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CC32F3" w:rsidRPr="00CC32F3" w:rsidTr="00CC32F3">
        <w:tc>
          <w:tcPr>
            <w:tcW w:w="10773" w:type="dxa"/>
            <w:shd w:val="clear" w:color="auto" w:fill="D9D9D9" w:themeFill="background1" w:themeFillShade="D9"/>
          </w:tcPr>
          <w:p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:rsidTr="00CC32F3">
        <w:tc>
          <w:tcPr>
            <w:tcW w:w="10773" w:type="dxa"/>
            <w:shd w:val="clear" w:color="auto" w:fill="auto"/>
          </w:tcPr>
          <w:p w:rsidR="00525741" w:rsidRDefault="00525741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:rsidR="00CC32F3" w:rsidRP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bCs/>
              </w:rPr>
              <w:t>„dostawa samochod</w:t>
            </w:r>
            <w:r w:rsidR="00903722">
              <w:rPr>
                <w:rFonts w:ascii="Arial" w:hAnsi="Arial" w:cs="Arial"/>
                <w:b/>
                <w:bCs/>
              </w:rPr>
              <w:t>u</w:t>
            </w:r>
            <w:r w:rsidRPr="00CC32F3">
              <w:rPr>
                <w:rFonts w:ascii="Arial" w:hAnsi="Arial" w:cs="Arial"/>
                <w:b/>
                <w:bCs/>
              </w:rPr>
              <w:t xml:space="preserve"> </w:t>
            </w:r>
            <w:r w:rsidR="00BA152E">
              <w:rPr>
                <w:rFonts w:ascii="Arial" w:hAnsi="Arial" w:cs="Arial"/>
                <w:b/>
                <w:bCs/>
              </w:rPr>
              <w:t>ratowniczo-gaśnicz</w:t>
            </w:r>
            <w:r w:rsidR="00903722">
              <w:rPr>
                <w:rFonts w:ascii="Arial" w:hAnsi="Arial" w:cs="Arial"/>
                <w:b/>
                <w:bCs/>
              </w:rPr>
              <w:t>ego</w:t>
            </w:r>
            <w:r>
              <w:rPr>
                <w:rFonts w:ascii="Arial" w:hAnsi="Arial" w:cs="Arial"/>
              </w:rPr>
              <w:t>”</w:t>
            </w:r>
          </w:p>
          <w:p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:rsidR="00CC32F3" w:rsidRPr="00CC32F3" w:rsidRDefault="00CC32F3" w:rsidP="00CC32F3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>w celu wykazania braku podstaw do wykluczenia z postępowania na podstawie art. 108 ust. 1 pkt 5) ustawy z dnia 11 września 2019 r. – Prawo zamówień publicznych (Dz. U. poz. 2019 ze zm.), oświadczam, że:</w:t>
            </w:r>
          </w:p>
          <w:p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/>
            </w:tblPr>
            <w:tblGrid>
              <w:gridCol w:w="554"/>
              <w:gridCol w:w="4380"/>
              <w:gridCol w:w="4287"/>
            </w:tblGrid>
            <w:tr w:rsidR="00CC32F3" w:rsidRPr="00CC32F3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C32F3" w:rsidRPr="00CC32F3" w:rsidRDefault="00CC32F3" w:rsidP="002529D2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:rsidR="00CC32F3" w:rsidRPr="00CC32F3" w:rsidRDefault="006B26DB" w:rsidP="00CC32F3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rect id="Prostokąt 2" o:spid="_x0000_s1026" style="width:.15pt;height:1.6pt;visibility:visible;mso-position-horizontal-relative:char;mso-position-vertical-relative:line" fillcolor="#a0a0a0" stroked="f">
                  <w10:wrap type="none"/>
                  <w10:anchorlock/>
                </v:rect>
              </w:pict>
            </w:r>
          </w:p>
          <w:p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:rsidTr="00CC32F3">
        <w:tc>
          <w:tcPr>
            <w:tcW w:w="10773" w:type="dxa"/>
            <w:shd w:val="clear" w:color="auto" w:fill="auto"/>
          </w:tcPr>
          <w:p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BA152E" w:rsidRPr="00CC32F3" w:rsidRDefault="00BA152E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B8" w:rsidRDefault="002128B8">
      <w:pPr>
        <w:spacing w:after="0" w:line="240" w:lineRule="auto"/>
      </w:pPr>
      <w:r>
        <w:separator/>
      </w:r>
    </w:p>
  </w:endnote>
  <w:endnote w:type="continuationSeparator" w:id="0">
    <w:p w:rsidR="002128B8" w:rsidRDefault="002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C7" w:rsidRDefault="00B448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C7" w:rsidRDefault="00B448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B8" w:rsidRDefault="002128B8">
      <w:pPr>
        <w:spacing w:after="0" w:line="240" w:lineRule="auto"/>
      </w:pPr>
      <w:r>
        <w:separator/>
      </w:r>
    </w:p>
  </w:footnote>
  <w:footnote w:type="continuationSeparator" w:id="0">
    <w:p w:rsidR="002128B8" w:rsidRDefault="002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C7" w:rsidRDefault="00B448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706792">
      <w:rPr>
        <w:rFonts w:ascii="Arial" w:hAnsi="Arial" w:cs="Arial"/>
        <w:sz w:val="20"/>
        <w:szCs w:val="20"/>
      </w:rPr>
      <w:t>4</w:t>
    </w:r>
    <w:r w:rsidR="006E5503">
      <w:rPr>
        <w:rFonts w:ascii="Arial" w:hAnsi="Arial" w:cs="Arial"/>
        <w:sz w:val="20"/>
        <w:szCs w:val="20"/>
      </w:rPr>
      <w:t xml:space="preserve"> do SWZ</w:t>
    </w:r>
  </w:p>
  <w:p w:rsidR="00CC32F3" w:rsidRPr="00366F76" w:rsidRDefault="00AA7FCD" w:rsidP="002529D2">
    <w:pPr>
      <w:pStyle w:val="Tekstpodstawowy"/>
      <w:jc w:val="right"/>
    </w:pPr>
    <w:r>
      <w:t>P</w:t>
    </w:r>
    <w:r w:rsidR="00CC32F3" w:rsidRPr="006646E8">
      <w:t>T.2370</w:t>
    </w:r>
    <w:r w:rsidR="006646E8">
      <w:t>.</w:t>
    </w:r>
    <w:r w:rsidR="00B448C7">
      <w:t>2</w:t>
    </w:r>
    <w:r w:rsidR="006646E8">
      <w:t>.</w:t>
    </w:r>
    <w:r w:rsidR="00CC32F3" w:rsidRPr="006646E8">
      <w:t>2021</w:t>
    </w:r>
  </w:p>
  <w:p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C7" w:rsidRDefault="00B44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2E0E"/>
    <w:rsid w:val="000E6B4B"/>
    <w:rsid w:val="001001C7"/>
    <w:rsid w:val="00107FFA"/>
    <w:rsid w:val="001319BB"/>
    <w:rsid w:val="0014451A"/>
    <w:rsid w:val="001B3E1A"/>
    <w:rsid w:val="001C6FCE"/>
    <w:rsid w:val="001E1D91"/>
    <w:rsid w:val="002128B8"/>
    <w:rsid w:val="00214B58"/>
    <w:rsid w:val="00237D43"/>
    <w:rsid w:val="002529D2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B26DB"/>
    <w:rsid w:val="006C2E0D"/>
    <w:rsid w:val="006E5503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03722"/>
    <w:rsid w:val="00930E79"/>
    <w:rsid w:val="009825C3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A7FCD"/>
    <w:rsid w:val="00AC1F36"/>
    <w:rsid w:val="00AC6ACF"/>
    <w:rsid w:val="00AD20A1"/>
    <w:rsid w:val="00B34B8B"/>
    <w:rsid w:val="00B374EE"/>
    <w:rsid w:val="00B448C7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uiPriority="0" w:qFormat="1"/>
    <w:lsdException w:name="Body Text Indent 2" w:uiPriority="0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Admin.PSP</cp:lastModifiedBy>
  <cp:revision>57</cp:revision>
  <dcterms:created xsi:type="dcterms:W3CDTF">2021-02-04T11:29:00Z</dcterms:created>
  <dcterms:modified xsi:type="dcterms:W3CDTF">2021-09-13T12:01:00Z</dcterms:modified>
</cp:coreProperties>
</file>