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A164C" w14:textId="0FB22DD3" w:rsidR="008B028C" w:rsidRPr="00641300" w:rsidRDefault="008B028C" w:rsidP="006742F5">
      <w:pPr>
        <w:pStyle w:val="Podtytu"/>
      </w:pPr>
      <w:bookmarkStart w:id="0" w:name="_Toc354554669"/>
      <w:bookmarkStart w:id="1" w:name="_Toc462658390"/>
      <w:r w:rsidRPr="00641300">
        <w:t>Załącznik nr</w:t>
      </w:r>
      <w:r w:rsidR="00845EAD">
        <w:t xml:space="preserve"> 4 </w:t>
      </w:r>
      <w:r w:rsidRPr="00641300">
        <w:t xml:space="preserve">do SWZ – </w:t>
      </w:r>
      <w:bookmarkEnd w:id="0"/>
      <w:r>
        <w:t>projekt umowy</w:t>
      </w:r>
      <w:r w:rsidRPr="00641300">
        <w:t xml:space="preserve"> </w:t>
      </w:r>
      <w:bookmarkEnd w:id="1"/>
    </w:p>
    <w:p w14:paraId="6EE643FD" w14:textId="77777777" w:rsidR="008B028C" w:rsidRPr="00641300" w:rsidRDefault="008B028C" w:rsidP="008B028C">
      <w:pPr>
        <w:jc w:val="both"/>
        <w:rPr>
          <w:rFonts w:ascii="Arial" w:hAnsi="Arial" w:cs="Arial"/>
          <w:sz w:val="22"/>
          <w:szCs w:val="22"/>
          <w:lang w:val="x-none" w:eastAsia="x-none" w:bidi="ar-SA"/>
        </w:rPr>
      </w:pPr>
    </w:p>
    <w:p w14:paraId="12CB2DB6" w14:textId="77777777" w:rsidR="008B028C" w:rsidRPr="00641300" w:rsidRDefault="008B028C" w:rsidP="008B0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UMOWA nr………..</w:t>
      </w:r>
    </w:p>
    <w:p w14:paraId="3AE2F3F6" w14:textId="434569E1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2FB604A7" w14:textId="0E2EB093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Zawarta w dniu …...........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202</w:t>
      </w:r>
      <w:r w:rsidR="002F75CB">
        <w:rPr>
          <w:rFonts w:ascii="Arial" w:eastAsia="PalatinoLinotype" w:hAnsi="Arial" w:cs="Arial"/>
          <w:b/>
          <w:bCs/>
          <w:sz w:val="22"/>
          <w:szCs w:val="22"/>
        </w:rPr>
        <w:t>4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r.  </w:t>
      </w:r>
      <w:r w:rsidRPr="000D54A6">
        <w:rPr>
          <w:rFonts w:ascii="Arial" w:eastAsia="PalatinoLinotype" w:hAnsi="Arial" w:cs="Arial"/>
          <w:sz w:val="22"/>
          <w:szCs w:val="22"/>
        </w:rPr>
        <w:t>w …………….pomiędzy ……………z siedzibą  …………………</w:t>
      </w:r>
    </w:p>
    <w:p w14:paraId="74DD3DCD" w14:textId="77777777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NIP: …………….. REGON: ……………………………….</w:t>
      </w:r>
    </w:p>
    <w:p w14:paraId="6698D815" w14:textId="77777777" w:rsidR="008B028C" w:rsidRPr="000D54A6" w:rsidRDefault="008B028C" w:rsidP="008B028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reprezentowaną przez</w:t>
      </w:r>
    </w:p>
    <w:p w14:paraId="10A68C27" w14:textId="77777777" w:rsidR="008B028C" w:rsidRPr="000D54A6" w:rsidRDefault="008B028C" w:rsidP="008B028C">
      <w:pPr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- ………………………………………………. zwaną w dalszej części dalej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„Zamawiającym”</w:t>
      </w:r>
      <w:r w:rsidRPr="000D54A6">
        <w:rPr>
          <w:rFonts w:ascii="Arial" w:eastAsia="PalatinoLinotype" w:hAnsi="Arial" w:cs="Arial"/>
          <w:b/>
          <w:sz w:val="22"/>
          <w:szCs w:val="22"/>
        </w:rPr>
        <w:t>,</w:t>
      </w:r>
    </w:p>
    <w:p w14:paraId="605B6492" w14:textId="77777777" w:rsidR="008B028C" w:rsidRPr="000D54A6" w:rsidRDefault="008B028C" w:rsidP="008B028C">
      <w:pPr>
        <w:jc w:val="both"/>
        <w:rPr>
          <w:rFonts w:ascii="Arial" w:hAnsi="Arial" w:cs="Arial"/>
          <w:b/>
          <w:sz w:val="22"/>
          <w:szCs w:val="22"/>
        </w:rPr>
      </w:pPr>
    </w:p>
    <w:p w14:paraId="2D2E1BEB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a</w:t>
      </w:r>
    </w:p>
    <w:p w14:paraId="5CF1C8E8" w14:textId="77777777" w:rsidR="008B028C" w:rsidRPr="000D54A6" w:rsidRDefault="008B028C" w:rsidP="008B0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…………………………, z siedzibą ………………… NIP  ……</w:t>
      </w:r>
      <w:r>
        <w:rPr>
          <w:rFonts w:ascii="Arial" w:hAnsi="Arial" w:cs="Arial"/>
          <w:sz w:val="22"/>
          <w:szCs w:val="22"/>
        </w:rPr>
        <w:t>………</w:t>
      </w:r>
      <w:r w:rsidRPr="000D54A6">
        <w:rPr>
          <w:rFonts w:ascii="Arial" w:hAnsi="Arial" w:cs="Arial"/>
          <w:sz w:val="22"/>
          <w:szCs w:val="22"/>
        </w:rPr>
        <w:t>……REGON…</w:t>
      </w:r>
      <w:r>
        <w:rPr>
          <w:rFonts w:ascii="Arial" w:hAnsi="Arial" w:cs="Arial"/>
          <w:sz w:val="22"/>
          <w:szCs w:val="22"/>
        </w:rPr>
        <w:t>……………..</w:t>
      </w:r>
      <w:r w:rsidRPr="000D54A6">
        <w:rPr>
          <w:rFonts w:ascii="Arial" w:hAnsi="Arial" w:cs="Arial"/>
          <w:sz w:val="22"/>
          <w:szCs w:val="22"/>
        </w:rPr>
        <w:t xml:space="preserve">…, </w:t>
      </w:r>
    </w:p>
    <w:p w14:paraId="42B55182" w14:textId="77777777" w:rsidR="008B028C" w:rsidRPr="000D54A6" w:rsidRDefault="008B028C" w:rsidP="008B028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reprezentowany przez:</w:t>
      </w:r>
    </w:p>
    <w:p w14:paraId="4104D147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- ………………………………….</w:t>
      </w:r>
    </w:p>
    <w:p w14:paraId="70DD5D98" w14:textId="77777777" w:rsidR="008B028C" w:rsidRPr="000D54A6" w:rsidRDefault="008B028C" w:rsidP="008B028C">
      <w:pPr>
        <w:ind w:left="57" w:firstLine="57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zwanym w dalszej części dale</w:t>
      </w:r>
      <w:r w:rsidRPr="000D54A6">
        <w:rPr>
          <w:rFonts w:ascii="Arial" w:hAnsi="Arial" w:cs="Arial"/>
          <w:strike/>
          <w:sz w:val="22"/>
          <w:szCs w:val="22"/>
        </w:rPr>
        <w:t>j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>„Wykonawcą”</w:t>
      </w:r>
    </w:p>
    <w:p w14:paraId="775C7106" w14:textId="77777777" w:rsidR="008B028C" w:rsidRPr="000D54A6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3068E718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1</w:t>
      </w:r>
    </w:p>
    <w:p w14:paraId="2EF0089F" w14:textId="08E0DEA0" w:rsidR="008B028C" w:rsidRPr="000D54A6" w:rsidRDefault="008B028C" w:rsidP="008B028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Strony zawierają umowę po przeprowadzeniu postępowania w </w:t>
      </w:r>
      <w:r w:rsidR="00845EAD">
        <w:rPr>
          <w:rFonts w:ascii="Arial" w:hAnsi="Arial" w:cs="Arial"/>
          <w:sz w:val="22"/>
          <w:szCs w:val="22"/>
        </w:rPr>
        <w:t>podstawowym</w:t>
      </w:r>
      <w:r w:rsidRPr="000D54A6">
        <w:rPr>
          <w:rFonts w:ascii="Arial" w:hAnsi="Arial" w:cs="Arial"/>
          <w:sz w:val="22"/>
          <w:szCs w:val="22"/>
        </w:rPr>
        <w:t xml:space="preserve"> zgodnie z</w:t>
      </w:r>
      <w:r w:rsidR="00845EAD">
        <w:rPr>
          <w:rFonts w:ascii="Arial" w:hAnsi="Arial" w:cs="Arial"/>
          <w:sz w:val="22"/>
          <w:szCs w:val="22"/>
        </w:rPr>
        <w:t> </w:t>
      </w:r>
      <w:r w:rsidRPr="000D54A6">
        <w:rPr>
          <w:rFonts w:ascii="Arial" w:hAnsi="Arial" w:cs="Arial"/>
          <w:sz w:val="22"/>
          <w:szCs w:val="22"/>
        </w:rPr>
        <w:t xml:space="preserve">przepisami ustawy z dnia </w:t>
      </w:r>
      <w:r w:rsidR="00845EAD">
        <w:rPr>
          <w:rFonts w:ascii="Arial" w:hAnsi="Arial" w:cs="Arial"/>
          <w:sz w:val="22"/>
          <w:szCs w:val="22"/>
        </w:rPr>
        <w:t>11 września 2019</w:t>
      </w:r>
      <w:r w:rsidRPr="000D54A6">
        <w:rPr>
          <w:rFonts w:ascii="Arial" w:hAnsi="Arial" w:cs="Arial"/>
          <w:sz w:val="22"/>
          <w:szCs w:val="22"/>
        </w:rPr>
        <w:t xml:space="preserve"> r. – Prawo zamówień publicznych (</w:t>
      </w:r>
      <w:r w:rsidR="00845EAD" w:rsidRPr="00845EAD">
        <w:rPr>
          <w:rFonts w:ascii="Arial" w:hAnsi="Arial" w:cs="Arial"/>
          <w:sz w:val="22"/>
          <w:szCs w:val="22"/>
        </w:rPr>
        <w:t>t.j. Dz.U. z 2023 r. poz. 1605</w:t>
      </w:r>
      <w:r w:rsidRPr="000D54A6">
        <w:rPr>
          <w:rFonts w:ascii="Arial" w:hAnsi="Arial" w:cs="Arial"/>
          <w:sz w:val="22"/>
          <w:szCs w:val="22"/>
        </w:rPr>
        <w:t>), następującej treści:</w:t>
      </w:r>
    </w:p>
    <w:p w14:paraId="49879527" w14:textId="77777777" w:rsidR="008B028C" w:rsidRPr="000D54A6" w:rsidRDefault="008B028C" w:rsidP="008B028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7171C764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2</w:t>
      </w:r>
    </w:p>
    <w:p w14:paraId="34FB3972" w14:textId="77777777" w:rsidR="008B028C" w:rsidRPr="000D54A6" w:rsidRDefault="008B028C" w:rsidP="008B028C">
      <w:pPr>
        <w:autoSpaceDE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Zakres umowy</w:t>
      </w:r>
    </w:p>
    <w:p w14:paraId="24D79678" w14:textId="55A70150" w:rsidR="008B028C" w:rsidRPr="00664649" w:rsidRDefault="008B028C" w:rsidP="008B028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Przedmiotem umowy jest: </w:t>
      </w:r>
      <w:r w:rsidRPr="000D54A6">
        <w:rPr>
          <w:rFonts w:ascii="Arial" w:hAnsi="Arial" w:cs="Arial"/>
          <w:b/>
          <w:bCs/>
          <w:sz w:val="22"/>
          <w:szCs w:val="22"/>
        </w:rPr>
        <w:t>fabrycznie nowy,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 xml:space="preserve">średni samochód specjalny pożarniczy, ratowniczo – gaśniczy </w:t>
      </w:r>
      <w:r w:rsidRPr="000D54A6">
        <w:rPr>
          <w:rFonts w:ascii="Arial" w:hAnsi="Arial" w:cs="Arial"/>
          <w:b/>
          <w:iCs/>
          <w:sz w:val="22"/>
          <w:szCs w:val="22"/>
        </w:rPr>
        <w:t>z napędem 4x</w:t>
      </w:r>
      <w:r w:rsidR="00845EAD">
        <w:rPr>
          <w:rFonts w:ascii="Arial" w:hAnsi="Arial" w:cs="Arial"/>
          <w:b/>
          <w:iCs/>
          <w:sz w:val="22"/>
          <w:szCs w:val="22"/>
        </w:rPr>
        <w:t>2</w:t>
      </w:r>
      <w:r w:rsidRPr="000D54A6">
        <w:rPr>
          <w:rFonts w:ascii="Arial" w:hAnsi="Arial" w:cs="Arial"/>
          <w:b/>
          <w:iCs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 xml:space="preserve"> dla OSP</w:t>
      </w:r>
      <w:r w:rsidR="00845EAD">
        <w:rPr>
          <w:rFonts w:ascii="Arial" w:hAnsi="Arial" w:cs="Arial"/>
          <w:b/>
          <w:sz w:val="22"/>
          <w:szCs w:val="22"/>
        </w:rPr>
        <w:t xml:space="preserve"> GRĘBYNICE</w:t>
      </w:r>
      <w:r w:rsidRPr="000D54A6">
        <w:rPr>
          <w:rFonts w:ascii="Arial" w:hAnsi="Arial" w:cs="Arial"/>
          <w:b/>
          <w:sz w:val="22"/>
          <w:szCs w:val="22"/>
        </w:rPr>
        <w:t xml:space="preserve"> </w:t>
      </w:r>
      <w:r w:rsidRPr="000D54A6">
        <w:rPr>
          <w:rFonts w:ascii="Arial" w:hAnsi="Arial" w:cs="Arial"/>
          <w:bCs/>
          <w:sz w:val="22"/>
          <w:szCs w:val="22"/>
        </w:rPr>
        <w:t>wykonany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zgodnie ze szczegółowym opisem parametrów określonych w Specyfikacji  Warunków Zamówienia.</w:t>
      </w:r>
    </w:p>
    <w:p w14:paraId="7DB43B14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64B6508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3</w:t>
      </w:r>
    </w:p>
    <w:p w14:paraId="156F93A3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Terminy realizacji umowy</w:t>
      </w:r>
    </w:p>
    <w:p w14:paraId="747FA2BD" w14:textId="561FAC4C" w:rsidR="008B028C" w:rsidRPr="002D2879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Termin realizacji przedmiotu umowy: </w:t>
      </w:r>
      <w:r w:rsidRPr="002D2879">
        <w:rPr>
          <w:rFonts w:ascii="Arial" w:hAnsi="Arial" w:cs="Arial"/>
          <w:sz w:val="22"/>
          <w:szCs w:val="22"/>
        </w:rPr>
        <w:t xml:space="preserve">do </w:t>
      </w:r>
      <w:r w:rsidR="00845EAD">
        <w:rPr>
          <w:rFonts w:ascii="Arial" w:hAnsi="Arial" w:cs="Arial"/>
          <w:sz w:val="22"/>
          <w:szCs w:val="22"/>
        </w:rPr>
        <w:t>06 grudnia 2024 r</w:t>
      </w:r>
      <w:r w:rsidRPr="002D2879">
        <w:rPr>
          <w:rFonts w:ascii="Arial" w:hAnsi="Arial" w:cs="Arial"/>
          <w:sz w:val="22"/>
          <w:szCs w:val="22"/>
        </w:rPr>
        <w:t>.</w:t>
      </w:r>
    </w:p>
    <w:p w14:paraId="5F931449" w14:textId="77777777" w:rsidR="008B028C" w:rsidRPr="000D54A6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Za dzień wykonania przedmiotu umowy przez Wykonawcę, uważa się dzień przekazania </w:t>
      </w:r>
      <w:r w:rsidRPr="000D54A6">
        <w:rPr>
          <w:rFonts w:ascii="Arial" w:hAnsi="Arial" w:cs="Arial"/>
          <w:sz w:val="22"/>
          <w:szCs w:val="22"/>
        </w:rPr>
        <w:br/>
        <w:t xml:space="preserve">i przejęcia samochodu przez Zamawiającego i podpisania przez obie strony protokołu </w:t>
      </w:r>
      <w:r w:rsidRPr="000D54A6">
        <w:rPr>
          <w:rFonts w:ascii="Arial" w:hAnsi="Arial" w:cs="Arial"/>
          <w:sz w:val="22"/>
          <w:szCs w:val="22"/>
        </w:rPr>
        <w:br/>
        <w:t>zdawczo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-odbiorczego   </w:t>
      </w:r>
    </w:p>
    <w:p w14:paraId="1D9FCE24" w14:textId="77777777" w:rsidR="00363395" w:rsidRDefault="008B028C" w:rsidP="008B028C">
      <w:pPr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Koszty związane z przetrzymywaniem przedmiotu umowy do chwili odbioru ponosi </w:t>
      </w:r>
    </w:p>
    <w:p w14:paraId="287E1674" w14:textId="71F6C84C" w:rsidR="008B028C" w:rsidRPr="000D54A6" w:rsidRDefault="00363395" w:rsidP="00363395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B028C" w:rsidRPr="000D54A6">
        <w:rPr>
          <w:rFonts w:ascii="Arial" w:hAnsi="Arial" w:cs="Arial"/>
          <w:sz w:val="22"/>
          <w:szCs w:val="22"/>
        </w:rPr>
        <w:t>Wykonawca.</w:t>
      </w:r>
    </w:p>
    <w:p w14:paraId="08302321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9C06B4D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4</w:t>
      </w:r>
    </w:p>
    <w:p w14:paraId="25E1394C" w14:textId="77777777" w:rsidR="008B028C" w:rsidRPr="000D54A6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Wynagrodzenie</w:t>
      </w:r>
    </w:p>
    <w:p w14:paraId="4C5FE7A9" w14:textId="77777777" w:rsidR="008B028C" w:rsidRPr="000D54A6" w:rsidRDefault="008B028C" w:rsidP="008B028C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284" w:hanging="284"/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 wykonanie przedmiotu umowy Zamawiający zapłaci Wykonawcy wynagrodzenie zgodne ze złożoną ofertą w wysokości:</w:t>
      </w:r>
    </w:p>
    <w:p w14:paraId="16470A13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 xml:space="preserve">netto………………….. </w:t>
      </w:r>
    </w:p>
    <w:p w14:paraId="3E5A3FE9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VAT ……………………</w:t>
      </w:r>
    </w:p>
    <w:p w14:paraId="2752B2A6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brutto ………………….</w:t>
      </w:r>
    </w:p>
    <w:p w14:paraId="2A9C5E73" w14:textId="77777777" w:rsidR="008B028C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>słownie …………………</w:t>
      </w:r>
    </w:p>
    <w:p w14:paraId="4BE03AF1" w14:textId="77777777" w:rsidR="008B028C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</w:p>
    <w:p w14:paraId="74420F3B" w14:textId="77777777" w:rsidR="008B028C" w:rsidRPr="000D54A6" w:rsidRDefault="008B028C" w:rsidP="008B028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</w:p>
    <w:p w14:paraId="254F48EA" w14:textId="2E892D80" w:rsidR="008B028C" w:rsidRDefault="008B028C" w:rsidP="008B028C">
      <w:pPr>
        <w:tabs>
          <w:tab w:val="left" w:pos="284"/>
        </w:tabs>
        <w:autoSpaceDE w:val="0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Fakturę należy wystawić na </w:t>
      </w:r>
      <w:r w:rsidR="00845EAD">
        <w:rPr>
          <w:rFonts w:ascii="Arial" w:hAnsi="Arial" w:cs="Arial"/>
          <w:sz w:val="22"/>
          <w:szCs w:val="22"/>
        </w:rPr>
        <w:t>O</w:t>
      </w:r>
      <w:r w:rsidR="00620F17">
        <w:rPr>
          <w:rFonts w:ascii="Arial" w:hAnsi="Arial" w:cs="Arial"/>
          <w:sz w:val="22"/>
          <w:szCs w:val="22"/>
        </w:rPr>
        <w:t>CHOTNICZĄ STRAŻ POŻARNĄ</w:t>
      </w:r>
      <w:r w:rsidR="00845EAD">
        <w:rPr>
          <w:rFonts w:ascii="Arial" w:hAnsi="Arial" w:cs="Arial"/>
          <w:sz w:val="22"/>
          <w:szCs w:val="22"/>
        </w:rPr>
        <w:t xml:space="preserve"> GRĘBYNICE</w:t>
      </w:r>
      <w:r w:rsidRPr="000D54A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siedzibą </w:t>
      </w:r>
      <w:r w:rsidR="00845EAD">
        <w:rPr>
          <w:b/>
          <w:bCs/>
        </w:rPr>
        <w:lastRenderedPageBreak/>
        <w:t>32-088 Grębynice, ul. Orlich Gniazd 24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nr  NIP</w:t>
      </w:r>
      <w:r w:rsidR="00845EAD">
        <w:rPr>
          <w:rFonts w:ascii="Arial" w:hAnsi="Arial" w:cs="Arial"/>
          <w:sz w:val="22"/>
          <w:szCs w:val="22"/>
        </w:rPr>
        <w:t xml:space="preserve"> </w:t>
      </w:r>
      <w:r w:rsidR="00845EAD">
        <w:rPr>
          <w:b/>
        </w:rPr>
        <w:t>944-19-93-377</w:t>
      </w:r>
      <w:r w:rsidR="00845EAD">
        <w:rPr>
          <w:rFonts w:ascii="Arial" w:hAnsi="Arial" w:cs="Arial"/>
          <w:sz w:val="22"/>
          <w:szCs w:val="22"/>
        </w:rPr>
        <w:t>.</w:t>
      </w:r>
    </w:p>
    <w:p w14:paraId="6DAD03DC" w14:textId="77777777" w:rsidR="008B028C" w:rsidRDefault="008B028C" w:rsidP="008B028C">
      <w:pPr>
        <w:tabs>
          <w:tab w:val="left" w:pos="284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Zapłata za wykonanie przedmiotu umowy nastąpi na podstawie prawidłowo wystawionej </w:t>
      </w:r>
    </w:p>
    <w:p w14:paraId="2179FA5F" w14:textId="77777777" w:rsidR="008B028C" w:rsidRPr="008E7AD7" w:rsidRDefault="008B028C" w:rsidP="008B028C">
      <w:pPr>
        <w:autoSpaceDE w:val="0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41300">
        <w:rPr>
          <w:rFonts w:ascii="Arial" w:hAnsi="Arial" w:cs="Arial"/>
          <w:color w:val="000000"/>
          <w:sz w:val="22"/>
          <w:szCs w:val="22"/>
        </w:rPr>
        <w:t>faktury.</w:t>
      </w:r>
    </w:p>
    <w:p w14:paraId="5F86D445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Pr="000D54A6">
        <w:rPr>
          <w:rFonts w:ascii="Arial" w:hAnsi="Arial" w:cs="Arial"/>
          <w:sz w:val="22"/>
          <w:szCs w:val="22"/>
        </w:rPr>
        <w:t xml:space="preserve">Podstawę wystawienia faktury stanowić będzie protokół zdawczo-odbiorczy podpisany przez  </w:t>
      </w:r>
    </w:p>
    <w:p w14:paraId="528A3907" w14:textId="77777777" w:rsidR="008B028C" w:rsidRPr="000D54A6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obie strony.</w:t>
      </w:r>
    </w:p>
    <w:p w14:paraId="5FA01F04" w14:textId="5BE66145" w:rsidR="008B028C" w:rsidRPr="000D54A6" w:rsidRDefault="008B028C" w:rsidP="00845EAD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66464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Zapłata za wykonany przedmiot umowy nastąpi przelewem na konto podane przez Wykonawcę, po odbiorze samochodu, w terminie 30 dni od daty otrzymania prawidłowo wystawionej faktury.</w:t>
      </w:r>
    </w:p>
    <w:p w14:paraId="1CD2BF49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011D66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31D1AFA4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Odbiór przedmiotu umowy</w:t>
      </w:r>
    </w:p>
    <w:p w14:paraId="544BFB65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Zamawiający dokona odbioru 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8E7AD7">
        <w:rPr>
          <w:rFonts w:ascii="Arial" w:hAnsi="Arial" w:cs="Arial"/>
          <w:sz w:val="22"/>
          <w:szCs w:val="22"/>
        </w:rPr>
        <w:t>umowy w siedzibie  Wykonawcy,  po uprzednim powiadomieniu przez Wykonawcę o gotowości do odbioru.</w:t>
      </w:r>
    </w:p>
    <w:p w14:paraId="01F84336" w14:textId="77777777" w:rsidR="008B028C" w:rsidRPr="0023428A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28A">
        <w:rPr>
          <w:rFonts w:ascii="Arial" w:hAnsi="Arial" w:cs="Arial"/>
          <w:color w:val="000000"/>
          <w:sz w:val="22"/>
          <w:szCs w:val="22"/>
        </w:rPr>
        <w:t xml:space="preserve">Po odbiorze samochodu, zostanie sporządzony protokół odbioru, uwzględniający stwierdzone ewentualne wady i usterki oraz terminy ich usunięcia, podpisany przez przedstawicieli obu stron. </w:t>
      </w:r>
    </w:p>
    <w:p w14:paraId="2C372936" w14:textId="77777777" w:rsidR="008B028C" w:rsidRPr="0023428A" w:rsidRDefault="008B028C" w:rsidP="008B028C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3428A">
        <w:rPr>
          <w:rFonts w:ascii="Arial" w:hAnsi="Arial" w:cs="Arial"/>
          <w:color w:val="000000"/>
          <w:sz w:val="22"/>
          <w:szCs w:val="22"/>
        </w:rPr>
        <w:t>Po usunięciu wad i usterek stwierdzonych w protokole odbioru, Wykonawca powiadomi pisemnie Zamawiającego, który niezwłocznie przystąpi do odbioru pojazdu.</w:t>
      </w:r>
    </w:p>
    <w:p w14:paraId="5B34D81B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zobowiązuje się wraz z samochodem dostarczyć Zamawiającemu odpowiednie instrukcj</w:t>
      </w:r>
      <w:r>
        <w:rPr>
          <w:rFonts w:ascii="Arial" w:hAnsi="Arial" w:cs="Arial"/>
          <w:sz w:val="22"/>
          <w:szCs w:val="22"/>
        </w:rPr>
        <w:t>e</w:t>
      </w:r>
      <w:r w:rsidRPr="008E7AD7">
        <w:rPr>
          <w:rFonts w:ascii="Arial" w:hAnsi="Arial" w:cs="Arial"/>
          <w:sz w:val="22"/>
          <w:szCs w:val="22"/>
        </w:rPr>
        <w:t xml:space="preserve"> obsługi niezbędne do prawidłowej obsługi samochodu.</w:t>
      </w:r>
    </w:p>
    <w:p w14:paraId="15536C56" w14:textId="77777777" w:rsidR="008B028C" w:rsidRPr="008E7AD7" w:rsidRDefault="008B028C" w:rsidP="008B028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Szkolenie z zakresu podstawowej obsługi samochodu pożarniczego, nastąpi w terminie odbioru przedmiotu umowy w siedzibie Wykonawcy.</w:t>
      </w:r>
    </w:p>
    <w:p w14:paraId="2B2FB4C8" w14:textId="5EF19575" w:rsidR="008B028C" w:rsidRPr="00244E62" w:rsidRDefault="008B028C" w:rsidP="00244E62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Z chwilą wydania </w:t>
      </w:r>
      <w:r w:rsidRPr="00A700AC">
        <w:rPr>
          <w:rFonts w:ascii="Arial" w:hAnsi="Arial" w:cs="Arial"/>
          <w:sz w:val="22"/>
          <w:szCs w:val="22"/>
        </w:rPr>
        <w:t>przedmiotu umowy Zamawiającemu</w:t>
      </w:r>
      <w:r w:rsidRPr="00641300">
        <w:rPr>
          <w:rFonts w:ascii="Arial" w:hAnsi="Arial" w:cs="Arial"/>
          <w:color w:val="000000"/>
          <w:sz w:val="22"/>
          <w:szCs w:val="22"/>
        </w:rPr>
        <w:t>, przechodzą na niego wszelkie  korzyści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obciążenia związane z jego utrzymaniem, jak również ryzyko przypadkowej utraty lub uszkodzenia.</w:t>
      </w:r>
    </w:p>
    <w:p w14:paraId="60372795" w14:textId="77777777" w:rsidR="008B028C" w:rsidRPr="00641300" w:rsidRDefault="008B028C" w:rsidP="008B028C">
      <w:pPr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3EF6718B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0F6EC95A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Gwarancja</w:t>
      </w:r>
    </w:p>
    <w:p w14:paraId="282F2BBB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na przedmiot umowy udziela</w:t>
      </w:r>
      <w:r>
        <w:rPr>
          <w:rFonts w:ascii="Arial" w:hAnsi="Arial" w:cs="Arial"/>
          <w:sz w:val="22"/>
          <w:szCs w:val="22"/>
        </w:rPr>
        <w:t xml:space="preserve"> </w:t>
      </w:r>
      <w:r w:rsidRPr="008E7AD7">
        <w:rPr>
          <w:rFonts w:ascii="Arial" w:hAnsi="Arial" w:cs="Arial"/>
          <w:sz w:val="22"/>
          <w:szCs w:val="22"/>
        </w:rPr>
        <w:t>gwarancji, która wynosi:…….  miesięcy</w:t>
      </w:r>
    </w:p>
    <w:p w14:paraId="34AD7AF4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Bieg terminu gwarancji samochodu rozpoczyna się w dniu dokonania przez Zamawiającego </w:t>
      </w:r>
      <w:r w:rsidRPr="008E7AD7">
        <w:rPr>
          <w:rFonts w:ascii="Arial" w:hAnsi="Arial" w:cs="Arial"/>
          <w:sz w:val="22"/>
          <w:szCs w:val="22"/>
        </w:rPr>
        <w:tab/>
        <w:t>odbioru przedmiotu umowy potwierdzonego podpisaniem protokołu odbioru.</w:t>
      </w:r>
    </w:p>
    <w:p w14:paraId="7E52AA32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W okresie gwarancji naprawy gwarancyjne zabudowy pożarniczej wykonywane będą przez serwis Wykonawcy w siedzibie Użytkownika lub w miejscu przez niego wskazanym. </w:t>
      </w:r>
    </w:p>
    <w:p w14:paraId="44582BE9" w14:textId="77777777" w:rsidR="008B028C" w:rsidRPr="008E7AD7" w:rsidRDefault="008B028C" w:rsidP="008B028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 okresie gwarancji naprawy gwarancyjne podwozia samochodu pożarniczego objęte  gwarancją  świadczy sieć Autoryzowanych Stacji Obsługi.</w:t>
      </w:r>
    </w:p>
    <w:p w14:paraId="05996B4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B55044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6BD539DC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6E19A21B" w14:textId="77777777" w:rsidR="008B028C" w:rsidRPr="00641300" w:rsidRDefault="008B028C" w:rsidP="008B028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Strony ustalają, że wiążąca ich forma odszkodowania będą kary umowne.</w:t>
      </w:r>
    </w:p>
    <w:p w14:paraId="686CE94E" w14:textId="77777777" w:rsidR="008B028C" w:rsidRPr="00B468DA" w:rsidRDefault="008B028C" w:rsidP="008B028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300">
        <w:rPr>
          <w:rFonts w:ascii="Arial" w:hAnsi="Arial" w:cs="Arial"/>
          <w:color w:val="000000"/>
          <w:sz w:val="22"/>
          <w:szCs w:val="22"/>
        </w:rPr>
        <w:t>Wykonawca zapłaci Zamawiającemu kary umowne w następujących przypadkach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68DA">
        <w:rPr>
          <w:rFonts w:ascii="Arial" w:hAnsi="Arial" w:cs="Arial"/>
          <w:color w:val="000000"/>
          <w:sz w:val="22"/>
          <w:szCs w:val="22"/>
        </w:rPr>
        <w:t>i w następującej wysokości:</w:t>
      </w:r>
    </w:p>
    <w:p w14:paraId="353F4D26" w14:textId="77777777" w:rsidR="008B028C" w:rsidRPr="00641300" w:rsidRDefault="008B028C" w:rsidP="008B028C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za zwłokę w wykonaniu przedmiotu umowy w wysokości </w:t>
      </w:r>
      <w:r>
        <w:rPr>
          <w:rFonts w:ascii="Arial" w:hAnsi="Arial" w:cs="Arial"/>
          <w:color w:val="000000"/>
          <w:sz w:val="22"/>
          <w:szCs w:val="22"/>
        </w:rPr>
        <w:t>0,05</w:t>
      </w:r>
      <w:r w:rsidRPr="00641300">
        <w:rPr>
          <w:rFonts w:ascii="Arial" w:hAnsi="Arial" w:cs="Arial"/>
          <w:color w:val="000000"/>
          <w:sz w:val="22"/>
          <w:szCs w:val="22"/>
        </w:rPr>
        <w:t>% wynagrodzenia umownego brutto za każdy dzień zwłoki,</w:t>
      </w:r>
    </w:p>
    <w:p w14:paraId="587F6F4A" w14:textId="576E39EF" w:rsidR="008B028C" w:rsidRDefault="008B028C" w:rsidP="008B028C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za odstąpienie od umowy z przyczyn zależnych od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 w wysokości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41300">
        <w:rPr>
          <w:rFonts w:ascii="Arial" w:hAnsi="Arial" w:cs="Arial"/>
          <w:color w:val="000000"/>
          <w:sz w:val="22"/>
          <w:szCs w:val="22"/>
        </w:rPr>
        <w:t>0% wynagrodzenia umownego brutto</w:t>
      </w:r>
    </w:p>
    <w:p w14:paraId="3AB163EF" w14:textId="77777777" w:rsidR="00CE38A3" w:rsidRDefault="00CE38A3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C77F4F3" w14:textId="77777777" w:rsidR="00244E62" w:rsidRDefault="00244E62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D9BC406" w14:textId="77777777" w:rsidR="00244E62" w:rsidRDefault="00244E62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91893A0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7DBC331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7C01334" w14:textId="77777777" w:rsidR="008D54FC" w:rsidRDefault="008D54FC" w:rsidP="00CE38A3">
      <w:pPr>
        <w:autoSpaceDE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BDD4479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8</w:t>
      </w:r>
    </w:p>
    <w:p w14:paraId="6298A095" w14:textId="77777777" w:rsidR="008B028C" w:rsidRPr="00F61F3E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Zmiana umowy</w:t>
      </w:r>
    </w:p>
    <w:p w14:paraId="5E8626C6" w14:textId="45CA777C" w:rsidR="008B028C" w:rsidRPr="00641300" w:rsidRDefault="00244E62" w:rsidP="008B028C">
      <w:pPr>
        <w:autoSpaceDE w:val="0"/>
        <w:jc w:val="both"/>
        <w:rPr>
          <w:rFonts w:ascii="Arial" w:eastAsia="TimesNewRoman" w:hAnsi="Arial" w:cs="Arial"/>
          <w:b/>
          <w:color w:val="FF0000"/>
          <w:sz w:val="22"/>
          <w:szCs w:val="22"/>
        </w:rPr>
      </w:pPr>
      <w:r w:rsidRPr="00244E62">
        <w:rPr>
          <w:rFonts w:ascii="Arial" w:hAnsi="Arial" w:cs="Arial"/>
          <w:color w:val="000000"/>
          <w:sz w:val="22"/>
          <w:szCs w:val="22"/>
        </w:rPr>
        <w:t>Dopuszczalne istotne zmiany umowy określa rozdział 19 SWZ</w:t>
      </w:r>
    </w:p>
    <w:p w14:paraId="5B8A7543" w14:textId="77777777" w:rsidR="008B028C" w:rsidRPr="00641300" w:rsidRDefault="008B028C" w:rsidP="008B028C">
      <w:pPr>
        <w:autoSpaceDE w:val="0"/>
        <w:jc w:val="center"/>
        <w:rPr>
          <w:rFonts w:ascii="Arial" w:eastAsia="TimesNewRoman" w:hAnsi="Arial" w:cs="Arial"/>
          <w:b/>
          <w:color w:val="FF0000"/>
          <w:sz w:val="22"/>
          <w:szCs w:val="22"/>
        </w:rPr>
      </w:pPr>
    </w:p>
    <w:p w14:paraId="69C1646D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B36A8AD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Odst</w:t>
      </w:r>
      <w:r w:rsidRPr="00641300">
        <w:rPr>
          <w:rFonts w:ascii="Arial" w:hAnsi="Arial" w:cs="Arial"/>
          <w:b/>
          <w:color w:val="000000"/>
          <w:sz w:val="22"/>
          <w:szCs w:val="22"/>
        </w:rPr>
        <w:t>ą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pienie od umowy</w:t>
      </w:r>
    </w:p>
    <w:p w14:paraId="3AF1D116" w14:textId="77777777" w:rsidR="008B028C" w:rsidRPr="00641300" w:rsidRDefault="008B028C" w:rsidP="008B028C">
      <w:pPr>
        <w:numPr>
          <w:ilvl w:val="2"/>
          <w:numId w:val="8"/>
        </w:numPr>
        <w:tabs>
          <w:tab w:val="clear" w:pos="1637"/>
          <w:tab w:val="left" w:pos="284"/>
        </w:tabs>
        <w:autoSpaceDE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>Zamawiający zastrzega sobie prawo do odstąpienia od umowy w przypadku określonym</w:t>
      </w:r>
    </w:p>
    <w:p w14:paraId="69EF037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 xml:space="preserve">    w art.</w:t>
      </w:r>
      <w:r>
        <w:rPr>
          <w:rFonts w:ascii="Arial" w:hAnsi="Arial" w:cs="Arial"/>
          <w:color w:val="000000"/>
          <w:sz w:val="22"/>
          <w:szCs w:val="22"/>
        </w:rPr>
        <w:t>456</w:t>
      </w:r>
      <w:r w:rsidRPr="00641300">
        <w:rPr>
          <w:rFonts w:ascii="Arial" w:hAnsi="Arial" w:cs="Arial"/>
          <w:color w:val="000000"/>
          <w:sz w:val="22"/>
          <w:szCs w:val="22"/>
        </w:rPr>
        <w:t xml:space="preserve"> ustawy „Prawo Zamówień Publicznych”.</w:t>
      </w:r>
    </w:p>
    <w:p w14:paraId="11650191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F9CB86" w14:textId="34A8C1BC" w:rsidR="008B028C" w:rsidRDefault="008B028C" w:rsidP="008B028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01C832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3B69EB06" w14:textId="77777777" w:rsidR="008B028C" w:rsidRPr="00641300" w:rsidRDefault="008B028C" w:rsidP="008B028C">
      <w:pPr>
        <w:autoSpaceDE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Postanowienia ko</w:t>
      </w:r>
      <w:r w:rsidRPr="00641300">
        <w:rPr>
          <w:rFonts w:ascii="Arial" w:hAnsi="Arial" w:cs="Arial"/>
          <w:b/>
          <w:color w:val="000000"/>
          <w:sz w:val="22"/>
          <w:szCs w:val="22"/>
        </w:rPr>
        <w:t>ń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>cowe</w:t>
      </w:r>
    </w:p>
    <w:p w14:paraId="696A1C3F" w14:textId="77777777" w:rsidR="008B028C" w:rsidRPr="003E5CE4" w:rsidRDefault="008B028C" w:rsidP="008B028C">
      <w:pPr>
        <w:numPr>
          <w:ilvl w:val="3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color w:val="000000"/>
          <w:sz w:val="22"/>
          <w:szCs w:val="22"/>
        </w:rPr>
        <w:t>W sprawach nie uregulowanych postanowieniami niniejszej umowy maja zastosowanie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CE4">
        <w:rPr>
          <w:rFonts w:ascii="Arial" w:hAnsi="Arial" w:cs="Arial"/>
          <w:color w:val="000000"/>
          <w:sz w:val="22"/>
          <w:szCs w:val="22"/>
        </w:rPr>
        <w:t>przepisy Kodeksu Cywilnego i przepisy ustawy „Prawo Zamówień Publicznych”.</w:t>
      </w:r>
    </w:p>
    <w:p w14:paraId="26CA7946" w14:textId="77777777" w:rsidR="008B028C" w:rsidRPr="00641300" w:rsidRDefault="008B028C" w:rsidP="008B028C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Umowę sporządzono w 2 jednobrzmiących egzemplarzach, </w:t>
      </w:r>
      <w:r w:rsidRPr="0023428A">
        <w:rPr>
          <w:rFonts w:ascii="Arial" w:hAnsi="Arial" w:cs="Arial"/>
          <w:color w:val="000000"/>
          <w:sz w:val="22"/>
          <w:szCs w:val="22"/>
        </w:rPr>
        <w:t>po 1 egzemplarzu</w:t>
      </w:r>
      <w:r w:rsidRPr="00641300">
        <w:rPr>
          <w:rFonts w:ascii="Arial" w:hAnsi="Arial" w:cs="Arial"/>
          <w:sz w:val="22"/>
          <w:szCs w:val="22"/>
        </w:rPr>
        <w:t xml:space="preserve"> dla Zamawiającego  i </w:t>
      </w: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Wykonawcy</w:t>
      </w:r>
    </w:p>
    <w:p w14:paraId="409B4AD8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932733" w14:textId="77777777" w:rsidR="008B028C" w:rsidRPr="00641300" w:rsidRDefault="008B028C" w:rsidP="008B028C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 xml:space="preserve">  ZAMAWIAJ</w:t>
      </w:r>
      <w:r w:rsidRPr="00641300">
        <w:rPr>
          <w:rFonts w:ascii="Arial" w:hAnsi="Arial" w:cs="Arial"/>
          <w:b/>
          <w:color w:val="000000"/>
          <w:sz w:val="22"/>
          <w:szCs w:val="22"/>
        </w:rPr>
        <w:t>Ą</w:t>
      </w:r>
      <w:r w:rsidRPr="00641300">
        <w:rPr>
          <w:rFonts w:ascii="Arial" w:hAnsi="Arial" w:cs="Arial"/>
          <w:b/>
          <w:bCs/>
          <w:color w:val="000000"/>
          <w:sz w:val="22"/>
          <w:szCs w:val="22"/>
        </w:rPr>
        <w:t xml:space="preserve">CY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WYKONAWCA</w:t>
      </w:r>
    </w:p>
    <w:p w14:paraId="48538420" w14:textId="77777777" w:rsidR="008B028C" w:rsidRPr="00641300" w:rsidRDefault="008B028C" w:rsidP="008B028C">
      <w:pPr>
        <w:jc w:val="both"/>
        <w:rPr>
          <w:rFonts w:ascii="Arial" w:hAnsi="Arial" w:cs="Arial"/>
          <w:sz w:val="22"/>
          <w:szCs w:val="22"/>
        </w:rPr>
      </w:pPr>
    </w:p>
    <w:p w14:paraId="4700AD18" w14:textId="77777777" w:rsidR="0059374D" w:rsidRDefault="0059374D"/>
    <w:sectPr w:rsidR="00593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00F0" w14:textId="77777777" w:rsidR="00A45FCF" w:rsidRDefault="00A45FCF" w:rsidP="008B028C">
      <w:r>
        <w:separator/>
      </w:r>
    </w:p>
  </w:endnote>
  <w:endnote w:type="continuationSeparator" w:id="0">
    <w:p w14:paraId="662FDACA" w14:textId="77777777" w:rsidR="00A45FCF" w:rsidRDefault="00A45FCF" w:rsidP="008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'Times New Ro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2971299"/>
      <w:docPartObj>
        <w:docPartGallery w:val="Page Numbers (Bottom of Page)"/>
        <w:docPartUnique/>
      </w:docPartObj>
    </w:sdtPr>
    <w:sdtContent>
      <w:p w14:paraId="27E66722" w14:textId="452173EF" w:rsidR="008B028C" w:rsidRDefault="008B0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5BA6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14:paraId="4D0F58FE" w14:textId="77777777" w:rsidR="008B028C" w:rsidRDefault="008B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27026" w14:textId="77777777" w:rsidR="00A45FCF" w:rsidRDefault="00A45FCF" w:rsidP="008B028C">
      <w:r>
        <w:separator/>
      </w:r>
    </w:p>
  </w:footnote>
  <w:footnote w:type="continuationSeparator" w:id="0">
    <w:p w14:paraId="7F556FCE" w14:textId="77777777" w:rsidR="00A45FCF" w:rsidRDefault="00A45FCF" w:rsidP="008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4BA08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E52"/>
    <w:multiLevelType w:val="hybridMultilevel"/>
    <w:tmpl w:val="FF1EBB14"/>
    <w:lvl w:ilvl="0" w:tplc="D0DC0E50">
      <w:start w:val="2"/>
      <w:numFmt w:val="decimal"/>
      <w:lvlText w:val="%1."/>
      <w:lvlJc w:val="left"/>
      <w:pPr>
        <w:ind w:left="120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B59"/>
    <w:multiLevelType w:val="multilevel"/>
    <w:tmpl w:val="D53CFA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CE9"/>
    <w:multiLevelType w:val="hybridMultilevel"/>
    <w:tmpl w:val="8F5E973C"/>
    <w:lvl w:ilvl="0" w:tplc="BC4C6324">
      <w:start w:val="3"/>
      <w:numFmt w:val="decimal"/>
      <w:lvlText w:val="%1)"/>
      <w:lvlJc w:val="left"/>
      <w:pPr>
        <w:ind w:left="1208" w:hanging="360"/>
      </w:pPr>
      <w:rPr>
        <w:rFonts w:ascii="Arial" w:hAnsi="Arial" w:hint="default"/>
        <w:b w:val="0"/>
        <w:i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27D"/>
    <w:multiLevelType w:val="hybridMultilevel"/>
    <w:tmpl w:val="7D54696A"/>
    <w:lvl w:ilvl="0" w:tplc="128243E4">
      <w:start w:val="1"/>
      <w:numFmt w:val="lowerLetter"/>
      <w:lvlText w:val="%1)"/>
      <w:lvlJc w:val="left"/>
      <w:pPr>
        <w:ind w:left="1208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636"/>
    <w:multiLevelType w:val="hybridMultilevel"/>
    <w:tmpl w:val="44D2B922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18135">
    <w:abstractNumId w:val="16"/>
  </w:num>
  <w:num w:numId="2" w16cid:durableId="1372270764">
    <w:abstractNumId w:val="1"/>
  </w:num>
  <w:num w:numId="3" w16cid:durableId="2001154133">
    <w:abstractNumId w:val="14"/>
  </w:num>
  <w:num w:numId="4" w16cid:durableId="281419166">
    <w:abstractNumId w:val="2"/>
  </w:num>
  <w:num w:numId="5" w16cid:durableId="1725443623">
    <w:abstractNumId w:val="12"/>
  </w:num>
  <w:num w:numId="6" w16cid:durableId="1860662823">
    <w:abstractNumId w:val="15"/>
  </w:num>
  <w:num w:numId="7" w16cid:durableId="391928359">
    <w:abstractNumId w:val="7"/>
  </w:num>
  <w:num w:numId="8" w16cid:durableId="1326973755">
    <w:abstractNumId w:val="11"/>
  </w:num>
  <w:num w:numId="9" w16cid:durableId="670647861">
    <w:abstractNumId w:val="4"/>
  </w:num>
  <w:num w:numId="10" w16cid:durableId="349332143">
    <w:abstractNumId w:val="13"/>
  </w:num>
  <w:num w:numId="11" w16cid:durableId="96608864">
    <w:abstractNumId w:val="9"/>
  </w:num>
  <w:num w:numId="12" w16cid:durableId="1305089621">
    <w:abstractNumId w:val="5"/>
  </w:num>
  <w:num w:numId="13" w16cid:durableId="476340778">
    <w:abstractNumId w:val="6"/>
  </w:num>
  <w:num w:numId="14" w16cid:durableId="2101561448">
    <w:abstractNumId w:val="0"/>
  </w:num>
  <w:num w:numId="15" w16cid:durableId="2132899344">
    <w:abstractNumId w:val="10"/>
  </w:num>
  <w:num w:numId="16" w16cid:durableId="769161472">
    <w:abstractNumId w:val="8"/>
  </w:num>
  <w:num w:numId="17" w16cid:durableId="62157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2"/>
    <w:rsid w:val="000009C0"/>
    <w:rsid w:val="000358E7"/>
    <w:rsid w:val="000838A6"/>
    <w:rsid w:val="001663A2"/>
    <w:rsid w:val="001C77FB"/>
    <w:rsid w:val="001D0218"/>
    <w:rsid w:val="00244E62"/>
    <w:rsid w:val="002D2879"/>
    <w:rsid w:val="002F75CB"/>
    <w:rsid w:val="0036124E"/>
    <w:rsid w:val="00363395"/>
    <w:rsid w:val="00366B32"/>
    <w:rsid w:val="003F0839"/>
    <w:rsid w:val="00452029"/>
    <w:rsid w:val="00465531"/>
    <w:rsid w:val="00591FBB"/>
    <w:rsid w:val="0059374D"/>
    <w:rsid w:val="005B1B07"/>
    <w:rsid w:val="00620F17"/>
    <w:rsid w:val="00650D6E"/>
    <w:rsid w:val="006742F5"/>
    <w:rsid w:val="0072326D"/>
    <w:rsid w:val="00845EAD"/>
    <w:rsid w:val="008B028C"/>
    <w:rsid w:val="008D54FC"/>
    <w:rsid w:val="00901227"/>
    <w:rsid w:val="00946799"/>
    <w:rsid w:val="009A6E82"/>
    <w:rsid w:val="00A45FCF"/>
    <w:rsid w:val="00AA3F43"/>
    <w:rsid w:val="00BB302C"/>
    <w:rsid w:val="00BB567F"/>
    <w:rsid w:val="00C34030"/>
    <w:rsid w:val="00C44E9E"/>
    <w:rsid w:val="00C85C6A"/>
    <w:rsid w:val="00CA06B9"/>
    <w:rsid w:val="00CE38A3"/>
    <w:rsid w:val="00D530DE"/>
    <w:rsid w:val="00D7658C"/>
    <w:rsid w:val="00D95BA6"/>
    <w:rsid w:val="00E15363"/>
    <w:rsid w:val="00E55862"/>
    <w:rsid w:val="00F215AC"/>
    <w:rsid w:val="00F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E0A"/>
  <w15:chartTrackingRefBased/>
  <w15:docId w15:val="{A40F526F-EFEA-49FB-AE0B-95E9D5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28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Nagwek1Znak">
    <w:name w:val="Nagłówek 1 Znak"/>
    <w:basedOn w:val="Domylnaczcionkaakapitu"/>
    <w:link w:val="Nagwek1"/>
    <w:uiPriority w:val="9"/>
    <w:rsid w:val="008B028C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358E7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2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742F5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B.Tatka (KM Kraków)</dc:creator>
  <cp:keywords/>
  <dc:description/>
  <cp:lastModifiedBy>B.Tatka (KM Kraków)</cp:lastModifiedBy>
  <cp:revision>3</cp:revision>
  <dcterms:created xsi:type="dcterms:W3CDTF">2024-07-22T11:03:00Z</dcterms:created>
  <dcterms:modified xsi:type="dcterms:W3CDTF">2024-07-23T09:12:00Z</dcterms:modified>
</cp:coreProperties>
</file>