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17487" w14:textId="1AB580DC" w:rsidR="007B4FE6" w:rsidRDefault="007B4FE6" w:rsidP="007B4FE6">
      <w:pPr>
        <w:shd w:val="clear" w:color="auto" w:fill="FFFFFF"/>
        <w:spacing w:before="240"/>
        <w:jc w:val="right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 xml:space="preserve">Załącznik nr </w:t>
      </w:r>
      <w:r w:rsidR="007942D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837987">
        <w:rPr>
          <w:rFonts w:ascii="Arial" w:hAnsi="Arial" w:cs="Arial"/>
          <w:sz w:val="22"/>
          <w:szCs w:val="22"/>
        </w:rPr>
        <w:t>– wzór umowy</w:t>
      </w:r>
    </w:p>
    <w:p w14:paraId="44AEDD05" w14:textId="77777777" w:rsidR="007B4FE6" w:rsidRPr="00CE4832" w:rsidRDefault="007B4FE6" w:rsidP="00644BAA">
      <w:pPr>
        <w:pStyle w:val="Nagwek"/>
        <w:jc w:val="right"/>
        <w:rPr>
          <w:rFonts w:ascii="Arial" w:hAnsi="Arial" w:cs="Arial"/>
          <w:szCs w:val="24"/>
        </w:rPr>
      </w:pPr>
    </w:p>
    <w:p w14:paraId="7C437E3C" w14:textId="77777777" w:rsidR="00EE044B" w:rsidRPr="008A51F1" w:rsidRDefault="00EE044B" w:rsidP="00400131">
      <w:pPr>
        <w:tabs>
          <w:tab w:val="left" w:pos="284"/>
        </w:tabs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UMOWA NR </w:t>
      </w:r>
      <w:r w:rsidR="00CF5B82" w:rsidRPr="008A51F1">
        <w:rPr>
          <w:rFonts w:ascii="Arial" w:hAnsi="Arial" w:cs="Arial"/>
          <w:szCs w:val="24"/>
        </w:rPr>
        <w:t>…………</w:t>
      </w:r>
    </w:p>
    <w:p w14:paraId="444EB64A" w14:textId="77777777" w:rsidR="00EE044B" w:rsidRPr="008A51F1" w:rsidRDefault="00EE044B" w:rsidP="00400131">
      <w:pPr>
        <w:rPr>
          <w:rFonts w:ascii="Arial" w:hAnsi="Arial" w:cs="Arial"/>
          <w:szCs w:val="24"/>
        </w:rPr>
      </w:pPr>
    </w:p>
    <w:p w14:paraId="1AB3FD57" w14:textId="77777777" w:rsidR="00EE044B" w:rsidRPr="008A51F1" w:rsidRDefault="00AE59FC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z</w:t>
      </w:r>
      <w:r w:rsidR="00EE044B" w:rsidRPr="008A51F1">
        <w:rPr>
          <w:rFonts w:ascii="Arial" w:hAnsi="Arial" w:cs="Arial"/>
          <w:szCs w:val="24"/>
          <w:lang w:eastAsia="ar-SA"/>
        </w:rPr>
        <w:t xml:space="preserve">awarta w dniu </w:t>
      </w:r>
      <w:r w:rsidRPr="008A51F1">
        <w:rPr>
          <w:rFonts w:ascii="Arial" w:hAnsi="Arial" w:cs="Arial"/>
          <w:szCs w:val="24"/>
          <w:lang w:eastAsia="ar-SA"/>
        </w:rPr>
        <w:t>……………………..</w:t>
      </w:r>
      <w:r w:rsidR="00EE044B" w:rsidRPr="008A51F1">
        <w:rPr>
          <w:rFonts w:ascii="Arial" w:hAnsi="Arial" w:cs="Arial"/>
          <w:szCs w:val="24"/>
          <w:lang w:eastAsia="ar-SA"/>
        </w:rPr>
        <w:t xml:space="preserve"> w Szczecinie pomiędzy:</w:t>
      </w:r>
    </w:p>
    <w:p w14:paraId="0D3AA487" w14:textId="77777777" w:rsidR="009674D1" w:rsidRPr="009674D1" w:rsidRDefault="009674D1" w:rsidP="00574B1B">
      <w:pPr>
        <w:tabs>
          <w:tab w:val="left" w:pos="284"/>
        </w:tabs>
        <w:suppressAutoHyphens/>
        <w:spacing w:before="240"/>
        <w:jc w:val="both"/>
        <w:rPr>
          <w:rFonts w:ascii="Arial" w:hAnsi="Arial" w:cs="Arial"/>
          <w:szCs w:val="24"/>
          <w:lang w:eastAsia="ar-SA"/>
        </w:rPr>
      </w:pPr>
      <w:r w:rsidRPr="009674D1">
        <w:rPr>
          <w:rFonts w:ascii="Arial" w:hAnsi="Arial" w:cs="Arial"/>
          <w:b/>
          <w:szCs w:val="24"/>
          <w:lang w:eastAsia="ar-SA"/>
        </w:rPr>
        <w:t>Gminą Miasto Szczecin</w:t>
      </w:r>
      <w:r w:rsidRPr="009674D1">
        <w:rPr>
          <w:rFonts w:ascii="Arial" w:hAnsi="Arial" w:cs="Arial"/>
          <w:szCs w:val="24"/>
          <w:lang w:eastAsia="ar-SA"/>
        </w:rPr>
        <w:t>, Plac Armii Krajowej 1, 70-456 Szczecin</w:t>
      </w:r>
    </w:p>
    <w:p w14:paraId="1DC680DF" w14:textId="77777777" w:rsidR="009674D1" w:rsidRPr="009674D1" w:rsidRDefault="009674D1" w:rsidP="009674D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9674D1">
        <w:rPr>
          <w:rFonts w:ascii="Arial" w:hAnsi="Arial" w:cs="Arial"/>
          <w:szCs w:val="24"/>
          <w:lang w:eastAsia="ar-SA"/>
        </w:rPr>
        <w:t>NIP: 851-030-94-10, REGON: 811684232</w:t>
      </w:r>
    </w:p>
    <w:p w14:paraId="634ABCD5" w14:textId="77777777" w:rsidR="009674D1" w:rsidRPr="009674D1" w:rsidRDefault="009674D1" w:rsidP="009674D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9674D1">
        <w:rPr>
          <w:rFonts w:ascii="Arial" w:hAnsi="Arial" w:cs="Arial"/>
          <w:szCs w:val="24"/>
          <w:lang w:eastAsia="ar-SA"/>
        </w:rPr>
        <w:t xml:space="preserve">zwaną dalej </w:t>
      </w:r>
      <w:r w:rsidRPr="009674D1">
        <w:rPr>
          <w:rFonts w:ascii="Arial" w:hAnsi="Arial" w:cs="Arial"/>
          <w:b/>
          <w:szCs w:val="24"/>
          <w:lang w:eastAsia="ar-SA"/>
        </w:rPr>
        <w:t>Zamawiającym</w:t>
      </w:r>
      <w:r w:rsidRPr="009674D1">
        <w:rPr>
          <w:rFonts w:ascii="Arial" w:hAnsi="Arial" w:cs="Arial"/>
          <w:szCs w:val="24"/>
          <w:lang w:eastAsia="ar-SA"/>
        </w:rPr>
        <w:t xml:space="preserve">, reprezentowaną przez </w:t>
      </w:r>
      <w:r w:rsidRPr="009674D1">
        <w:rPr>
          <w:rFonts w:ascii="Arial" w:hAnsi="Arial" w:cs="Arial"/>
          <w:b/>
          <w:szCs w:val="24"/>
          <w:lang w:eastAsia="ar-SA"/>
        </w:rPr>
        <w:t xml:space="preserve">Pełnomocnika, </w:t>
      </w:r>
      <w:r w:rsidRPr="009674D1">
        <w:rPr>
          <w:rFonts w:ascii="Arial" w:hAnsi="Arial" w:cs="Arial"/>
          <w:szCs w:val="24"/>
          <w:lang w:eastAsia="ar-SA"/>
        </w:rPr>
        <w:t>którym jest:</w:t>
      </w:r>
    </w:p>
    <w:p w14:paraId="060ABEE3" w14:textId="16D01347" w:rsidR="00EE044B" w:rsidRPr="008A51F1" w:rsidRDefault="00EE044B" w:rsidP="00574B1B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Cs w:val="24"/>
          <w:lang w:eastAsia="ar-SA"/>
        </w:rPr>
      </w:pPr>
      <w:r w:rsidRPr="00574B1B">
        <w:rPr>
          <w:rFonts w:ascii="Arial" w:hAnsi="Arial" w:cs="Arial"/>
          <w:b/>
          <w:szCs w:val="24"/>
          <w:lang w:eastAsia="ar-SA"/>
        </w:rPr>
        <w:t>Zakład Wodociągów i Kanalizacji Spółk</w:t>
      </w:r>
      <w:r w:rsidR="00574B1B" w:rsidRPr="00574B1B">
        <w:rPr>
          <w:rFonts w:ascii="Arial" w:hAnsi="Arial" w:cs="Arial"/>
          <w:b/>
          <w:szCs w:val="24"/>
          <w:lang w:eastAsia="ar-SA"/>
        </w:rPr>
        <w:t>a</w:t>
      </w:r>
      <w:r w:rsidRPr="00574B1B">
        <w:rPr>
          <w:rFonts w:ascii="Arial" w:hAnsi="Arial" w:cs="Arial"/>
          <w:b/>
          <w:szCs w:val="24"/>
          <w:lang w:eastAsia="ar-SA"/>
        </w:rPr>
        <w:t xml:space="preserve"> z o.o.</w:t>
      </w:r>
      <w:r w:rsidRPr="008A51F1">
        <w:rPr>
          <w:rFonts w:ascii="Arial" w:hAnsi="Arial" w:cs="Arial"/>
          <w:szCs w:val="24"/>
          <w:lang w:eastAsia="ar-SA"/>
        </w:rPr>
        <w:t xml:space="preserve"> </w:t>
      </w:r>
      <w:r w:rsidR="00574B1B">
        <w:rPr>
          <w:rFonts w:ascii="Arial" w:hAnsi="Arial" w:cs="Arial"/>
          <w:szCs w:val="24"/>
          <w:lang w:eastAsia="ar-SA"/>
        </w:rPr>
        <w:t xml:space="preserve">, </w:t>
      </w:r>
      <w:r w:rsidR="00574B1B" w:rsidRPr="008A51F1">
        <w:rPr>
          <w:rFonts w:ascii="Arial" w:hAnsi="Arial" w:cs="Arial"/>
          <w:szCs w:val="24"/>
          <w:lang w:eastAsia="ar-SA"/>
        </w:rPr>
        <w:t xml:space="preserve">ul. M. Golisza 10, </w:t>
      </w:r>
      <w:r w:rsidRPr="008A51F1">
        <w:rPr>
          <w:rFonts w:ascii="Arial" w:hAnsi="Arial" w:cs="Arial"/>
          <w:szCs w:val="24"/>
          <w:lang w:eastAsia="ar-SA"/>
        </w:rPr>
        <w:t>71-682 Szczecin, wpisan</w:t>
      </w:r>
      <w:r w:rsidR="00574B1B">
        <w:rPr>
          <w:rFonts w:ascii="Arial" w:hAnsi="Arial" w:cs="Arial"/>
          <w:szCs w:val="24"/>
          <w:lang w:eastAsia="ar-SA"/>
        </w:rPr>
        <w:t>a</w:t>
      </w:r>
      <w:r w:rsidRPr="008A51F1">
        <w:rPr>
          <w:rFonts w:ascii="Arial" w:hAnsi="Arial" w:cs="Arial"/>
          <w:szCs w:val="24"/>
          <w:lang w:eastAsia="ar-SA"/>
        </w:rPr>
        <w:t xml:space="preserve">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14:paraId="6549BA7E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NIP: 851-26-24-854</w:t>
      </w:r>
      <w:r w:rsidRPr="008A51F1">
        <w:rPr>
          <w:rFonts w:ascii="Arial" w:hAnsi="Arial" w:cs="Arial"/>
          <w:szCs w:val="24"/>
          <w:lang w:eastAsia="ar-SA"/>
        </w:rPr>
        <w:tab/>
      </w:r>
      <w:r w:rsidRPr="008A51F1">
        <w:rPr>
          <w:rFonts w:ascii="Arial" w:hAnsi="Arial" w:cs="Arial"/>
          <w:szCs w:val="24"/>
          <w:lang w:eastAsia="ar-SA"/>
        </w:rPr>
        <w:tab/>
        <w:t xml:space="preserve">REGON: 811931430 </w:t>
      </w:r>
    </w:p>
    <w:p w14:paraId="58845E2C" w14:textId="470C755E" w:rsidR="00EE044B" w:rsidRPr="008A51F1" w:rsidRDefault="00574B1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w imieniu której działa</w:t>
      </w:r>
      <w:r w:rsidR="00EE044B" w:rsidRPr="008A51F1">
        <w:rPr>
          <w:rFonts w:ascii="Arial" w:hAnsi="Arial" w:cs="Arial"/>
          <w:szCs w:val="24"/>
          <w:lang w:eastAsia="ar-SA"/>
        </w:rPr>
        <w:t xml:space="preserve">: </w:t>
      </w:r>
    </w:p>
    <w:p w14:paraId="691D9520" w14:textId="0B3F9E09" w:rsidR="00EE044B" w:rsidRPr="00636E7D" w:rsidRDefault="00EE044B" w:rsidP="008A06EE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sz w:val="24"/>
          <w:szCs w:val="24"/>
          <w:lang w:eastAsia="ar-SA"/>
        </w:rPr>
      </w:pPr>
      <w:r w:rsidRPr="00636E7D">
        <w:rPr>
          <w:rFonts w:ascii="Arial" w:hAnsi="Arial" w:cs="Arial"/>
          <w:sz w:val="24"/>
          <w:szCs w:val="24"/>
          <w:lang w:eastAsia="ar-SA"/>
        </w:rPr>
        <w:t>________________________________</w:t>
      </w:r>
      <w:r w:rsidR="0076268E" w:rsidRPr="00636E7D">
        <w:rPr>
          <w:rFonts w:ascii="Arial" w:hAnsi="Arial" w:cs="Arial"/>
          <w:sz w:val="24"/>
          <w:szCs w:val="24"/>
          <w:lang w:eastAsia="ar-SA"/>
        </w:rPr>
        <w:t>____________________________________</w:t>
      </w:r>
    </w:p>
    <w:p w14:paraId="2EEECFFB" w14:textId="16AF38F0" w:rsidR="00AE59FC" w:rsidRPr="00636E7D" w:rsidRDefault="0076268E" w:rsidP="008A06EE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sz w:val="24"/>
          <w:szCs w:val="24"/>
          <w:lang w:eastAsia="ar-SA"/>
        </w:rPr>
      </w:pPr>
      <w:r w:rsidRPr="00636E7D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</w:t>
      </w:r>
    </w:p>
    <w:p w14:paraId="1AADA47B" w14:textId="77777777" w:rsidR="00EE044B" w:rsidRPr="008A51F1" w:rsidRDefault="00EE044B" w:rsidP="00574B1B">
      <w:pPr>
        <w:tabs>
          <w:tab w:val="left" w:pos="284"/>
        </w:tabs>
        <w:suppressAutoHyphens/>
        <w:spacing w:after="240"/>
        <w:jc w:val="both"/>
        <w:rPr>
          <w:rFonts w:ascii="Arial" w:hAnsi="Arial" w:cs="Arial"/>
          <w:b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oraz </w:t>
      </w:r>
    </w:p>
    <w:p w14:paraId="128BC36D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b/>
          <w:szCs w:val="24"/>
          <w:lang w:eastAsia="ar-SA"/>
        </w:rPr>
        <w:t>I. (Dla osób prawnych):</w:t>
      </w:r>
    </w:p>
    <w:p w14:paraId="16D4DDAE" w14:textId="77777777" w:rsidR="00AE59FC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___________________________________________________________________________________________________________________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</w:t>
      </w:r>
    </w:p>
    <w:p w14:paraId="7F490EB6" w14:textId="77777777" w:rsidR="00EE044B" w:rsidRPr="008A51F1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</w:t>
      </w:r>
      <w:r w:rsidR="00EE044B" w:rsidRPr="008A51F1">
        <w:rPr>
          <w:rFonts w:ascii="Arial" w:hAnsi="Arial" w:cs="Arial"/>
          <w:szCs w:val="24"/>
          <w:lang w:eastAsia="ar-SA"/>
        </w:rPr>
        <w:t>-</w:t>
      </w:r>
      <w:r w:rsidRPr="008A51F1">
        <w:rPr>
          <w:rFonts w:ascii="Arial" w:hAnsi="Arial" w:cs="Arial"/>
          <w:szCs w:val="24"/>
          <w:lang w:eastAsia="ar-SA"/>
        </w:rPr>
        <w:t>_________________________REGON-____________________</w:t>
      </w:r>
      <w:r w:rsidR="00EE044B" w:rsidRPr="008A51F1">
        <w:rPr>
          <w:rFonts w:ascii="Arial" w:hAnsi="Arial" w:cs="Arial"/>
          <w:szCs w:val="24"/>
          <w:lang w:eastAsia="ar-SA"/>
        </w:rPr>
        <w:t>______________</w:t>
      </w:r>
    </w:p>
    <w:p w14:paraId="30C6464B" w14:textId="77777777"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zwanym /ą/ dalej </w:t>
      </w:r>
      <w:r w:rsidRPr="008A51F1">
        <w:rPr>
          <w:rFonts w:ascii="Arial" w:hAnsi="Arial" w:cs="Arial"/>
          <w:b/>
          <w:szCs w:val="24"/>
          <w:lang w:eastAsia="ar-SA"/>
        </w:rPr>
        <w:t>Wykonawcą</w:t>
      </w:r>
    </w:p>
    <w:p w14:paraId="41836D8F" w14:textId="77777777" w:rsidR="00EE044B" w:rsidRPr="008A51F1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którą reprezentują</w:t>
      </w:r>
      <w:r w:rsidR="00EE044B" w:rsidRPr="008A51F1">
        <w:rPr>
          <w:rFonts w:ascii="Arial" w:hAnsi="Arial" w:cs="Arial"/>
          <w:szCs w:val="24"/>
          <w:lang w:eastAsia="ar-SA"/>
        </w:rPr>
        <w:t>:</w:t>
      </w:r>
    </w:p>
    <w:p w14:paraId="6A0ED745" w14:textId="77777777" w:rsidR="00EE044B" w:rsidRPr="008A51F1" w:rsidRDefault="00EE044B" w:rsidP="008A06EE">
      <w:pPr>
        <w:numPr>
          <w:ilvl w:val="0"/>
          <w:numId w:val="14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___________________________</w:t>
      </w:r>
    </w:p>
    <w:p w14:paraId="5665677A" w14:textId="77777777" w:rsidR="00EE044B" w:rsidRPr="008A51F1" w:rsidRDefault="00EE044B" w:rsidP="008A06EE">
      <w:pPr>
        <w:numPr>
          <w:ilvl w:val="0"/>
          <w:numId w:val="14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___________________________</w:t>
      </w:r>
    </w:p>
    <w:p w14:paraId="0B3FA55D" w14:textId="77777777" w:rsidR="00AE59FC" w:rsidRPr="008A51F1" w:rsidRDefault="00AE59FC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Cs w:val="24"/>
          <w:lang w:eastAsia="ar-SA"/>
        </w:rPr>
      </w:pPr>
    </w:p>
    <w:p w14:paraId="23B7A5CC" w14:textId="77777777"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b/>
          <w:szCs w:val="24"/>
          <w:lang w:eastAsia="ar-SA"/>
        </w:rPr>
        <w:t>II. (Dla osób fizycznych):</w:t>
      </w:r>
    </w:p>
    <w:p w14:paraId="576041C0" w14:textId="77777777" w:rsidR="00EE044B" w:rsidRPr="008A51F1" w:rsidRDefault="00EE044B" w:rsidP="0076268E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Panem/Pani</w:t>
      </w:r>
      <w:r w:rsidR="00AE59FC" w:rsidRPr="008A51F1">
        <w:rPr>
          <w:rFonts w:ascii="Arial" w:hAnsi="Arial" w:cs="Arial"/>
          <w:szCs w:val="24"/>
          <w:lang w:eastAsia="ar-SA"/>
        </w:rPr>
        <w:t>ą/_________________________zam.</w:t>
      </w:r>
      <w:r w:rsidRPr="008A51F1">
        <w:rPr>
          <w:rFonts w:ascii="Arial" w:hAnsi="Arial" w:cs="Arial"/>
          <w:szCs w:val="24"/>
          <w:lang w:eastAsia="ar-SA"/>
        </w:rPr>
        <w:t>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</w:t>
      </w:r>
      <w:r w:rsidR="0076268E" w:rsidRPr="008A51F1">
        <w:rPr>
          <w:rFonts w:ascii="Arial" w:hAnsi="Arial" w:cs="Arial"/>
          <w:szCs w:val="24"/>
          <w:lang w:eastAsia="ar-SA"/>
        </w:rPr>
        <w:t>___</w:t>
      </w:r>
      <w:r w:rsidR="00AE59FC" w:rsidRPr="008A51F1">
        <w:rPr>
          <w:rFonts w:ascii="Arial" w:hAnsi="Arial" w:cs="Arial"/>
          <w:szCs w:val="24"/>
          <w:lang w:eastAsia="ar-SA"/>
        </w:rPr>
        <w:t>_____________________zam.</w:t>
      </w:r>
      <w:r w:rsidRPr="008A51F1">
        <w:rPr>
          <w:rFonts w:ascii="Arial" w:hAnsi="Arial" w:cs="Arial"/>
          <w:szCs w:val="24"/>
          <w:lang w:eastAsia="ar-SA"/>
        </w:rPr>
        <w:t>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</w:t>
      </w:r>
    </w:p>
    <w:p w14:paraId="22C736E6" w14:textId="77777777" w:rsidR="00AE59FC" w:rsidRPr="008A51F1" w:rsidRDefault="00AE59FC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</w:p>
    <w:p w14:paraId="4F91C85B" w14:textId="77777777" w:rsidR="00EE044B" w:rsidRPr="008A51F1" w:rsidRDefault="00EE044B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prowadzącym/ą/ działalność gospodarczą pod firmą ______________________________</w:t>
      </w:r>
      <w:r w:rsidR="0076268E" w:rsidRPr="008A51F1">
        <w:rPr>
          <w:rFonts w:ascii="Arial" w:hAnsi="Arial" w:cs="Arial"/>
          <w:szCs w:val="24"/>
          <w:lang w:eastAsia="ar-SA"/>
        </w:rPr>
        <w:t>_______________________________</w:t>
      </w:r>
      <w:r w:rsidRPr="008A51F1">
        <w:rPr>
          <w:rFonts w:ascii="Arial" w:hAnsi="Arial" w:cs="Arial"/>
          <w:szCs w:val="24"/>
          <w:lang w:eastAsia="ar-SA"/>
        </w:rPr>
        <w:t>_________</w:t>
      </w:r>
    </w:p>
    <w:p w14:paraId="26C02ABE" w14:textId="77777777" w:rsidR="00EE044B" w:rsidRPr="008A51F1" w:rsidRDefault="0076268E" w:rsidP="0076268E">
      <w:pPr>
        <w:tabs>
          <w:tab w:val="left" w:pos="284"/>
        </w:tabs>
        <w:suppressAutoHyphens/>
        <w:spacing w:after="120"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z siedzibą______</w:t>
      </w:r>
      <w:r w:rsidR="00EE044B" w:rsidRPr="008A51F1">
        <w:rPr>
          <w:rFonts w:ascii="Arial" w:hAnsi="Arial" w:cs="Arial"/>
          <w:szCs w:val="24"/>
          <w:lang w:eastAsia="ar-SA"/>
        </w:rPr>
        <w:t>________________________________________________________</w:t>
      </w:r>
    </w:p>
    <w:p w14:paraId="35349324" w14:textId="77777777" w:rsidR="00EE044B" w:rsidRPr="008A51F1" w:rsidRDefault="00EE044B" w:rsidP="0076268E">
      <w:pPr>
        <w:tabs>
          <w:tab w:val="left" w:pos="284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wpisanym/ą do Centralnej Ewidencji i Informacji o Działalności Gospodarczej</w:t>
      </w:r>
    </w:p>
    <w:p w14:paraId="3CFD96EF" w14:textId="77777777" w:rsidR="00EE044B" w:rsidRPr="008A51F1" w:rsidRDefault="0076268E" w:rsidP="0076268E">
      <w:pPr>
        <w:tabs>
          <w:tab w:val="left" w:pos="284"/>
          <w:tab w:val="left" w:pos="3969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 - ___________________________</w:t>
      </w:r>
      <w:r w:rsidRPr="008A51F1">
        <w:rPr>
          <w:rFonts w:ascii="Arial" w:hAnsi="Arial" w:cs="Arial"/>
          <w:szCs w:val="24"/>
          <w:lang w:eastAsia="ar-SA"/>
        </w:rPr>
        <w:tab/>
      </w:r>
      <w:r w:rsidR="00EE044B" w:rsidRPr="008A51F1">
        <w:rPr>
          <w:rFonts w:ascii="Arial" w:hAnsi="Arial" w:cs="Arial"/>
          <w:szCs w:val="24"/>
          <w:lang w:eastAsia="ar-SA"/>
        </w:rPr>
        <w:t>REGON</w:t>
      </w:r>
      <w:r w:rsidRPr="008A51F1">
        <w:rPr>
          <w:rFonts w:ascii="Arial" w:hAnsi="Arial" w:cs="Arial"/>
          <w:szCs w:val="24"/>
          <w:lang w:eastAsia="ar-SA"/>
        </w:rPr>
        <w:t>-</w:t>
      </w:r>
      <w:r w:rsidR="00EE044B" w:rsidRPr="008A51F1">
        <w:rPr>
          <w:rFonts w:ascii="Arial" w:hAnsi="Arial" w:cs="Arial"/>
          <w:szCs w:val="24"/>
          <w:lang w:eastAsia="ar-SA"/>
        </w:rPr>
        <w:t xml:space="preserve"> _____________________</w:t>
      </w:r>
      <w:r w:rsidRPr="008A51F1">
        <w:rPr>
          <w:rFonts w:ascii="Arial" w:hAnsi="Arial" w:cs="Arial"/>
          <w:szCs w:val="24"/>
          <w:lang w:eastAsia="ar-SA"/>
        </w:rPr>
        <w:t>_</w:t>
      </w:r>
      <w:r w:rsidR="00EE044B" w:rsidRPr="008A51F1">
        <w:rPr>
          <w:rFonts w:ascii="Arial" w:hAnsi="Arial" w:cs="Arial"/>
          <w:szCs w:val="24"/>
          <w:lang w:eastAsia="ar-SA"/>
        </w:rPr>
        <w:t>________</w:t>
      </w:r>
    </w:p>
    <w:p w14:paraId="679413E8" w14:textId="77777777"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zwanym /ą/ dalej </w:t>
      </w:r>
      <w:r w:rsidRPr="008A51F1">
        <w:rPr>
          <w:rFonts w:ascii="Arial" w:hAnsi="Arial" w:cs="Arial"/>
          <w:b/>
          <w:szCs w:val="24"/>
          <w:lang w:eastAsia="ar-SA"/>
        </w:rPr>
        <w:t>Wykonawcą</w:t>
      </w:r>
    </w:p>
    <w:p w14:paraId="36CC9741" w14:textId="77777777"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zaś wspólnie zwanymi dalej </w:t>
      </w:r>
      <w:r w:rsidRPr="008A51F1">
        <w:rPr>
          <w:rFonts w:ascii="Arial" w:hAnsi="Arial" w:cs="Arial"/>
          <w:b/>
          <w:szCs w:val="24"/>
          <w:lang w:eastAsia="ar-SA"/>
        </w:rPr>
        <w:t>Stronami.</w:t>
      </w:r>
    </w:p>
    <w:p w14:paraId="61D368A3" w14:textId="77777777" w:rsidR="00EE044B" w:rsidRPr="00050676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04F8F500" w14:textId="55EF104C" w:rsidR="00636E7D" w:rsidRPr="00050676" w:rsidRDefault="00636E7D" w:rsidP="00636E7D">
      <w:pPr>
        <w:pStyle w:val="NormalnyWeb"/>
        <w:spacing w:before="0" w:after="0" w:line="240" w:lineRule="auto"/>
        <w:ind w:left="0" w:firstLine="0"/>
        <w:rPr>
          <w:sz w:val="24"/>
          <w:szCs w:val="24"/>
        </w:rPr>
      </w:pPr>
      <w:r w:rsidRPr="00050676">
        <w:rPr>
          <w:rFonts w:ascii="Arial" w:hAnsi="Arial" w:cs="Arial"/>
          <w:sz w:val="24"/>
          <w:szCs w:val="24"/>
        </w:rPr>
        <w:t xml:space="preserve">Niniejsza Umowa zostaje zawarta w wyniku dokonania przez Zamawiającego wyboru oferty Wykonawcy złożonej w dniu </w:t>
      </w:r>
      <w:r w:rsidRPr="00050676">
        <w:rPr>
          <w:rFonts w:ascii="Arial" w:hAnsi="Arial" w:cs="Arial"/>
          <w:sz w:val="24"/>
          <w:szCs w:val="24"/>
          <w:lang w:val="pl-PL"/>
        </w:rPr>
        <w:t>………………</w:t>
      </w:r>
      <w:r w:rsidRPr="00050676">
        <w:rPr>
          <w:rFonts w:ascii="Arial" w:hAnsi="Arial" w:cs="Arial"/>
          <w:sz w:val="24"/>
          <w:szCs w:val="24"/>
        </w:rPr>
        <w:t xml:space="preserve"> w postępowaniu prowadzonym w trybie </w:t>
      </w:r>
      <w:r w:rsidR="00CE4832">
        <w:rPr>
          <w:rFonts w:ascii="Arial" w:hAnsi="Arial" w:cs="Arial"/>
          <w:sz w:val="24"/>
          <w:szCs w:val="24"/>
          <w:lang w:val="pl-PL"/>
        </w:rPr>
        <w:t>zapytania ofertowego</w:t>
      </w:r>
      <w:r w:rsidRPr="00050676">
        <w:rPr>
          <w:rFonts w:ascii="Arial" w:hAnsi="Arial" w:cs="Arial"/>
          <w:sz w:val="24"/>
          <w:szCs w:val="24"/>
        </w:rPr>
        <w:t xml:space="preserve"> na podstawie </w:t>
      </w:r>
      <w:r w:rsidR="005D66F7">
        <w:rPr>
          <w:rFonts w:ascii="Arial" w:hAnsi="Arial" w:cs="Arial"/>
          <w:sz w:val="24"/>
          <w:szCs w:val="24"/>
        </w:rPr>
        <w:t>§</w:t>
      </w:r>
      <w:r w:rsidR="005D66F7">
        <w:rPr>
          <w:rFonts w:ascii="Arial" w:hAnsi="Arial" w:cs="Arial"/>
          <w:sz w:val="24"/>
          <w:szCs w:val="24"/>
          <w:lang w:val="pl-PL"/>
        </w:rPr>
        <w:t xml:space="preserve"> 11 ust. 1 pkt 2) w związku z § 13 ust. 1 pkt 1) Załącznika nr 1 do </w:t>
      </w:r>
      <w:r w:rsidRPr="00050676">
        <w:rPr>
          <w:rFonts w:ascii="Arial" w:hAnsi="Arial" w:cs="Arial"/>
          <w:sz w:val="24"/>
          <w:szCs w:val="24"/>
        </w:rPr>
        <w:t xml:space="preserve">Zarządzenia Nr </w:t>
      </w:r>
      <w:r w:rsidR="005D66F7">
        <w:rPr>
          <w:rFonts w:ascii="Arial" w:hAnsi="Arial" w:cs="Arial"/>
          <w:sz w:val="24"/>
          <w:szCs w:val="24"/>
          <w:lang w:val="pl-PL"/>
        </w:rPr>
        <w:t>657/20</w:t>
      </w:r>
      <w:r w:rsidRPr="00050676">
        <w:rPr>
          <w:rFonts w:ascii="Arial" w:hAnsi="Arial" w:cs="Arial"/>
          <w:sz w:val="24"/>
          <w:szCs w:val="24"/>
        </w:rPr>
        <w:t xml:space="preserve"> </w:t>
      </w:r>
      <w:r w:rsidR="005D66F7">
        <w:rPr>
          <w:rFonts w:ascii="Arial" w:hAnsi="Arial" w:cs="Arial"/>
          <w:sz w:val="24"/>
          <w:szCs w:val="24"/>
          <w:lang w:val="pl-PL"/>
        </w:rPr>
        <w:t>Prezydenta Miasta</w:t>
      </w:r>
      <w:r w:rsidRPr="00050676">
        <w:rPr>
          <w:rFonts w:ascii="Arial" w:hAnsi="Arial" w:cs="Arial"/>
          <w:sz w:val="24"/>
          <w:szCs w:val="24"/>
        </w:rPr>
        <w:t xml:space="preserve"> Szczecin z dnia </w:t>
      </w:r>
      <w:r w:rsidR="005D66F7">
        <w:rPr>
          <w:rFonts w:ascii="Arial" w:hAnsi="Arial" w:cs="Arial"/>
          <w:sz w:val="24"/>
          <w:szCs w:val="24"/>
          <w:lang w:val="pl-PL"/>
        </w:rPr>
        <w:t>28 grudnia 2020 r.</w:t>
      </w:r>
      <w:r w:rsidRPr="00050676">
        <w:rPr>
          <w:rFonts w:ascii="Arial" w:hAnsi="Arial" w:cs="Arial"/>
          <w:sz w:val="24"/>
          <w:szCs w:val="24"/>
        </w:rPr>
        <w:t xml:space="preserve"> w sprawie </w:t>
      </w:r>
      <w:r w:rsidR="005D66F7" w:rsidRPr="005D66F7">
        <w:rPr>
          <w:rFonts w:ascii="Arial" w:hAnsi="Arial" w:cs="Arial"/>
          <w:sz w:val="24"/>
          <w:szCs w:val="24"/>
          <w:lang w:val="pl-PL"/>
        </w:rPr>
        <w:t>zasad wykonywania w Urzędzie Miasta Szczecin i jednostkach organizacyjnych</w:t>
      </w:r>
      <w:r w:rsidR="005D66F7">
        <w:rPr>
          <w:rFonts w:ascii="Arial" w:hAnsi="Arial" w:cs="Arial"/>
          <w:sz w:val="24"/>
          <w:szCs w:val="24"/>
          <w:lang w:val="pl-PL"/>
        </w:rPr>
        <w:t xml:space="preserve"> </w:t>
      </w:r>
      <w:r w:rsidR="005D66F7" w:rsidRPr="005D66F7">
        <w:rPr>
          <w:rFonts w:ascii="Arial" w:hAnsi="Arial" w:cs="Arial"/>
          <w:sz w:val="24"/>
          <w:szCs w:val="24"/>
          <w:lang w:val="pl-PL"/>
        </w:rPr>
        <w:t xml:space="preserve">Gminy Miasto Szczecin ustawy Prawo zamówień publicznych oraz </w:t>
      </w:r>
      <w:r w:rsidR="005D66F7" w:rsidRPr="005D66F7">
        <w:rPr>
          <w:rFonts w:ascii="Arial" w:hAnsi="Arial" w:cs="Arial"/>
          <w:sz w:val="24"/>
          <w:szCs w:val="24"/>
          <w:lang w:val="pl-PL"/>
        </w:rPr>
        <w:lastRenderedPageBreak/>
        <w:t>Regulaminu Pracy Komisji</w:t>
      </w:r>
      <w:r w:rsidR="005D66F7">
        <w:rPr>
          <w:rFonts w:ascii="Arial" w:hAnsi="Arial" w:cs="Arial"/>
          <w:sz w:val="24"/>
          <w:szCs w:val="24"/>
          <w:lang w:val="pl-PL"/>
        </w:rPr>
        <w:t xml:space="preserve"> </w:t>
      </w:r>
      <w:r w:rsidR="005D66F7" w:rsidRPr="005D66F7">
        <w:rPr>
          <w:rFonts w:ascii="Arial" w:hAnsi="Arial" w:cs="Arial"/>
          <w:sz w:val="24"/>
          <w:szCs w:val="24"/>
          <w:lang w:val="pl-PL"/>
        </w:rPr>
        <w:t>Przetargowej Urzędu Miasta Szczecin</w:t>
      </w:r>
      <w:r w:rsidR="005D66F7">
        <w:rPr>
          <w:rFonts w:ascii="Arial" w:hAnsi="Arial" w:cs="Arial"/>
          <w:sz w:val="24"/>
          <w:szCs w:val="24"/>
          <w:lang w:val="pl-PL"/>
        </w:rPr>
        <w:t xml:space="preserve"> (z </w:t>
      </w:r>
      <w:proofErr w:type="spellStart"/>
      <w:r w:rsidR="005D66F7"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 w:rsidR="005D66F7">
        <w:rPr>
          <w:rFonts w:ascii="Arial" w:hAnsi="Arial" w:cs="Arial"/>
          <w:sz w:val="24"/>
          <w:szCs w:val="24"/>
          <w:lang w:val="pl-PL"/>
        </w:rPr>
        <w:t>. zm.)</w:t>
      </w:r>
      <w:r w:rsidRPr="00050676">
        <w:rPr>
          <w:rFonts w:ascii="Arial" w:hAnsi="Arial" w:cs="Arial"/>
          <w:sz w:val="24"/>
          <w:szCs w:val="24"/>
        </w:rPr>
        <w:t xml:space="preserve">. Postępowanie przeprowadzone zostało z wyłączeniem przepisów ustawy z dnia 11 września 2019 r. Prawo zamówień publicznych </w:t>
      </w:r>
      <w:r w:rsidRPr="00050676">
        <w:rPr>
          <w:rFonts w:ascii="Arial" w:hAnsi="Arial" w:cs="Arial"/>
          <w:sz w:val="24"/>
          <w:szCs w:val="24"/>
          <w:lang w:val="pl-PL"/>
        </w:rPr>
        <w:t>(</w:t>
      </w:r>
      <w:r w:rsidRPr="00050676">
        <w:rPr>
          <w:rFonts w:ascii="Arial" w:hAnsi="Arial" w:cs="Arial"/>
          <w:sz w:val="24"/>
          <w:szCs w:val="24"/>
        </w:rPr>
        <w:t>Dz. U. z 20</w:t>
      </w:r>
      <w:r w:rsidRPr="00050676">
        <w:rPr>
          <w:rFonts w:ascii="Arial" w:hAnsi="Arial" w:cs="Arial"/>
          <w:sz w:val="24"/>
          <w:szCs w:val="24"/>
          <w:lang w:val="pl-PL"/>
        </w:rPr>
        <w:t>2</w:t>
      </w:r>
      <w:r w:rsidR="00EB3BB1">
        <w:rPr>
          <w:rFonts w:ascii="Arial" w:hAnsi="Arial" w:cs="Arial"/>
          <w:sz w:val="24"/>
          <w:szCs w:val="24"/>
          <w:lang w:val="pl-PL"/>
        </w:rPr>
        <w:t>2</w:t>
      </w:r>
      <w:r w:rsidRPr="00050676">
        <w:rPr>
          <w:rFonts w:ascii="Arial" w:hAnsi="Arial" w:cs="Arial"/>
          <w:sz w:val="24"/>
          <w:szCs w:val="24"/>
        </w:rPr>
        <w:t xml:space="preserve"> r. poz. </w:t>
      </w:r>
      <w:r w:rsidR="00EB3BB1">
        <w:rPr>
          <w:rFonts w:ascii="Arial" w:hAnsi="Arial" w:cs="Arial"/>
          <w:sz w:val="24"/>
          <w:szCs w:val="24"/>
          <w:lang w:val="pl-PL"/>
        </w:rPr>
        <w:t>1710 ze zm.</w:t>
      </w:r>
      <w:r w:rsidRPr="00050676">
        <w:rPr>
          <w:rFonts w:ascii="Arial" w:hAnsi="Arial" w:cs="Arial"/>
          <w:sz w:val="24"/>
          <w:szCs w:val="24"/>
          <w:lang w:val="pl-PL"/>
        </w:rPr>
        <w:t>)</w:t>
      </w:r>
      <w:r w:rsidRPr="00050676">
        <w:rPr>
          <w:rFonts w:ascii="Arial" w:hAnsi="Arial" w:cs="Arial"/>
          <w:sz w:val="24"/>
          <w:szCs w:val="24"/>
        </w:rPr>
        <w:t xml:space="preserve">, </w:t>
      </w:r>
      <w:r w:rsidRPr="00050676">
        <w:rPr>
          <w:rFonts w:ascii="Arial" w:hAnsi="Arial" w:cs="Arial"/>
          <w:sz w:val="24"/>
          <w:szCs w:val="24"/>
          <w:lang w:val="pl-PL"/>
        </w:rPr>
        <w:t xml:space="preserve">ze względu na treść </w:t>
      </w:r>
      <w:r w:rsidRPr="00050676">
        <w:rPr>
          <w:rFonts w:ascii="Arial" w:hAnsi="Arial" w:cs="Arial"/>
          <w:sz w:val="24"/>
          <w:szCs w:val="24"/>
        </w:rPr>
        <w:t xml:space="preserve">art. 2 ust 1 pkt </w:t>
      </w:r>
      <w:r w:rsidR="005D66F7">
        <w:rPr>
          <w:rFonts w:ascii="Arial" w:hAnsi="Arial" w:cs="Arial"/>
          <w:sz w:val="24"/>
          <w:szCs w:val="24"/>
          <w:lang w:val="pl-PL"/>
        </w:rPr>
        <w:t>1 ww. ustawy</w:t>
      </w:r>
      <w:r w:rsidRPr="00050676">
        <w:rPr>
          <w:rFonts w:ascii="Arial" w:hAnsi="Arial" w:cs="Arial"/>
          <w:bCs/>
          <w:sz w:val="24"/>
          <w:szCs w:val="24"/>
          <w:lang w:val="pl-PL"/>
        </w:rPr>
        <w:t>.</w:t>
      </w:r>
    </w:p>
    <w:p w14:paraId="15333624" w14:textId="0DA745CF" w:rsidR="001439CF" w:rsidRPr="008A51F1" w:rsidRDefault="001439CF" w:rsidP="00CE4832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</w:t>
      </w:r>
    </w:p>
    <w:p w14:paraId="014D0C06" w14:textId="62C655D0" w:rsidR="000229B7" w:rsidRPr="008A51F1" w:rsidRDefault="00CE4832" w:rsidP="00CE4832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PRZEDMIOT UMOWY</w:t>
      </w:r>
    </w:p>
    <w:p w14:paraId="654DF5CD" w14:textId="1FF024DF" w:rsidR="00636E7D" w:rsidRPr="00EB1904" w:rsidRDefault="00636E7D" w:rsidP="00636E7D">
      <w:pPr>
        <w:jc w:val="both"/>
        <w:rPr>
          <w:rFonts w:ascii="Arial" w:hAnsi="Arial" w:cs="Arial"/>
          <w:b/>
          <w:szCs w:val="24"/>
        </w:rPr>
      </w:pPr>
      <w:r w:rsidRPr="00EB1904">
        <w:rPr>
          <w:rFonts w:ascii="Arial" w:hAnsi="Arial" w:cs="Arial"/>
          <w:szCs w:val="24"/>
        </w:rPr>
        <w:t xml:space="preserve">Przedmiotem umowy jest usługa polegająca na </w:t>
      </w:r>
      <w:r w:rsidR="003019F9">
        <w:rPr>
          <w:rFonts w:ascii="Arial" w:hAnsi="Arial" w:cs="Arial"/>
          <w:szCs w:val="24"/>
        </w:rPr>
        <w:t xml:space="preserve">wykonaniu </w:t>
      </w:r>
      <w:r w:rsidRPr="00EB1904">
        <w:rPr>
          <w:rFonts w:ascii="Arial" w:hAnsi="Arial" w:cs="Arial"/>
          <w:szCs w:val="24"/>
        </w:rPr>
        <w:t>opracowani</w:t>
      </w:r>
      <w:r w:rsidR="003019F9">
        <w:rPr>
          <w:rFonts w:ascii="Arial" w:hAnsi="Arial" w:cs="Arial"/>
          <w:szCs w:val="24"/>
        </w:rPr>
        <w:t>a</w:t>
      </w:r>
      <w:r w:rsidRPr="00EB1904">
        <w:rPr>
          <w:rFonts w:ascii="Arial" w:hAnsi="Arial" w:cs="Arial"/>
          <w:szCs w:val="24"/>
        </w:rPr>
        <w:t xml:space="preserve"> </w:t>
      </w:r>
      <w:r w:rsidR="0066499E">
        <w:rPr>
          <w:rFonts w:ascii="Arial" w:hAnsi="Arial" w:cs="Arial"/>
          <w:szCs w:val="24"/>
        </w:rPr>
        <w:t>pn.</w:t>
      </w:r>
      <w:r w:rsidRPr="00EB1904">
        <w:rPr>
          <w:rFonts w:ascii="Arial" w:hAnsi="Arial" w:cs="Arial"/>
          <w:szCs w:val="24"/>
        </w:rPr>
        <w:t>:</w:t>
      </w:r>
    </w:p>
    <w:p w14:paraId="6F8B0212" w14:textId="5289B3A7" w:rsidR="00B27FE1" w:rsidRPr="00B27FE1" w:rsidRDefault="00B27FE1" w:rsidP="003019F9">
      <w:pPr>
        <w:pStyle w:val="Akapitzlist"/>
        <w:suppressAutoHyphens/>
        <w:spacing w:before="120" w:after="120"/>
        <w:ind w:left="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B27FE1">
        <w:rPr>
          <w:rFonts w:ascii="Arial" w:hAnsi="Arial" w:cs="Arial"/>
          <w:b/>
          <w:bCs/>
          <w:i/>
          <w:sz w:val="24"/>
          <w:szCs w:val="24"/>
        </w:rPr>
        <w:t>„</w:t>
      </w:r>
      <w:r w:rsidR="003019F9">
        <w:rPr>
          <w:rFonts w:ascii="Arial" w:hAnsi="Arial" w:cs="Arial"/>
          <w:b/>
          <w:bCs/>
          <w:i/>
          <w:sz w:val="24"/>
          <w:szCs w:val="24"/>
        </w:rPr>
        <w:t>K</w:t>
      </w:r>
      <w:r w:rsidRPr="00B27FE1">
        <w:rPr>
          <w:rFonts w:ascii="Arial" w:hAnsi="Arial" w:cs="Arial"/>
          <w:b/>
          <w:bCs/>
          <w:i/>
          <w:sz w:val="24"/>
          <w:szCs w:val="24"/>
        </w:rPr>
        <w:t>oncepcj</w:t>
      </w:r>
      <w:r w:rsidR="003019F9">
        <w:rPr>
          <w:rFonts w:ascii="Arial" w:hAnsi="Arial" w:cs="Arial"/>
          <w:b/>
          <w:bCs/>
          <w:i/>
          <w:sz w:val="24"/>
          <w:szCs w:val="24"/>
        </w:rPr>
        <w:t>a</w:t>
      </w:r>
      <w:r w:rsidRPr="00B27FE1">
        <w:rPr>
          <w:rFonts w:ascii="Arial" w:hAnsi="Arial" w:cs="Arial"/>
          <w:b/>
          <w:bCs/>
          <w:i/>
          <w:sz w:val="24"/>
          <w:szCs w:val="24"/>
        </w:rPr>
        <w:t xml:space="preserve"> budowy kanalizacji deszczowej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B27FE1">
        <w:rPr>
          <w:rFonts w:ascii="Arial" w:hAnsi="Arial" w:cs="Arial"/>
          <w:b/>
          <w:bCs/>
          <w:i/>
          <w:sz w:val="24"/>
          <w:szCs w:val="24"/>
        </w:rPr>
        <w:t>w ul. Derdowskiego</w:t>
      </w:r>
      <w:r w:rsidR="003019F9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B27FE1">
        <w:rPr>
          <w:rFonts w:ascii="Arial" w:hAnsi="Arial" w:cs="Arial"/>
          <w:b/>
          <w:bCs/>
          <w:i/>
          <w:sz w:val="24"/>
          <w:szCs w:val="24"/>
        </w:rPr>
        <w:t>w Szczecinie”</w:t>
      </w:r>
    </w:p>
    <w:p w14:paraId="540CCB3C" w14:textId="77777777" w:rsidR="00636E7D" w:rsidRPr="0012235F" w:rsidRDefault="00636E7D" w:rsidP="008A06EE">
      <w:pPr>
        <w:pStyle w:val="Akapitzlist"/>
        <w:numPr>
          <w:ilvl w:val="0"/>
          <w:numId w:val="15"/>
        </w:numPr>
        <w:spacing w:before="240"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2235F">
        <w:rPr>
          <w:rFonts w:ascii="Arial" w:hAnsi="Arial" w:cs="Arial"/>
          <w:b/>
          <w:sz w:val="24"/>
          <w:szCs w:val="24"/>
        </w:rPr>
        <w:t>Zakres zamówienia</w:t>
      </w:r>
      <w:r>
        <w:rPr>
          <w:rFonts w:ascii="Arial" w:hAnsi="Arial" w:cs="Arial"/>
          <w:b/>
          <w:sz w:val="24"/>
          <w:szCs w:val="24"/>
        </w:rPr>
        <w:t xml:space="preserve"> obejmuje</w:t>
      </w:r>
      <w:r w:rsidRPr="0012235F">
        <w:rPr>
          <w:rFonts w:ascii="Arial" w:hAnsi="Arial" w:cs="Arial"/>
          <w:b/>
          <w:sz w:val="24"/>
          <w:szCs w:val="24"/>
        </w:rPr>
        <w:t>:</w:t>
      </w:r>
    </w:p>
    <w:p w14:paraId="33F0E8DF" w14:textId="3E53C42C" w:rsidR="00243502" w:rsidRPr="00243502" w:rsidRDefault="00243502" w:rsidP="008A06EE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iCs/>
          <w:spacing w:val="2"/>
          <w:sz w:val="24"/>
          <w:szCs w:val="24"/>
        </w:rPr>
      </w:pPr>
      <w:r w:rsidRPr="00243502">
        <w:rPr>
          <w:rFonts w:ascii="Arial" w:hAnsi="Arial" w:cs="Arial"/>
          <w:iCs/>
          <w:spacing w:val="2"/>
          <w:sz w:val="24"/>
          <w:szCs w:val="24"/>
        </w:rPr>
        <w:t>przeprowadzenie analizy zlewni kanalizacji deszczowej w ul. Derdowskiego,</w:t>
      </w:r>
    </w:p>
    <w:p w14:paraId="3C2271E1" w14:textId="3312E2D1" w:rsidR="00243502" w:rsidRPr="00243502" w:rsidRDefault="00243502" w:rsidP="008A06EE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iCs/>
          <w:spacing w:val="2"/>
          <w:sz w:val="24"/>
          <w:szCs w:val="24"/>
        </w:rPr>
      </w:pPr>
      <w:r w:rsidRPr="00243502">
        <w:rPr>
          <w:rFonts w:ascii="Arial" w:hAnsi="Arial" w:cs="Arial"/>
          <w:iCs/>
          <w:spacing w:val="2"/>
          <w:sz w:val="24"/>
          <w:szCs w:val="24"/>
        </w:rPr>
        <w:t>wykonanie obliczeń bilansowych,</w:t>
      </w:r>
    </w:p>
    <w:p w14:paraId="01AA36EE" w14:textId="77777777" w:rsidR="00243502" w:rsidRPr="00243502" w:rsidRDefault="00243502" w:rsidP="008A06EE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iCs/>
          <w:spacing w:val="2"/>
          <w:sz w:val="24"/>
          <w:szCs w:val="24"/>
        </w:rPr>
      </w:pPr>
      <w:r w:rsidRPr="00243502">
        <w:rPr>
          <w:rFonts w:ascii="Arial" w:hAnsi="Arial" w:cs="Arial"/>
          <w:iCs/>
          <w:spacing w:val="2"/>
          <w:sz w:val="24"/>
          <w:szCs w:val="24"/>
        </w:rPr>
        <w:t>propozycję rozwiązań, które zapobiegną występowaniu lokalnych podtopień,</w:t>
      </w:r>
    </w:p>
    <w:p w14:paraId="1077876D" w14:textId="335E979B" w:rsidR="00243502" w:rsidRPr="00243502" w:rsidRDefault="00243502" w:rsidP="008A06EE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iCs/>
          <w:spacing w:val="2"/>
          <w:sz w:val="24"/>
          <w:szCs w:val="24"/>
        </w:rPr>
      </w:pPr>
      <w:r w:rsidRPr="00243502">
        <w:rPr>
          <w:rFonts w:ascii="Arial" w:hAnsi="Arial" w:cs="Arial"/>
          <w:iCs/>
          <w:spacing w:val="2"/>
          <w:sz w:val="24"/>
          <w:szCs w:val="24"/>
        </w:rPr>
        <w:t>sprawdzenie formalnych i technicznych możliwości odprowadzenia wód opadowych ze zlewni do Jeziora Słonecznego,</w:t>
      </w:r>
    </w:p>
    <w:p w14:paraId="54932D66" w14:textId="77777777" w:rsidR="00243502" w:rsidRPr="00243502" w:rsidRDefault="00243502" w:rsidP="008A06EE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iCs/>
          <w:spacing w:val="2"/>
          <w:sz w:val="24"/>
          <w:szCs w:val="24"/>
        </w:rPr>
      </w:pPr>
      <w:r w:rsidRPr="00243502">
        <w:rPr>
          <w:rFonts w:ascii="Arial" w:hAnsi="Arial" w:cs="Arial"/>
          <w:iCs/>
          <w:spacing w:val="2"/>
          <w:sz w:val="24"/>
          <w:szCs w:val="24"/>
        </w:rPr>
        <w:t>przeanalizowanie możliwości rozszerzenia zlewni tak, aby odciążyć PŚK „Górny Brzeg”,</w:t>
      </w:r>
    </w:p>
    <w:p w14:paraId="2D4182DD" w14:textId="77777777" w:rsidR="00243502" w:rsidRPr="00243502" w:rsidRDefault="00243502" w:rsidP="008A06EE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iCs/>
          <w:spacing w:val="2"/>
          <w:sz w:val="24"/>
          <w:szCs w:val="24"/>
        </w:rPr>
      </w:pPr>
      <w:r w:rsidRPr="00243502">
        <w:rPr>
          <w:rFonts w:ascii="Arial" w:hAnsi="Arial" w:cs="Arial"/>
          <w:iCs/>
          <w:spacing w:val="2"/>
          <w:sz w:val="24"/>
          <w:szCs w:val="24"/>
        </w:rPr>
        <w:t>wykonanie analizy ekonomicznej zaproponowanych rozwiązań,</w:t>
      </w:r>
    </w:p>
    <w:p w14:paraId="454625D6" w14:textId="77777777" w:rsidR="00243502" w:rsidRPr="00243502" w:rsidRDefault="00243502" w:rsidP="008A06EE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iCs/>
          <w:spacing w:val="2"/>
          <w:sz w:val="24"/>
          <w:szCs w:val="24"/>
        </w:rPr>
      </w:pPr>
      <w:r w:rsidRPr="00243502">
        <w:rPr>
          <w:rFonts w:ascii="Arial" w:hAnsi="Arial" w:cs="Arial"/>
          <w:iCs/>
          <w:spacing w:val="2"/>
          <w:sz w:val="24"/>
          <w:szCs w:val="24"/>
        </w:rPr>
        <w:t>uzyskanie pozytywnej opinii Biura Planowania Przestrzennego Miasta.</w:t>
      </w:r>
    </w:p>
    <w:p w14:paraId="28645F42" w14:textId="679432D2" w:rsidR="00636E7D" w:rsidRPr="00016506" w:rsidRDefault="00636E7D" w:rsidP="008A06EE">
      <w:pPr>
        <w:pStyle w:val="Akapitzlist"/>
        <w:numPr>
          <w:ilvl w:val="0"/>
          <w:numId w:val="15"/>
        </w:numPr>
        <w:spacing w:before="240"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16506">
        <w:rPr>
          <w:rFonts w:ascii="Arial" w:hAnsi="Arial" w:cs="Arial"/>
          <w:b/>
          <w:sz w:val="24"/>
          <w:szCs w:val="24"/>
        </w:rPr>
        <w:t xml:space="preserve">Podstawa wykonania zamówienia. </w:t>
      </w:r>
    </w:p>
    <w:p w14:paraId="1BA65745" w14:textId="0A87ACE7" w:rsidR="00243502" w:rsidRPr="00243502" w:rsidRDefault="00DC46C3" w:rsidP="008A06EE">
      <w:pPr>
        <w:numPr>
          <w:ilvl w:val="0"/>
          <w:numId w:val="2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243502" w:rsidRPr="00243502">
        <w:rPr>
          <w:rFonts w:ascii="Arial" w:hAnsi="Arial" w:cs="Arial"/>
          <w:szCs w:val="24"/>
        </w:rPr>
        <w:t xml:space="preserve">tan </w:t>
      </w:r>
      <w:r>
        <w:rPr>
          <w:rFonts w:ascii="Arial" w:hAnsi="Arial" w:cs="Arial"/>
          <w:szCs w:val="24"/>
        </w:rPr>
        <w:t>i</w:t>
      </w:r>
      <w:r w:rsidRPr="00243502">
        <w:rPr>
          <w:rFonts w:ascii="Arial" w:hAnsi="Arial" w:cs="Arial"/>
          <w:szCs w:val="24"/>
        </w:rPr>
        <w:t xml:space="preserve">stniejący </w:t>
      </w:r>
      <w:r w:rsidR="00243502" w:rsidRPr="00243502">
        <w:rPr>
          <w:rFonts w:ascii="Arial" w:hAnsi="Arial" w:cs="Arial"/>
          <w:szCs w:val="24"/>
        </w:rPr>
        <w:t>systemu odprowadzenia wód opadowych w zlewni kanalizacji deszczowej w ul. Derdowskiego – dane udostępnione przez ZWiK Sp. z o.o.;</w:t>
      </w:r>
    </w:p>
    <w:p w14:paraId="328CBAE8" w14:textId="24CBEEE5" w:rsidR="006D243D" w:rsidRPr="00243502" w:rsidRDefault="006D243D" w:rsidP="008A06EE">
      <w:pPr>
        <w:numPr>
          <w:ilvl w:val="0"/>
          <w:numId w:val="20"/>
        </w:numPr>
        <w:ind w:left="709" w:hanging="283"/>
        <w:jc w:val="both"/>
        <w:rPr>
          <w:rFonts w:ascii="Arial" w:hAnsi="Arial" w:cs="Arial"/>
          <w:szCs w:val="24"/>
        </w:rPr>
      </w:pPr>
      <w:r w:rsidRPr="00243502">
        <w:rPr>
          <w:rFonts w:ascii="Arial" w:hAnsi="Arial" w:cs="Arial"/>
          <w:szCs w:val="24"/>
        </w:rPr>
        <w:t>Wytyczne do projektowania i wykonawstwa urządzeń wodociągowych i kanalizacyjnych wraz z przyłączami. Wydanie VI Sierpień 2020 r. ZWiK Sp. z o.o.</w:t>
      </w:r>
      <w:r w:rsidR="00243502">
        <w:rPr>
          <w:rFonts w:ascii="Arial" w:hAnsi="Arial" w:cs="Arial"/>
          <w:szCs w:val="24"/>
        </w:rPr>
        <w:t xml:space="preserve"> </w:t>
      </w:r>
      <w:r w:rsidRPr="00243502">
        <w:rPr>
          <w:rFonts w:ascii="Arial" w:hAnsi="Arial" w:cs="Arial"/>
          <w:szCs w:val="24"/>
        </w:rPr>
        <w:t>w Szczecinie;</w:t>
      </w:r>
    </w:p>
    <w:p w14:paraId="00974FD5" w14:textId="77777777" w:rsidR="00636E7D" w:rsidRPr="00243502" w:rsidRDefault="00636E7D" w:rsidP="008A06EE">
      <w:pPr>
        <w:numPr>
          <w:ilvl w:val="0"/>
          <w:numId w:val="20"/>
        </w:numPr>
        <w:ind w:left="709" w:hanging="283"/>
        <w:jc w:val="both"/>
        <w:rPr>
          <w:rFonts w:ascii="Arial" w:hAnsi="Arial" w:cs="Arial"/>
          <w:szCs w:val="24"/>
        </w:rPr>
      </w:pPr>
      <w:r w:rsidRPr="00243502">
        <w:rPr>
          <w:rFonts w:ascii="Arial" w:hAnsi="Arial" w:cs="Arial"/>
          <w:szCs w:val="24"/>
        </w:rPr>
        <w:t>Miejscowy Plan Zagospodarowania / studium uwarunkowań i kierunków zagospodarowania przestrzennego miasta;</w:t>
      </w:r>
    </w:p>
    <w:p w14:paraId="70B4A397" w14:textId="5E85EF11" w:rsidR="00636E7D" w:rsidRPr="00243502" w:rsidRDefault="00243502" w:rsidP="008A06EE">
      <w:pPr>
        <w:numPr>
          <w:ilvl w:val="0"/>
          <w:numId w:val="20"/>
        </w:numPr>
        <w:ind w:left="709" w:hanging="283"/>
        <w:jc w:val="both"/>
        <w:rPr>
          <w:rFonts w:ascii="Arial" w:hAnsi="Arial" w:cs="Arial"/>
          <w:szCs w:val="24"/>
        </w:rPr>
      </w:pPr>
      <w:r w:rsidRPr="00243502">
        <w:rPr>
          <w:rFonts w:ascii="Arial" w:hAnsi="Arial" w:cs="Arial"/>
          <w:szCs w:val="24"/>
        </w:rPr>
        <w:t>O</w:t>
      </w:r>
      <w:r w:rsidR="00636E7D" w:rsidRPr="00243502">
        <w:rPr>
          <w:rFonts w:ascii="Arial" w:hAnsi="Arial" w:cs="Arial"/>
          <w:szCs w:val="24"/>
        </w:rPr>
        <w:t>bowiązujące przepisy, normy, warunki techniczne wykonania i odbioru robót budowlano-montażowych oraz innych robót związanych z przedmiotem umowy;</w:t>
      </w:r>
    </w:p>
    <w:p w14:paraId="5CF4DCB4" w14:textId="0DB59617" w:rsidR="00636E7D" w:rsidRPr="00243502" w:rsidRDefault="00B333B9" w:rsidP="008A06EE">
      <w:pPr>
        <w:numPr>
          <w:ilvl w:val="0"/>
          <w:numId w:val="20"/>
        </w:numPr>
        <w:ind w:left="709" w:hanging="283"/>
        <w:jc w:val="both"/>
        <w:rPr>
          <w:rFonts w:ascii="Arial" w:hAnsi="Arial" w:cs="Arial"/>
          <w:szCs w:val="24"/>
        </w:rPr>
      </w:pPr>
      <w:r w:rsidRPr="00243502">
        <w:rPr>
          <w:rFonts w:ascii="Arial" w:hAnsi="Arial" w:cs="Arial"/>
          <w:szCs w:val="24"/>
        </w:rPr>
        <w:t>ZO</w:t>
      </w:r>
      <w:r w:rsidR="00636E7D" w:rsidRPr="00243502">
        <w:rPr>
          <w:rFonts w:ascii="Arial" w:hAnsi="Arial" w:cs="Arial"/>
          <w:szCs w:val="24"/>
        </w:rPr>
        <w:t>.</w:t>
      </w:r>
    </w:p>
    <w:p w14:paraId="38C3C12E" w14:textId="77777777" w:rsidR="00636E7D" w:rsidRPr="00B333B9" w:rsidRDefault="00636E7D" w:rsidP="008A06EE">
      <w:pPr>
        <w:pStyle w:val="Akapitzlist"/>
        <w:numPr>
          <w:ilvl w:val="0"/>
          <w:numId w:val="15"/>
        </w:numPr>
        <w:spacing w:before="240" w:after="12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333B9">
        <w:rPr>
          <w:rFonts w:ascii="Arial" w:hAnsi="Arial" w:cs="Arial"/>
          <w:b/>
          <w:sz w:val="24"/>
          <w:szCs w:val="24"/>
        </w:rPr>
        <w:t>Warunki wykonania zamówienia.</w:t>
      </w:r>
    </w:p>
    <w:p w14:paraId="47F6EC58" w14:textId="77777777" w:rsidR="00B53887" w:rsidRPr="003019F9" w:rsidRDefault="00B53887" w:rsidP="00B53887">
      <w:pPr>
        <w:jc w:val="both"/>
        <w:rPr>
          <w:rFonts w:ascii="Arial" w:hAnsi="Arial" w:cs="Arial"/>
          <w:sz w:val="22"/>
          <w:szCs w:val="22"/>
        </w:rPr>
      </w:pPr>
      <w:r w:rsidRPr="003019F9">
        <w:rPr>
          <w:rFonts w:ascii="Arial" w:hAnsi="Arial" w:cs="Arial"/>
          <w:sz w:val="22"/>
          <w:szCs w:val="22"/>
        </w:rPr>
        <w:t>Opracowanie nie może określać w swojej treści technologii robót, materiałów lub urządzeń w sposób utrudniający uczciwą konkurencję. W sytuacji konieczności użycia nazwy własnej zgodnie z art. 99 ust. 5 ustawy z dnia 11 września 2019 r. Prawo Zamówień Publicznych (</w:t>
      </w:r>
      <w:proofErr w:type="spellStart"/>
      <w:r w:rsidRPr="003019F9">
        <w:rPr>
          <w:rFonts w:ascii="Arial" w:hAnsi="Arial" w:cs="Arial"/>
          <w:sz w:val="22"/>
          <w:szCs w:val="22"/>
        </w:rPr>
        <w:t>t.j</w:t>
      </w:r>
      <w:proofErr w:type="spellEnd"/>
      <w:r w:rsidRPr="003019F9">
        <w:rPr>
          <w:rFonts w:ascii="Arial" w:hAnsi="Arial" w:cs="Arial"/>
          <w:sz w:val="22"/>
          <w:szCs w:val="22"/>
        </w:rPr>
        <w:t>. Dz.U. z 2022 r. poz. 1710 ze zm.) Wykonawca zobowiązany jest do wskazania pisemnego uzasadnienia użycia nazwy własnej oraz do dokonania opisu rozwiązań równoważnych.</w:t>
      </w:r>
    </w:p>
    <w:p w14:paraId="66D5BE76" w14:textId="77777777" w:rsidR="00B53887" w:rsidRPr="003019F9" w:rsidRDefault="00B53887" w:rsidP="00B5388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019F9">
        <w:rPr>
          <w:rFonts w:ascii="Arial" w:hAnsi="Arial" w:cs="Arial"/>
          <w:sz w:val="22"/>
          <w:szCs w:val="22"/>
        </w:rPr>
        <w:t>Lokalizację nowych odcinków kanalizacji deszczowej należy przewidzieć w taki sposób, aby o ile jest to możliwe, znajdowała się ona na gruntach stanowiących własność Gminy Miasto Szczecin, Skarbu Państwa lub ZWiK Sp. z o.o. w Szczecinie.</w:t>
      </w:r>
    </w:p>
    <w:p w14:paraId="30F8B48C" w14:textId="77777777" w:rsidR="00B53887" w:rsidRPr="003019F9" w:rsidRDefault="00B53887" w:rsidP="00B5388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019F9">
        <w:rPr>
          <w:rFonts w:ascii="Arial" w:hAnsi="Arial" w:cs="Arial"/>
          <w:sz w:val="22"/>
          <w:szCs w:val="22"/>
        </w:rPr>
        <w:t>Wymagana jest konsultacja z Zamawiającym proponowanych rozwiązań na każdym etapie opracowania, jak również uczestnictwo Projektanta w spotkaniach koordynacyjnych zwoływanych przez Zamawiającego w celu omówienia postępu prac nad przedmiotem zamówienia.</w:t>
      </w:r>
    </w:p>
    <w:p w14:paraId="5033261E" w14:textId="77777777" w:rsidR="00B53887" w:rsidRPr="003019F9" w:rsidRDefault="00B53887" w:rsidP="00B5388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019F9">
        <w:rPr>
          <w:rFonts w:ascii="Arial" w:hAnsi="Arial" w:cs="Arial"/>
          <w:sz w:val="22"/>
          <w:szCs w:val="22"/>
        </w:rPr>
        <w:t>Zamawiający wymaga aby opracowanie uzyskało pozytywną opinię Biura Planowania Przestrzennego Miasta.</w:t>
      </w:r>
    </w:p>
    <w:p w14:paraId="4E358FAD" w14:textId="054ABF4F" w:rsidR="00221966" w:rsidRPr="004E7C05" w:rsidRDefault="00B53887" w:rsidP="004E7C05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019F9">
        <w:rPr>
          <w:rFonts w:ascii="Arial" w:hAnsi="Arial" w:cs="Arial"/>
          <w:b/>
          <w:sz w:val="22"/>
          <w:szCs w:val="22"/>
          <w:u w:val="single"/>
        </w:rPr>
        <w:lastRenderedPageBreak/>
        <w:t>Opracowanie wykonane w tym zamówieniu będzie podstawą do ogłoszenia postępowania na wykonanie dokumentacji projektowej. W związku z tym Zamawiający wymaga, aby jego kompletność, zawartość i szczegółowość była wystarczająca do tego celu.</w:t>
      </w:r>
      <w:r w:rsidRPr="00B5388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D8717B9" w14:textId="27DFC281" w:rsidR="00636E7D" w:rsidRPr="00FB4FB3" w:rsidRDefault="00636E7D" w:rsidP="008A06EE">
      <w:pPr>
        <w:pStyle w:val="Akapitzlist"/>
        <w:numPr>
          <w:ilvl w:val="0"/>
          <w:numId w:val="15"/>
        </w:numPr>
        <w:spacing w:before="240"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B4FB3">
        <w:rPr>
          <w:rFonts w:ascii="Arial" w:hAnsi="Arial" w:cs="Arial"/>
          <w:b/>
          <w:sz w:val="24"/>
          <w:szCs w:val="24"/>
        </w:rPr>
        <w:t xml:space="preserve">Warunki dotyczące dostarczenia dokumentacji. </w:t>
      </w:r>
    </w:p>
    <w:p w14:paraId="03044803" w14:textId="77777777" w:rsidR="00B53887" w:rsidRPr="00FB4FB3" w:rsidRDefault="00636E7D" w:rsidP="00E85EF8">
      <w:pPr>
        <w:numPr>
          <w:ilvl w:val="1"/>
          <w:numId w:val="9"/>
        </w:numPr>
        <w:tabs>
          <w:tab w:val="clear" w:pos="1080"/>
        </w:tabs>
        <w:spacing w:after="120"/>
        <w:ind w:left="567" w:hanging="141"/>
        <w:jc w:val="both"/>
        <w:rPr>
          <w:rFonts w:ascii="Arial" w:hAnsi="Arial" w:cs="Arial"/>
          <w:szCs w:val="24"/>
        </w:rPr>
      </w:pPr>
      <w:r w:rsidRPr="00FB4FB3">
        <w:rPr>
          <w:rFonts w:ascii="Arial" w:hAnsi="Arial" w:cs="Arial"/>
          <w:szCs w:val="24"/>
        </w:rPr>
        <w:t>Wymagana ilość egzemplarzy</w:t>
      </w:r>
    </w:p>
    <w:p w14:paraId="2DB6D203" w14:textId="77777777" w:rsidR="00B53887" w:rsidRPr="00FB4FB3" w:rsidRDefault="00636E7D" w:rsidP="008A06EE">
      <w:pPr>
        <w:pStyle w:val="Akapitzlist"/>
        <w:numPr>
          <w:ilvl w:val="0"/>
          <w:numId w:val="23"/>
        </w:numPr>
        <w:spacing w:after="120"/>
        <w:ind w:left="993" w:hanging="284"/>
        <w:jc w:val="both"/>
        <w:rPr>
          <w:rFonts w:ascii="Arial" w:hAnsi="Arial" w:cs="Arial"/>
          <w:szCs w:val="24"/>
        </w:rPr>
      </w:pPr>
      <w:r w:rsidRPr="00FB4FB3">
        <w:rPr>
          <w:rFonts w:ascii="Arial" w:hAnsi="Arial" w:cs="Arial"/>
          <w:szCs w:val="24"/>
        </w:rPr>
        <w:t>w wersji papierowej</w:t>
      </w:r>
      <w:r w:rsidR="00B53887" w:rsidRPr="00FB4FB3">
        <w:rPr>
          <w:rFonts w:ascii="Arial" w:hAnsi="Arial" w:cs="Arial"/>
          <w:szCs w:val="24"/>
        </w:rPr>
        <w:t xml:space="preserve"> – 3 egz.</w:t>
      </w:r>
    </w:p>
    <w:p w14:paraId="2DF3E040" w14:textId="4B0BA339" w:rsidR="00B53887" w:rsidRPr="00FB4FB3" w:rsidRDefault="00B53887" w:rsidP="008A06EE">
      <w:pPr>
        <w:pStyle w:val="Akapitzlist"/>
        <w:numPr>
          <w:ilvl w:val="0"/>
          <w:numId w:val="23"/>
        </w:numPr>
        <w:spacing w:after="120"/>
        <w:ind w:left="993" w:hanging="284"/>
        <w:jc w:val="both"/>
        <w:rPr>
          <w:rFonts w:ascii="Arial" w:hAnsi="Arial" w:cs="Arial"/>
          <w:szCs w:val="24"/>
        </w:rPr>
      </w:pPr>
      <w:r w:rsidRPr="00FB4FB3">
        <w:rPr>
          <w:rFonts w:ascii="Arial" w:hAnsi="Arial" w:cs="Arial"/>
          <w:szCs w:val="24"/>
        </w:rPr>
        <w:t>w wersji elektronicznej</w:t>
      </w:r>
      <w:r w:rsidR="00FB4FB3" w:rsidRPr="00FB4FB3">
        <w:rPr>
          <w:rFonts w:ascii="Arial" w:hAnsi="Arial" w:cs="Arial"/>
          <w:szCs w:val="24"/>
        </w:rPr>
        <w:t xml:space="preserve"> (CD)</w:t>
      </w:r>
      <w:r w:rsidRPr="00FB4FB3">
        <w:rPr>
          <w:rFonts w:ascii="Arial" w:hAnsi="Arial" w:cs="Arial"/>
          <w:szCs w:val="24"/>
        </w:rPr>
        <w:t xml:space="preserve"> – </w:t>
      </w:r>
      <w:r w:rsidR="00FB4FB3" w:rsidRPr="00FB4FB3">
        <w:rPr>
          <w:rFonts w:ascii="Arial" w:hAnsi="Arial" w:cs="Arial"/>
          <w:szCs w:val="24"/>
        </w:rPr>
        <w:t>1</w:t>
      </w:r>
      <w:r w:rsidRPr="00FB4FB3">
        <w:rPr>
          <w:rFonts w:ascii="Arial" w:hAnsi="Arial" w:cs="Arial"/>
          <w:szCs w:val="24"/>
        </w:rPr>
        <w:t xml:space="preserve"> egz.</w:t>
      </w:r>
    </w:p>
    <w:p w14:paraId="7C4CA0E9" w14:textId="77777777" w:rsidR="00636E7D" w:rsidRPr="00FB4FB3" w:rsidRDefault="00636E7D" w:rsidP="0009339A">
      <w:pPr>
        <w:numPr>
          <w:ilvl w:val="1"/>
          <w:numId w:val="9"/>
        </w:numPr>
        <w:tabs>
          <w:tab w:val="clear" w:pos="1080"/>
        </w:tabs>
        <w:spacing w:after="120"/>
        <w:ind w:left="709" w:hanging="283"/>
        <w:jc w:val="both"/>
        <w:rPr>
          <w:rFonts w:ascii="Arial" w:hAnsi="Arial" w:cs="Arial"/>
          <w:szCs w:val="24"/>
        </w:rPr>
      </w:pPr>
      <w:r w:rsidRPr="00FB4FB3">
        <w:rPr>
          <w:rFonts w:ascii="Arial" w:hAnsi="Arial" w:cs="Arial"/>
          <w:szCs w:val="24"/>
        </w:rPr>
        <w:t>Formaty plików dokumentacji:</w:t>
      </w:r>
    </w:p>
    <w:p w14:paraId="22C5F592" w14:textId="77777777" w:rsidR="00636E7D" w:rsidRPr="00FB4FB3" w:rsidRDefault="00636E7D" w:rsidP="008A06EE">
      <w:pPr>
        <w:pStyle w:val="Tekstpodstawowy2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szCs w:val="24"/>
        </w:rPr>
      </w:pPr>
      <w:r w:rsidRPr="00FB4FB3">
        <w:rPr>
          <w:rFonts w:ascii="Arial" w:hAnsi="Arial" w:cs="Arial"/>
          <w:szCs w:val="24"/>
        </w:rPr>
        <w:t>DWG – rysunki i mapy</w:t>
      </w:r>
    </w:p>
    <w:p w14:paraId="1F6A9D4F" w14:textId="7FA3D382" w:rsidR="00636E7D" w:rsidRPr="00FB4FB3" w:rsidRDefault="00636E7D" w:rsidP="008A06EE">
      <w:pPr>
        <w:pStyle w:val="Tekstpodstawowy2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szCs w:val="24"/>
        </w:rPr>
      </w:pPr>
      <w:r w:rsidRPr="00FB4FB3">
        <w:rPr>
          <w:rFonts w:ascii="Arial" w:hAnsi="Arial" w:cs="Arial"/>
          <w:szCs w:val="24"/>
        </w:rPr>
        <w:t>DOC</w:t>
      </w:r>
      <w:r w:rsidR="00FB4FB3" w:rsidRPr="00FB4FB3">
        <w:rPr>
          <w:rFonts w:ascii="Arial" w:hAnsi="Arial" w:cs="Arial"/>
          <w:szCs w:val="24"/>
        </w:rPr>
        <w:t xml:space="preserve"> (DOCX), XLS (XLS)</w:t>
      </w:r>
      <w:r w:rsidRPr="00FB4FB3">
        <w:rPr>
          <w:rFonts w:ascii="Arial" w:hAnsi="Arial" w:cs="Arial"/>
          <w:szCs w:val="24"/>
        </w:rPr>
        <w:t xml:space="preserve"> – </w:t>
      </w:r>
      <w:r w:rsidR="00FB4FB3" w:rsidRPr="00FB4FB3">
        <w:rPr>
          <w:rFonts w:ascii="Arial" w:hAnsi="Arial" w:cs="Arial"/>
          <w:szCs w:val="24"/>
        </w:rPr>
        <w:t>część opisowa, zestawienia i tabele</w:t>
      </w:r>
    </w:p>
    <w:p w14:paraId="1EFD6A25" w14:textId="77777777" w:rsidR="00636E7D" w:rsidRPr="00FB4FB3" w:rsidRDefault="00636E7D" w:rsidP="008A06EE">
      <w:pPr>
        <w:pStyle w:val="Tekstpodstawowy2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szCs w:val="24"/>
        </w:rPr>
      </w:pPr>
      <w:r w:rsidRPr="00FB4FB3">
        <w:rPr>
          <w:rFonts w:ascii="Arial" w:hAnsi="Arial" w:cs="Arial"/>
          <w:szCs w:val="24"/>
        </w:rPr>
        <w:t>PDF – całość dokumentacji</w:t>
      </w:r>
    </w:p>
    <w:p w14:paraId="7ADDDC43" w14:textId="77777777" w:rsidR="00636E7D" w:rsidRPr="00A13492" w:rsidRDefault="00636E7D" w:rsidP="00636E7D">
      <w:pPr>
        <w:pStyle w:val="Tekstpodstawowy2"/>
        <w:spacing w:before="120" w:line="240" w:lineRule="auto"/>
        <w:jc w:val="both"/>
        <w:rPr>
          <w:rFonts w:ascii="Arial" w:hAnsi="Arial" w:cs="Arial"/>
          <w:szCs w:val="24"/>
        </w:rPr>
      </w:pPr>
      <w:r w:rsidRPr="00FB4FB3">
        <w:rPr>
          <w:rFonts w:ascii="Arial" w:hAnsi="Arial" w:cs="Arial"/>
          <w:szCs w:val="24"/>
        </w:rPr>
        <w:t>Pliki nie mogą posiadać zabezpieczeń przed kopiowaniem i edycją.</w:t>
      </w:r>
    </w:p>
    <w:p w14:paraId="4708D92B" w14:textId="23F24065" w:rsidR="00A13492" w:rsidRPr="00FB4FB3" w:rsidRDefault="00636E7D" w:rsidP="00FB4FB3">
      <w:pPr>
        <w:pStyle w:val="Tekstpodstawowy2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A13492">
        <w:rPr>
          <w:rFonts w:ascii="Arial" w:hAnsi="Arial" w:cs="Arial"/>
          <w:b/>
          <w:szCs w:val="24"/>
        </w:rPr>
        <w:t>W zakresie umowy mieści się przekazanie autorskich praw majątkowych do wszystkich utworów, jakie powstaną w wyniku wykonania zamówienia na zasadach określonych w umowie o wykonanie zamówienia.</w:t>
      </w:r>
    </w:p>
    <w:p w14:paraId="0F1A12BB" w14:textId="664F41C0" w:rsidR="001439CF" w:rsidRPr="00B333B9" w:rsidRDefault="001439CF" w:rsidP="00AF02B8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B333B9">
        <w:rPr>
          <w:rFonts w:ascii="Arial" w:hAnsi="Arial" w:cs="Arial"/>
          <w:b/>
          <w:szCs w:val="24"/>
        </w:rPr>
        <w:t>§ 2</w:t>
      </w:r>
    </w:p>
    <w:p w14:paraId="099A4ECD" w14:textId="18575CCE" w:rsidR="000229B7" w:rsidRPr="00B333B9" w:rsidRDefault="00CE4832" w:rsidP="00AF02B8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B333B9">
        <w:rPr>
          <w:rFonts w:ascii="Arial" w:hAnsi="Arial" w:cs="Arial"/>
          <w:b/>
          <w:szCs w:val="24"/>
        </w:rPr>
        <w:t>OBOWIĄZKI ZAMAWIAJĄCEGO, PRZEDSTAWICIEL ZAMAWIAJĄCEGO</w:t>
      </w:r>
    </w:p>
    <w:p w14:paraId="15B5C424" w14:textId="77777777" w:rsidR="00636E7D" w:rsidRPr="00B333B9" w:rsidRDefault="00636E7D" w:rsidP="007B4FE6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Cs w:val="24"/>
        </w:rPr>
      </w:pPr>
      <w:r w:rsidRPr="00B333B9">
        <w:rPr>
          <w:rFonts w:ascii="Arial" w:hAnsi="Arial" w:cs="Arial"/>
          <w:szCs w:val="24"/>
        </w:rPr>
        <w:t>Zamawiający zobowiązuje się:</w:t>
      </w:r>
    </w:p>
    <w:p w14:paraId="79324BCD" w14:textId="77777777" w:rsidR="00636E7D" w:rsidRPr="00B333B9" w:rsidRDefault="00636E7D" w:rsidP="007B4FE6">
      <w:pPr>
        <w:numPr>
          <w:ilvl w:val="0"/>
          <w:numId w:val="1"/>
        </w:numPr>
        <w:tabs>
          <w:tab w:val="clear" w:pos="360"/>
        </w:tabs>
        <w:ind w:left="284" w:firstLine="0"/>
        <w:jc w:val="both"/>
        <w:rPr>
          <w:rFonts w:ascii="Arial" w:hAnsi="Arial" w:cs="Arial"/>
          <w:szCs w:val="24"/>
        </w:rPr>
      </w:pPr>
      <w:r w:rsidRPr="00B333B9">
        <w:rPr>
          <w:rFonts w:ascii="Arial" w:hAnsi="Arial" w:cs="Arial"/>
          <w:szCs w:val="24"/>
        </w:rPr>
        <w:t>dokonać odbioru końcowego przedmiotu umowy,</w:t>
      </w:r>
    </w:p>
    <w:p w14:paraId="1992F68E" w14:textId="77777777" w:rsidR="00636E7D" w:rsidRPr="00B333B9" w:rsidRDefault="00636E7D" w:rsidP="007B4FE6">
      <w:pPr>
        <w:numPr>
          <w:ilvl w:val="0"/>
          <w:numId w:val="1"/>
        </w:numPr>
        <w:tabs>
          <w:tab w:val="clear" w:pos="360"/>
        </w:tabs>
        <w:ind w:left="284" w:firstLine="0"/>
        <w:jc w:val="both"/>
        <w:rPr>
          <w:rFonts w:ascii="Arial" w:hAnsi="Arial" w:cs="Arial"/>
          <w:szCs w:val="24"/>
        </w:rPr>
      </w:pPr>
      <w:r w:rsidRPr="00B333B9">
        <w:rPr>
          <w:rFonts w:ascii="Arial" w:hAnsi="Arial" w:cs="Arial"/>
          <w:szCs w:val="24"/>
        </w:rPr>
        <w:t>dokonać zapłaty wynagrodzenia za wykonanie przedmiotu umowy.</w:t>
      </w:r>
    </w:p>
    <w:p w14:paraId="1FD7BAFD" w14:textId="35252208" w:rsidR="00441668" w:rsidRPr="007B4FE6" w:rsidRDefault="00636E7D" w:rsidP="007B4FE6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Cs w:val="24"/>
        </w:rPr>
      </w:pPr>
      <w:r w:rsidRPr="00B333B9">
        <w:rPr>
          <w:rFonts w:ascii="Arial" w:hAnsi="Arial" w:cs="Arial"/>
          <w:szCs w:val="24"/>
        </w:rPr>
        <w:t xml:space="preserve">Przedstawicielem Zamawiającego, uprawnionym do reprezentowania go w sprawach związanych z realizacją niniejszej umowy jest: </w:t>
      </w:r>
      <w:r w:rsidRPr="00B333B9">
        <w:rPr>
          <w:rFonts w:ascii="Arial" w:hAnsi="Arial" w:cs="Arial"/>
          <w:b/>
          <w:szCs w:val="24"/>
        </w:rPr>
        <w:t>Izabela Cendrowska</w:t>
      </w:r>
      <w:r w:rsidRPr="00B333B9">
        <w:rPr>
          <w:rFonts w:ascii="Arial" w:hAnsi="Arial" w:cs="Arial"/>
          <w:szCs w:val="24"/>
        </w:rPr>
        <w:t xml:space="preserve"> mail: </w:t>
      </w:r>
      <w:hyperlink r:id="rId7" w:history="1">
        <w:r w:rsidRPr="00B333B9">
          <w:rPr>
            <w:rStyle w:val="Hipercze"/>
            <w:rFonts w:ascii="Arial" w:hAnsi="Arial" w:cs="Arial"/>
          </w:rPr>
          <w:t>i.cendrowska@zwik.szczecin.pl</w:t>
        </w:r>
      </w:hyperlink>
      <w:r w:rsidRPr="00B333B9">
        <w:rPr>
          <w:rFonts w:ascii="Arial" w:hAnsi="Arial" w:cs="Arial"/>
        </w:rPr>
        <w:t xml:space="preserve">, tel.: </w:t>
      </w:r>
      <w:r w:rsidRPr="00B333B9">
        <w:rPr>
          <w:rFonts w:ascii="Arial" w:hAnsi="Arial" w:cs="Arial"/>
          <w:shd w:val="clear" w:color="auto" w:fill="FFFFFF"/>
        </w:rPr>
        <w:t>91 442 61 54, kom.: 695 150 236.</w:t>
      </w:r>
    </w:p>
    <w:p w14:paraId="6DC3306D" w14:textId="3E1DFF4B" w:rsidR="001439CF" w:rsidRPr="00B333B9" w:rsidRDefault="001439CF" w:rsidP="007B4FE6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B333B9">
        <w:rPr>
          <w:rFonts w:ascii="Arial" w:hAnsi="Arial" w:cs="Arial"/>
          <w:b/>
          <w:szCs w:val="24"/>
        </w:rPr>
        <w:t>§ 3</w:t>
      </w:r>
    </w:p>
    <w:p w14:paraId="63894BAE" w14:textId="143A06FC" w:rsidR="000229B7" w:rsidRPr="00B333B9" w:rsidRDefault="00CE4832" w:rsidP="007B4FE6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B333B9">
        <w:rPr>
          <w:rFonts w:ascii="Arial" w:hAnsi="Arial" w:cs="Arial"/>
          <w:b/>
          <w:szCs w:val="24"/>
        </w:rPr>
        <w:t>OBOWIĄZKI WYKONAWCY, PRZEDSTAWICIEL WYKONAWCY</w:t>
      </w:r>
    </w:p>
    <w:p w14:paraId="7425A9D9" w14:textId="29451CBB" w:rsidR="001439CF" w:rsidRPr="00B333B9" w:rsidRDefault="001439CF" w:rsidP="0009339A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  <w:szCs w:val="24"/>
        </w:rPr>
      </w:pPr>
      <w:r w:rsidRPr="00B333B9">
        <w:rPr>
          <w:rFonts w:ascii="Arial" w:hAnsi="Arial" w:cs="Arial"/>
          <w:szCs w:val="24"/>
        </w:rPr>
        <w:t xml:space="preserve">Wykonawca zobowiązuje się do wykonania przedmiotu umowy z najwyższą starannością i na zasadzie zapewnienia najwyższej jakości usług, zgodnie z wolą Zamawiającego i zasadami wiedzy technicznej. </w:t>
      </w:r>
    </w:p>
    <w:p w14:paraId="63F1EB88" w14:textId="7DF19D41" w:rsidR="001439CF" w:rsidRPr="00B333B9" w:rsidRDefault="001439CF" w:rsidP="0009339A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  <w:szCs w:val="24"/>
        </w:rPr>
      </w:pPr>
      <w:r w:rsidRPr="00B333B9">
        <w:rPr>
          <w:rFonts w:ascii="Arial" w:hAnsi="Arial" w:cs="Arial"/>
          <w:szCs w:val="24"/>
        </w:rPr>
        <w:t xml:space="preserve">Wykonawca zobowiązany jest wykonać </w:t>
      </w:r>
      <w:r w:rsidR="00FB4FB3">
        <w:rPr>
          <w:rFonts w:ascii="Arial" w:hAnsi="Arial" w:cs="Arial"/>
          <w:szCs w:val="24"/>
        </w:rPr>
        <w:t>opracowanie</w:t>
      </w:r>
      <w:r w:rsidRPr="00B333B9">
        <w:rPr>
          <w:rFonts w:ascii="Arial" w:hAnsi="Arial" w:cs="Arial"/>
          <w:szCs w:val="24"/>
        </w:rPr>
        <w:t xml:space="preserve"> zgodnie z umową, obowiązującymi przepisami i normami oraz oświadcza, że </w:t>
      </w:r>
      <w:r w:rsidR="00FB4FB3">
        <w:rPr>
          <w:rFonts w:ascii="Arial" w:hAnsi="Arial" w:cs="Arial"/>
          <w:szCs w:val="24"/>
        </w:rPr>
        <w:t>opracowanie</w:t>
      </w:r>
      <w:r w:rsidRPr="00B333B9">
        <w:rPr>
          <w:rFonts w:ascii="Arial" w:hAnsi="Arial" w:cs="Arial"/>
          <w:szCs w:val="24"/>
        </w:rPr>
        <w:t>, o któr</w:t>
      </w:r>
      <w:r w:rsidR="00FB4FB3">
        <w:rPr>
          <w:rFonts w:ascii="Arial" w:hAnsi="Arial" w:cs="Arial"/>
          <w:szCs w:val="24"/>
        </w:rPr>
        <w:t>ym</w:t>
      </w:r>
      <w:r w:rsidRPr="00B333B9">
        <w:rPr>
          <w:rFonts w:ascii="Arial" w:hAnsi="Arial" w:cs="Arial"/>
          <w:szCs w:val="24"/>
        </w:rPr>
        <w:t xml:space="preserve"> </w:t>
      </w:r>
      <w:r w:rsidRPr="00A13492">
        <w:rPr>
          <w:rFonts w:ascii="Arial" w:hAnsi="Arial" w:cs="Arial"/>
          <w:szCs w:val="24"/>
        </w:rPr>
        <w:t>mowa w § 1 zostanie</w:t>
      </w:r>
      <w:r w:rsidRPr="00A13492">
        <w:rPr>
          <w:rFonts w:ascii="Arial" w:hAnsi="Arial" w:cs="Arial"/>
          <w:b/>
          <w:szCs w:val="24"/>
        </w:rPr>
        <w:t xml:space="preserve"> </w:t>
      </w:r>
      <w:r w:rsidRPr="00A13492">
        <w:rPr>
          <w:rFonts w:ascii="Arial" w:hAnsi="Arial" w:cs="Arial"/>
          <w:szCs w:val="24"/>
        </w:rPr>
        <w:t>wykonan</w:t>
      </w:r>
      <w:r w:rsidR="003019F9">
        <w:rPr>
          <w:rFonts w:ascii="Arial" w:hAnsi="Arial" w:cs="Arial"/>
          <w:szCs w:val="24"/>
        </w:rPr>
        <w:t>e</w:t>
      </w:r>
      <w:r w:rsidRPr="00A13492">
        <w:rPr>
          <w:rFonts w:ascii="Arial" w:hAnsi="Arial" w:cs="Arial"/>
          <w:szCs w:val="24"/>
        </w:rPr>
        <w:t xml:space="preserve"> i wydan</w:t>
      </w:r>
      <w:r w:rsidR="003019F9">
        <w:rPr>
          <w:rFonts w:ascii="Arial" w:hAnsi="Arial" w:cs="Arial"/>
          <w:szCs w:val="24"/>
        </w:rPr>
        <w:t>e</w:t>
      </w:r>
      <w:r w:rsidRPr="00A13492">
        <w:rPr>
          <w:rFonts w:ascii="Arial" w:hAnsi="Arial" w:cs="Arial"/>
          <w:szCs w:val="24"/>
        </w:rPr>
        <w:t xml:space="preserve"> w stanie kompletnym z punktu</w:t>
      </w:r>
      <w:r w:rsidRPr="00B333B9">
        <w:rPr>
          <w:rFonts w:ascii="Arial" w:hAnsi="Arial" w:cs="Arial"/>
          <w:szCs w:val="24"/>
        </w:rPr>
        <w:t xml:space="preserve"> widzenia celu,</w:t>
      </w:r>
      <w:r w:rsidRPr="00B333B9">
        <w:rPr>
          <w:rFonts w:ascii="Arial" w:hAnsi="Arial" w:cs="Arial"/>
          <w:b/>
          <w:szCs w:val="24"/>
        </w:rPr>
        <w:t xml:space="preserve"> </w:t>
      </w:r>
      <w:r w:rsidRPr="00B333B9">
        <w:rPr>
          <w:rFonts w:ascii="Arial" w:hAnsi="Arial" w:cs="Arial"/>
          <w:szCs w:val="24"/>
        </w:rPr>
        <w:t>któremu ma służyć. Wykonawca na potwierdzenie tego faktu złoży wraz z</w:t>
      </w:r>
      <w:r w:rsidR="002455C6" w:rsidRPr="00B333B9">
        <w:rPr>
          <w:rFonts w:ascii="Arial" w:hAnsi="Arial" w:cs="Arial"/>
          <w:szCs w:val="24"/>
        </w:rPr>
        <w:t> </w:t>
      </w:r>
      <w:r w:rsidRPr="00B333B9">
        <w:rPr>
          <w:rFonts w:ascii="Arial" w:hAnsi="Arial" w:cs="Arial"/>
          <w:szCs w:val="24"/>
        </w:rPr>
        <w:t xml:space="preserve">dokumentacją projektową oświadczenie o jej wykonaniu zgodnie z umową, wolą Zamawiającego, obowiązującymi na dzień jej </w:t>
      </w:r>
      <w:r w:rsidR="00013DB6" w:rsidRPr="00B333B9">
        <w:rPr>
          <w:rFonts w:ascii="Arial" w:hAnsi="Arial" w:cs="Arial"/>
          <w:szCs w:val="24"/>
        </w:rPr>
        <w:t xml:space="preserve">odbioru </w:t>
      </w:r>
      <w:r w:rsidRPr="00B333B9">
        <w:rPr>
          <w:rFonts w:ascii="Arial" w:hAnsi="Arial" w:cs="Arial"/>
          <w:szCs w:val="24"/>
        </w:rPr>
        <w:t>przepisami i</w:t>
      </w:r>
      <w:r w:rsidR="00400131" w:rsidRPr="00B333B9">
        <w:rPr>
          <w:rFonts w:ascii="Arial" w:hAnsi="Arial" w:cs="Arial"/>
          <w:szCs w:val="24"/>
        </w:rPr>
        <w:t xml:space="preserve"> </w:t>
      </w:r>
      <w:r w:rsidRPr="00B333B9">
        <w:rPr>
          <w:rFonts w:ascii="Arial" w:hAnsi="Arial" w:cs="Arial"/>
          <w:szCs w:val="24"/>
        </w:rPr>
        <w:t>zasadami wiedzy technicznej oraz w stanie kompletnym z punktu widzenia celu, któremu ma służyć.</w:t>
      </w:r>
    </w:p>
    <w:p w14:paraId="564F4A18" w14:textId="5351F8BD" w:rsidR="00734C7B" w:rsidRPr="00B333B9" w:rsidRDefault="001439CF" w:rsidP="0009339A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  <w:szCs w:val="24"/>
        </w:rPr>
      </w:pPr>
      <w:r w:rsidRPr="00B333B9">
        <w:rPr>
          <w:rFonts w:ascii="Arial" w:hAnsi="Arial" w:cs="Arial"/>
          <w:szCs w:val="24"/>
        </w:rPr>
        <w:t xml:space="preserve">Wykonawca zobowiązany jest do uzgadniania na bieżąco z Zamawiającym </w:t>
      </w:r>
      <w:r w:rsidR="00941EA1">
        <w:rPr>
          <w:rFonts w:ascii="Arial" w:hAnsi="Arial" w:cs="Arial"/>
          <w:szCs w:val="24"/>
        </w:rPr>
        <w:t xml:space="preserve">proponowanych </w:t>
      </w:r>
      <w:r w:rsidRPr="00941EA1">
        <w:rPr>
          <w:rFonts w:ascii="Arial" w:hAnsi="Arial" w:cs="Arial"/>
          <w:szCs w:val="24"/>
        </w:rPr>
        <w:t xml:space="preserve">rozwiązań </w:t>
      </w:r>
      <w:r w:rsidRPr="00B333B9">
        <w:rPr>
          <w:rFonts w:ascii="Arial" w:hAnsi="Arial" w:cs="Arial"/>
          <w:szCs w:val="24"/>
        </w:rPr>
        <w:t>oraz do uczestniczenia bez prawa do dodatkowego wynagrodzenia, na wezwanie Zamawiającego, w naradach i spotkaniach organizowanych w trakcie realizacji przedmiotu niniejszej umowy.</w:t>
      </w:r>
    </w:p>
    <w:p w14:paraId="5BADF5DE" w14:textId="0B3437EF" w:rsidR="00801174" w:rsidRPr="00B333B9" w:rsidRDefault="00801174" w:rsidP="00941EA1">
      <w:pPr>
        <w:numPr>
          <w:ilvl w:val="0"/>
          <w:numId w:val="2"/>
        </w:numPr>
        <w:tabs>
          <w:tab w:val="clear" w:pos="720"/>
        </w:tabs>
        <w:ind w:left="425" w:hanging="425"/>
        <w:jc w:val="both"/>
        <w:rPr>
          <w:rFonts w:ascii="Arial" w:hAnsi="Arial" w:cs="Arial"/>
          <w:szCs w:val="24"/>
        </w:rPr>
      </w:pPr>
      <w:r w:rsidRPr="00B333B9">
        <w:rPr>
          <w:rFonts w:ascii="Arial" w:hAnsi="Arial" w:cs="Arial"/>
          <w:szCs w:val="24"/>
        </w:rPr>
        <w:t xml:space="preserve">Wykonawca zobowiązany jest zgłaszać </w:t>
      </w:r>
      <w:r w:rsidR="00C03970" w:rsidRPr="00B333B9">
        <w:rPr>
          <w:rFonts w:ascii="Arial" w:hAnsi="Arial" w:cs="Arial"/>
          <w:szCs w:val="24"/>
        </w:rPr>
        <w:t>Z</w:t>
      </w:r>
      <w:r w:rsidRPr="00B333B9">
        <w:rPr>
          <w:rFonts w:ascii="Arial" w:hAnsi="Arial" w:cs="Arial"/>
          <w:szCs w:val="24"/>
        </w:rPr>
        <w:t xml:space="preserve">amawiającemu wszelkie </w:t>
      </w:r>
      <w:r w:rsidR="00C03970" w:rsidRPr="00B333B9">
        <w:rPr>
          <w:rFonts w:ascii="Arial" w:hAnsi="Arial" w:cs="Arial"/>
          <w:szCs w:val="24"/>
        </w:rPr>
        <w:t xml:space="preserve">utrudnienia bądź przeszkody w realizacji przedmiotu niniejszej umowy niezwłocznie po ich stwierdzeniu. </w:t>
      </w:r>
    </w:p>
    <w:p w14:paraId="24DDA3CD" w14:textId="2BD9E5B9" w:rsidR="00AC0950" w:rsidRPr="00941EA1" w:rsidRDefault="00AC0950" w:rsidP="00AC0950">
      <w:pPr>
        <w:numPr>
          <w:ilvl w:val="0"/>
          <w:numId w:val="2"/>
        </w:numPr>
        <w:tabs>
          <w:tab w:val="clear" w:pos="720"/>
        </w:tabs>
        <w:ind w:left="425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Wykonawca w ramach udzielonej rękojmi zobowiązany jest do udzielania wyjaśnień i odpowiedzi na pytania uczestników postępowania o udzielenie zamówienia publicznego na opracowanie dokumentacji projektowej na podstawie </w:t>
      </w:r>
      <w:r w:rsidR="001B50DC">
        <w:rPr>
          <w:rFonts w:ascii="Arial" w:hAnsi="Arial" w:cs="Arial"/>
          <w:szCs w:val="24"/>
        </w:rPr>
        <w:t xml:space="preserve">wykonanego </w:t>
      </w:r>
      <w:r w:rsidR="001B50DC">
        <w:rPr>
          <w:rFonts w:ascii="Arial" w:hAnsi="Arial" w:cs="Arial"/>
          <w:szCs w:val="24"/>
        </w:rPr>
        <w:lastRenderedPageBreak/>
        <w:t>opracowania</w:t>
      </w:r>
      <w:r>
        <w:rPr>
          <w:rFonts w:ascii="Arial" w:hAnsi="Arial" w:cs="Arial"/>
          <w:szCs w:val="24"/>
        </w:rPr>
        <w:t xml:space="preserve"> - w terminie wyznaczonym przez Zamawiającego, nie krótszym niż 2 dni.</w:t>
      </w:r>
    </w:p>
    <w:p w14:paraId="7E3EC81F" w14:textId="09184A9A" w:rsidR="00A13492" w:rsidRDefault="001439CF" w:rsidP="00941EA1">
      <w:pPr>
        <w:numPr>
          <w:ilvl w:val="0"/>
          <w:numId w:val="2"/>
        </w:numPr>
        <w:tabs>
          <w:tab w:val="clear" w:pos="720"/>
        </w:tabs>
        <w:ind w:left="425" w:hanging="425"/>
        <w:jc w:val="both"/>
        <w:rPr>
          <w:rFonts w:ascii="Arial" w:hAnsi="Arial" w:cs="Arial"/>
          <w:szCs w:val="24"/>
        </w:rPr>
      </w:pPr>
      <w:r w:rsidRPr="0009339A">
        <w:rPr>
          <w:rFonts w:ascii="Arial" w:hAnsi="Arial" w:cs="Arial"/>
          <w:szCs w:val="24"/>
        </w:rPr>
        <w:t>Przedstawicielem Wykonawcy uprawnionym do reprezentowania go w sprawach związanych</w:t>
      </w:r>
      <w:r w:rsidR="00B53996" w:rsidRPr="0009339A">
        <w:rPr>
          <w:rFonts w:ascii="Arial" w:hAnsi="Arial" w:cs="Arial"/>
          <w:szCs w:val="24"/>
        </w:rPr>
        <w:t xml:space="preserve"> </w:t>
      </w:r>
      <w:r w:rsidRPr="0009339A">
        <w:rPr>
          <w:rFonts w:ascii="Arial" w:hAnsi="Arial" w:cs="Arial"/>
          <w:szCs w:val="24"/>
        </w:rPr>
        <w:t xml:space="preserve">z realizacją niniejszej </w:t>
      </w:r>
      <w:r w:rsidR="00376E43" w:rsidRPr="0009339A">
        <w:rPr>
          <w:rFonts w:ascii="Arial" w:hAnsi="Arial" w:cs="Arial"/>
          <w:szCs w:val="24"/>
        </w:rPr>
        <w:t xml:space="preserve">umowy </w:t>
      </w:r>
      <w:r w:rsidRPr="0009339A">
        <w:rPr>
          <w:rFonts w:ascii="Arial" w:hAnsi="Arial" w:cs="Arial"/>
          <w:szCs w:val="24"/>
        </w:rPr>
        <w:t>jest:</w:t>
      </w:r>
      <w:r w:rsidR="002455C6" w:rsidRPr="0009339A">
        <w:rPr>
          <w:rFonts w:ascii="Arial" w:hAnsi="Arial" w:cs="Arial"/>
          <w:szCs w:val="24"/>
        </w:rPr>
        <w:t>……………………………………………</w:t>
      </w:r>
    </w:p>
    <w:p w14:paraId="337B22A1" w14:textId="714BA67C" w:rsidR="001439CF" w:rsidRPr="00B333B9" w:rsidRDefault="001439CF" w:rsidP="00CE4832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B333B9">
        <w:rPr>
          <w:rFonts w:ascii="Arial" w:hAnsi="Arial" w:cs="Arial"/>
          <w:b/>
          <w:szCs w:val="24"/>
        </w:rPr>
        <w:t>§ 4</w:t>
      </w:r>
    </w:p>
    <w:p w14:paraId="222ABA3D" w14:textId="6236ACEC" w:rsidR="000229B7" w:rsidRPr="00B333B9" w:rsidRDefault="00CE4832" w:rsidP="00CE4832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B333B9">
        <w:rPr>
          <w:rFonts w:ascii="Arial" w:hAnsi="Arial" w:cs="Arial"/>
          <w:b/>
          <w:szCs w:val="24"/>
        </w:rPr>
        <w:t xml:space="preserve">UBEZPIECZENIE </w:t>
      </w:r>
    </w:p>
    <w:p w14:paraId="15EC4CD6" w14:textId="454713A2" w:rsidR="001439CF" w:rsidRPr="00B333B9" w:rsidRDefault="001439CF" w:rsidP="0009339A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Cs w:val="24"/>
        </w:rPr>
      </w:pPr>
      <w:r w:rsidRPr="00B333B9">
        <w:rPr>
          <w:rFonts w:ascii="Arial" w:hAnsi="Arial" w:cs="Arial"/>
          <w:szCs w:val="24"/>
        </w:rPr>
        <w:t xml:space="preserve">Przed podpisaniem umowy Wykonawca przedłoży Zamawiającemu do wglądu oryginał polisy ubezpieczenia </w:t>
      </w:r>
      <w:r w:rsidRPr="00B333B9">
        <w:rPr>
          <w:rFonts w:ascii="Arial" w:hAnsi="Arial" w:cs="Arial"/>
          <w:b/>
          <w:szCs w:val="24"/>
        </w:rPr>
        <w:t>odpowiedzialności cywilnej</w:t>
      </w:r>
      <w:r w:rsidRPr="00B333B9">
        <w:rPr>
          <w:rFonts w:ascii="Arial" w:hAnsi="Arial" w:cs="Arial"/>
          <w:szCs w:val="24"/>
        </w:rPr>
        <w:t xml:space="preserve"> </w:t>
      </w:r>
      <w:r w:rsidR="00616ED7" w:rsidRPr="00B333B9">
        <w:rPr>
          <w:rFonts w:ascii="Arial" w:hAnsi="Arial" w:cs="Arial"/>
          <w:szCs w:val="24"/>
        </w:rPr>
        <w:t>o której mowa w</w:t>
      </w:r>
      <w:r w:rsidR="00B333B9" w:rsidRPr="00B333B9">
        <w:rPr>
          <w:rFonts w:ascii="Arial" w:hAnsi="Arial" w:cs="Arial"/>
          <w:szCs w:val="24"/>
        </w:rPr>
        <w:t> </w:t>
      </w:r>
      <w:r w:rsidR="00636E7D" w:rsidRPr="00B333B9">
        <w:rPr>
          <w:rFonts w:ascii="Arial" w:hAnsi="Arial" w:cs="Arial"/>
          <w:szCs w:val="24"/>
        </w:rPr>
        <w:t xml:space="preserve">Rozdziale </w:t>
      </w:r>
      <w:r w:rsidR="00C46620" w:rsidRPr="00B333B9">
        <w:rPr>
          <w:rFonts w:ascii="Arial" w:hAnsi="Arial" w:cs="Arial"/>
          <w:szCs w:val="24"/>
        </w:rPr>
        <w:t>III</w:t>
      </w:r>
      <w:r w:rsidR="00636E7D" w:rsidRPr="00B333B9">
        <w:rPr>
          <w:rFonts w:ascii="Arial" w:hAnsi="Arial" w:cs="Arial"/>
          <w:szCs w:val="24"/>
        </w:rPr>
        <w:t xml:space="preserve"> </w:t>
      </w:r>
      <w:r w:rsidR="006F3578">
        <w:rPr>
          <w:rFonts w:ascii="Arial" w:hAnsi="Arial" w:cs="Arial"/>
          <w:szCs w:val="24"/>
        </w:rPr>
        <w:t xml:space="preserve">pkt 1. </w:t>
      </w:r>
      <w:proofErr w:type="spellStart"/>
      <w:r w:rsidR="006F3578">
        <w:rPr>
          <w:rFonts w:ascii="Arial" w:hAnsi="Arial" w:cs="Arial"/>
          <w:szCs w:val="24"/>
        </w:rPr>
        <w:t>ppkt</w:t>
      </w:r>
      <w:proofErr w:type="spellEnd"/>
      <w:r w:rsidR="00636E7D" w:rsidRPr="00B333B9">
        <w:rPr>
          <w:rFonts w:ascii="Arial" w:hAnsi="Arial" w:cs="Arial"/>
          <w:szCs w:val="24"/>
        </w:rPr>
        <w:t xml:space="preserve"> </w:t>
      </w:r>
      <w:r w:rsidR="000E7D46">
        <w:rPr>
          <w:rFonts w:ascii="Arial" w:hAnsi="Arial" w:cs="Arial"/>
          <w:szCs w:val="24"/>
        </w:rPr>
        <w:t>2</w:t>
      </w:r>
      <w:r w:rsidR="006F3578">
        <w:rPr>
          <w:rFonts w:ascii="Arial" w:hAnsi="Arial" w:cs="Arial"/>
          <w:szCs w:val="24"/>
        </w:rPr>
        <w:t>)</w:t>
      </w:r>
      <w:r w:rsidR="00636E7D" w:rsidRPr="00B333B9">
        <w:rPr>
          <w:rFonts w:ascii="Arial" w:hAnsi="Arial" w:cs="Arial"/>
          <w:szCs w:val="24"/>
        </w:rPr>
        <w:t xml:space="preserve"> Z</w:t>
      </w:r>
      <w:r w:rsidR="00C46620" w:rsidRPr="00B333B9">
        <w:rPr>
          <w:rFonts w:ascii="Arial" w:hAnsi="Arial" w:cs="Arial"/>
          <w:szCs w:val="24"/>
        </w:rPr>
        <w:t>O</w:t>
      </w:r>
      <w:r w:rsidR="00616ED7" w:rsidRPr="00B333B9">
        <w:rPr>
          <w:rFonts w:ascii="Arial" w:hAnsi="Arial" w:cs="Arial"/>
          <w:szCs w:val="24"/>
        </w:rPr>
        <w:t>.</w:t>
      </w:r>
    </w:p>
    <w:p w14:paraId="254C791F" w14:textId="475F2A11" w:rsidR="00A1054E" w:rsidRPr="00B333B9" w:rsidRDefault="00A1054E" w:rsidP="0009339A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Cs w:val="24"/>
        </w:rPr>
      </w:pPr>
      <w:r w:rsidRPr="00B333B9">
        <w:rPr>
          <w:rFonts w:ascii="Arial" w:hAnsi="Arial" w:cs="Arial"/>
          <w:iCs/>
          <w:szCs w:val="24"/>
        </w:rPr>
        <w:t>W przypadku, gdy przedłożone przez Wykonawcę umowy ubezpieczenia odpowiedzialności cywilnej będą wygasać w</w:t>
      </w:r>
      <w:r w:rsidR="00221966">
        <w:rPr>
          <w:rFonts w:ascii="Arial" w:hAnsi="Arial" w:cs="Arial"/>
          <w:iCs/>
          <w:szCs w:val="24"/>
        </w:rPr>
        <w:t xml:space="preserve"> </w:t>
      </w:r>
      <w:r w:rsidRPr="00B333B9">
        <w:rPr>
          <w:rFonts w:ascii="Arial" w:hAnsi="Arial" w:cs="Arial"/>
          <w:iCs/>
          <w:szCs w:val="24"/>
        </w:rPr>
        <w:t xml:space="preserve">trakcie realizacji </w:t>
      </w:r>
      <w:r w:rsidR="00221966">
        <w:rPr>
          <w:rFonts w:ascii="Arial" w:hAnsi="Arial" w:cs="Arial"/>
          <w:iCs/>
          <w:szCs w:val="24"/>
        </w:rPr>
        <w:t>przedmiotu zamówienia</w:t>
      </w:r>
      <w:r w:rsidRPr="00B333B9">
        <w:rPr>
          <w:rFonts w:ascii="Arial" w:hAnsi="Arial" w:cs="Arial"/>
          <w:iCs/>
          <w:szCs w:val="24"/>
        </w:rPr>
        <w:t>, Wykonawca zobowiązany jest nie później niż na 7 dni przed wygaśnięciem okresu ubezpieczenia przedłożyć Zamawiającemu, polisę ubezpieczenia odpowiedzialności cywilnej na kolejny okres. Na każde żądanie Zamawiającego, Wykonawca przedłoży potwierdzenia opłacenia wszystkich wymagalnych składek ubezpieczeniowych</w:t>
      </w:r>
      <w:r w:rsidR="00A07564" w:rsidRPr="00B333B9">
        <w:rPr>
          <w:rFonts w:ascii="Arial" w:hAnsi="Arial" w:cs="Arial"/>
          <w:iCs/>
          <w:szCs w:val="24"/>
        </w:rPr>
        <w:t>.</w:t>
      </w:r>
    </w:p>
    <w:p w14:paraId="3FD99E84" w14:textId="075E890E" w:rsidR="00F04AE1" w:rsidRPr="007B4FE6" w:rsidRDefault="00A1054E" w:rsidP="0009339A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Cs w:val="24"/>
        </w:rPr>
      </w:pPr>
      <w:r w:rsidRPr="00B333B9">
        <w:rPr>
          <w:rFonts w:ascii="Arial" w:hAnsi="Arial" w:cs="Arial"/>
          <w:szCs w:val="24"/>
        </w:rPr>
        <w:t>Jeżeli Wykonawca nie wykona obowiązku zawarcia umowy ubezpieczenia, to wówczas Zamawiający ubezpieczy Wykonawcę na jego koszt. Koszty poniesione przez Zamawiającego na ubezpieczenie Wykonawcy zostaną potrącone z wynagrodzenia.</w:t>
      </w:r>
    </w:p>
    <w:p w14:paraId="0D192CF8" w14:textId="44F681AD" w:rsidR="001439CF" w:rsidRPr="00CC0364" w:rsidRDefault="001439CF" w:rsidP="0009339A">
      <w:pPr>
        <w:spacing w:before="240" w:after="120"/>
        <w:ind w:left="426" w:hanging="426"/>
        <w:jc w:val="center"/>
        <w:rPr>
          <w:rFonts w:ascii="Arial" w:hAnsi="Arial" w:cs="Arial"/>
          <w:b/>
          <w:szCs w:val="24"/>
        </w:rPr>
      </w:pPr>
      <w:r w:rsidRPr="00CC0364">
        <w:rPr>
          <w:rFonts w:ascii="Arial" w:hAnsi="Arial" w:cs="Arial"/>
          <w:b/>
          <w:szCs w:val="24"/>
        </w:rPr>
        <w:t xml:space="preserve">§ </w:t>
      </w:r>
      <w:r w:rsidR="00697646" w:rsidRPr="00CC0364">
        <w:rPr>
          <w:rFonts w:ascii="Arial" w:hAnsi="Arial" w:cs="Arial"/>
          <w:b/>
          <w:szCs w:val="24"/>
        </w:rPr>
        <w:t>5</w:t>
      </w:r>
    </w:p>
    <w:p w14:paraId="680D819F" w14:textId="53EF24D2" w:rsidR="000229B7" w:rsidRPr="00CC0364" w:rsidRDefault="00CE4832" w:rsidP="007B4FE6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C0364">
        <w:rPr>
          <w:rFonts w:ascii="Arial" w:hAnsi="Arial" w:cs="Arial"/>
          <w:b/>
          <w:szCs w:val="24"/>
        </w:rPr>
        <w:t>TERMIN WYKONANIA, GWARANCJA I RĘKOJMIA</w:t>
      </w:r>
    </w:p>
    <w:p w14:paraId="0C371DB3" w14:textId="79308DDF" w:rsidR="002414B3" w:rsidRPr="00941EA1" w:rsidRDefault="002414B3" w:rsidP="00941EA1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426" w:hanging="426"/>
        <w:rPr>
          <w:rFonts w:ascii="Arial" w:hAnsi="Arial" w:cs="Arial"/>
          <w:b/>
        </w:rPr>
      </w:pPr>
      <w:r w:rsidRPr="00941EA1">
        <w:rPr>
          <w:rFonts w:ascii="Arial" w:hAnsi="Arial" w:cs="Arial"/>
        </w:rPr>
        <w:t>Termin wykonania przedmiotu umowy:</w:t>
      </w:r>
      <w:bookmarkStart w:id="0" w:name="_Hlk59172455"/>
      <w:r w:rsidR="00941EA1" w:rsidRPr="00941EA1">
        <w:rPr>
          <w:rFonts w:ascii="Arial" w:hAnsi="Arial" w:cs="Arial"/>
          <w:b/>
        </w:rPr>
        <w:t xml:space="preserve"> 6</w:t>
      </w:r>
      <w:r w:rsidRPr="00941EA1">
        <w:rPr>
          <w:rFonts w:ascii="Arial" w:hAnsi="Arial" w:cs="Arial"/>
          <w:b/>
        </w:rPr>
        <w:t xml:space="preserve"> miesięcy </w:t>
      </w:r>
      <w:r w:rsidRPr="00941EA1">
        <w:rPr>
          <w:rFonts w:ascii="Arial" w:hAnsi="Arial" w:cs="Arial"/>
        </w:rPr>
        <w:t>od dnia zawarcia umowy.</w:t>
      </w:r>
      <w:bookmarkEnd w:id="0"/>
    </w:p>
    <w:p w14:paraId="407EE000" w14:textId="3F0FB793" w:rsidR="002414B3" w:rsidRPr="00941EA1" w:rsidRDefault="002414B3" w:rsidP="0009339A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426" w:hanging="426"/>
        <w:rPr>
          <w:rFonts w:ascii="Arial" w:hAnsi="Arial" w:cs="Arial"/>
        </w:rPr>
      </w:pPr>
      <w:r w:rsidRPr="00941EA1">
        <w:rPr>
          <w:rFonts w:ascii="Arial" w:hAnsi="Arial" w:cs="Arial"/>
        </w:rPr>
        <w:t>Odbiór przedmiotu umowy określon</w:t>
      </w:r>
      <w:r w:rsidR="00941EA1" w:rsidRPr="00941EA1">
        <w:rPr>
          <w:rFonts w:ascii="Arial" w:hAnsi="Arial" w:cs="Arial"/>
        </w:rPr>
        <w:t xml:space="preserve">ego </w:t>
      </w:r>
      <w:r w:rsidRPr="00941EA1">
        <w:rPr>
          <w:rFonts w:ascii="Arial" w:hAnsi="Arial" w:cs="Arial"/>
        </w:rPr>
        <w:t xml:space="preserve">w </w:t>
      </w:r>
      <w:r w:rsidR="00941EA1" w:rsidRPr="00941EA1">
        <w:rPr>
          <w:rFonts w:ascii="Arial" w:hAnsi="Arial" w:cs="Arial"/>
        </w:rPr>
        <w:t>§</w:t>
      </w:r>
      <w:r w:rsidRPr="00941EA1">
        <w:rPr>
          <w:rFonts w:ascii="Arial" w:hAnsi="Arial" w:cs="Arial"/>
        </w:rPr>
        <w:t xml:space="preserve"> 1 nastąpi na podstawie protokołów odbioru podpisanych przez upoważnionych przedstawicieli stron.</w:t>
      </w:r>
    </w:p>
    <w:p w14:paraId="49A05AEE" w14:textId="080BF063" w:rsidR="001439CF" w:rsidRPr="00941EA1" w:rsidRDefault="00587288" w:rsidP="0009339A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426" w:hanging="426"/>
        <w:rPr>
          <w:rFonts w:ascii="Arial" w:hAnsi="Arial" w:cs="Arial"/>
        </w:rPr>
      </w:pPr>
      <w:r w:rsidRPr="00941EA1">
        <w:rPr>
          <w:rFonts w:ascii="Arial" w:hAnsi="Arial" w:cs="Arial"/>
        </w:rPr>
        <w:t xml:space="preserve"> </w:t>
      </w:r>
      <w:r w:rsidR="001439CF" w:rsidRPr="00941EA1">
        <w:rPr>
          <w:rFonts w:ascii="Arial" w:hAnsi="Arial" w:cs="Arial"/>
        </w:rPr>
        <w:t xml:space="preserve">Wykonawca udziela </w:t>
      </w:r>
      <w:r w:rsidR="00E323B0" w:rsidRPr="00941EA1">
        <w:rPr>
          <w:rFonts w:ascii="Arial" w:hAnsi="Arial" w:cs="Arial"/>
        </w:rPr>
        <w:t xml:space="preserve">gwarancji i </w:t>
      </w:r>
      <w:r w:rsidR="001439CF" w:rsidRPr="00941EA1">
        <w:rPr>
          <w:rFonts w:ascii="Arial" w:hAnsi="Arial" w:cs="Arial"/>
        </w:rPr>
        <w:t xml:space="preserve">rękojmi na okres </w:t>
      </w:r>
      <w:r w:rsidR="00497CDD" w:rsidRPr="00941EA1">
        <w:rPr>
          <w:rFonts w:ascii="Arial" w:hAnsi="Arial" w:cs="Arial"/>
          <w:b/>
        </w:rPr>
        <w:t>7</w:t>
      </w:r>
      <w:r w:rsidR="00441F66" w:rsidRPr="00941EA1">
        <w:rPr>
          <w:rFonts w:ascii="Arial" w:hAnsi="Arial" w:cs="Arial"/>
          <w:b/>
        </w:rPr>
        <w:t xml:space="preserve"> lat</w:t>
      </w:r>
      <w:r w:rsidR="00441F66" w:rsidRPr="00941EA1">
        <w:rPr>
          <w:rFonts w:ascii="Arial" w:hAnsi="Arial" w:cs="Arial"/>
        </w:rPr>
        <w:t xml:space="preserve"> od daty odbioru końcowego</w:t>
      </w:r>
      <w:r w:rsidR="00624821" w:rsidRPr="00941EA1">
        <w:rPr>
          <w:rFonts w:ascii="Arial" w:hAnsi="Arial" w:cs="Arial"/>
        </w:rPr>
        <w:t xml:space="preserve"> </w:t>
      </w:r>
      <w:r w:rsidR="00941EA1" w:rsidRPr="00941EA1">
        <w:rPr>
          <w:rFonts w:ascii="Arial" w:hAnsi="Arial" w:cs="Arial"/>
        </w:rPr>
        <w:t>opracowania</w:t>
      </w:r>
      <w:r w:rsidR="001439CF" w:rsidRPr="00941EA1">
        <w:rPr>
          <w:rFonts w:ascii="Arial" w:hAnsi="Arial" w:cs="Arial"/>
        </w:rPr>
        <w:t>.</w:t>
      </w:r>
    </w:p>
    <w:p w14:paraId="27CD378A" w14:textId="57488B9B" w:rsidR="001439CF" w:rsidRPr="00EA4321" w:rsidRDefault="001439CF" w:rsidP="0009339A">
      <w:pPr>
        <w:spacing w:before="240" w:after="120"/>
        <w:ind w:left="426" w:hanging="426"/>
        <w:jc w:val="center"/>
        <w:rPr>
          <w:rFonts w:ascii="Arial" w:hAnsi="Arial" w:cs="Arial"/>
          <w:b/>
          <w:szCs w:val="24"/>
        </w:rPr>
      </w:pPr>
      <w:r w:rsidRPr="00EA4321">
        <w:rPr>
          <w:rFonts w:ascii="Arial" w:hAnsi="Arial" w:cs="Arial"/>
          <w:b/>
          <w:szCs w:val="24"/>
        </w:rPr>
        <w:t xml:space="preserve">§ </w:t>
      </w:r>
      <w:r w:rsidR="00697646" w:rsidRPr="00EA4321">
        <w:rPr>
          <w:rFonts w:ascii="Arial" w:hAnsi="Arial" w:cs="Arial"/>
          <w:b/>
          <w:szCs w:val="24"/>
        </w:rPr>
        <w:t>6</w:t>
      </w:r>
    </w:p>
    <w:p w14:paraId="3E2B9A73" w14:textId="32083E64" w:rsidR="00527C33" w:rsidRPr="00EA4321" w:rsidRDefault="00CE4832" w:rsidP="00CE4832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EA4321">
        <w:rPr>
          <w:rFonts w:ascii="Arial" w:hAnsi="Arial" w:cs="Arial"/>
          <w:b/>
          <w:szCs w:val="24"/>
        </w:rPr>
        <w:t xml:space="preserve">WYNAGRODZENIE </w:t>
      </w:r>
    </w:p>
    <w:p w14:paraId="3D0E054F" w14:textId="5DB872C5" w:rsidR="00C8223C" w:rsidRPr="00F03977" w:rsidRDefault="00C8223C" w:rsidP="00E85EF8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426" w:hanging="426"/>
        <w:jc w:val="both"/>
        <w:rPr>
          <w:rFonts w:ascii="Arial" w:hAnsi="Arial" w:cs="Arial"/>
          <w:spacing w:val="-4"/>
          <w:szCs w:val="24"/>
        </w:rPr>
      </w:pPr>
      <w:r w:rsidRPr="00F03977">
        <w:rPr>
          <w:rFonts w:ascii="Arial" w:hAnsi="Arial" w:cs="Arial"/>
          <w:spacing w:val="-4"/>
          <w:szCs w:val="24"/>
        </w:rPr>
        <w:t xml:space="preserve">Za wykonanie </w:t>
      </w:r>
      <w:r w:rsidR="002B2B16">
        <w:rPr>
          <w:rFonts w:ascii="Arial" w:hAnsi="Arial" w:cs="Arial"/>
          <w:spacing w:val="-4"/>
          <w:szCs w:val="24"/>
        </w:rPr>
        <w:t>przedmiotu zamówienia</w:t>
      </w:r>
      <w:r w:rsidRPr="00F03977">
        <w:rPr>
          <w:rFonts w:ascii="Arial" w:hAnsi="Arial" w:cs="Arial"/>
          <w:spacing w:val="-4"/>
          <w:szCs w:val="24"/>
        </w:rPr>
        <w:t xml:space="preserve"> Wykonawca otrzyma wynagrodzenie ryczałtowe w wysokości: ……………… </w:t>
      </w:r>
      <w:bookmarkStart w:id="1" w:name="_Hlk59173050"/>
      <w:r w:rsidRPr="00F03977">
        <w:rPr>
          <w:rFonts w:ascii="Arial" w:hAnsi="Arial" w:cs="Arial"/>
          <w:spacing w:val="-4"/>
          <w:szCs w:val="24"/>
        </w:rPr>
        <w:t xml:space="preserve">zł </w:t>
      </w:r>
      <w:bookmarkEnd w:id="1"/>
      <w:r w:rsidR="00F40A06">
        <w:rPr>
          <w:rFonts w:ascii="Arial" w:hAnsi="Arial" w:cs="Arial"/>
          <w:spacing w:val="-4"/>
          <w:szCs w:val="24"/>
        </w:rPr>
        <w:t>netto</w:t>
      </w:r>
      <w:r w:rsidRPr="00F03977">
        <w:rPr>
          <w:rFonts w:ascii="Arial" w:hAnsi="Arial" w:cs="Arial"/>
          <w:spacing w:val="-4"/>
          <w:szCs w:val="24"/>
        </w:rPr>
        <w:t xml:space="preserve"> (słownie: …………………………. złotych)</w:t>
      </w:r>
      <w:r w:rsidR="00F40A06">
        <w:rPr>
          <w:rFonts w:ascii="Arial" w:hAnsi="Arial" w:cs="Arial"/>
          <w:spacing w:val="-4"/>
          <w:szCs w:val="24"/>
        </w:rPr>
        <w:t xml:space="preserve"> powiększone</w:t>
      </w:r>
      <w:bookmarkStart w:id="2" w:name="_GoBack"/>
      <w:bookmarkEnd w:id="2"/>
      <w:r w:rsidR="00F40A06">
        <w:rPr>
          <w:rFonts w:ascii="Arial" w:hAnsi="Arial" w:cs="Arial"/>
          <w:spacing w:val="-4"/>
          <w:szCs w:val="24"/>
        </w:rPr>
        <w:t xml:space="preserve"> o podatek VAT w ustawowo obowiązującej stawce</w:t>
      </w:r>
      <w:r w:rsidRPr="00F03977">
        <w:rPr>
          <w:rFonts w:ascii="Arial" w:hAnsi="Arial" w:cs="Arial"/>
          <w:spacing w:val="-4"/>
          <w:szCs w:val="24"/>
        </w:rPr>
        <w:t>, zgodnie z ceną ofertową Wykonawcy.</w:t>
      </w:r>
    </w:p>
    <w:p w14:paraId="5DEE8788" w14:textId="7F20CA64" w:rsidR="00C8223C" w:rsidRPr="00F03977" w:rsidRDefault="00C8223C" w:rsidP="00E85EF8">
      <w:pPr>
        <w:numPr>
          <w:ilvl w:val="0"/>
          <w:numId w:val="8"/>
        </w:numPr>
        <w:tabs>
          <w:tab w:val="clear" w:pos="360"/>
        </w:tabs>
        <w:suppressAutoHyphens/>
        <w:ind w:left="426" w:hanging="426"/>
        <w:jc w:val="both"/>
        <w:rPr>
          <w:rFonts w:ascii="Arial" w:hAnsi="Arial" w:cs="Arial"/>
          <w:szCs w:val="24"/>
        </w:rPr>
      </w:pPr>
      <w:r w:rsidRPr="00F03977">
        <w:rPr>
          <w:rFonts w:ascii="Arial" w:hAnsi="Arial" w:cs="Arial"/>
          <w:szCs w:val="24"/>
        </w:rPr>
        <w:t xml:space="preserve">Rozliczenie z tytułu wykonania przedmiotu umowy określonego w ust. </w:t>
      </w:r>
      <w:r w:rsidR="00F03977" w:rsidRPr="00F03977">
        <w:rPr>
          <w:rFonts w:ascii="Arial" w:hAnsi="Arial" w:cs="Arial"/>
          <w:szCs w:val="24"/>
        </w:rPr>
        <w:t>1</w:t>
      </w:r>
      <w:r w:rsidRPr="00F03977">
        <w:rPr>
          <w:rFonts w:ascii="Arial" w:hAnsi="Arial" w:cs="Arial"/>
          <w:szCs w:val="24"/>
        </w:rPr>
        <w:t xml:space="preserve"> nastąpi na podstawie prawidłowo wystawionej faktury VAT.</w:t>
      </w:r>
    </w:p>
    <w:p w14:paraId="3EADE3E2" w14:textId="6C0C9154" w:rsidR="00C8223C" w:rsidRPr="004E7C05" w:rsidRDefault="00C8223C" w:rsidP="00DA01F0">
      <w:pPr>
        <w:numPr>
          <w:ilvl w:val="0"/>
          <w:numId w:val="8"/>
        </w:numPr>
        <w:suppressAutoHyphens/>
        <w:jc w:val="both"/>
        <w:rPr>
          <w:rFonts w:ascii="Arial" w:hAnsi="Arial" w:cs="Arial"/>
          <w:szCs w:val="24"/>
        </w:rPr>
      </w:pPr>
      <w:r w:rsidRPr="004E7C05">
        <w:rPr>
          <w:rFonts w:ascii="Arial" w:hAnsi="Arial" w:cs="Arial"/>
          <w:szCs w:val="24"/>
        </w:rPr>
        <w:t xml:space="preserve">Podstawą do wystawienia faktury jest protokół odbioru końcowego </w:t>
      </w:r>
      <w:r w:rsidR="002B2B16" w:rsidRPr="004E7C05">
        <w:rPr>
          <w:rFonts w:ascii="Arial" w:hAnsi="Arial" w:cs="Arial"/>
          <w:szCs w:val="24"/>
        </w:rPr>
        <w:t>opracowania</w:t>
      </w:r>
      <w:r w:rsidRPr="004E7C05">
        <w:rPr>
          <w:rFonts w:ascii="Arial" w:hAnsi="Arial" w:cs="Arial"/>
          <w:szCs w:val="24"/>
        </w:rPr>
        <w:t xml:space="preserve"> objęt</w:t>
      </w:r>
      <w:r w:rsidR="00D05145" w:rsidRPr="004E7C05">
        <w:rPr>
          <w:rFonts w:ascii="Arial" w:hAnsi="Arial" w:cs="Arial"/>
          <w:szCs w:val="24"/>
        </w:rPr>
        <w:t>e</w:t>
      </w:r>
      <w:r w:rsidR="002B2B16" w:rsidRPr="004E7C05">
        <w:rPr>
          <w:rFonts w:ascii="Arial" w:hAnsi="Arial" w:cs="Arial"/>
          <w:szCs w:val="24"/>
        </w:rPr>
        <w:t>go</w:t>
      </w:r>
      <w:r w:rsidRPr="004E7C05">
        <w:rPr>
          <w:rFonts w:ascii="Arial" w:hAnsi="Arial" w:cs="Arial"/>
          <w:szCs w:val="24"/>
        </w:rPr>
        <w:t xml:space="preserve"> zakresem ni</w:t>
      </w:r>
      <w:r w:rsidR="00221966" w:rsidRPr="004E7C05">
        <w:rPr>
          <w:rFonts w:ascii="Arial" w:hAnsi="Arial" w:cs="Arial"/>
          <w:szCs w:val="24"/>
        </w:rPr>
        <w:t xml:space="preserve">niejszej umowy, podpisany przez </w:t>
      </w:r>
      <w:r w:rsidRPr="004E7C05">
        <w:rPr>
          <w:rFonts w:ascii="Arial" w:hAnsi="Arial" w:cs="Arial"/>
          <w:szCs w:val="24"/>
        </w:rPr>
        <w:t>Zamawiającego oraz Wykonawcę.</w:t>
      </w:r>
      <w:r w:rsidR="004E7C05" w:rsidRPr="004E7C05">
        <w:rPr>
          <w:rFonts w:ascii="Arial" w:hAnsi="Arial" w:cs="Arial"/>
          <w:szCs w:val="24"/>
        </w:rPr>
        <w:t xml:space="preserve"> Dane do wystawienia faktury: Gmina Miasto Szczecin, Plac Armii Krajowej 1, 70-456 Szczecin, NIP:</w:t>
      </w:r>
      <w:r w:rsidR="004E7C05">
        <w:rPr>
          <w:rFonts w:ascii="Arial" w:hAnsi="Arial" w:cs="Arial"/>
          <w:szCs w:val="24"/>
        </w:rPr>
        <w:t xml:space="preserve"> 851-030-94-10.</w:t>
      </w:r>
    </w:p>
    <w:p w14:paraId="300C2247" w14:textId="77777777" w:rsidR="00C8223C" w:rsidRPr="00F03977" w:rsidRDefault="00C8223C" w:rsidP="00E85EF8">
      <w:pPr>
        <w:numPr>
          <w:ilvl w:val="0"/>
          <w:numId w:val="8"/>
        </w:numPr>
        <w:tabs>
          <w:tab w:val="clear" w:pos="360"/>
        </w:tabs>
        <w:suppressAutoHyphens/>
        <w:ind w:left="426" w:hanging="426"/>
        <w:jc w:val="both"/>
        <w:rPr>
          <w:rFonts w:ascii="Arial" w:hAnsi="Arial" w:cs="Arial"/>
          <w:szCs w:val="24"/>
        </w:rPr>
      </w:pPr>
      <w:r w:rsidRPr="00F03977">
        <w:rPr>
          <w:rFonts w:ascii="Arial" w:hAnsi="Arial" w:cs="Arial"/>
          <w:szCs w:val="24"/>
        </w:rPr>
        <w:t>W przypadku ustawowej zmiany stawki podatku VAT, wynagrodzenie Wykonawcy może ulec odpowiedniej zmianie. Bez względu na powyższe, w przypadku zmiany stawki podatku VAT Wykonawca będzie zobligowany do wystawienia faktury z właściwą, obowiązującą stawką podatku VAT.</w:t>
      </w:r>
    </w:p>
    <w:p w14:paraId="5C8BDB14" w14:textId="77777777" w:rsidR="00C8223C" w:rsidRPr="00F03977" w:rsidRDefault="00C8223C" w:rsidP="00E85EF8">
      <w:pPr>
        <w:numPr>
          <w:ilvl w:val="0"/>
          <w:numId w:val="8"/>
        </w:numPr>
        <w:tabs>
          <w:tab w:val="clear" w:pos="360"/>
        </w:tabs>
        <w:suppressAutoHyphens/>
        <w:ind w:left="426" w:hanging="426"/>
        <w:jc w:val="both"/>
        <w:rPr>
          <w:rFonts w:ascii="Arial" w:hAnsi="Arial" w:cs="Arial"/>
          <w:szCs w:val="24"/>
        </w:rPr>
      </w:pPr>
      <w:r w:rsidRPr="00F03977">
        <w:rPr>
          <w:rFonts w:ascii="Arial" w:hAnsi="Arial" w:cs="Arial"/>
          <w:szCs w:val="24"/>
        </w:rPr>
        <w:t>Zamawiający nie przewiduje możliwości udzielania zaliczek i indeksacji cen.</w:t>
      </w:r>
    </w:p>
    <w:p w14:paraId="7C606D92" w14:textId="77777777" w:rsidR="00C8223C" w:rsidRPr="00F03977" w:rsidRDefault="00C8223C" w:rsidP="00E85EF8">
      <w:pPr>
        <w:numPr>
          <w:ilvl w:val="0"/>
          <w:numId w:val="8"/>
        </w:numPr>
        <w:tabs>
          <w:tab w:val="clear" w:pos="360"/>
        </w:tabs>
        <w:suppressAutoHyphens/>
        <w:ind w:left="426" w:hanging="426"/>
        <w:jc w:val="both"/>
        <w:rPr>
          <w:rFonts w:ascii="Arial" w:hAnsi="Arial" w:cs="Arial"/>
          <w:szCs w:val="24"/>
        </w:rPr>
      </w:pPr>
      <w:r w:rsidRPr="00F03977">
        <w:rPr>
          <w:rFonts w:ascii="Arial" w:hAnsi="Arial" w:cs="Arial"/>
          <w:szCs w:val="24"/>
        </w:rPr>
        <w:t xml:space="preserve">Wynagrodzenie przysługujące Wykonawcy płatne będzie na rachunek Wykonawcy wskazany na fakturze terminie 30 dni od daty otrzymania przez Zamawiającego </w:t>
      </w:r>
      <w:r w:rsidRPr="00F03977">
        <w:rPr>
          <w:rFonts w:ascii="Arial" w:hAnsi="Arial" w:cs="Arial"/>
          <w:szCs w:val="24"/>
        </w:rPr>
        <w:lastRenderedPageBreak/>
        <w:t>prawidłowo wystawionej faktury, z zastrzeżeniem, że rachunek bankowy musi być zgodny z rachunkiem ujawnionym w wykazie prowadzonym przez Szefa Krajowej Administracji Skarbowej. Gdy w wykazie ujawniony jest inny rachunek bankowy, płatność wynagrodzenia zostanie dokonana na rachunek bankowy ujawniony w tym wykazie.</w:t>
      </w:r>
    </w:p>
    <w:p w14:paraId="1A587C0B" w14:textId="77777777" w:rsidR="00C8223C" w:rsidRPr="00F03977" w:rsidRDefault="00C8223C" w:rsidP="00E85EF8">
      <w:pPr>
        <w:numPr>
          <w:ilvl w:val="0"/>
          <w:numId w:val="8"/>
        </w:numPr>
        <w:tabs>
          <w:tab w:val="clear" w:pos="360"/>
        </w:tabs>
        <w:suppressAutoHyphens/>
        <w:ind w:left="426" w:hanging="426"/>
        <w:jc w:val="both"/>
        <w:rPr>
          <w:rFonts w:ascii="Arial" w:hAnsi="Arial" w:cs="Arial"/>
          <w:szCs w:val="24"/>
        </w:rPr>
      </w:pPr>
      <w:r w:rsidRPr="00F03977">
        <w:rPr>
          <w:rFonts w:ascii="Arial" w:hAnsi="Arial" w:cs="Arial"/>
          <w:szCs w:val="24"/>
        </w:rPr>
        <w:t>Za datę dokonania zapłaty uważa się datę obciążenia rachunku Zamawiającego.</w:t>
      </w:r>
    </w:p>
    <w:p w14:paraId="088679CE" w14:textId="12413C26" w:rsidR="001439CF" w:rsidRPr="00C46620" w:rsidRDefault="00697646" w:rsidP="00CE4832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t>§ 7</w:t>
      </w:r>
    </w:p>
    <w:p w14:paraId="671E143B" w14:textId="7C1D6D42" w:rsidR="00527C33" w:rsidRPr="00C46620" w:rsidRDefault="00CE4832" w:rsidP="00CE4832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t>ZASADA ZACHOWANIA POUFNOŚCI</w:t>
      </w:r>
    </w:p>
    <w:p w14:paraId="29FB9540" w14:textId="77777777" w:rsidR="001439CF" w:rsidRPr="00C46620" w:rsidRDefault="001439CF" w:rsidP="008A06EE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>Wszelkie informacje i dane przekazane przez Zamawiającego Wykonawcy w</w:t>
      </w:r>
      <w:r w:rsidR="002455C6" w:rsidRPr="00C46620">
        <w:rPr>
          <w:rFonts w:ascii="Arial" w:hAnsi="Arial" w:cs="Arial"/>
          <w:szCs w:val="24"/>
        </w:rPr>
        <w:t> </w:t>
      </w:r>
      <w:r w:rsidRPr="00C46620">
        <w:rPr>
          <w:rFonts w:ascii="Arial" w:hAnsi="Arial" w:cs="Arial"/>
          <w:szCs w:val="24"/>
        </w:rPr>
        <w:t>związku lub przy okazji wykonywania niniejszej umowy mają charakter poufny.</w:t>
      </w:r>
    </w:p>
    <w:p w14:paraId="339981AE" w14:textId="77777777" w:rsidR="001439CF" w:rsidRPr="00C46620" w:rsidRDefault="001439CF" w:rsidP="008A06EE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>W związku z zasadą poufności prac wynikającą z wymagań Zamawiającego, Wykonawca zobowiązany jest do zachowania w ścisłej tajemnicy i do nie ujawniania komukolwiek prócz osób do tego powołanych, wszelkich informacji i wiadomości uzyskanych podczas wykonywania przedmiotu umowy.</w:t>
      </w:r>
    </w:p>
    <w:p w14:paraId="2310CA5A" w14:textId="10150039" w:rsidR="001439CF" w:rsidRPr="00C46620" w:rsidRDefault="00697646" w:rsidP="00CE4832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t>§ 8</w:t>
      </w:r>
    </w:p>
    <w:p w14:paraId="236E9927" w14:textId="37BF3725" w:rsidR="002939B0" w:rsidRPr="00C46620" w:rsidRDefault="00CE4832" w:rsidP="00CE4832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t>PRAWA AUTORSKIE</w:t>
      </w:r>
    </w:p>
    <w:p w14:paraId="562FA5E0" w14:textId="5BEAF273" w:rsidR="00D978BE" w:rsidRPr="00C46620" w:rsidRDefault="001439CF" w:rsidP="00E85EF8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rPr>
          <w:rFonts w:ascii="Arial" w:hAnsi="Arial" w:cs="Arial"/>
          <w:sz w:val="24"/>
          <w:szCs w:val="24"/>
        </w:rPr>
      </w:pPr>
      <w:r w:rsidRPr="00C46620">
        <w:rPr>
          <w:rFonts w:ascii="Arial" w:hAnsi="Arial" w:cs="Arial"/>
          <w:sz w:val="24"/>
          <w:szCs w:val="24"/>
        </w:rPr>
        <w:t xml:space="preserve">Wynagrodzenie, o którym mowa w </w:t>
      </w:r>
      <w:r w:rsidR="008817D7" w:rsidRPr="00C46620">
        <w:rPr>
          <w:rFonts w:ascii="Arial" w:hAnsi="Arial" w:cs="Arial"/>
          <w:sz w:val="24"/>
          <w:szCs w:val="24"/>
        </w:rPr>
        <w:t>§</w:t>
      </w:r>
      <w:r w:rsidR="00221966">
        <w:rPr>
          <w:rFonts w:ascii="Arial" w:hAnsi="Arial" w:cs="Arial"/>
          <w:sz w:val="24"/>
          <w:szCs w:val="24"/>
        </w:rPr>
        <w:t> </w:t>
      </w:r>
      <w:r w:rsidR="008817D7" w:rsidRPr="00C46620">
        <w:rPr>
          <w:rFonts w:ascii="Arial" w:hAnsi="Arial" w:cs="Arial"/>
          <w:sz w:val="24"/>
          <w:szCs w:val="24"/>
        </w:rPr>
        <w:t>6</w:t>
      </w:r>
      <w:r w:rsidRPr="00C46620">
        <w:rPr>
          <w:rFonts w:ascii="Arial" w:hAnsi="Arial" w:cs="Arial"/>
          <w:sz w:val="24"/>
          <w:szCs w:val="24"/>
        </w:rPr>
        <w:t xml:space="preserve"> obejmuje także wynagrodzenie za przeniesienie majątkowych praw autorskich do całości </w:t>
      </w:r>
      <w:r w:rsidR="00E14F7E" w:rsidRPr="00C46620">
        <w:rPr>
          <w:rFonts w:ascii="Arial" w:hAnsi="Arial" w:cs="Arial"/>
          <w:sz w:val="24"/>
          <w:szCs w:val="24"/>
        </w:rPr>
        <w:t xml:space="preserve">lub </w:t>
      </w:r>
      <w:r w:rsidR="00507F8F" w:rsidRPr="00C46620">
        <w:rPr>
          <w:rFonts w:ascii="Arial" w:hAnsi="Arial" w:cs="Arial"/>
          <w:sz w:val="24"/>
          <w:szCs w:val="24"/>
        </w:rPr>
        <w:t xml:space="preserve">części </w:t>
      </w:r>
      <w:r w:rsidRPr="00C46620">
        <w:rPr>
          <w:rFonts w:ascii="Arial" w:hAnsi="Arial" w:cs="Arial"/>
          <w:sz w:val="24"/>
          <w:szCs w:val="24"/>
        </w:rPr>
        <w:t xml:space="preserve">dokumentacji będącej przedmiotem umowy oraz własność nośników, na których ta dokumentacja została utrwalona, w tym prawo nieograniczonego korzystania z utworu – na następujących polach eksploatacji: </w:t>
      </w:r>
    </w:p>
    <w:p w14:paraId="7CFB71A4" w14:textId="546CF15A" w:rsidR="001439CF" w:rsidRPr="00C46620" w:rsidRDefault="001439CF" w:rsidP="00E85EF8">
      <w:pPr>
        <w:pStyle w:val="Tekstpodstawowy"/>
        <w:numPr>
          <w:ilvl w:val="1"/>
          <w:numId w:val="5"/>
        </w:numPr>
        <w:tabs>
          <w:tab w:val="clear" w:pos="1800"/>
        </w:tabs>
        <w:ind w:left="709" w:hanging="283"/>
        <w:rPr>
          <w:rFonts w:ascii="Arial" w:hAnsi="Arial" w:cs="Arial"/>
          <w:sz w:val="24"/>
          <w:szCs w:val="24"/>
        </w:rPr>
      </w:pPr>
      <w:r w:rsidRPr="00C46620">
        <w:rPr>
          <w:rFonts w:ascii="Arial" w:hAnsi="Arial" w:cs="Arial"/>
          <w:sz w:val="24"/>
          <w:szCs w:val="24"/>
        </w:rPr>
        <w:t>w zakresie utrwalania i zwielokrotniania utworu - wytwarzania dowolną techniką egzemplarzy utworu, w tym techniką drukarską, reprograficzną, zapisu magnetycznego oraz techniką cyfrową;</w:t>
      </w:r>
    </w:p>
    <w:p w14:paraId="554396AA" w14:textId="77777777" w:rsidR="001439CF" w:rsidRPr="00C46620" w:rsidRDefault="001439CF" w:rsidP="00E85EF8">
      <w:pPr>
        <w:pStyle w:val="Tekstpodstawowy"/>
        <w:numPr>
          <w:ilvl w:val="1"/>
          <w:numId w:val="5"/>
        </w:numPr>
        <w:tabs>
          <w:tab w:val="clear" w:pos="1800"/>
        </w:tabs>
        <w:ind w:left="709" w:hanging="283"/>
        <w:rPr>
          <w:rFonts w:ascii="Arial" w:hAnsi="Arial" w:cs="Arial"/>
          <w:sz w:val="24"/>
          <w:szCs w:val="24"/>
        </w:rPr>
      </w:pPr>
      <w:r w:rsidRPr="00C46620">
        <w:rPr>
          <w:rFonts w:ascii="Arial" w:hAnsi="Arial" w:cs="Arial"/>
          <w:sz w:val="24"/>
          <w:szCs w:val="24"/>
        </w:rPr>
        <w:t xml:space="preserve">w zakresie obrotu oryginałem albo egzemplarzami, na których utwór utrwalono - wprowadzania do obrotu samodzielnie lub łącznie z innymi wyrobami, użyczenia lub najmu oryginału albo egzemplarzy; </w:t>
      </w:r>
    </w:p>
    <w:p w14:paraId="1CF7DBCA" w14:textId="683081D5" w:rsidR="00A07564" w:rsidRPr="00C46620" w:rsidRDefault="001439CF" w:rsidP="00E85EF8">
      <w:pPr>
        <w:pStyle w:val="Tekstpodstawowy"/>
        <w:numPr>
          <w:ilvl w:val="1"/>
          <w:numId w:val="5"/>
        </w:numPr>
        <w:tabs>
          <w:tab w:val="clear" w:pos="1800"/>
        </w:tabs>
        <w:ind w:left="709" w:hanging="283"/>
        <w:rPr>
          <w:rFonts w:ascii="Arial" w:hAnsi="Arial" w:cs="Arial"/>
          <w:sz w:val="24"/>
          <w:szCs w:val="24"/>
        </w:rPr>
      </w:pPr>
      <w:r w:rsidRPr="00C46620">
        <w:rPr>
          <w:rFonts w:ascii="Arial" w:hAnsi="Arial" w:cs="Arial"/>
          <w:sz w:val="24"/>
          <w:szCs w:val="24"/>
        </w:rPr>
        <w:t>w zakresie rozpowszechniania utworu w sposób inny niż określony w pkt 2 - publiczne wyświetlenie, odtworzenie, a także publiczne udostępnianie utworu w</w:t>
      </w:r>
      <w:r w:rsidR="00221966">
        <w:rPr>
          <w:rFonts w:ascii="Arial" w:hAnsi="Arial" w:cs="Arial"/>
          <w:sz w:val="24"/>
          <w:szCs w:val="24"/>
        </w:rPr>
        <w:t> </w:t>
      </w:r>
      <w:r w:rsidRPr="00C46620">
        <w:rPr>
          <w:rFonts w:ascii="Arial" w:hAnsi="Arial" w:cs="Arial"/>
          <w:sz w:val="24"/>
          <w:szCs w:val="24"/>
        </w:rPr>
        <w:t>taki sposób, aby każdy mógł mieć do niego dostęp w miejscu i w czasie przez siebie wybranym,</w:t>
      </w:r>
      <w:r w:rsidR="001755B4" w:rsidRPr="00C46620">
        <w:rPr>
          <w:rFonts w:ascii="Arial" w:hAnsi="Arial" w:cs="Arial"/>
          <w:sz w:val="24"/>
          <w:szCs w:val="24"/>
        </w:rPr>
        <w:t xml:space="preserve"> </w:t>
      </w:r>
    </w:p>
    <w:p w14:paraId="6BB79AAA" w14:textId="6800964F" w:rsidR="001439CF" w:rsidRPr="00C46620" w:rsidRDefault="001439CF" w:rsidP="00E85EF8">
      <w:pPr>
        <w:pStyle w:val="Tekstpodstawowy"/>
        <w:numPr>
          <w:ilvl w:val="1"/>
          <w:numId w:val="5"/>
        </w:numPr>
        <w:tabs>
          <w:tab w:val="clear" w:pos="1800"/>
        </w:tabs>
        <w:ind w:left="709" w:hanging="283"/>
        <w:rPr>
          <w:rFonts w:ascii="Arial" w:hAnsi="Arial" w:cs="Arial"/>
          <w:sz w:val="24"/>
          <w:szCs w:val="24"/>
        </w:rPr>
      </w:pPr>
      <w:r w:rsidRPr="00C46620">
        <w:rPr>
          <w:rFonts w:ascii="Arial" w:hAnsi="Arial" w:cs="Arial"/>
          <w:sz w:val="24"/>
          <w:szCs w:val="24"/>
        </w:rPr>
        <w:t>w całości lub w części, jakimikolwiek środkami i jakiejkolwiek formie bez potrzeby uzyskiwania odrębnej zgody, z prawem do tworzenia utworu zależnego w</w:t>
      </w:r>
      <w:r w:rsidR="00221966">
        <w:rPr>
          <w:rFonts w:ascii="Arial" w:hAnsi="Arial" w:cs="Arial"/>
          <w:sz w:val="24"/>
          <w:szCs w:val="24"/>
        </w:rPr>
        <w:t> </w:t>
      </w:r>
      <w:r w:rsidRPr="00C46620">
        <w:rPr>
          <w:rFonts w:ascii="Arial" w:hAnsi="Arial" w:cs="Arial"/>
          <w:sz w:val="24"/>
          <w:szCs w:val="24"/>
        </w:rPr>
        <w:t>rozumieniu art. 2 ustawy z dnia 4 lutego 1994 r. o prawie autorskim i prawach pokrewnych a także modyfikacji i czynienia zmian w dokumentacji projektowej w dowolnym zakresie według uznania Zamawiającego.</w:t>
      </w:r>
    </w:p>
    <w:p w14:paraId="1FEC66EF" w14:textId="1161D7B4" w:rsidR="00E85EF8" w:rsidRPr="00A13492" w:rsidRDefault="001439CF" w:rsidP="00A13492">
      <w:pPr>
        <w:pStyle w:val="Tekstpodstawowy"/>
        <w:numPr>
          <w:ilvl w:val="0"/>
          <w:numId w:val="11"/>
        </w:numPr>
        <w:ind w:left="426" w:hanging="426"/>
        <w:rPr>
          <w:rFonts w:ascii="Arial" w:hAnsi="Arial" w:cs="Arial"/>
          <w:sz w:val="24"/>
          <w:szCs w:val="24"/>
        </w:rPr>
      </w:pPr>
      <w:r w:rsidRPr="00C46620">
        <w:rPr>
          <w:rFonts w:ascii="Arial" w:hAnsi="Arial" w:cs="Arial"/>
          <w:sz w:val="24"/>
          <w:szCs w:val="24"/>
        </w:rPr>
        <w:t>Wykonawca oświadcza, że przeniesienie ww. praw nastąpi z chwilą odbioru przedmiotu umowy w postaci dokumentacji, w całości</w:t>
      </w:r>
      <w:r w:rsidR="00E14F7E" w:rsidRPr="00C46620">
        <w:rPr>
          <w:rFonts w:ascii="Arial" w:hAnsi="Arial" w:cs="Arial"/>
          <w:sz w:val="24"/>
          <w:szCs w:val="24"/>
        </w:rPr>
        <w:t xml:space="preserve"> lub części </w:t>
      </w:r>
      <w:r w:rsidRPr="00C46620">
        <w:rPr>
          <w:rFonts w:ascii="Arial" w:hAnsi="Arial" w:cs="Arial"/>
          <w:sz w:val="24"/>
          <w:szCs w:val="24"/>
        </w:rPr>
        <w:t>i nieodwołalnie bez</w:t>
      </w:r>
      <w:r w:rsidR="008C7FA5">
        <w:rPr>
          <w:rFonts w:ascii="Arial" w:hAnsi="Arial" w:cs="Arial"/>
          <w:sz w:val="24"/>
          <w:szCs w:val="24"/>
        </w:rPr>
        <w:t xml:space="preserve"> ograniczenia czasowego i terytorialnego oraz</w:t>
      </w:r>
      <w:r w:rsidRPr="00C46620">
        <w:rPr>
          <w:rFonts w:ascii="Arial" w:hAnsi="Arial" w:cs="Arial"/>
          <w:sz w:val="24"/>
          <w:szCs w:val="24"/>
        </w:rPr>
        <w:t xml:space="preserve"> konieczności składania odrębnych oświadczeń w terminie późniejszym. </w:t>
      </w:r>
      <w:bookmarkStart w:id="3" w:name="_Hlk33557464"/>
    </w:p>
    <w:p w14:paraId="3069773E" w14:textId="252F3AB8" w:rsidR="001439CF" w:rsidRPr="00C46620" w:rsidRDefault="001439CF" w:rsidP="00CE4832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t>§</w:t>
      </w:r>
      <w:bookmarkEnd w:id="3"/>
      <w:r w:rsidRPr="00C46620">
        <w:rPr>
          <w:rFonts w:ascii="Arial" w:hAnsi="Arial" w:cs="Arial"/>
          <w:b/>
          <w:szCs w:val="24"/>
        </w:rPr>
        <w:t xml:space="preserve"> </w:t>
      </w:r>
      <w:r w:rsidR="00697646" w:rsidRPr="00C46620">
        <w:rPr>
          <w:rFonts w:ascii="Arial" w:hAnsi="Arial" w:cs="Arial"/>
          <w:b/>
          <w:szCs w:val="24"/>
        </w:rPr>
        <w:t>9</w:t>
      </w:r>
    </w:p>
    <w:p w14:paraId="4AEC5F87" w14:textId="3E9CF1E5" w:rsidR="00C92331" w:rsidRPr="00C46620" w:rsidRDefault="00CE4832" w:rsidP="00CE4832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t>KARY UMOWNE</w:t>
      </w:r>
    </w:p>
    <w:p w14:paraId="591045BC" w14:textId="77777777" w:rsidR="001439CF" w:rsidRPr="00C46620" w:rsidRDefault="001439CF" w:rsidP="00E85EF8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>Strony ustalają odpowiedzialność za niewykonanie lub nienależyte wykonanie umowy w postaci kar umownych.</w:t>
      </w:r>
    </w:p>
    <w:p w14:paraId="605030AF" w14:textId="77777777" w:rsidR="001439CF" w:rsidRPr="00C46620" w:rsidRDefault="001439CF" w:rsidP="00E85EF8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>Wykonawca zapłaci Zamawiającemu kary:</w:t>
      </w:r>
    </w:p>
    <w:p w14:paraId="7F689F48" w14:textId="77777777" w:rsidR="001439CF" w:rsidRPr="00C46620" w:rsidRDefault="001439CF" w:rsidP="008A06EE">
      <w:pPr>
        <w:pStyle w:val="Tekstpodstawowy"/>
        <w:numPr>
          <w:ilvl w:val="3"/>
          <w:numId w:val="16"/>
        </w:numPr>
        <w:ind w:left="709" w:hanging="283"/>
        <w:rPr>
          <w:rFonts w:ascii="Arial" w:hAnsi="Arial" w:cs="Arial"/>
          <w:sz w:val="24"/>
          <w:szCs w:val="24"/>
        </w:rPr>
      </w:pPr>
      <w:r w:rsidRPr="00C46620">
        <w:rPr>
          <w:rFonts w:ascii="Arial" w:hAnsi="Arial" w:cs="Arial"/>
          <w:sz w:val="24"/>
          <w:szCs w:val="24"/>
        </w:rPr>
        <w:lastRenderedPageBreak/>
        <w:t>za zwłokę w oddaniu przedmiotu umowy w wysokości 0,2 % wynagrodzenia ryczałtowego brutto określonego w</w:t>
      </w:r>
      <w:r w:rsidR="00703716" w:rsidRPr="00C46620">
        <w:rPr>
          <w:rFonts w:ascii="Arial" w:hAnsi="Arial" w:cs="Arial"/>
          <w:sz w:val="24"/>
          <w:szCs w:val="24"/>
        </w:rPr>
        <w:t xml:space="preserve"> </w:t>
      </w:r>
      <w:r w:rsidRPr="00C46620">
        <w:rPr>
          <w:rFonts w:ascii="Arial" w:hAnsi="Arial" w:cs="Arial"/>
          <w:bCs/>
          <w:sz w:val="24"/>
          <w:szCs w:val="24"/>
        </w:rPr>
        <w:t>§</w:t>
      </w:r>
      <w:r w:rsidR="008817D7" w:rsidRPr="00C46620">
        <w:rPr>
          <w:rFonts w:ascii="Arial" w:hAnsi="Arial" w:cs="Arial"/>
          <w:sz w:val="24"/>
          <w:szCs w:val="24"/>
        </w:rPr>
        <w:t xml:space="preserve"> 6</w:t>
      </w:r>
      <w:r w:rsidRPr="00C46620">
        <w:rPr>
          <w:rFonts w:ascii="Arial" w:hAnsi="Arial" w:cs="Arial"/>
          <w:sz w:val="24"/>
          <w:szCs w:val="24"/>
        </w:rPr>
        <w:t xml:space="preserve"> ust. 1, liczone za każdy dzień zwłoki,</w:t>
      </w:r>
    </w:p>
    <w:p w14:paraId="6BB39B11" w14:textId="3917082A" w:rsidR="001439CF" w:rsidRPr="00C46620" w:rsidRDefault="001439CF" w:rsidP="008A06EE">
      <w:pPr>
        <w:pStyle w:val="Tekstpodstawowy"/>
        <w:numPr>
          <w:ilvl w:val="3"/>
          <w:numId w:val="16"/>
        </w:numPr>
        <w:ind w:left="709" w:hanging="283"/>
        <w:rPr>
          <w:rFonts w:ascii="Arial" w:hAnsi="Arial" w:cs="Arial"/>
          <w:sz w:val="24"/>
          <w:szCs w:val="24"/>
        </w:rPr>
      </w:pPr>
      <w:r w:rsidRPr="00C46620">
        <w:rPr>
          <w:rFonts w:ascii="Arial" w:hAnsi="Arial" w:cs="Arial"/>
          <w:sz w:val="24"/>
          <w:szCs w:val="24"/>
        </w:rPr>
        <w:t xml:space="preserve">za zwłokę w usunięciu wad stwierdzonych przy odbiorze lub w </w:t>
      </w:r>
      <w:r w:rsidRPr="002B2B16">
        <w:rPr>
          <w:rFonts w:ascii="Arial" w:hAnsi="Arial" w:cs="Arial"/>
          <w:sz w:val="24"/>
          <w:szCs w:val="24"/>
        </w:rPr>
        <w:t>okresie rękojmi</w:t>
      </w:r>
      <w:r w:rsidR="00F06A41" w:rsidRPr="002B2B16">
        <w:rPr>
          <w:rFonts w:ascii="Arial" w:hAnsi="Arial" w:cs="Arial"/>
          <w:sz w:val="24"/>
          <w:szCs w:val="24"/>
        </w:rPr>
        <w:t xml:space="preserve"> lub gwarancji</w:t>
      </w:r>
      <w:r w:rsidRPr="00C46620">
        <w:rPr>
          <w:rFonts w:ascii="Arial" w:hAnsi="Arial" w:cs="Arial"/>
          <w:sz w:val="24"/>
          <w:szCs w:val="24"/>
        </w:rPr>
        <w:t xml:space="preserve"> w wysokości 0,3 % wynagrodzenia ryczałtowego brutto określonego w</w:t>
      </w:r>
      <w:r w:rsidR="00DC46C3">
        <w:rPr>
          <w:rFonts w:ascii="Arial" w:hAnsi="Arial" w:cs="Arial"/>
          <w:sz w:val="24"/>
          <w:szCs w:val="24"/>
        </w:rPr>
        <w:t> </w:t>
      </w:r>
      <w:r w:rsidRPr="00C46620">
        <w:rPr>
          <w:rFonts w:ascii="Arial" w:hAnsi="Arial" w:cs="Arial"/>
          <w:bCs/>
          <w:sz w:val="24"/>
          <w:szCs w:val="24"/>
        </w:rPr>
        <w:t>§</w:t>
      </w:r>
      <w:r w:rsidR="00DC46C3">
        <w:rPr>
          <w:rFonts w:ascii="Arial" w:hAnsi="Arial" w:cs="Arial"/>
          <w:sz w:val="24"/>
          <w:szCs w:val="24"/>
        </w:rPr>
        <w:t> </w:t>
      </w:r>
      <w:r w:rsidR="008817D7" w:rsidRPr="00C46620">
        <w:rPr>
          <w:rFonts w:ascii="Arial" w:hAnsi="Arial" w:cs="Arial"/>
          <w:sz w:val="24"/>
          <w:szCs w:val="24"/>
        </w:rPr>
        <w:t>6</w:t>
      </w:r>
      <w:r w:rsidR="00F06A41" w:rsidRPr="00C46620">
        <w:rPr>
          <w:rFonts w:ascii="Arial" w:hAnsi="Arial" w:cs="Arial"/>
          <w:sz w:val="24"/>
          <w:szCs w:val="24"/>
        </w:rPr>
        <w:t xml:space="preserve"> </w:t>
      </w:r>
      <w:r w:rsidRPr="00C46620">
        <w:rPr>
          <w:rFonts w:ascii="Arial" w:hAnsi="Arial" w:cs="Arial"/>
          <w:sz w:val="24"/>
          <w:szCs w:val="24"/>
        </w:rPr>
        <w:t>ust. 1, za każdy dzień zwłoki,</w:t>
      </w:r>
      <w:r w:rsidR="00221966">
        <w:rPr>
          <w:rFonts w:ascii="Arial" w:hAnsi="Arial" w:cs="Arial"/>
          <w:sz w:val="24"/>
          <w:szCs w:val="24"/>
        </w:rPr>
        <w:t xml:space="preserve"> </w:t>
      </w:r>
      <w:r w:rsidRPr="00C46620">
        <w:rPr>
          <w:rFonts w:ascii="Arial" w:hAnsi="Arial" w:cs="Arial"/>
          <w:sz w:val="24"/>
          <w:szCs w:val="24"/>
        </w:rPr>
        <w:t>liczony od dnia wyznaczonego na usunięcie wad,</w:t>
      </w:r>
    </w:p>
    <w:p w14:paraId="6450DC93" w14:textId="5E7E30E9" w:rsidR="001439CF" w:rsidRPr="002B2B16" w:rsidRDefault="001439CF" w:rsidP="008A06EE">
      <w:pPr>
        <w:pStyle w:val="Tekstpodstawowy"/>
        <w:numPr>
          <w:ilvl w:val="3"/>
          <w:numId w:val="16"/>
        </w:numPr>
        <w:ind w:left="709" w:hanging="283"/>
        <w:rPr>
          <w:rFonts w:ascii="Arial" w:hAnsi="Arial" w:cs="Arial"/>
          <w:bCs/>
          <w:sz w:val="24"/>
          <w:szCs w:val="24"/>
        </w:rPr>
      </w:pPr>
      <w:r w:rsidRPr="002B2B16">
        <w:rPr>
          <w:rFonts w:ascii="Arial" w:hAnsi="Arial" w:cs="Arial"/>
          <w:sz w:val="24"/>
          <w:szCs w:val="24"/>
        </w:rPr>
        <w:t xml:space="preserve">za nie wywiązanie się z obowiązku, o którym mowa w </w:t>
      </w:r>
      <w:r w:rsidRPr="002B2B16">
        <w:rPr>
          <w:rFonts w:ascii="Arial" w:hAnsi="Arial" w:cs="Arial"/>
          <w:bCs/>
          <w:sz w:val="24"/>
          <w:szCs w:val="24"/>
        </w:rPr>
        <w:t xml:space="preserve">§ </w:t>
      </w:r>
      <w:r w:rsidR="002B2B16" w:rsidRPr="002B2B16">
        <w:rPr>
          <w:rFonts w:ascii="Arial" w:hAnsi="Arial" w:cs="Arial"/>
          <w:bCs/>
          <w:sz w:val="24"/>
          <w:szCs w:val="24"/>
        </w:rPr>
        <w:t>3</w:t>
      </w:r>
      <w:r w:rsidRPr="002B2B16">
        <w:rPr>
          <w:rFonts w:ascii="Arial" w:hAnsi="Arial" w:cs="Arial"/>
          <w:bCs/>
          <w:sz w:val="24"/>
          <w:szCs w:val="24"/>
        </w:rPr>
        <w:t xml:space="preserve"> ust. </w:t>
      </w:r>
      <w:r w:rsidR="00AC0950">
        <w:rPr>
          <w:rFonts w:ascii="Arial" w:hAnsi="Arial" w:cs="Arial"/>
          <w:bCs/>
          <w:sz w:val="24"/>
          <w:szCs w:val="24"/>
        </w:rPr>
        <w:t>5</w:t>
      </w:r>
      <w:r w:rsidRPr="002B2B16">
        <w:rPr>
          <w:rFonts w:ascii="Arial" w:hAnsi="Arial" w:cs="Arial"/>
          <w:bCs/>
          <w:sz w:val="24"/>
          <w:szCs w:val="24"/>
        </w:rPr>
        <w:t xml:space="preserve"> w wysokości 200</w:t>
      </w:r>
      <w:r w:rsidR="00221966">
        <w:rPr>
          <w:rFonts w:ascii="Arial" w:hAnsi="Arial" w:cs="Arial"/>
          <w:bCs/>
          <w:sz w:val="24"/>
          <w:szCs w:val="24"/>
        </w:rPr>
        <w:t> </w:t>
      </w:r>
      <w:r w:rsidRPr="002B2B16">
        <w:rPr>
          <w:rFonts w:ascii="Arial" w:hAnsi="Arial" w:cs="Arial"/>
          <w:bCs/>
          <w:sz w:val="24"/>
          <w:szCs w:val="24"/>
        </w:rPr>
        <w:t xml:space="preserve">zł za każdy stwierdzony przypadek. </w:t>
      </w:r>
    </w:p>
    <w:p w14:paraId="0D2AE7EB" w14:textId="4AE50DBE" w:rsidR="001439CF" w:rsidRPr="00CA332C" w:rsidRDefault="001439CF" w:rsidP="00E85EF8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szCs w:val="24"/>
        </w:rPr>
      </w:pPr>
      <w:r w:rsidRPr="00CA332C">
        <w:rPr>
          <w:rFonts w:ascii="Arial" w:hAnsi="Arial" w:cs="Arial"/>
          <w:szCs w:val="24"/>
        </w:rPr>
        <w:t xml:space="preserve">Wykonawca zapłaci karę umowną w wysokości 10 % </w:t>
      </w:r>
      <w:r w:rsidR="000420AC" w:rsidRPr="00CA332C">
        <w:rPr>
          <w:rFonts w:ascii="Arial" w:hAnsi="Arial" w:cs="Arial"/>
          <w:szCs w:val="24"/>
        </w:rPr>
        <w:t xml:space="preserve">całkowitego </w:t>
      </w:r>
      <w:r w:rsidRPr="00CA332C">
        <w:rPr>
          <w:rFonts w:ascii="Arial" w:hAnsi="Arial" w:cs="Arial"/>
          <w:szCs w:val="24"/>
        </w:rPr>
        <w:t>wynagrodzenia ryczałtowego brutto za odstąpienie od umowy z jego winy.</w:t>
      </w:r>
    </w:p>
    <w:p w14:paraId="420FE728" w14:textId="3248F272" w:rsidR="001439CF" w:rsidRPr="00C46620" w:rsidRDefault="001439CF" w:rsidP="00E85EF8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szCs w:val="24"/>
        </w:rPr>
        <w:t xml:space="preserve">Zamawiający zapłaci karę umowną w wysokości 10 % </w:t>
      </w:r>
      <w:r w:rsidR="000420AC" w:rsidRPr="00C46620">
        <w:rPr>
          <w:rFonts w:ascii="Arial" w:hAnsi="Arial" w:cs="Arial"/>
          <w:szCs w:val="24"/>
        </w:rPr>
        <w:t xml:space="preserve">całkowitego </w:t>
      </w:r>
      <w:r w:rsidRPr="00C46620">
        <w:rPr>
          <w:rFonts w:ascii="Arial" w:hAnsi="Arial" w:cs="Arial"/>
          <w:szCs w:val="24"/>
        </w:rPr>
        <w:t>wynagrodzenia ryczałtowego brutto za odstąpienie od umowy z jego winy.</w:t>
      </w:r>
    </w:p>
    <w:p w14:paraId="7723B9A0" w14:textId="26B52E38" w:rsidR="001439CF" w:rsidRPr="00C46620" w:rsidRDefault="001439CF" w:rsidP="00E85EF8">
      <w:pPr>
        <w:pStyle w:val="Tekstpodstawowy"/>
        <w:numPr>
          <w:ilvl w:val="0"/>
          <w:numId w:val="6"/>
        </w:numPr>
        <w:tabs>
          <w:tab w:val="clear" w:pos="360"/>
        </w:tabs>
        <w:ind w:left="426" w:hanging="426"/>
        <w:rPr>
          <w:rFonts w:ascii="Arial" w:hAnsi="Arial" w:cs="Arial"/>
          <w:sz w:val="24"/>
          <w:szCs w:val="24"/>
        </w:rPr>
      </w:pPr>
      <w:r w:rsidRPr="00C46620">
        <w:rPr>
          <w:rFonts w:ascii="Arial" w:hAnsi="Arial" w:cs="Arial"/>
          <w:sz w:val="24"/>
          <w:szCs w:val="24"/>
        </w:rPr>
        <w:t>Wykonawca wyraża zgodę na zapłatę kar umownych w drodze potrącenia z</w:t>
      </w:r>
      <w:r w:rsidR="00221966">
        <w:rPr>
          <w:rFonts w:ascii="Arial" w:hAnsi="Arial" w:cs="Arial"/>
          <w:sz w:val="24"/>
          <w:szCs w:val="24"/>
        </w:rPr>
        <w:t> </w:t>
      </w:r>
      <w:r w:rsidRPr="00C46620">
        <w:rPr>
          <w:rFonts w:ascii="Arial" w:hAnsi="Arial" w:cs="Arial"/>
          <w:sz w:val="24"/>
          <w:szCs w:val="24"/>
        </w:rPr>
        <w:t>przysługujących mu należności.</w:t>
      </w:r>
    </w:p>
    <w:p w14:paraId="309535FF" w14:textId="77777777" w:rsidR="001439CF" w:rsidRPr="00C46620" w:rsidRDefault="001439CF" w:rsidP="00E85EF8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>Strony mogą dochodzić na zasadach ogólnych odszkodowania przewyższającego zastrzeżone kary umowne.</w:t>
      </w:r>
    </w:p>
    <w:p w14:paraId="67454FAD" w14:textId="7580AD19" w:rsidR="001439CF" w:rsidRPr="00C46620" w:rsidRDefault="001439CF" w:rsidP="00E85EF8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>Roszczenie o zapłatę kar umownych z tytułu zwłoki, ustalonych za każdy rozpoczęty dzie</w:t>
      </w:r>
      <w:r w:rsidR="008F3416">
        <w:rPr>
          <w:rFonts w:ascii="Arial" w:hAnsi="Arial" w:cs="Arial"/>
          <w:szCs w:val="24"/>
        </w:rPr>
        <w:t>ń zwłoki, staje się wymagalne:</w:t>
      </w:r>
    </w:p>
    <w:p w14:paraId="690E8A18" w14:textId="77777777" w:rsidR="001439CF" w:rsidRPr="00C46620" w:rsidRDefault="001439CF" w:rsidP="00E85EF8">
      <w:pPr>
        <w:numPr>
          <w:ilvl w:val="0"/>
          <w:numId w:val="12"/>
        </w:numPr>
        <w:tabs>
          <w:tab w:val="clear" w:pos="0"/>
        </w:tabs>
        <w:suppressAutoHyphens/>
        <w:ind w:left="709" w:hanging="283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>za pierwszy rozpoczęty dzień zwłoki - w tym dniu,</w:t>
      </w:r>
    </w:p>
    <w:p w14:paraId="6DD4AA49" w14:textId="559853F6" w:rsidR="001439CF" w:rsidRPr="00C46620" w:rsidRDefault="001439CF" w:rsidP="00E85EF8">
      <w:pPr>
        <w:numPr>
          <w:ilvl w:val="0"/>
          <w:numId w:val="12"/>
        </w:numPr>
        <w:tabs>
          <w:tab w:val="clear" w:pos="0"/>
        </w:tabs>
        <w:suppressAutoHyphens/>
        <w:ind w:left="709" w:hanging="283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>za każdy następny rozpoczęty dzień zwłoki - odpowiednio w każdym z tych dni.</w:t>
      </w:r>
    </w:p>
    <w:p w14:paraId="12959E1F" w14:textId="77777777" w:rsidR="00247630" w:rsidRPr="00C46620" w:rsidRDefault="001439CF" w:rsidP="00E85EF8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>Poza przypadkiem, o którym mowa w ust. 7, roszczenie o zapłatę kary umownej staje się wymagalne z dniem zaistnienia zdarzenia uzasadniającego obciążenie Wykonawcy karą umowną.</w:t>
      </w:r>
    </w:p>
    <w:p w14:paraId="10DFB872" w14:textId="77777777" w:rsidR="00D11CAD" w:rsidRPr="00C46620" w:rsidRDefault="00A07564" w:rsidP="00E85EF8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 xml:space="preserve">Łączna maksymalna wysokość kar umownych, których może dochodzić Zamawiający od Wykonawcy wynosi 40 % </w:t>
      </w:r>
      <w:r w:rsidR="000420AC" w:rsidRPr="00C46620">
        <w:rPr>
          <w:rFonts w:ascii="Arial" w:hAnsi="Arial" w:cs="Arial"/>
          <w:szCs w:val="24"/>
        </w:rPr>
        <w:t xml:space="preserve">całkowitego </w:t>
      </w:r>
      <w:r w:rsidRPr="00C46620">
        <w:rPr>
          <w:rFonts w:ascii="Arial" w:hAnsi="Arial" w:cs="Arial"/>
          <w:szCs w:val="24"/>
        </w:rPr>
        <w:t>wynagrodzenia ryczałtowego brutto.</w:t>
      </w:r>
    </w:p>
    <w:p w14:paraId="71B3B531" w14:textId="77777777" w:rsidR="001439CF" w:rsidRPr="00C46620" w:rsidRDefault="00697646" w:rsidP="00CE4832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t>§ 10</w:t>
      </w:r>
    </w:p>
    <w:p w14:paraId="163B1975" w14:textId="1B6DB65D" w:rsidR="00464627" w:rsidRPr="00C46620" w:rsidRDefault="00CE4832" w:rsidP="00CE4832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t>KLAUZULA INFORMACYJNA RODO</w:t>
      </w:r>
    </w:p>
    <w:p w14:paraId="5B5BF782" w14:textId="771DEB16" w:rsidR="0062573F" w:rsidRPr="0062573F" w:rsidRDefault="0062573F" w:rsidP="008A06EE">
      <w:pPr>
        <w:numPr>
          <w:ilvl w:val="0"/>
          <w:numId w:val="24"/>
        </w:numPr>
        <w:tabs>
          <w:tab w:val="clear" w:pos="723"/>
        </w:tabs>
        <w:ind w:left="426" w:hanging="426"/>
        <w:jc w:val="both"/>
        <w:rPr>
          <w:rFonts w:ascii="Arial" w:hAnsi="Arial" w:cs="Arial"/>
          <w:szCs w:val="24"/>
        </w:rPr>
      </w:pPr>
      <w:r w:rsidRPr="0062573F">
        <w:rPr>
          <w:rFonts w:ascii="Arial" w:hAnsi="Arial" w:cs="Arial"/>
          <w:szCs w:val="24"/>
        </w:rPr>
        <w:t>Niniejsza umowa stanowi informację publiczną w rozumieniu art. 1 ustawy z dnia 6</w:t>
      </w:r>
      <w:r>
        <w:rPr>
          <w:rFonts w:ascii="Arial" w:hAnsi="Arial" w:cs="Arial"/>
          <w:szCs w:val="24"/>
        </w:rPr>
        <w:t> </w:t>
      </w:r>
      <w:r w:rsidRPr="0062573F">
        <w:rPr>
          <w:rFonts w:ascii="Arial" w:hAnsi="Arial" w:cs="Arial"/>
          <w:szCs w:val="24"/>
        </w:rPr>
        <w:t>września 2001 r. o dostępie do informacji publicznej i podlega udostępnieniu na zasadach i w trybie określonych w ww. ustawie.</w:t>
      </w:r>
    </w:p>
    <w:p w14:paraId="72331F33" w14:textId="79B6E3D4" w:rsidR="0062573F" w:rsidRPr="0062573F" w:rsidRDefault="0062573F" w:rsidP="008A06EE">
      <w:pPr>
        <w:numPr>
          <w:ilvl w:val="0"/>
          <w:numId w:val="24"/>
        </w:numPr>
        <w:tabs>
          <w:tab w:val="num" w:pos="567"/>
        </w:tabs>
        <w:ind w:left="426" w:hanging="426"/>
        <w:jc w:val="both"/>
        <w:rPr>
          <w:rFonts w:ascii="Arial" w:hAnsi="Arial" w:cs="Arial"/>
          <w:szCs w:val="24"/>
        </w:rPr>
      </w:pPr>
      <w:r w:rsidRPr="0062573F">
        <w:rPr>
          <w:rFonts w:ascii="Arial" w:hAnsi="Arial" w:cs="Arial"/>
          <w:szCs w:val="24"/>
        </w:rPr>
        <w:t>Przetwarzanie danych osobowych z tytułu realizacji przedmiotowej umowy odbywać się będzie zgodnie z rozporządzeniem Parlamentu Europejskiego i Rady (UE) 2016/679 z dnia 27 kwietnia 2016 r. w sprawie ochrony osób fizycznych w związku z</w:t>
      </w:r>
      <w:r>
        <w:rPr>
          <w:rFonts w:ascii="Arial" w:hAnsi="Arial" w:cs="Arial"/>
          <w:szCs w:val="24"/>
        </w:rPr>
        <w:t> </w:t>
      </w:r>
      <w:r w:rsidRPr="0062573F">
        <w:rPr>
          <w:rFonts w:ascii="Arial" w:hAnsi="Arial" w:cs="Arial"/>
          <w:szCs w:val="24"/>
        </w:rPr>
        <w:t>przetwarzaniem danych osobowych i w sprawie swobodnego przepływu takich danych oraz uchylenia dyrektywy 95/46/WE (RODO).</w:t>
      </w:r>
    </w:p>
    <w:p w14:paraId="2E40D3BA" w14:textId="77777777" w:rsidR="0062573F" w:rsidRPr="0062573F" w:rsidRDefault="0062573F" w:rsidP="008A06EE">
      <w:pPr>
        <w:numPr>
          <w:ilvl w:val="0"/>
          <w:numId w:val="24"/>
        </w:numPr>
        <w:tabs>
          <w:tab w:val="num" w:pos="567"/>
        </w:tabs>
        <w:ind w:left="426" w:hanging="426"/>
        <w:jc w:val="both"/>
        <w:rPr>
          <w:rFonts w:ascii="Arial" w:hAnsi="Arial" w:cs="Arial"/>
          <w:szCs w:val="24"/>
        </w:rPr>
      </w:pPr>
      <w:r w:rsidRPr="0062573F">
        <w:rPr>
          <w:rFonts w:ascii="Arial" w:hAnsi="Arial" w:cs="Arial"/>
          <w:szCs w:val="24"/>
        </w:rPr>
        <w:t>Zamawiający, realizując nałożony na administratora obowiązek informacyjny wobec osób fizycznych – zgodnie z art. 13 i 14 RODO – informuje, że:</w:t>
      </w:r>
    </w:p>
    <w:p w14:paraId="08074524" w14:textId="77777777" w:rsidR="0062573F" w:rsidRPr="0062573F" w:rsidRDefault="0062573F" w:rsidP="008A06EE">
      <w:pPr>
        <w:numPr>
          <w:ilvl w:val="0"/>
          <w:numId w:val="25"/>
        </w:numPr>
        <w:tabs>
          <w:tab w:val="clear" w:pos="720"/>
        </w:tabs>
        <w:ind w:left="851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  <w:lang w:val="x-none"/>
        </w:rPr>
        <w:t xml:space="preserve">administratorem danych osobowych jest: </w:t>
      </w:r>
      <w:r w:rsidRPr="0062573F">
        <w:rPr>
          <w:rFonts w:ascii="Arial" w:hAnsi="Arial" w:cs="Arial"/>
          <w:szCs w:val="24"/>
        </w:rPr>
        <w:t>Gmina Miasto Szczecin – Urząd Miasta Szczecin z siedzibą w Szczecinie, pl. Armii Krajowej,</w:t>
      </w:r>
    </w:p>
    <w:p w14:paraId="19F41CE5" w14:textId="13D8094B" w:rsidR="0062573F" w:rsidRPr="0062573F" w:rsidRDefault="0062573F" w:rsidP="008A06EE">
      <w:pPr>
        <w:numPr>
          <w:ilvl w:val="0"/>
          <w:numId w:val="25"/>
        </w:numPr>
        <w:tabs>
          <w:tab w:val="clear" w:pos="720"/>
        </w:tabs>
        <w:ind w:left="851" w:hanging="425"/>
        <w:jc w:val="both"/>
        <w:rPr>
          <w:rFonts w:ascii="Arial" w:hAnsi="Arial" w:cs="Arial"/>
          <w:bCs/>
          <w:szCs w:val="24"/>
          <w:lang w:val="x-none"/>
        </w:rPr>
      </w:pPr>
      <w:r w:rsidRPr="0062573F">
        <w:rPr>
          <w:rFonts w:ascii="Arial" w:hAnsi="Arial" w:cs="Arial"/>
          <w:bCs/>
          <w:szCs w:val="24"/>
        </w:rPr>
        <w:t xml:space="preserve">podmiotem przetwarzającym </w:t>
      </w:r>
      <w:r w:rsidRPr="0062573F">
        <w:rPr>
          <w:rFonts w:ascii="Arial" w:hAnsi="Arial" w:cs="Arial"/>
          <w:szCs w:val="24"/>
        </w:rPr>
        <w:t>dane osobowe w związku z realizacją umowy jest Zakład Wodociągów i Kanalizacji Sp. z o.o. w Szczecinie</w:t>
      </w:r>
      <w:r>
        <w:rPr>
          <w:rFonts w:ascii="Arial" w:hAnsi="Arial" w:cs="Arial"/>
          <w:szCs w:val="24"/>
        </w:rPr>
        <w:t>,</w:t>
      </w:r>
      <w:r w:rsidRPr="0062573F">
        <w:rPr>
          <w:rFonts w:ascii="Arial" w:hAnsi="Arial" w:cs="Arial"/>
          <w:szCs w:val="24"/>
        </w:rPr>
        <w:t xml:space="preserve"> tel. 91 44 26 231, adres e-mail: </w:t>
      </w:r>
      <w:hyperlink r:id="rId8" w:history="1">
        <w:r w:rsidRPr="0062573F">
          <w:rPr>
            <w:rStyle w:val="Hipercze"/>
            <w:rFonts w:ascii="Arial" w:hAnsi="Arial" w:cs="Arial"/>
            <w:szCs w:val="24"/>
          </w:rPr>
          <w:t>iod@zwik.szczecin.pl</w:t>
        </w:r>
      </w:hyperlink>
      <w:r w:rsidRPr="0062573F">
        <w:rPr>
          <w:rFonts w:ascii="Arial" w:hAnsi="Arial" w:cs="Arial"/>
          <w:szCs w:val="24"/>
          <w:u w:val="single"/>
        </w:rPr>
        <w:t>,</w:t>
      </w:r>
    </w:p>
    <w:p w14:paraId="4505341D" w14:textId="57834EB7" w:rsidR="0062573F" w:rsidRPr="0062573F" w:rsidRDefault="0062573F" w:rsidP="008A06EE">
      <w:pPr>
        <w:numPr>
          <w:ilvl w:val="0"/>
          <w:numId w:val="25"/>
        </w:numPr>
        <w:tabs>
          <w:tab w:val="clear" w:pos="720"/>
        </w:tabs>
        <w:ind w:left="851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</w:rPr>
        <w:t>kontakt do</w:t>
      </w:r>
      <w:r w:rsidRPr="0062573F">
        <w:rPr>
          <w:rFonts w:ascii="Arial" w:hAnsi="Arial" w:cs="Arial"/>
          <w:szCs w:val="24"/>
          <w:lang w:val="x-none"/>
        </w:rPr>
        <w:t xml:space="preserve"> inspektora ochrony danych osobowych w</w:t>
      </w:r>
      <w:r w:rsidRPr="0062573F">
        <w:rPr>
          <w:rFonts w:ascii="Arial" w:hAnsi="Arial" w:cs="Arial"/>
          <w:bCs/>
          <w:szCs w:val="24"/>
          <w:lang w:val="x-none"/>
        </w:rPr>
        <w:t xml:space="preserve"> </w:t>
      </w:r>
      <w:r w:rsidRPr="0062573F">
        <w:rPr>
          <w:rFonts w:ascii="Arial" w:hAnsi="Arial" w:cs="Arial"/>
          <w:bCs/>
          <w:szCs w:val="24"/>
        </w:rPr>
        <w:t xml:space="preserve">Gminie Miasto Szczecin – Urząd Miasta Szczecin: Dane kontaktowe: Inspektor ochrony danych: Urząd Miasta Szczecin, pl. Armii Krajowej 1, 70-456 Szczecin, telefon: 91 42 45 702, e-mail: </w:t>
      </w:r>
      <w:hyperlink r:id="rId9" w:history="1">
        <w:r w:rsidRPr="0062573F">
          <w:rPr>
            <w:rStyle w:val="Hipercze"/>
            <w:rFonts w:ascii="Arial" w:hAnsi="Arial" w:cs="Arial"/>
            <w:bCs/>
            <w:szCs w:val="24"/>
          </w:rPr>
          <w:t>iod@um.szczecin.pl</w:t>
        </w:r>
      </w:hyperlink>
      <w:r w:rsidRPr="0062573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,</w:t>
      </w:r>
    </w:p>
    <w:p w14:paraId="73AD1BD7" w14:textId="77777777" w:rsidR="0062573F" w:rsidRPr="0062573F" w:rsidRDefault="0062573F" w:rsidP="008A06EE">
      <w:pPr>
        <w:numPr>
          <w:ilvl w:val="0"/>
          <w:numId w:val="25"/>
        </w:numPr>
        <w:tabs>
          <w:tab w:val="clear" w:pos="720"/>
        </w:tabs>
        <w:ind w:left="851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</w:rPr>
        <w:t xml:space="preserve">osobie </w:t>
      </w:r>
      <w:r w:rsidRPr="0062573F">
        <w:rPr>
          <w:rFonts w:ascii="Arial" w:hAnsi="Arial" w:cs="Arial"/>
          <w:szCs w:val="24"/>
          <w:lang w:val="x-none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5312091B" w14:textId="77777777" w:rsidR="0062573F" w:rsidRPr="0062573F" w:rsidRDefault="0062573F" w:rsidP="008A06EE">
      <w:pPr>
        <w:numPr>
          <w:ilvl w:val="0"/>
          <w:numId w:val="25"/>
        </w:numPr>
        <w:tabs>
          <w:tab w:val="clear" w:pos="720"/>
        </w:tabs>
        <w:ind w:left="851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</w:rPr>
        <w:lastRenderedPageBreak/>
        <w:t xml:space="preserve">osobie </w:t>
      </w:r>
      <w:r w:rsidRPr="0062573F">
        <w:rPr>
          <w:rFonts w:ascii="Arial" w:hAnsi="Arial" w:cs="Arial"/>
          <w:szCs w:val="24"/>
          <w:lang w:val="x-none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62573F">
        <w:rPr>
          <w:rFonts w:ascii="Arial" w:hAnsi="Arial" w:cs="Arial"/>
          <w:szCs w:val="24"/>
        </w:rPr>
        <w:t>,</w:t>
      </w:r>
    </w:p>
    <w:p w14:paraId="75F43057" w14:textId="45E8618B" w:rsidR="0062573F" w:rsidRPr="0062573F" w:rsidRDefault="0062573F" w:rsidP="008A06EE">
      <w:pPr>
        <w:numPr>
          <w:ilvl w:val="0"/>
          <w:numId w:val="25"/>
        </w:numPr>
        <w:tabs>
          <w:tab w:val="clear" w:pos="720"/>
        </w:tabs>
        <w:ind w:left="851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  <w:lang w:val="x-none"/>
        </w:rPr>
        <w:t xml:space="preserve">dane osobowe będą przetwarzane </w:t>
      </w:r>
      <w:r w:rsidRPr="0062573F">
        <w:rPr>
          <w:rFonts w:ascii="Arial" w:hAnsi="Arial" w:cs="Arial"/>
          <w:szCs w:val="24"/>
        </w:rPr>
        <w:t xml:space="preserve">na podstawie art. 6 ust. 1 lit b i c RODO </w:t>
      </w:r>
      <w:r w:rsidRPr="0062573F">
        <w:rPr>
          <w:rFonts w:ascii="Arial" w:hAnsi="Arial" w:cs="Arial"/>
          <w:szCs w:val="24"/>
          <w:lang w:val="x-none"/>
        </w:rPr>
        <w:t>w</w:t>
      </w:r>
      <w:r>
        <w:rPr>
          <w:rFonts w:ascii="Arial" w:hAnsi="Arial" w:cs="Arial"/>
          <w:szCs w:val="24"/>
        </w:rPr>
        <w:t> </w:t>
      </w:r>
      <w:r w:rsidRPr="0062573F">
        <w:rPr>
          <w:rFonts w:ascii="Arial" w:hAnsi="Arial" w:cs="Arial"/>
          <w:szCs w:val="24"/>
          <w:lang w:val="x-none"/>
        </w:rPr>
        <w:t>celu:</w:t>
      </w:r>
    </w:p>
    <w:p w14:paraId="33EF6A26" w14:textId="21972650" w:rsidR="0062573F" w:rsidRPr="0062573F" w:rsidRDefault="0062573F" w:rsidP="008A06EE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  <w:lang w:val="x-none"/>
        </w:rPr>
      </w:pPr>
      <w:r w:rsidRPr="0062573F">
        <w:rPr>
          <w:rFonts w:ascii="Arial" w:hAnsi="Arial" w:cs="Arial"/>
          <w:sz w:val="24"/>
          <w:szCs w:val="24"/>
          <w:lang w:val="x-none"/>
        </w:rPr>
        <w:t xml:space="preserve">zawarcia umowy i prawidłowej realizacji przedmiotu umowy, </w:t>
      </w:r>
    </w:p>
    <w:p w14:paraId="02C8070E" w14:textId="22875EA7" w:rsidR="0062573F" w:rsidRPr="0062573F" w:rsidRDefault="0062573F" w:rsidP="008A06EE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  <w:lang w:val="x-none"/>
        </w:rPr>
      </w:pPr>
      <w:r w:rsidRPr="0062573F">
        <w:rPr>
          <w:rFonts w:ascii="Arial" w:hAnsi="Arial" w:cs="Arial"/>
          <w:sz w:val="24"/>
          <w:szCs w:val="24"/>
          <w:lang w:val="x-none"/>
        </w:rPr>
        <w:t>przechowywania dokumentacji na wypadek kontroli prowadzonej przez uprawnione organy i podmioty,</w:t>
      </w:r>
    </w:p>
    <w:p w14:paraId="4EC34FFE" w14:textId="34ADD0FB" w:rsidR="0062573F" w:rsidRPr="0062573F" w:rsidRDefault="0062573F" w:rsidP="008A06EE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  <w:lang w:val="x-none"/>
        </w:rPr>
      </w:pPr>
      <w:r w:rsidRPr="0062573F">
        <w:rPr>
          <w:rFonts w:ascii="Arial" w:hAnsi="Arial" w:cs="Arial"/>
          <w:sz w:val="24"/>
          <w:szCs w:val="24"/>
          <w:lang w:val="x-none"/>
        </w:rPr>
        <w:t>przekazania dokumentacji do archiwum a następnie jej zbrakowania,</w:t>
      </w:r>
    </w:p>
    <w:p w14:paraId="35E0AE0D" w14:textId="77777777" w:rsidR="0062573F" w:rsidRPr="0062573F" w:rsidRDefault="0062573F" w:rsidP="008A06EE">
      <w:pPr>
        <w:numPr>
          <w:ilvl w:val="0"/>
          <w:numId w:val="25"/>
        </w:numPr>
        <w:tabs>
          <w:tab w:val="clear" w:pos="720"/>
          <w:tab w:val="num" w:pos="1134"/>
        </w:tabs>
        <w:ind w:left="851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  <w:lang w:val="x-none"/>
        </w:rPr>
        <w:t>dane osobowe będą przetwarzane przez okres realizacji umowy, okres rękojmi, okres do upływu terminu przedawnienia roszczeń oraz okres archiwizacji</w:t>
      </w:r>
      <w:r w:rsidRPr="0062573F">
        <w:rPr>
          <w:rFonts w:ascii="Arial" w:hAnsi="Arial" w:cs="Arial"/>
          <w:szCs w:val="24"/>
        </w:rPr>
        <w:t>,</w:t>
      </w:r>
    </w:p>
    <w:p w14:paraId="0781ECFC" w14:textId="77777777" w:rsidR="0062573F" w:rsidRPr="0062573F" w:rsidRDefault="0062573F" w:rsidP="008A06EE">
      <w:pPr>
        <w:numPr>
          <w:ilvl w:val="0"/>
          <w:numId w:val="25"/>
        </w:numPr>
        <w:tabs>
          <w:tab w:val="clear" w:pos="720"/>
        </w:tabs>
        <w:ind w:left="851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  <w:lang w:val="x-none"/>
        </w:rPr>
        <w:t xml:space="preserve">odbiorcami danych osobowych będą: </w:t>
      </w:r>
    </w:p>
    <w:p w14:paraId="1E6D453C" w14:textId="264A3248" w:rsidR="0062573F" w:rsidRPr="0062573F" w:rsidRDefault="0062573F" w:rsidP="008A06EE">
      <w:pPr>
        <w:numPr>
          <w:ilvl w:val="1"/>
          <w:numId w:val="26"/>
        </w:numPr>
        <w:tabs>
          <w:tab w:val="clear" w:pos="0"/>
        </w:tabs>
        <w:ind w:left="1276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  <w:lang w:val="x-none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62573F">
        <w:rPr>
          <w:rFonts w:ascii="Arial" w:hAnsi="Arial" w:cs="Arial"/>
          <w:szCs w:val="24"/>
        </w:rPr>
        <w:t>ę</w:t>
      </w:r>
      <w:r w:rsidRPr="0062573F">
        <w:rPr>
          <w:rFonts w:ascii="Arial" w:hAnsi="Arial" w:cs="Arial"/>
          <w:szCs w:val="24"/>
          <w:lang w:val="x-none"/>
        </w:rPr>
        <w:t xml:space="preserve"> z dnia 6</w:t>
      </w:r>
      <w:r>
        <w:rPr>
          <w:rFonts w:ascii="Arial" w:hAnsi="Arial" w:cs="Arial"/>
          <w:szCs w:val="24"/>
        </w:rPr>
        <w:t> </w:t>
      </w:r>
      <w:r w:rsidRPr="0062573F">
        <w:rPr>
          <w:rFonts w:ascii="Arial" w:hAnsi="Arial" w:cs="Arial"/>
          <w:szCs w:val="24"/>
          <w:lang w:val="x-none"/>
        </w:rPr>
        <w:t xml:space="preserve">września 2001 r. o dostępie do informacji publicznej, </w:t>
      </w:r>
    </w:p>
    <w:p w14:paraId="6105BF6C" w14:textId="1957D635" w:rsidR="0062573F" w:rsidRPr="0062573F" w:rsidRDefault="0062573F" w:rsidP="008A06EE">
      <w:pPr>
        <w:numPr>
          <w:ilvl w:val="1"/>
          <w:numId w:val="26"/>
        </w:numPr>
        <w:tabs>
          <w:tab w:val="clear" w:pos="0"/>
        </w:tabs>
        <w:ind w:left="1276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  <w:lang w:val="x-none"/>
        </w:rPr>
        <w:t>inni administratorzy danych, działający na mocy umów zawartych z</w:t>
      </w:r>
      <w:r>
        <w:rPr>
          <w:rFonts w:ascii="Arial" w:hAnsi="Arial" w:cs="Arial"/>
          <w:szCs w:val="24"/>
        </w:rPr>
        <w:t> Z</w:t>
      </w:r>
      <w:r w:rsidRPr="0062573F">
        <w:rPr>
          <w:rFonts w:ascii="Arial" w:hAnsi="Arial" w:cs="Arial"/>
          <w:szCs w:val="24"/>
        </w:rPr>
        <w:t>amawiającym</w:t>
      </w:r>
      <w:r w:rsidRPr="0062573F">
        <w:rPr>
          <w:rFonts w:ascii="Arial" w:hAnsi="Arial" w:cs="Arial"/>
          <w:szCs w:val="24"/>
          <w:lang w:val="x-none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348D8E04" w14:textId="54C6BE86" w:rsidR="0062573F" w:rsidRPr="0062573F" w:rsidRDefault="0062573F" w:rsidP="008A06EE">
      <w:pPr>
        <w:numPr>
          <w:ilvl w:val="0"/>
          <w:numId w:val="25"/>
        </w:numPr>
        <w:tabs>
          <w:tab w:val="clear" w:pos="720"/>
        </w:tabs>
        <w:ind w:left="851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  <w:lang w:val="x-none"/>
        </w:rPr>
        <w:t>dane niepozyskane bezpośrednio od osób, których dotyczą, obejmują w</w:t>
      </w:r>
      <w:r>
        <w:rPr>
          <w:rFonts w:ascii="Arial" w:hAnsi="Arial" w:cs="Arial"/>
          <w:szCs w:val="24"/>
        </w:rPr>
        <w:t> </w:t>
      </w:r>
      <w:r w:rsidRPr="0062573F">
        <w:rPr>
          <w:rFonts w:ascii="Arial" w:hAnsi="Arial" w:cs="Arial"/>
          <w:szCs w:val="24"/>
          <w:lang w:val="x-none"/>
        </w:rPr>
        <w:t>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</w:t>
      </w:r>
      <w:r>
        <w:rPr>
          <w:rFonts w:ascii="Arial" w:hAnsi="Arial" w:cs="Arial"/>
          <w:szCs w:val="24"/>
        </w:rPr>
        <w:t> </w:t>
      </w:r>
      <w:r w:rsidRPr="0062573F">
        <w:rPr>
          <w:rFonts w:ascii="Arial" w:hAnsi="Arial" w:cs="Arial"/>
          <w:szCs w:val="24"/>
          <w:lang w:val="x-none"/>
        </w:rPr>
        <w:t>pracę</w:t>
      </w:r>
      <w:r w:rsidRPr="0062573F">
        <w:rPr>
          <w:rFonts w:ascii="Arial" w:hAnsi="Arial" w:cs="Arial"/>
          <w:szCs w:val="24"/>
        </w:rPr>
        <w:t>,</w:t>
      </w:r>
    </w:p>
    <w:p w14:paraId="358E0BFE" w14:textId="77777777" w:rsidR="0062573F" w:rsidRPr="0062573F" w:rsidRDefault="0062573F" w:rsidP="008A06EE">
      <w:pPr>
        <w:numPr>
          <w:ilvl w:val="0"/>
          <w:numId w:val="25"/>
        </w:numPr>
        <w:ind w:left="851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  <w:lang w:val="x-none"/>
        </w:rPr>
        <w:t xml:space="preserve">źródłem pochodzenia danych osobowych niepozyskanych bezpośrednio od osoby, której dane dotyczą jest </w:t>
      </w:r>
      <w:r w:rsidRPr="0062573F">
        <w:rPr>
          <w:rFonts w:ascii="Arial" w:hAnsi="Arial" w:cs="Arial"/>
          <w:szCs w:val="24"/>
        </w:rPr>
        <w:t>wykonawca,</w:t>
      </w:r>
    </w:p>
    <w:p w14:paraId="256ECF44" w14:textId="77777777" w:rsidR="0062573F" w:rsidRPr="0062573F" w:rsidRDefault="0062573F" w:rsidP="008A06EE">
      <w:pPr>
        <w:numPr>
          <w:ilvl w:val="0"/>
          <w:numId w:val="25"/>
        </w:numPr>
        <w:ind w:left="851" w:hanging="425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  <w:lang w:val="x-none"/>
        </w:rPr>
        <w:t>obowiązek podania przez</w:t>
      </w:r>
      <w:r w:rsidRPr="0062573F">
        <w:rPr>
          <w:rFonts w:ascii="Arial" w:hAnsi="Arial" w:cs="Arial"/>
          <w:szCs w:val="24"/>
        </w:rPr>
        <w:t xml:space="preserve"> wykonawcę</w:t>
      </w:r>
      <w:r w:rsidRPr="0062573F">
        <w:rPr>
          <w:rFonts w:ascii="Arial" w:hAnsi="Arial" w:cs="Arial"/>
          <w:szCs w:val="24"/>
          <w:lang w:val="x-none"/>
        </w:rPr>
        <w:t xml:space="preserve"> danych osobowych </w:t>
      </w:r>
      <w:r w:rsidRPr="0062573F">
        <w:rPr>
          <w:rFonts w:ascii="Arial" w:hAnsi="Arial" w:cs="Arial"/>
          <w:szCs w:val="24"/>
        </w:rPr>
        <w:t>zamawiającemu</w:t>
      </w:r>
      <w:r w:rsidRPr="0062573F">
        <w:rPr>
          <w:rFonts w:ascii="Arial" w:hAnsi="Arial" w:cs="Arial"/>
          <w:szCs w:val="24"/>
          <w:lang w:val="x-none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62573F">
        <w:rPr>
          <w:rFonts w:ascii="Arial" w:hAnsi="Arial" w:cs="Arial"/>
          <w:szCs w:val="24"/>
        </w:rPr>
        <w:t>.</w:t>
      </w:r>
    </w:p>
    <w:p w14:paraId="27121BD4" w14:textId="43D253F4" w:rsidR="0062573F" w:rsidRPr="0062573F" w:rsidRDefault="0062573F" w:rsidP="008A06EE">
      <w:pPr>
        <w:numPr>
          <w:ilvl w:val="0"/>
          <w:numId w:val="24"/>
        </w:numPr>
        <w:tabs>
          <w:tab w:val="num" w:pos="567"/>
        </w:tabs>
        <w:ind w:left="426" w:hanging="426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  <w:lang w:val="x-none"/>
        </w:rPr>
        <w:t>Wykonawca zobowiązuje się, przy przekazywaniu</w:t>
      </w:r>
      <w:r w:rsidRPr="0062573F">
        <w:rPr>
          <w:rFonts w:ascii="Arial" w:hAnsi="Arial" w:cs="Arial"/>
          <w:szCs w:val="24"/>
        </w:rPr>
        <w:t xml:space="preserve"> zamawiającemu</w:t>
      </w:r>
      <w:r w:rsidRPr="0062573F">
        <w:rPr>
          <w:rFonts w:ascii="Arial" w:hAnsi="Arial" w:cs="Arial"/>
          <w:szCs w:val="24"/>
          <w:lang w:val="x-none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</w:t>
      </w:r>
      <w:r w:rsidR="00B349D1">
        <w:rPr>
          <w:rFonts w:ascii="Arial" w:hAnsi="Arial" w:cs="Arial"/>
          <w:szCs w:val="24"/>
        </w:rPr>
        <w:t> </w:t>
      </w:r>
      <w:r w:rsidRPr="0062573F">
        <w:rPr>
          <w:rFonts w:ascii="Arial" w:hAnsi="Arial" w:cs="Arial"/>
          <w:szCs w:val="24"/>
          <w:lang w:val="x-none"/>
        </w:rPr>
        <w:t xml:space="preserve">14 ust. 5 RODO. Oświadczenie, o którym mowa powyżej należy przedstawiać </w:t>
      </w:r>
      <w:r w:rsidRPr="0062573F">
        <w:rPr>
          <w:rFonts w:ascii="Arial" w:hAnsi="Arial" w:cs="Arial"/>
          <w:szCs w:val="24"/>
        </w:rPr>
        <w:t>zamawiającemu</w:t>
      </w:r>
      <w:r w:rsidRPr="0062573F">
        <w:rPr>
          <w:rFonts w:ascii="Arial" w:hAnsi="Arial" w:cs="Arial"/>
          <w:szCs w:val="24"/>
          <w:lang w:val="x-none"/>
        </w:rPr>
        <w:t xml:space="preserve"> każdorazowo przy przekazywaniu m. in.  wniosku o zmianę osób wskazanych prze</w:t>
      </w:r>
      <w:r w:rsidRPr="0062573F">
        <w:rPr>
          <w:rFonts w:ascii="Arial" w:hAnsi="Arial" w:cs="Arial"/>
          <w:szCs w:val="24"/>
        </w:rPr>
        <w:t>z wykonawcę</w:t>
      </w:r>
      <w:r w:rsidRPr="0062573F">
        <w:rPr>
          <w:rFonts w:ascii="Arial" w:hAnsi="Arial" w:cs="Arial"/>
          <w:szCs w:val="24"/>
          <w:lang w:val="x-none"/>
        </w:rPr>
        <w:t xml:space="preserve"> do realizacji umowy</w:t>
      </w:r>
      <w:r w:rsidRPr="0062573F">
        <w:rPr>
          <w:rFonts w:ascii="Arial" w:hAnsi="Arial" w:cs="Arial"/>
          <w:szCs w:val="24"/>
        </w:rPr>
        <w:t>.</w:t>
      </w:r>
    </w:p>
    <w:p w14:paraId="7CC2495C" w14:textId="77777777" w:rsidR="0062573F" w:rsidRPr="0062573F" w:rsidRDefault="0062573F" w:rsidP="008A06EE">
      <w:pPr>
        <w:numPr>
          <w:ilvl w:val="0"/>
          <w:numId w:val="24"/>
        </w:numPr>
        <w:tabs>
          <w:tab w:val="num" w:pos="567"/>
        </w:tabs>
        <w:ind w:left="426" w:hanging="426"/>
        <w:jc w:val="both"/>
        <w:rPr>
          <w:rFonts w:ascii="Arial" w:hAnsi="Arial" w:cs="Arial"/>
          <w:szCs w:val="24"/>
          <w:lang w:val="x-none"/>
        </w:rPr>
      </w:pPr>
      <w:r w:rsidRPr="0062573F">
        <w:rPr>
          <w:rFonts w:ascii="Arial" w:hAnsi="Arial" w:cs="Arial"/>
          <w:szCs w:val="24"/>
          <w:lang w:val="x-none"/>
        </w:rPr>
        <w:t>Wykonawca zobowiązuje się poinformować, w imieniu</w:t>
      </w:r>
      <w:r w:rsidRPr="0062573F">
        <w:rPr>
          <w:rFonts w:ascii="Arial" w:hAnsi="Arial" w:cs="Arial"/>
          <w:szCs w:val="24"/>
        </w:rPr>
        <w:t xml:space="preserve"> zamawiającego</w:t>
      </w:r>
      <w:r w:rsidRPr="0062573F">
        <w:rPr>
          <w:rFonts w:ascii="Arial" w:hAnsi="Arial" w:cs="Arial"/>
          <w:szCs w:val="24"/>
          <w:lang w:val="x-none"/>
        </w:rPr>
        <w:t>, wszystkie osoby fizyczne kierowane do realizacji przedmiotu umowy, których dane osobowe będą przekazywane podczas podpisania umowy oraz na etapie realizacji umowy, o:</w:t>
      </w:r>
    </w:p>
    <w:p w14:paraId="44855B36" w14:textId="301610C5" w:rsidR="0062573F" w:rsidRPr="00B349D1" w:rsidRDefault="0062573F" w:rsidP="008A06EE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  <w:lang w:val="x-none"/>
        </w:rPr>
      </w:pPr>
      <w:r w:rsidRPr="00B349D1">
        <w:rPr>
          <w:rFonts w:ascii="Arial" w:hAnsi="Arial" w:cs="Arial"/>
          <w:sz w:val="24"/>
          <w:szCs w:val="24"/>
          <w:lang w:val="x-none"/>
        </w:rPr>
        <w:t xml:space="preserve">fakcie przekazania danych osobowych </w:t>
      </w:r>
      <w:r w:rsidRPr="00B349D1">
        <w:rPr>
          <w:rFonts w:ascii="Arial" w:hAnsi="Arial" w:cs="Arial"/>
          <w:sz w:val="24"/>
          <w:szCs w:val="24"/>
        </w:rPr>
        <w:t>zamawiającemu</w:t>
      </w:r>
      <w:r w:rsidRPr="00B349D1">
        <w:rPr>
          <w:rFonts w:ascii="Arial" w:hAnsi="Arial" w:cs="Arial"/>
          <w:sz w:val="24"/>
          <w:szCs w:val="24"/>
          <w:lang w:val="x-none"/>
        </w:rPr>
        <w:t>;</w:t>
      </w:r>
    </w:p>
    <w:p w14:paraId="4B090C25" w14:textId="6118A006" w:rsidR="0062573F" w:rsidRPr="00B349D1" w:rsidRDefault="0062573F" w:rsidP="008A06EE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  <w:lang w:val="x-none"/>
        </w:rPr>
      </w:pPr>
      <w:r w:rsidRPr="00B349D1">
        <w:rPr>
          <w:rFonts w:ascii="Arial" w:hAnsi="Arial" w:cs="Arial"/>
          <w:sz w:val="24"/>
          <w:szCs w:val="24"/>
          <w:lang w:val="x-none"/>
        </w:rPr>
        <w:t xml:space="preserve">treści klauzuli informacyjnej wskazanej w ust. </w:t>
      </w:r>
      <w:r w:rsidRPr="00B349D1">
        <w:rPr>
          <w:rFonts w:ascii="Arial" w:hAnsi="Arial" w:cs="Arial"/>
          <w:sz w:val="24"/>
          <w:szCs w:val="24"/>
        </w:rPr>
        <w:t>3</w:t>
      </w:r>
      <w:r w:rsidRPr="00B349D1">
        <w:rPr>
          <w:rFonts w:ascii="Arial" w:hAnsi="Arial" w:cs="Arial"/>
          <w:sz w:val="24"/>
          <w:szCs w:val="24"/>
          <w:lang w:val="x-none"/>
        </w:rPr>
        <w:t>.</w:t>
      </w:r>
    </w:p>
    <w:p w14:paraId="3523C600" w14:textId="77777777" w:rsidR="0062573F" w:rsidRPr="0062573F" w:rsidRDefault="0062573F" w:rsidP="0062573F">
      <w:pPr>
        <w:ind w:left="426" w:hanging="426"/>
        <w:jc w:val="both"/>
        <w:rPr>
          <w:rFonts w:ascii="Arial" w:hAnsi="Arial" w:cs="Arial"/>
          <w:szCs w:val="24"/>
        </w:rPr>
      </w:pPr>
      <w:r w:rsidRPr="0062573F">
        <w:rPr>
          <w:rFonts w:ascii="Arial" w:hAnsi="Arial" w:cs="Arial"/>
          <w:szCs w:val="24"/>
        </w:rPr>
        <w:t xml:space="preserve">6. </w:t>
      </w:r>
      <w:r w:rsidRPr="0062573F">
        <w:rPr>
          <w:rFonts w:ascii="Arial" w:hAnsi="Arial" w:cs="Arial"/>
          <w:szCs w:val="24"/>
        </w:rPr>
        <w:tab/>
        <w:t>Wykonawca w oświadczeniu, o którym mowa w ust. 4 oświadczy wypełnienie obowiązku, o którym mowa ustępie 5.</w:t>
      </w:r>
    </w:p>
    <w:p w14:paraId="0F871795" w14:textId="77777777" w:rsidR="008C7FA5" w:rsidRDefault="008C7FA5">
      <w:pPr>
        <w:spacing w:after="160" w:line="259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00FF3E01" w14:textId="08967805" w:rsidR="001439CF" w:rsidRPr="00C46620" w:rsidRDefault="00697646" w:rsidP="00A13492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lastRenderedPageBreak/>
        <w:t>§ 11</w:t>
      </w:r>
    </w:p>
    <w:p w14:paraId="7E773765" w14:textId="2C54ADAB" w:rsidR="005E40A6" w:rsidRPr="00C46620" w:rsidRDefault="00CE4832" w:rsidP="00CE4832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t>ODSTĄPIENIE OD UMOWY</w:t>
      </w:r>
    </w:p>
    <w:p w14:paraId="5AFA5D71" w14:textId="77777777" w:rsidR="001439CF" w:rsidRPr="00C46620" w:rsidRDefault="001439CF" w:rsidP="00E85EF8">
      <w:pPr>
        <w:numPr>
          <w:ilvl w:val="6"/>
          <w:numId w:val="7"/>
        </w:numPr>
        <w:tabs>
          <w:tab w:val="clear" w:pos="2520"/>
        </w:tabs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>Strony mogą odstąpić od umowy zgodnie z przepisami Kodeksu cywilnego.</w:t>
      </w:r>
    </w:p>
    <w:p w14:paraId="51DF90EB" w14:textId="77777777" w:rsidR="001439CF" w:rsidRPr="00C46620" w:rsidRDefault="008D046C" w:rsidP="00E85EF8">
      <w:pPr>
        <w:numPr>
          <w:ilvl w:val="6"/>
          <w:numId w:val="7"/>
        </w:numPr>
        <w:tabs>
          <w:tab w:val="clear" w:pos="2520"/>
        </w:tabs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 xml:space="preserve">W razie zaistnienia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publicznemu, Zamawiający może odstąpić od umowy w terminie 14 dni od dnia powzięcia wiadomości o tych okolicznościach. W przypadku, o którym mowa zdaniu pierwszym, Wykonawca może żądać wyłącznie wynagrodzenia należnego z tytułu wykonania części umowy. </w:t>
      </w:r>
      <w:r w:rsidR="001439CF" w:rsidRPr="00C46620">
        <w:rPr>
          <w:rFonts w:ascii="Arial" w:hAnsi="Arial" w:cs="Arial"/>
          <w:szCs w:val="24"/>
        </w:rPr>
        <w:t>Odstąpienie jest możliwe w całym okresie obowiązywania umowy i powinno nastąpić na piśmie.</w:t>
      </w:r>
    </w:p>
    <w:p w14:paraId="08C756A6" w14:textId="77777777" w:rsidR="001439CF" w:rsidRPr="00C46620" w:rsidRDefault="001439CF" w:rsidP="00E85EF8">
      <w:pPr>
        <w:numPr>
          <w:ilvl w:val="6"/>
          <w:numId w:val="7"/>
        </w:numPr>
        <w:tabs>
          <w:tab w:val="clear" w:pos="2520"/>
        </w:tabs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Cs w:val="24"/>
        </w:rPr>
        <w:t>W przypadku, o którym mowa w ust.</w:t>
      </w:r>
      <w:r w:rsidR="008D046C" w:rsidRPr="00C46620">
        <w:rPr>
          <w:rFonts w:ascii="Arial" w:hAnsi="Arial" w:cs="Arial"/>
          <w:szCs w:val="24"/>
        </w:rPr>
        <w:t xml:space="preserve"> </w:t>
      </w:r>
      <w:r w:rsidRPr="00C46620">
        <w:rPr>
          <w:rFonts w:ascii="Arial" w:hAnsi="Arial" w:cs="Arial"/>
          <w:szCs w:val="24"/>
        </w:rPr>
        <w:t xml:space="preserve">2, </w:t>
      </w:r>
      <w:r w:rsidR="00C057CF" w:rsidRPr="00C46620">
        <w:rPr>
          <w:rFonts w:ascii="Arial" w:hAnsi="Arial" w:cs="Arial"/>
          <w:szCs w:val="24"/>
        </w:rPr>
        <w:t>W</w:t>
      </w:r>
      <w:r w:rsidRPr="00C46620">
        <w:rPr>
          <w:rFonts w:ascii="Arial" w:hAnsi="Arial" w:cs="Arial"/>
          <w:szCs w:val="24"/>
        </w:rPr>
        <w:t>ykonawca może żądać wyłącznie wynagrodzenia należnego z tytułu wykonania części umowy.</w:t>
      </w:r>
    </w:p>
    <w:p w14:paraId="6253D886" w14:textId="3FB857AE" w:rsidR="001439CF" w:rsidRPr="00C46620" w:rsidRDefault="00697646" w:rsidP="00CE4832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t>§ 12</w:t>
      </w:r>
    </w:p>
    <w:p w14:paraId="30C41DE8" w14:textId="12763D22" w:rsidR="005A5A96" w:rsidRPr="00C46620" w:rsidRDefault="00CE4832" w:rsidP="00CE4832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b/>
          <w:szCs w:val="24"/>
        </w:rPr>
        <w:t>POSTANOWIENIA KOŃCOWE</w:t>
      </w:r>
    </w:p>
    <w:p w14:paraId="45A66BB0" w14:textId="77777777" w:rsidR="001439CF" w:rsidRPr="00C46620" w:rsidRDefault="001439CF" w:rsidP="008A06EE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 w:val="24"/>
          <w:szCs w:val="24"/>
        </w:rPr>
        <w:t>Zmiany niniejszej umowy wymagają formy pisemnej pod rygorem nieważności.</w:t>
      </w:r>
    </w:p>
    <w:p w14:paraId="2E60C6C2" w14:textId="77777777" w:rsidR="001439CF" w:rsidRPr="00C46620" w:rsidRDefault="001439CF" w:rsidP="008A06EE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  <w:szCs w:val="24"/>
        </w:rPr>
      </w:pPr>
      <w:r w:rsidRPr="00C46620">
        <w:rPr>
          <w:rFonts w:ascii="Arial" w:hAnsi="Arial" w:cs="Arial"/>
          <w:sz w:val="24"/>
          <w:szCs w:val="24"/>
        </w:rPr>
        <w:t>Przelew wierzytelności wynikających z niniejszej umowy jest niedopuszczalny</w:t>
      </w:r>
      <w:r w:rsidR="00C057CF" w:rsidRPr="00C46620">
        <w:rPr>
          <w:rFonts w:ascii="Arial" w:hAnsi="Arial" w:cs="Arial"/>
          <w:sz w:val="24"/>
          <w:szCs w:val="24"/>
        </w:rPr>
        <w:t>.</w:t>
      </w:r>
    </w:p>
    <w:p w14:paraId="44E790BE" w14:textId="77777777" w:rsidR="001439CF" w:rsidRPr="00C46620" w:rsidRDefault="001439CF" w:rsidP="008A06EE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 w:val="24"/>
          <w:szCs w:val="24"/>
        </w:rPr>
        <w:t>W sprawach nieuregulowanych niniejszą umową zastosowanie mają przepisy Kodeksu cywilnego.</w:t>
      </w:r>
    </w:p>
    <w:p w14:paraId="180FE5E5" w14:textId="19AE5312" w:rsidR="001439CF" w:rsidRPr="00C46620" w:rsidRDefault="001439CF" w:rsidP="008A06EE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46620">
        <w:rPr>
          <w:rFonts w:ascii="Arial" w:hAnsi="Arial" w:cs="Arial"/>
          <w:sz w:val="24"/>
          <w:szCs w:val="24"/>
        </w:rPr>
        <w:t>Sądem właściwym dla dochodzenia roszczeń wynikających z niniejszej umowy jest właściwy dla Zamawiającego sąd powszechny.</w:t>
      </w:r>
    </w:p>
    <w:p w14:paraId="4FB59AA7" w14:textId="0435ED3E" w:rsidR="00AA68D6" w:rsidRPr="00C46620" w:rsidRDefault="00AA68D6" w:rsidP="008A06EE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 w:val="24"/>
          <w:szCs w:val="24"/>
        </w:rPr>
        <w:t>Nagłówki umieszczone w tekście niniejszej Umowy mają charakter informacyjny i nie mają wpływu na interpretacje jej zapisów.</w:t>
      </w:r>
    </w:p>
    <w:p w14:paraId="72787D1F" w14:textId="77777777" w:rsidR="001439CF" w:rsidRPr="00C46620" w:rsidRDefault="001439CF" w:rsidP="008A06EE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Cs w:val="24"/>
        </w:rPr>
      </w:pPr>
      <w:r w:rsidRPr="00C46620">
        <w:rPr>
          <w:rFonts w:ascii="Arial" w:hAnsi="Arial" w:cs="Arial"/>
          <w:sz w:val="24"/>
          <w:szCs w:val="24"/>
        </w:rPr>
        <w:t>Umowę niniejsza została sporządzona w trzech jednobrzmiących egzemplarzach, jeden egzemplarz dla Wykonawcy, dwa egzemplarze dla Zamawiającego.</w:t>
      </w:r>
    </w:p>
    <w:p w14:paraId="1364F0B8" w14:textId="77777777" w:rsidR="00FA4E3A" w:rsidRPr="00050676" w:rsidRDefault="00FA4E3A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  <w:highlight w:val="yellow"/>
        </w:rPr>
      </w:pPr>
    </w:p>
    <w:p w14:paraId="22739066" w14:textId="77777777" w:rsidR="004E14FD" w:rsidRPr="00050676" w:rsidRDefault="004E14FD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  <w:highlight w:val="yellow"/>
        </w:rPr>
      </w:pPr>
    </w:p>
    <w:p w14:paraId="46774C75" w14:textId="22CA9EA1" w:rsidR="001439CF" w:rsidRDefault="001439CF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  <w:r w:rsidRPr="00C46620">
        <w:rPr>
          <w:rFonts w:ascii="Arial" w:hAnsi="Arial" w:cs="Arial"/>
          <w:spacing w:val="-1"/>
          <w:szCs w:val="24"/>
        </w:rPr>
        <w:t>Załącznik nr 1</w:t>
      </w:r>
      <w:r w:rsidR="00C17E65" w:rsidRPr="00C46620">
        <w:rPr>
          <w:rFonts w:ascii="Arial" w:hAnsi="Arial" w:cs="Arial"/>
          <w:spacing w:val="-1"/>
          <w:szCs w:val="24"/>
        </w:rPr>
        <w:t xml:space="preserve"> -</w:t>
      </w:r>
      <w:r w:rsidRPr="00C46620">
        <w:rPr>
          <w:rFonts w:ascii="Arial" w:hAnsi="Arial" w:cs="Arial"/>
          <w:spacing w:val="-1"/>
          <w:szCs w:val="24"/>
        </w:rPr>
        <w:t xml:space="preserve"> </w:t>
      </w:r>
      <w:r w:rsidR="00C46620" w:rsidRPr="00C46620">
        <w:rPr>
          <w:rFonts w:ascii="Arial" w:hAnsi="Arial" w:cs="Arial"/>
          <w:spacing w:val="-1"/>
          <w:szCs w:val="24"/>
        </w:rPr>
        <w:t>Zapytanie Ofertowe (ZO)</w:t>
      </w:r>
    </w:p>
    <w:p w14:paraId="69BCEF35" w14:textId="77777777" w:rsidR="001E129C" w:rsidRPr="00C46620" w:rsidRDefault="001E129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1031A1C5" w14:textId="77777777" w:rsidR="001E129C" w:rsidRPr="00C46620" w:rsidRDefault="001E129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5B17AA0D" w14:textId="77777777" w:rsidR="00067E6E" w:rsidRPr="00C46620" w:rsidRDefault="00067E6E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35E3AA5C" w14:textId="77777777" w:rsidR="003F1FA7" w:rsidRPr="00C46620" w:rsidRDefault="003F1FA7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14:paraId="7A0B6C00" w14:textId="77777777" w:rsidR="0044517D" w:rsidRPr="008A51F1" w:rsidRDefault="001439CF" w:rsidP="00400131">
      <w:pPr>
        <w:rPr>
          <w:rFonts w:ascii="Arial" w:hAnsi="Arial" w:cs="Arial"/>
          <w:b/>
          <w:szCs w:val="24"/>
        </w:rPr>
      </w:pPr>
      <w:bookmarkStart w:id="4" w:name="_Toc401812239"/>
      <w:bookmarkStart w:id="5" w:name="_Toc401812018"/>
      <w:bookmarkStart w:id="6" w:name="_Toc401744315"/>
      <w:bookmarkStart w:id="7" w:name="_Toc401741110"/>
      <w:bookmarkStart w:id="8" w:name="_Toc350413132"/>
      <w:r w:rsidRPr="00C46620">
        <w:rPr>
          <w:rFonts w:ascii="Arial" w:hAnsi="Arial" w:cs="Arial"/>
          <w:b/>
          <w:szCs w:val="24"/>
        </w:rPr>
        <w:t xml:space="preserve">         WYKONAWCA:                                                              ZAMAWIAJĄCY:</w:t>
      </w:r>
      <w:bookmarkEnd w:id="4"/>
      <w:bookmarkEnd w:id="5"/>
      <w:bookmarkEnd w:id="6"/>
      <w:bookmarkEnd w:id="7"/>
      <w:bookmarkEnd w:id="8"/>
    </w:p>
    <w:sectPr w:rsidR="0044517D" w:rsidRPr="008A51F1" w:rsidSect="0066499E">
      <w:footerReference w:type="even" r:id="rId10"/>
      <w:footerReference w:type="default" r:id="rId11"/>
      <w:pgSz w:w="11906" w:h="16838" w:code="9"/>
      <w:pgMar w:top="1134" w:right="1106" w:bottom="1418" w:left="1418" w:header="70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D4F31" w14:textId="77777777" w:rsidR="009905B2" w:rsidRDefault="009905B2">
      <w:r>
        <w:separator/>
      </w:r>
    </w:p>
  </w:endnote>
  <w:endnote w:type="continuationSeparator" w:id="0">
    <w:p w14:paraId="52E568D7" w14:textId="77777777" w:rsidR="009905B2" w:rsidRDefault="009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83D6" w14:textId="77777777" w:rsidR="0048228A" w:rsidRDefault="00F80CE7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81940A" w14:textId="77777777" w:rsidR="0048228A" w:rsidRDefault="009905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D2FC1" w14:textId="53A6CB3C" w:rsidR="0048228A" w:rsidRPr="00D0501E" w:rsidRDefault="00F80CE7" w:rsidP="007B4FE6">
    <w:pPr>
      <w:pStyle w:val="Stopka"/>
      <w:jc w:val="right"/>
      <w:rPr>
        <w:sz w:val="20"/>
      </w:rPr>
    </w:pPr>
    <w:r w:rsidRPr="00424850">
      <w:rPr>
        <w:sz w:val="20"/>
      </w:rPr>
      <w:fldChar w:fldCharType="begin"/>
    </w:r>
    <w:r w:rsidR="00746C5C" w:rsidRPr="00424850">
      <w:rPr>
        <w:sz w:val="20"/>
      </w:rPr>
      <w:instrText xml:space="preserve"> PAGE   \* MERGEFORMAT </w:instrText>
    </w:r>
    <w:r w:rsidRPr="00424850">
      <w:rPr>
        <w:sz w:val="20"/>
      </w:rPr>
      <w:fldChar w:fldCharType="separate"/>
    </w:r>
    <w:r w:rsidR="00F40A06">
      <w:rPr>
        <w:noProof/>
        <w:sz w:val="20"/>
      </w:rPr>
      <w:t>8</w:t>
    </w:r>
    <w:r w:rsidRPr="0042485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A40E" w14:textId="77777777" w:rsidR="009905B2" w:rsidRDefault="009905B2">
      <w:r>
        <w:separator/>
      </w:r>
    </w:p>
  </w:footnote>
  <w:footnote w:type="continuationSeparator" w:id="0">
    <w:p w14:paraId="744E5283" w14:textId="77777777" w:rsidR="009905B2" w:rsidRDefault="0099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3" w15:restartNumberingAfterBreak="0">
    <w:nsid w:val="00061843"/>
    <w:multiLevelType w:val="hybridMultilevel"/>
    <w:tmpl w:val="0F20A47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2D14C4"/>
    <w:multiLevelType w:val="hybridMultilevel"/>
    <w:tmpl w:val="F1C828DC"/>
    <w:lvl w:ilvl="0" w:tplc="022A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81842C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0F8464FE"/>
    <w:multiLevelType w:val="hybridMultilevel"/>
    <w:tmpl w:val="609A6E58"/>
    <w:lvl w:ilvl="0" w:tplc="2BEA1A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56747E"/>
    <w:multiLevelType w:val="hybridMultilevel"/>
    <w:tmpl w:val="8DF6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0" w15:restartNumberingAfterBreak="0">
    <w:nsid w:val="1DB84CF9"/>
    <w:multiLevelType w:val="multilevel"/>
    <w:tmpl w:val="14182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589240C"/>
    <w:multiLevelType w:val="hybridMultilevel"/>
    <w:tmpl w:val="0270F666"/>
    <w:lvl w:ilvl="0" w:tplc="73B085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BB744A5"/>
    <w:multiLevelType w:val="hybridMultilevel"/>
    <w:tmpl w:val="36BAE6CE"/>
    <w:lvl w:ilvl="0" w:tplc="1D628EE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6456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8F5DC5"/>
    <w:multiLevelType w:val="hybridMultilevel"/>
    <w:tmpl w:val="12C22248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74D8C"/>
    <w:multiLevelType w:val="multilevel"/>
    <w:tmpl w:val="AB7C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7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82547E"/>
    <w:multiLevelType w:val="hybridMultilevel"/>
    <w:tmpl w:val="3AEE413E"/>
    <w:lvl w:ilvl="0" w:tplc="2BEA1A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5A6CF7"/>
    <w:multiLevelType w:val="hybridMultilevel"/>
    <w:tmpl w:val="A6C43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04B3A"/>
    <w:multiLevelType w:val="hybridMultilevel"/>
    <w:tmpl w:val="5080B480"/>
    <w:lvl w:ilvl="0" w:tplc="99C46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1440A3"/>
    <w:multiLevelType w:val="hybridMultilevel"/>
    <w:tmpl w:val="CA78F1E4"/>
    <w:lvl w:ilvl="0" w:tplc="4F0294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545C8"/>
    <w:multiLevelType w:val="hybridMultilevel"/>
    <w:tmpl w:val="A428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5074A"/>
    <w:multiLevelType w:val="hybridMultilevel"/>
    <w:tmpl w:val="9A08CFAA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12062"/>
    <w:multiLevelType w:val="hybridMultilevel"/>
    <w:tmpl w:val="07A6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47177"/>
    <w:multiLevelType w:val="hybridMultilevel"/>
    <w:tmpl w:val="4FD2B4A2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4379B"/>
    <w:multiLevelType w:val="hybridMultilevel"/>
    <w:tmpl w:val="062864EC"/>
    <w:lvl w:ilvl="0" w:tplc="489E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17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25"/>
  </w:num>
  <w:num w:numId="11">
    <w:abstractNumId w:val="24"/>
  </w:num>
  <w:num w:numId="12">
    <w:abstractNumId w:val="0"/>
  </w:num>
  <w:num w:numId="13">
    <w:abstractNumId w:val="21"/>
  </w:num>
  <w:num w:numId="14">
    <w:abstractNumId w:val="2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</w:num>
  <w:num w:numId="17">
    <w:abstractNumId w:val="27"/>
  </w:num>
  <w:num w:numId="18">
    <w:abstractNumId w:val="12"/>
  </w:num>
  <w:num w:numId="19">
    <w:abstractNumId w:val="11"/>
  </w:num>
  <w:num w:numId="20">
    <w:abstractNumId w:val="19"/>
  </w:num>
  <w:num w:numId="21">
    <w:abstractNumId w:val="28"/>
  </w:num>
  <w:num w:numId="22">
    <w:abstractNumId w:val="15"/>
  </w:num>
  <w:num w:numId="23">
    <w:abstractNumId w:val="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F"/>
    <w:rsid w:val="00013DB6"/>
    <w:rsid w:val="00016506"/>
    <w:rsid w:val="000212B7"/>
    <w:rsid w:val="000229B7"/>
    <w:rsid w:val="00022E9E"/>
    <w:rsid w:val="00026E4B"/>
    <w:rsid w:val="000420AC"/>
    <w:rsid w:val="00047328"/>
    <w:rsid w:val="00050676"/>
    <w:rsid w:val="00053BA4"/>
    <w:rsid w:val="000666E9"/>
    <w:rsid w:val="00067E6E"/>
    <w:rsid w:val="00080B2C"/>
    <w:rsid w:val="00080C9A"/>
    <w:rsid w:val="00084BE5"/>
    <w:rsid w:val="000863A7"/>
    <w:rsid w:val="0009339A"/>
    <w:rsid w:val="000B2417"/>
    <w:rsid w:val="000B5239"/>
    <w:rsid w:val="000B7F19"/>
    <w:rsid w:val="000C3402"/>
    <w:rsid w:val="000D3B0D"/>
    <w:rsid w:val="000E7D46"/>
    <w:rsid w:val="000F5524"/>
    <w:rsid w:val="00104B4F"/>
    <w:rsid w:val="00107F66"/>
    <w:rsid w:val="0012235F"/>
    <w:rsid w:val="00125188"/>
    <w:rsid w:val="001266E7"/>
    <w:rsid w:val="0014194E"/>
    <w:rsid w:val="001439CF"/>
    <w:rsid w:val="00160800"/>
    <w:rsid w:val="00163080"/>
    <w:rsid w:val="001755B4"/>
    <w:rsid w:val="001972F8"/>
    <w:rsid w:val="001A0FFD"/>
    <w:rsid w:val="001A1DE6"/>
    <w:rsid w:val="001A3F86"/>
    <w:rsid w:val="001A5184"/>
    <w:rsid w:val="001B0483"/>
    <w:rsid w:val="001B0F04"/>
    <w:rsid w:val="001B50DC"/>
    <w:rsid w:val="001B71E3"/>
    <w:rsid w:val="001C362E"/>
    <w:rsid w:val="001E129C"/>
    <w:rsid w:val="001E6D5D"/>
    <w:rsid w:val="001F5E99"/>
    <w:rsid w:val="00204B8E"/>
    <w:rsid w:val="00213AE2"/>
    <w:rsid w:val="00221966"/>
    <w:rsid w:val="00223A3C"/>
    <w:rsid w:val="002315F1"/>
    <w:rsid w:val="002414B3"/>
    <w:rsid w:val="002430D0"/>
    <w:rsid w:val="00243502"/>
    <w:rsid w:val="00244414"/>
    <w:rsid w:val="002455C6"/>
    <w:rsid w:val="00247630"/>
    <w:rsid w:val="002576A1"/>
    <w:rsid w:val="00274F7E"/>
    <w:rsid w:val="0028768F"/>
    <w:rsid w:val="00290E4C"/>
    <w:rsid w:val="002939B0"/>
    <w:rsid w:val="002974A7"/>
    <w:rsid w:val="002A11A6"/>
    <w:rsid w:val="002B2B16"/>
    <w:rsid w:val="002B5C44"/>
    <w:rsid w:val="002D4ECC"/>
    <w:rsid w:val="002E3B77"/>
    <w:rsid w:val="002F55DF"/>
    <w:rsid w:val="003019F9"/>
    <w:rsid w:val="00302779"/>
    <w:rsid w:val="00322E24"/>
    <w:rsid w:val="00355DFE"/>
    <w:rsid w:val="00371451"/>
    <w:rsid w:val="00376E43"/>
    <w:rsid w:val="003807C3"/>
    <w:rsid w:val="00385F70"/>
    <w:rsid w:val="003916CF"/>
    <w:rsid w:val="003978B5"/>
    <w:rsid w:val="003C533E"/>
    <w:rsid w:val="003E22D2"/>
    <w:rsid w:val="003F01F5"/>
    <w:rsid w:val="003F07ED"/>
    <w:rsid w:val="003F1FA7"/>
    <w:rsid w:val="003F774C"/>
    <w:rsid w:val="00400131"/>
    <w:rsid w:val="0040448A"/>
    <w:rsid w:val="00407331"/>
    <w:rsid w:val="00433150"/>
    <w:rsid w:val="00441668"/>
    <w:rsid w:val="00441B8C"/>
    <w:rsid w:val="00441F66"/>
    <w:rsid w:val="00445053"/>
    <w:rsid w:val="0044517D"/>
    <w:rsid w:val="0045482F"/>
    <w:rsid w:val="00457A01"/>
    <w:rsid w:val="0046139C"/>
    <w:rsid w:val="00464627"/>
    <w:rsid w:val="00486595"/>
    <w:rsid w:val="00497CDD"/>
    <w:rsid w:val="004B50E2"/>
    <w:rsid w:val="004C452F"/>
    <w:rsid w:val="004C5D1D"/>
    <w:rsid w:val="004C6DD6"/>
    <w:rsid w:val="004E14FD"/>
    <w:rsid w:val="004E7C05"/>
    <w:rsid w:val="00500DCB"/>
    <w:rsid w:val="0050235D"/>
    <w:rsid w:val="00507F8F"/>
    <w:rsid w:val="00521835"/>
    <w:rsid w:val="00527C33"/>
    <w:rsid w:val="005321A4"/>
    <w:rsid w:val="00532D49"/>
    <w:rsid w:val="00563E35"/>
    <w:rsid w:val="00574B1B"/>
    <w:rsid w:val="00576109"/>
    <w:rsid w:val="00577DE1"/>
    <w:rsid w:val="00587288"/>
    <w:rsid w:val="005A4A4F"/>
    <w:rsid w:val="005A5A96"/>
    <w:rsid w:val="005B17B1"/>
    <w:rsid w:val="005D45AB"/>
    <w:rsid w:val="005D66F7"/>
    <w:rsid w:val="005E40A6"/>
    <w:rsid w:val="005E7FD0"/>
    <w:rsid w:val="005F18A3"/>
    <w:rsid w:val="005F2C8A"/>
    <w:rsid w:val="006035E7"/>
    <w:rsid w:val="00603B75"/>
    <w:rsid w:val="006110B4"/>
    <w:rsid w:val="00613F3D"/>
    <w:rsid w:val="0061458A"/>
    <w:rsid w:val="00616ED7"/>
    <w:rsid w:val="00622A88"/>
    <w:rsid w:val="00624821"/>
    <w:rsid w:val="0062573F"/>
    <w:rsid w:val="006257F9"/>
    <w:rsid w:val="00636E7D"/>
    <w:rsid w:val="00644BAA"/>
    <w:rsid w:val="006503F1"/>
    <w:rsid w:val="006509B8"/>
    <w:rsid w:val="00657F5F"/>
    <w:rsid w:val="00660F10"/>
    <w:rsid w:val="0066499E"/>
    <w:rsid w:val="00673DF6"/>
    <w:rsid w:val="00673EAE"/>
    <w:rsid w:val="0068149E"/>
    <w:rsid w:val="00694100"/>
    <w:rsid w:val="00697646"/>
    <w:rsid w:val="006A01CE"/>
    <w:rsid w:val="006B0348"/>
    <w:rsid w:val="006B36E4"/>
    <w:rsid w:val="006C1366"/>
    <w:rsid w:val="006C15F6"/>
    <w:rsid w:val="006C2EB7"/>
    <w:rsid w:val="006D243D"/>
    <w:rsid w:val="006E7F2D"/>
    <w:rsid w:val="006F2604"/>
    <w:rsid w:val="006F3578"/>
    <w:rsid w:val="006F656E"/>
    <w:rsid w:val="00703716"/>
    <w:rsid w:val="007076F8"/>
    <w:rsid w:val="00724C23"/>
    <w:rsid w:val="00734C7B"/>
    <w:rsid w:val="0074138A"/>
    <w:rsid w:val="0074339C"/>
    <w:rsid w:val="00746C5C"/>
    <w:rsid w:val="007475F1"/>
    <w:rsid w:val="0076268E"/>
    <w:rsid w:val="0076596B"/>
    <w:rsid w:val="00781493"/>
    <w:rsid w:val="00782FCC"/>
    <w:rsid w:val="00791FE1"/>
    <w:rsid w:val="00792EC4"/>
    <w:rsid w:val="007942D0"/>
    <w:rsid w:val="007969F3"/>
    <w:rsid w:val="00797A9B"/>
    <w:rsid w:val="007A063C"/>
    <w:rsid w:val="007A4D77"/>
    <w:rsid w:val="007A4EB7"/>
    <w:rsid w:val="007A7BD8"/>
    <w:rsid w:val="007B4FE6"/>
    <w:rsid w:val="007B58FE"/>
    <w:rsid w:val="007D5B19"/>
    <w:rsid w:val="007E3D9F"/>
    <w:rsid w:val="007F42E9"/>
    <w:rsid w:val="007F469E"/>
    <w:rsid w:val="00801174"/>
    <w:rsid w:val="008258C4"/>
    <w:rsid w:val="00830BD7"/>
    <w:rsid w:val="00837987"/>
    <w:rsid w:val="00843BD9"/>
    <w:rsid w:val="00847860"/>
    <w:rsid w:val="008542CE"/>
    <w:rsid w:val="00854E20"/>
    <w:rsid w:val="00864F88"/>
    <w:rsid w:val="0086633E"/>
    <w:rsid w:val="008817D7"/>
    <w:rsid w:val="008A06EE"/>
    <w:rsid w:val="008A0C56"/>
    <w:rsid w:val="008A51F1"/>
    <w:rsid w:val="008C238C"/>
    <w:rsid w:val="008C7FA5"/>
    <w:rsid w:val="008D046C"/>
    <w:rsid w:val="008D720A"/>
    <w:rsid w:val="008F3416"/>
    <w:rsid w:val="008F4DB4"/>
    <w:rsid w:val="008F6179"/>
    <w:rsid w:val="00901F32"/>
    <w:rsid w:val="00906A3F"/>
    <w:rsid w:val="00921FF0"/>
    <w:rsid w:val="009249E6"/>
    <w:rsid w:val="00941EA1"/>
    <w:rsid w:val="009674D1"/>
    <w:rsid w:val="009905B2"/>
    <w:rsid w:val="009B13B2"/>
    <w:rsid w:val="009C2E48"/>
    <w:rsid w:val="009C6E79"/>
    <w:rsid w:val="009D49D0"/>
    <w:rsid w:val="009D509A"/>
    <w:rsid w:val="009F3FAE"/>
    <w:rsid w:val="00A07564"/>
    <w:rsid w:val="00A1054E"/>
    <w:rsid w:val="00A13492"/>
    <w:rsid w:val="00A21E07"/>
    <w:rsid w:val="00A256C1"/>
    <w:rsid w:val="00A25EA4"/>
    <w:rsid w:val="00A30784"/>
    <w:rsid w:val="00A35C92"/>
    <w:rsid w:val="00A43A42"/>
    <w:rsid w:val="00A525CD"/>
    <w:rsid w:val="00A52717"/>
    <w:rsid w:val="00A6035D"/>
    <w:rsid w:val="00A6241B"/>
    <w:rsid w:val="00A66E65"/>
    <w:rsid w:val="00A92A30"/>
    <w:rsid w:val="00A92AA9"/>
    <w:rsid w:val="00AA68D6"/>
    <w:rsid w:val="00AA7F34"/>
    <w:rsid w:val="00AB0890"/>
    <w:rsid w:val="00AB5703"/>
    <w:rsid w:val="00AC0950"/>
    <w:rsid w:val="00AC3D14"/>
    <w:rsid w:val="00AE3E70"/>
    <w:rsid w:val="00AE59FC"/>
    <w:rsid w:val="00AE5BB7"/>
    <w:rsid w:val="00AF02B8"/>
    <w:rsid w:val="00AF6BD1"/>
    <w:rsid w:val="00B10CDA"/>
    <w:rsid w:val="00B14E9C"/>
    <w:rsid w:val="00B27FE1"/>
    <w:rsid w:val="00B333B9"/>
    <w:rsid w:val="00B349D1"/>
    <w:rsid w:val="00B36C18"/>
    <w:rsid w:val="00B53887"/>
    <w:rsid w:val="00B53996"/>
    <w:rsid w:val="00B670C9"/>
    <w:rsid w:val="00B757B6"/>
    <w:rsid w:val="00B876C7"/>
    <w:rsid w:val="00B95009"/>
    <w:rsid w:val="00BC32FC"/>
    <w:rsid w:val="00BD42AF"/>
    <w:rsid w:val="00BE2054"/>
    <w:rsid w:val="00BF584D"/>
    <w:rsid w:val="00C0255D"/>
    <w:rsid w:val="00C03970"/>
    <w:rsid w:val="00C057CF"/>
    <w:rsid w:val="00C058E4"/>
    <w:rsid w:val="00C17E65"/>
    <w:rsid w:val="00C46620"/>
    <w:rsid w:val="00C47930"/>
    <w:rsid w:val="00C52CD1"/>
    <w:rsid w:val="00C53C09"/>
    <w:rsid w:val="00C658EE"/>
    <w:rsid w:val="00C8223C"/>
    <w:rsid w:val="00C92331"/>
    <w:rsid w:val="00CA1BFD"/>
    <w:rsid w:val="00CA332C"/>
    <w:rsid w:val="00CB4125"/>
    <w:rsid w:val="00CC0364"/>
    <w:rsid w:val="00CC78FC"/>
    <w:rsid w:val="00CD5B3B"/>
    <w:rsid w:val="00CE0CDD"/>
    <w:rsid w:val="00CE2D88"/>
    <w:rsid w:val="00CE4832"/>
    <w:rsid w:val="00CF1E91"/>
    <w:rsid w:val="00CF5B82"/>
    <w:rsid w:val="00D05145"/>
    <w:rsid w:val="00D11CAD"/>
    <w:rsid w:val="00D30E89"/>
    <w:rsid w:val="00D65720"/>
    <w:rsid w:val="00D83580"/>
    <w:rsid w:val="00D978BE"/>
    <w:rsid w:val="00DC2124"/>
    <w:rsid w:val="00DC46C3"/>
    <w:rsid w:val="00DD01AA"/>
    <w:rsid w:val="00DD7159"/>
    <w:rsid w:val="00DE59E2"/>
    <w:rsid w:val="00E057CE"/>
    <w:rsid w:val="00E13A85"/>
    <w:rsid w:val="00E14F7E"/>
    <w:rsid w:val="00E1657B"/>
    <w:rsid w:val="00E260A4"/>
    <w:rsid w:val="00E323B0"/>
    <w:rsid w:val="00E41261"/>
    <w:rsid w:val="00E5515A"/>
    <w:rsid w:val="00E6007F"/>
    <w:rsid w:val="00E739DB"/>
    <w:rsid w:val="00E7482A"/>
    <w:rsid w:val="00E757B0"/>
    <w:rsid w:val="00E763C0"/>
    <w:rsid w:val="00E81F16"/>
    <w:rsid w:val="00E85EF8"/>
    <w:rsid w:val="00EA4321"/>
    <w:rsid w:val="00EB1F12"/>
    <w:rsid w:val="00EB3BB1"/>
    <w:rsid w:val="00EC2BAC"/>
    <w:rsid w:val="00EE044B"/>
    <w:rsid w:val="00EE292B"/>
    <w:rsid w:val="00EE4C2B"/>
    <w:rsid w:val="00F031C6"/>
    <w:rsid w:val="00F03977"/>
    <w:rsid w:val="00F04AE1"/>
    <w:rsid w:val="00F06A41"/>
    <w:rsid w:val="00F12E09"/>
    <w:rsid w:val="00F26E79"/>
    <w:rsid w:val="00F332FA"/>
    <w:rsid w:val="00F34DD6"/>
    <w:rsid w:val="00F40A06"/>
    <w:rsid w:val="00F46EB2"/>
    <w:rsid w:val="00F4794B"/>
    <w:rsid w:val="00F56891"/>
    <w:rsid w:val="00F80A21"/>
    <w:rsid w:val="00F80CE7"/>
    <w:rsid w:val="00F8356E"/>
    <w:rsid w:val="00F90C36"/>
    <w:rsid w:val="00FA4E3A"/>
    <w:rsid w:val="00FB4FB3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41DC"/>
  <w15:docId w15:val="{B107CF72-7277-41EB-A3D2-9AA6B4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4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9C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39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39CF"/>
  </w:style>
  <w:style w:type="paragraph" w:styleId="Tekstpodstawowy2">
    <w:name w:val="Body Text 2"/>
    <w:basedOn w:val="Normalny"/>
    <w:link w:val="Tekstpodstawowy2Znak"/>
    <w:rsid w:val="0014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39CF"/>
    <w:rPr>
      <w:color w:val="0000FF"/>
      <w:u w:val="single"/>
    </w:rPr>
  </w:style>
  <w:style w:type="paragraph" w:customStyle="1" w:styleId="pkt">
    <w:name w:val="pkt"/>
    <w:basedOn w:val="Normalny"/>
    <w:rsid w:val="001439CF"/>
    <w:pPr>
      <w:spacing w:before="60" w:after="60"/>
      <w:ind w:left="851" w:hanging="295"/>
      <w:jc w:val="both"/>
    </w:pPr>
    <w:rPr>
      <w:szCs w:val="24"/>
    </w:rPr>
  </w:style>
  <w:style w:type="paragraph" w:customStyle="1" w:styleId="Podstawowy">
    <w:name w:val="Podstawowy"/>
    <w:basedOn w:val="Spistreci1"/>
    <w:autoRedefine/>
    <w:rsid w:val="001439CF"/>
    <w:pPr>
      <w:tabs>
        <w:tab w:val="left" w:pos="-108"/>
        <w:tab w:val="right" w:leader="dot" w:pos="9062"/>
      </w:tabs>
      <w:spacing w:after="0" w:line="220" w:lineRule="exact"/>
      <w:jc w:val="both"/>
    </w:pPr>
    <w:rPr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39CF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6E7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44BA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6941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F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wik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.cendrowska@zwik.szcz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2954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Szober</dc:creator>
  <cp:lastModifiedBy>Izabela Cendrowska</cp:lastModifiedBy>
  <cp:revision>12</cp:revision>
  <cp:lastPrinted>2022-10-05T08:30:00Z</cp:lastPrinted>
  <dcterms:created xsi:type="dcterms:W3CDTF">2023-01-27T08:43:00Z</dcterms:created>
  <dcterms:modified xsi:type="dcterms:W3CDTF">2023-03-22T08:11:00Z</dcterms:modified>
</cp:coreProperties>
</file>