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C3165" w14:textId="77777777" w:rsidR="0023394E" w:rsidRDefault="0023394E" w:rsidP="008F4F59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7BA9B317" w14:textId="77777777" w:rsidR="008F4F59" w:rsidRPr="000F3325" w:rsidRDefault="008F4F59" w:rsidP="008F4F59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7B0E121F" w14:textId="676F9946" w:rsidR="00C41542" w:rsidRPr="000F3325" w:rsidRDefault="00C41542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36"/>
          <w:szCs w:val="36"/>
        </w:rPr>
      </w:pPr>
      <w:r w:rsidRPr="000F3325">
        <w:rPr>
          <w:rFonts w:ascii="Times New Roman" w:hAnsi="Times New Roman"/>
          <w:b/>
          <w:bCs/>
          <w:sz w:val="36"/>
          <w:szCs w:val="36"/>
        </w:rPr>
        <w:t xml:space="preserve">SPECYFIKACJA WARUNKÓW ZAMÓWIENIA </w:t>
      </w:r>
      <w:r w:rsidRPr="000F3325">
        <w:rPr>
          <w:rFonts w:ascii="Times New Roman" w:hAnsi="Times New Roman"/>
          <w:bCs/>
          <w:i/>
          <w:sz w:val="36"/>
          <w:szCs w:val="36"/>
        </w:rPr>
        <w:t>(</w:t>
      </w:r>
      <w:r w:rsidRPr="000F3325">
        <w:rPr>
          <w:rFonts w:ascii="Times New Roman" w:hAnsi="Times New Roman"/>
          <w:bCs/>
          <w:i/>
          <w:color w:val="800000"/>
          <w:sz w:val="36"/>
          <w:szCs w:val="36"/>
        </w:rPr>
        <w:t>SWZ</w:t>
      </w:r>
      <w:r w:rsidRPr="000F3325">
        <w:rPr>
          <w:rFonts w:ascii="Times New Roman" w:hAnsi="Times New Roman"/>
          <w:bCs/>
          <w:i/>
          <w:sz w:val="36"/>
          <w:szCs w:val="36"/>
        </w:rPr>
        <w:t>)</w:t>
      </w:r>
    </w:p>
    <w:p w14:paraId="3F580B5D" w14:textId="787F911A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50EE7965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5DA2725" w14:textId="77777777" w:rsidR="00417B20" w:rsidRPr="000F3325" w:rsidRDefault="00417B20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7D1CA841" w14:textId="23E9CAA1" w:rsidR="00C41542" w:rsidRPr="000F3325" w:rsidRDefault="00417B20" w:rsidP="00417B20">
      <w:pPr>
        <w:pStyle w:val="Bezodstpw"/>
        <w:spacing w:line="276" w:lineRule="auto"/>
        <w:rPr>
          <w:rFonts w:ascii="Times New Roman" w:hAnsi="Times New Roman"/>
          <w:bCs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Znak sprawy:</w:t>
      </w:r>
      <w:r w:rsidR="00BF4EBD" w:rsidRPr="000F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color w:val="800000"/>
          <w:sz w:val="24"/>
          <w:szCs w:val="24"/>
        </w:rPr>
        <w:t>ZP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.271.1.</w:t>
      </w:r>
      <w:r w:rsidR="00513B3D">
        <w:rPr>
          <w:rFonts w:ascii="Times New Roman" w:hAnsi="Times New Roman"/>
          <w:bCs/>
          <w:color w:val="800000"/>
          <w:sz w:val="24"/>
          <w:szCs w:val="24"/>
        </w:rPr>
        <w:t>1</w:t>
      </w:r>
      <w:r w:rsidR="0012368E">
        <w:rPr>
          <w:rFonts w:ascii="Times New Roman" w:hAnsi="Times New Roman"/>
          <w:bCs/>
          <w:color w:val="800000"/>
          <w:sz w:val="24"/>
          <w:szCs w:val="24"/>
        </w:rPr>
        <w:t>2</w:t>
      </w:r>
      <w:r w:rsidR="004A3874">
        <w:rPr>
          <w:rFonts w:ascii="Times New Roman" w:hAnsi="Times New Roman"/>
          <w:bCs/>
          <w:color w:val="800000"/>
          <w:sz w:val="24"/>
          <w:szCs w:val="24"/>
        </w:rPr>
        <w:t>.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202</w:t>
      </w:r>
      <w:r w:rsidR="0012368E">
        <w:rPr>
          <w:rFonts w:ascii="Times New Roman" w:hAnsi="Times New Roman"/>
          <w:bCs/>
          <w:color w:val="800000"/>
          <w:sz w:val="24"/>
          <w:szCs w:val="24"/>
        </w:rPr>
        <w:t>4</w:t>
      </w:r>
    </w:p>
    <w:p w14:paraId="5FECA8AC" w14:textId="77777777" w:rsidR="0023394E" w:rsidRPr="000F3325" w:rsidRDefault="0023394E" w:rsidP="00417B20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4F6FC271" w14:textId="77777777" w:rsidR="009135DB" w:rsidRPr="000F3325" w:rsidRDefault="009135DB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835A92" w14:textId="35596014" w:rsidR="00C41542" w:rsidRPr="000F3325" w:rsidRDefault="00417B20" w:rsidP="00417B20">
      <w:pPr>
        <w:pStyle w:val="Tekstpodstawowy21"/>
        <w:spacing w:line="276" w:lineRule="auto"/>
        <w:rPr>
          <w:color w:val="800000"/>
          <w:szCs w:val="24"/>
        </w:rPr>
      </w:pPr>
      <w:r w:rsidRPr="000F3325">
        <w:rPr>
          <w:b/>
          <w:szCs w:val="24"/>
        </w:rPr>
        <w:t>Tryb udzielenia zamówienia:</w:t>
      </w:r>
      <w:r w:rsidRPr="000F3325">
        <w:rPr>
          <w:szCs w:val="24"/>
        </w:rPr>
        <w:t xml:space="preserve"> </w:t>
      </w:r>
      <w:r w:rsidR="00740C20">
        <w:rPr>
          <w:szCs w:val="24"/>
        </w:rPr>
        <w:t>ROBOTA BUDOWLANA</w:t>
      </w:r>
      <w:r w:rsidR="005F4045" w:rsidRPr="000F3325">
        <w:rPr>
          <w:color w:val="800000"/>
          <w:szCs w:val="24"/>
        </w:rPr>
        <w:t>/t</w:t>
      </w:r>
      <w:r w:rsidRPr="000F3325">
        <w:rPr>
          <w:color w:val="800000"/>
          <w:szCs w:val="24"/>
        </w:rPr>
        <w:t>ryb podstawowy bez negocjacji</w:t>
      </w:r>
    </w:p>
    <w:p w14:paraId="1909182A" w14:textId="0CF0D30F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3364DA3" w14:textId="77777777" w:rsidR="0012627E" w:rsidRPr="000F3325" w:rsidRDefault="0012627E" w:rsidP="008F4F59">
      <w:pPr>
        <w:pStyle w:val="Tekstpodstawowy21"/>
        <w:spacing w:line="276" w:lineRule="auto"/>
        <w:jc w:val="both"/>
        <w:rPr>
          <w:color w:val="800000"/>
          <w:szCs w:val="24"/>
        </w:rPr>
      </w:pPr>
    </w:p>
    <w:p w14:paraId="60DACF79" w14:textId="75B7AB05" w:rsidR="00D75ACF" w:rsidRPr="00664BF2" w:rsidRDefault="0012368E" w:rsidP="00D75ACF">
      <w:pPr>
        <w:spacing w:after="160" w:line="259" w:lineRule="auto"/>
        <w:jc w:val="center"/>
        <w:rPr>
          <w:b/>
          <w:bCs/>
          <w:u w:val="single"/>
        </w:rPr>
      </w:pPr>
      <w:r>
        <w:rPr>
          <w:rFonts w:cstheme="minorBidi"/>
          <w:b/>
          <w:color w:val="002060"/>
          <w:sz w:val="28"/>
        </w:rPr>
        <w:t>„Wymiana istniejącego oświetlenia drogowego w ciągu ul. Tarnowskiego”.</w:t>
      </w:r>
    </w:p>
    <w:p w14:paraId="33E3D1E5" w14:textId="77777777" w:rsidR="0048221B" w:rsidRPr="000F3325" w:rsidRDefault="0048221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5F7FF01" w14:textId="77777777" w:rsidR="0048221B" w:rsidRDefault="0048221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6DAF372" w14:textId="77777777" w:rsidR="00D75ACF" w:rsidRPr="000F3325" w:rsidRDefault="00D75ACF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5719671" w14:textId="295D23AA" w:rsidR="00C41542" w:rsidRPr="000F3325" w:rsidRDefault="00C41542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  <w:u w:val="single"/>
        </w:rPr>
        <w:t xml:space="preserve">Zatwierdził: </w:t>
      </w:r>
    </w:p>
    <w:p w14:paraId="279F12D8" w14:textId="77777777" w:rsidR="0048221B" w:rsidRPr="000F3325" w:rsidRDefault="0048221B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565ADD0" w14:textId="149A8622" w:rsidR="00BF4EBD" w:rsidRPr="006A2F50" w:rsidRDefault="006F4EEE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36"/>
          <w:szCs w:val="36"/>
        </w:rPr>
      </w:pPr>
      <w:r>
        <w:rPr>
          <w:rFonts w:ascii="Monotype Corsiva" w:hAnsi="Monotype Corsiva"/>
          <w:b/>
          <w:bCs/>
          <w:color w:val="002060"/>
          <w:sz w:val="36"/>
          <w:szCs w:val="36"/>
        </w:rPr>
        <w:t xml:space="preserve">Zastępca </w:t>
      </w:r>
      <w:r w:rsidR="0048221B" w:rsidRPr="006A2F50">
        <w:rPr>
          <w:rFonts w:ascii="Monotype Corsiva" w:hAnsi="Monotype Corsiva"/>
          <w:b/>
          <w:bCs/>
          <w:color w:val="002060"/>
          <w:sz w:val="36"/>
          <w:szCs w:val="36"/>
        </w:rPr>
        <w:t>Burmistrz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>a</w:t>
      </w:r>
      <w:r w:rsidR="0048221B" w:rsidRPr="006A2F50">
        <w:rPr>
          <w:rFonts w:ascii="Monotype Corsiva" w:hAnsi="Monotype Corsiva"/>
          <w:b/>
          <w:bCs/>
          <w:color w:val="002060"/>
          <w:sz w:val="36"/>
          <w:szCs w:val="36"/>
        </w:rPr>
        <w:t xml:space="preserve"> Miasta Jarosławia</w:t>
      </w:r>
    </w:p>
    <w:p w14:paraId="36565082" w14:textId="77777777" w:rsidR="0048221B" w:rsidRPr="006A2F50" w:rsidRDefault="0048221B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16"/>
          <w:szCs w:val="16"/>
        </w:rPr>
      </w:pPr>
    </w:p>
    <w:p w14:paraId="285B5B7A" w14:textId="75C64629" w:rsidR="0048221B" w:rsidRPr="006A2F50" w:rsidRDefault="00740C20" w:rsidP="00B954E6">
      <w:pPr>
        <w:pStyle w:val="Bezodstpw"/>
        <w:spacing w:line="276" w:lineRule="auto"/>
        <w:rPr>
          <w:rFonts w:ascii="Monotype Corsiva" w:hAnsi="Monotype Corsiva"/>
          <w:b/>
          <w:bCs/>
          <w:color w:val="002060"/>
          <w:sz w:val="36"/>
          <w:szCs w:val="36"/>
          <w:u w:val="single"/>
        </w:rPr>
      </w:pPr>
      <w:r>
        <w:rPr>
          <w:rFonts w:ascii="Monotype Corsiva" w:hAnsi="Monotype Corsiva"/>
          <w:b/>
          <w:bCs/>
          <w:color w:val="002060"/>
          <w:sz w:val="36"/>
          <w:szCs w:val="36"/>
        </w:rPr>
        <w:t xml:space="preserve"> 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  <w:t xml:space="preserve">        </w:t>
      </w:r>
      <w:r w:rsidR="006F4EEE">
        <w:rPr>
          <w:rFonts w:ascii="Monotype Corsiva" w:hAnsi="Monotype Corsiva"/>
          <w:b/>
          <w:bCs/>
          <w:color w:val="002060"/>
          <w:sz w:val="36"/>
          <w:szCs w:val="36"/>
        </w:rPr>
        <w:t xml:space="preserve"> 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 xml:space="preserve"> </w:t>
      </w:r>
      <w:r w:rsidR="0012368E">
        <w:rPr>
          <w:rFonts w:ascii="Monotype Corsiva" w:hAnsi="Monotype Corsiva"/>
          <w:b/>
          <w:bCs/>
          <w:color w:val="002060"/>
          <w:sz w:val="36"/>
          <w:szCs w:val="36"/>
        </w:rPr>
        <w:t xml:space="preserve">Wiesław </w:t>
      </w:r>
      <w:proofErr w:type="spellStart"/>
      <w:r w:rsidR="0012368E">
        <w:rPr>
          <w:rFonts w:ascii="Monotype Corsiva" w:hAnsi="Monotype Corsiva"/>
          <w:b/>
          <w:bCs/>
          <w:color w:val="002060"/>
          <w:sz w:val="36"/>
          <w:szCs w:val="36"/>
        </w:rPr>
        <w:t>Pirożek</w:t>
      </w:r>
      <w:proofErr w:type="spellEnd"/>
    </w:p>
    <w:p w14:paraId="407FFDC1" w14:textId="41C6978C" w:rsidR="00C41542" w:rsidRPr="000F3325" w:rsidRDefault="00C41542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10DA2FAD" w14:textId="77777777" w:rsidR="00C41542" w:rsidRDefault="00C41542" w:rsidP="009E384A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68BA2BB0" w14:textId="77777777" w:rsidR="00D75ACF" w:rsidRDefault="00D75ACF" w:rsidP="009E384A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7E006E31" w14:textId="77777777" w:rsidR="00B473E0" w:rsidRDefault="00B473E0" w:rsidP="009E384A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1D63CCBA" w14:textId="77777777" w:rsidR="00C41542" w:rsidRPr="000F3325" w:rsidRDefault="00C41542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ZAŁĄCZNIKI</w:t>
      </w:r>
    </w:p>
    <w:p w14:paraId="18B1BCFC" w14:textId="77777777" w:rsidR="00C41542" w:rsidRPr="000F3325" w:rsidRDefault="00C41542" w:rsidP="003116CD">
      <w:pPr>
        <w:pStyle w:val="Bezodstpw"/>
        <w:spacing w:line="276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1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Formularz ofertowy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(druk)</w:t>
      </w:r>
    </w:p>
    <w:p w14:paraId="75ABD8F9" w14:textId="77777777" w:rsidR="00C2146D" w:rsidRPr="000F3325" w:rsidRDefault="00C41542" w:rsidP="003116CD">
      <w:pPr>
        <w:pStyle w:val="Bezodstpw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2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C2146D" w:rsidRPr="000F3325">
        <w:rPr>
          <w:rFonts w:ascii="Times New Roman" w:hAnsi="Times New Roman"/>
          <w:bCs/>
          <w:iCs/>
          <w:sz w:val="24"/>
          <w:szCs w:val="24"/>
        </w:rPr>
        <w:t xml:space="preserve">Wzór umowy </w:t>
      </w:r>
    </w:p>
    <w:p w14:paraId="5CAFC8F5" w14:textId="0961C099" w:rsidR="003D5C04" w:rsidRPr="009E384A" w:rsidRDefault="003D5C04" w:rsidP="003116CD">
      <w:pPr>
        <w:pStyle w:val="Bezodstpw"/>
        <w:spacing w:line="276" w:lineRule="auto"/>
        <w:ind w:left="1428" w:hanging="1428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>Nr 3</w:t>
      </w:r>
      <w:r w:rsidR="003116CD" w:rsidRPr="000F3325">
        <w:rPr>
          <w:rFonts w:ascii="Times New Roman" w:hAnsi="Times New Roman"/>
          <w:bCs/>
          <w:iCs/>
          <w:sz w:val="24"/>
          <w:szCs w:val="24"/>
        </w:rPr>
        <w:tab/>
      </w:r>
      <w:r w:rsidRPr="009E384A">
        <w:rPr>
          <w:rFonts w:ascii="Times New Roman" w:hAnsi="Times New Roman"/>
          <w:bCs/>
          <w:iCs/>
          <w:sz w:val="24"/>
          <w:szCs w:val="24"/>
        </w:rPr>
        <w:t xml:space="preserve">Opis przedmiotu zamówienia </w:t>
      </w:r>
      <w:r w:rsidR="00F55384" w:rsidRPr="009E384A">
        <w:rPr>
          <w:rFonts w:ascii="Times New Roman" w:hAnsi="Times New Roman"/>
          <w:bCs/>
          <w:iCs/>
          <w:sz w:val="24"/>
          <w:szCs w:val="24"/>
        </w:rPr>
        <w:t>(</w:t>
      </w:r>
      <w:r w:rsidR="009E384A">
        <w:rPr>
          <w:rFonts w:ascii="Times New Roman" w:hAnsi="Times New Roman"/>
          <w:bCs/>
          <w:iCs/>
          <w:sz w:val="24"/>
          <w:szCs w:val="24"/>
        </w:rPr>
        <w:t>dokumentacja techniczna</w:t>
      </w:r>
      <w:r w:rsidR="00F55384" w:rsidRPr="009E384A">
        <w:rPr>
          <w:rFonts w:ascii="Times New Roman" w:hAnsi="Times New Roman"/>
          <w:bCs/>
          <w:iCs/>
          <w:sz w:val="24"/>
          <w:szCs w:val="24"/>
        </w:rPr>
        <w:t>)</w:t>
      </w:r>
    </w:p>
    <w:p w14:paraId="5EBD4C9F" w14:textId="05089D5D" w:rsidR="00C2146D" w:rsidRPr="000F3325" w:rsidRDefault="00C2146D" w:rsidP="004B00A2">
      <w:pPr>
        <w:keepNext/>
        <w:keepLines/>
        <w:suppressAutoHyphens/>
        <w:autoSpaceDN w:val="0"/>
        <w:spacing w:line="276" w:lineRule="auto"/>
        <w:jc w:val="both"/>
        <w:textAlignment w:val="baseline"/>
        <w:rPr>
          <w:bCs/>
          <w:i/>
          <w:iCs/>
        </w:rPr>
      </w:pPr>
      <w:r w:rsidRPr="000F3325">
        <w:rPr>
          <w:b/>
          <w:lang w:eastAsia="ar-SA"/>
        </w:rPr>
        <w:t xml:space="preserve">Nr </w:t>
      </w:r>
      <w:r w:rsidR="003D5C04" w:rsidRPr="000F3325">
        <w:rPr>
          <w:b/>
          <w:lang w:eastAsia="ar-SA"/>
        </w:rPr>
        <w:t>4</w:t>
      </w:r>
      <w:r w:rsidRPr="000F3325">
        <w:rPr>
          <w:b/>
          <w:lang w:eastAsia="ar-SA"/>
        </w:rPr>
        <w:t xml:space="preserve"> </w:t>
      </w:r>
      <w:r w:rsidRPr="000F3325">
        <w:rPr>
          <w:lang w:eastAsia="ar-SA"/>
        </w:rPr>
        <w:tab/>
      </w:r>
      <w:r w:rsidRPr="000F3325">
        <w:rPr>
          <w:lang w:eastAsia="ar-SA"/>
        </w:rPr>
        <w:tab/>
      </w:r>
      <w:r w:rsidR="00E56295" w:rsidRPr="000F3325">
        <w:rPr>
          <w:lang w:eastAsia="ar-SA"/>
        </w:rPr>
        <w:t xml:space="preserve">Oświadczenie </w:t>
      </w:r>
      <w:r w:rsidR="00242124" w:rsidRPr="000F3325">
        <w:rPr>
          <w:lang w:eastAsia="ar-SA"/>
        </w:rPr>
        <w:t>o niepodleganiu wykluczeniu</w:t>
      </w:r>
      <w:r w:rsidRPr="000F3325">
        <w:rPr>
          <w:lang w:eastAsia="ar-SA"/>
        </w:rPr>
        <w:t xml:space="preserve"> </w:t>
      </w:r>
      <w:r w:rsidR="007C3AF4" w:rsidRPr="000F3325">
        <w:rPr>
          <w:bCs/>
          <w:i/>
          <w:iCs/>
        </w:rPr>
        <w:t>(druk)</w:t>
      </w:r>
    </w:p>
    <w:p w14:paraId="7D399814" w14:textId="151D5346" w:rsidR="00B473E0" w:rsidRDefault="00C65061" w:rsidP="0012368E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/>
          <w:iCs/>
        </w:rPr>
      </w:pPr>
      <w:r w:rsidRPr="000F3325">
        <w:rPr>
          <w:b/>
          <w:bCs/>
          <w:iCs/>
        </w:rPr>
        <w:t>Nr 5</w:t>
      </w:r>
      <w:r w:rsidRPr="000F3325">
        <w:rPr>
          <w:bCs/>
          <w:iCs/>
        </w:rPr>
        <w:tab/>
      </w:r>
      <w:r w:rsidRPr="000F3325">
        <w:rPr>
          <w:bCs/>
          <w:iCs/>
        </w:rPr>
        <w:tab/>
      </w:r>
      <w:r w:rsidR="008F4F59">
        <w:rPr>
          <w:bCs/>
          <w:iCs/>
        </w:rPr>
        <w:t>Oświadczenie d</w:t>
      </w:r>
      <w:r w:rsidRPr="000F3325">
        <w:rPr>
          <w:bCs/>
          <w:iCs/>
        </w:rPr>
        <w:t>otyczące grupy kapitałowej</w:t>
      </w:r>
      <w:r w:rsidR="008F4F59">
        <w:rPr>
          <w:bCs/>
          <w:iCs/>
        </w:rPr>
        <w:t xml:space="preserve"> </w:t>
      </w:r>
      <w:r w:rsidR="008F4F59" w:rsidRPr="000F3325">
        <w:rPr>
          <w:bCs/>
          <w:i/>
          <w:iCs/>
        </w:rPr>
        <w:t>(druk)</w:t>
      </w:r>
    </w:p>
    <w:p w14:paraId="1007BF08" w14:textId="0B960A9F" w:rsidR="00B473E0" w:rsidRDefault="00B473E0" w:rsidP="00B473E0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77750">
        <w:rPr>
          <w:b/>
          <w:bCs/>
          <w:iCs/>
        </w:rPr>
        <w:t xml:space="preserve">Nr </w:t>
      </w:r>
      <w:r w:rsidR="0012368E">
        <w:rPr>
          <w:b/>
          <w:bCs/>
          <w:iCs/>
        </w:rPr>
        <w:t>6</w:t>
      </w:r>
      <w:r>
        <w:rPr>
          <w:bCs/>
          <w:iCs/>
        </w:rPr>
        <w:t xml:space="preserve"> </w:t>
      </w:r>
      <w:r>
        <w:rPr>
          <w:bCs/>
          <w:iCs/>
        </w:rPr>
        <w:tab/>
      </w:r>
      <w:r>
        <w:rPr>
          <w:bCs/>
          <w:iCs/>
        </w:rPr>
        <w:tab/>
        <w:t xml:space="preserve">Doświadczenie </w:t>
      </w:r>
      <w:r w:rsidR="00170308">
        <w:rPr>
          <w:bCs/>
          <w:iCs/>
        </w:rPr>
        <w:t>kierownika budowy</w:t>
      </w:r>
      <w:r>
        <w:rPr>
          <w:bCs/>
          <w:iCs/>
        </w:rPr>
        <w:t xml:space="preserve"> </w:t>
      </w:r>
      <w:r w:rsidRPr="000F3325">
        <w:rPr>
          <w:bCs/>
          <w:i/>
          <w:iCs/>
        </w:rPr>
        <w:t>(druk)</w:t>
      </w:r>
    </w:p>
    <w:p w14:paraId="50E5096F" w14:textId="35FF8D11" w:rsidR="00B473E0" w:rsidRDefault="00B473E0" w:rsidP="00B473E0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/>
          <w:iCs/>
        </w:rPr>
      </w:pPr>
      <w:r w:rsidRPr="009E384A">
        <w:rPr>
          <w:b/>
          <w:bCs/>
          <w:iCs/>
        </w:rPr>
        <w:t xml:space="preserve">Nr </w:t>
      </w:r>
      <w:r w:rsidR="0012368E">
        <w:rPr>
          <w:b/>
          <w:bCs/>
          <w:iCs/>
        </w:rPr>
        <w:t>7</w:t>
      </w:r>
      <w:r>
        <w:rPr>
          <w:b/>
          <w:bCs/>
          <w:iCs/>
        </w:rPr>
        <w:t xml:space="preserve">                </w:t>
      </w:r>
      <w:r>
        <w:rPr>
          <w:bCs/>
          <w:iCs/>
        </w:rPr>
        <w:t xml:space="preserve">Wykaz osób </w:t>
      </w:r>
      <w:r w:rsidRPr="000F3325">
        <w:rPr>
          <w:bCs/>
          <w:i/>
          <w:iCs/>
        </w:rPr>
        <w:t>(druk)</w:t>
      </w:r>
      <w:r>
        <w:rPr>
          <w:bCs/>
          <w:i/>
          <w:iCs/>
        </w:rPr>
        <w:t xml:space="preserve"> </w:t>
      </w:r>
    </w:p>
    <w:p w14:paraId="2D49D365" w14:textId="79DF0E6E" w:rsidR="007472BE" w:rsidRPr="000F3325" w:rsidRDefault="007472BE" w:rsidP="00B473E0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/>
          <w:bCs/>
        </w:rPr>
      </w:pPr>
    </w:p>
    <w:p w14:paraId="253D08C5" w14:textId="08A9A8C7" w:rsidR="007472BE" w:rsidRPr="000F3325" w:rsidRDefault="0048221B" w:rsidP="000F3325">
      <w:pPr>
        <w:tabs>
          <w:tab w:val="left" w:pos="7350"/>
        </w:tabs>
        <w:spacing w:line="276" w:lineRule="auto"/>
        <w:rPr>
          <w:b/>
          <w:bCs/>
        </w:rPr>
      </w:pPr>
      <w:r w:rsidRPr="000F3325">
        <w:rPr>
          <w:b/>
          <w:bCs/>
        </w:rPr>
        <w:tab/>
      </w:r>
    </w:p>
    <w:p w14:paraId="243AC767" w14:textId="77777777" w:rsidR="00B473E0" w:rsidRDefault="00B473E0" w:rsidP="00513B3D">
      <w:pPr>
        <w:spacing w:line="276" w:lineRule="auto"/>
        <w:rPr>
          <w:b/>
          <w:bCs/>
        </w:rPr>
      </w:pPr>
    </w:p>
    <w:p w14:paraId="227BC5BA" w14:textId="51A38B84" w:rsidR="0012627E" w:rsidRDefault="00BF4EBD" w:rsidP="004B00A2">
      <w:pPr>
        <w:spacing w:line="276" w:lineRule="auto"/>
        <w:jc w:val="center"/>
        <w:rPr>
          <w:b/>
          <w:bCs/>
        </w:rPr>
      </w:pPr>
      <w:r w:rsidRPr="000F3325">
        <w:rPr>
          <w:b/>
          <w:bCs/>
        </w:rPr>
        <w:t>Jarosław</w:t>
      </w:r>
      <w:r w:rsidR="00C367D4" w:rsidRPr="000F3325">
        <w:rPr>
          <w:b/>
          <w:bCs/>
        </w:rPr>
        <w:t xml:space="preserve">, </w:t>
      </w:r>
      <w:r w:rsidR="00D56C53">
        <w:rPr>
          <w:b/>
          <w:bCs/>
        </w:rPr>
        <w:t>6</w:t>
      </w:r>
      <w:r w:rsidR="00740C20">
        <w:rPr>
          <w:b/>
          <w:bCs/>
        </w:rPr>
        <w:t xml:space="preserve"> </w:t>
      </w:r>
      <w:r w:rsidR="0012368E">
        <w:rPr>
          <w:b/>
          <w:bCs/>
        </w:rPr>
        <w:t>marc</w:t>
      </w:r>
      <w:r w:rsidR="0069497A">
        <w:rPr>
          <w:b/>
          <w:bCs/>
        </w:rPr>
        <w:t>a</w:t>
      </w:r>
      <w:r w:rsidR="0012627E" w:rsidRPr="000F3325">
        <w:rPr>
          <w:b/>
          <w:bCs/>
        </w:rPr>
        <w:t xml:space="preserve"> 202</w:t>
      </w:r>
      <w:r w:rsidR="0012368E">
        <w:rPr>
          <w:b/>
          <w:bCs/>
        </w:rPr>
        <w:t>4</w:t>
      </w:r>
      <w:r w:rsidR="00513B3D">
        <w:rPr>
          <w:b/>
          <w:bCs/>
        </w:rPr>
        <w:t xml:space="preserve"> r.</w:t>
      </w:r>
    </w:p>
    <w:p w14:paraId="27D3A430" w14:textId="77777777" w:rsidR="0012368E" w:rsidRDefault="0012368E" w:rsidP="004B00A2">
      <w:pPr>
        <w:spacing w:line="276" w:lineRule="auto"/>
        <w:jc w:val="center"/>
        <w:rPr>
          <w:b/>
          <w:bCs/>
        </w:rPr>
      </w:pPr>
    </w:p>
    <w:p w14:paraId="45454EBB" w14:textId="77777777" w:rsidR="00D75ACF" w:rsidRDefault="00D75ACF" w:rsidP="004B00A2">
      <w:pPr>
        <w:spacing w:line="276" w:lineRule="auto"/>
        <w:jc w:val="center"/>
        <w:rPr>
          <w:b/>
          <w:bCs/>
        </w:rPr>
      </w:pPr>
    </w:p>
    <w:p w14:paraId="1F22A57A" w14:textId="77777777" w:rsidR="00BD0191" w:rsidRPr="000F3325" w:rsidRDefault="00BD0191" w:rsidP="004B00A2">
      <w:pPr>
        <w:spacing w:line="276" w:lineRule="auto"/>
        <w:jc w:val="center"/>
        <w:rPr>
          <w:b/>
          <w:bCs/>
        </w:rPr>
      </w:pPr>
    </w:p>
    <w:sdt>
      <w:sdtPr>
        <w:rPr>
          <w:rFonts w:ascii="Times New Roman" w:eastAsia="Times New Roman" w:hAnsi="Times New Roman" w:cs="Times New Roman"/>
          <w:b/>
          <w:bCs/>
          <w:i/>
          <w:caps/>
          <w:color w:val="auto"/>
          <w:sz w:val="24"/>
          <w:szCs w:val="24"/>
        </w:rPr>
        <w:id w:val="1985508524"/>
        <w:docPartObj>
          <w:docPartGallery w:val="Table of Contents"/>
          <w:docPartUnique/>
        </w:docPartObj>
      </w:sdtPr>
      <w:sdtContent>
        <w:p w14:paraId="68677A93" w14:textId="538F7433" w:rsidR="000E1D97" w:rsidRPr="000F3325" w:rsidRDefault="000E1D97" w:rsidP="00FF76EC">
          <w:pPr>
            <w:pStyle w:val="Nagwekspisutreci"/>
            <w:tabs>
              <w:tab w:val="left" w:pos="1276"/>
            </w:tabs>
            <w:spacing w:line="360" w:lineRule="auto"/>
            <w:ind w:left="1276" w:right="709" w:hanging="2269"/>
            <w:jc w:val="both"/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</w:pPr>
          <w:r w:rsidRPr="000F3325"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  <w:t>Spis treści</w:t>
          </w:r>
        </w:p>
        <w:p w14:paraId="6CE5E81B" w14:textId="3B537BA2" w:rsidR="00FF76EC" w:rsidRPr="000F3325" w:rsidRDefault="000E1D97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begin"/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instrText xml:space="preserve"> TOC \o "1-3" \h \z \u </w:instrText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separate"/>
          </w:r>
          <w:hyperlink w:anchor="_Toc6320347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OGÓLNE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B422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102FCE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-5</w:t>
          </w:r>
        </w:p>
        <w:p w14:paraId="4B064028" w14:textId="0CBAC701" w:rsidR="00FF76EC" w:rsidRPr="000F3325" w:rsidRDefault="00DD792A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PRZEDMIOTU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B422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102FCE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-6</w:t>
          </w:r>
        </w:p>
        <w:p w14:paraId="49D80B2F" w14:textId="747119F9" w:rsidR="00FF76EC" w:rsidRPr="000F3325" w:rsidRDefault="00DD792A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ZAMÓWIENIA CZĘŚCIOWE / OFERTA WARIANTOWA …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B422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102FCE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-7</w:t>
          </w:r>
        </w:p>
        <w:p w14:paraId="0031DCF3" w14:textId="1B5E935B" w:rsidR="00FF76EC" w:rsidRPr="000F3325" w:rsidRDefault="00DD792A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WYKONANIA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B422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F605B6" w14:textId="569BCF35" w:rsidR="00FF76EC" w:rsidRPr="000F3325" w:rsidRDefault="00DD792A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WARUNKI UDZIAŁU W POSTĘPOWANIU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</w:hyperlink>
          <w:r w:rsidR="00AB2FAC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8</w:t>
          </w:r>
        </w:p>
        <w:p w14:paraId="6045C9C5" w14:textId="31D2CE26" w:rsidR="00FF76EC" w:rsidRPr="000F3325" w:rsidRDefault="00DD792A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PODSTAWY WYKLUCZENIA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AB2FAC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8</w:t>
            </w:r>
          </w:hyperlink>
          <w:r w:rsidR="0095032F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</w:t>
          </w:r>
          <w:r w:rsidR="00AB2FAC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9</w:t>
          </w:r>
        </w:p>
        <w:p w14:paraId="705A6AAE" w14:textId="2074B2C7" w:rsidR="00FF76EC" w:rsidRPr="000F3325" w:rsidRDefault="00DD792A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Oświadczenia i dokumenty, jakie zobowiązani są dostarczyć Wykonawcy w celu potwierdzenia spełniania warunków udziału w postępowaniu oraz wykazania braku podstaw wykluczenia (PODMIOTOWE ŚRODKI DOWODOWE)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AB2FAC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9</w:t>
            </w:r>
          </w:hyperlink>
          <w:r w:rsidR="00230A6F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-11</w:t>
          </w:r>
        </w:p>
        <w:p w14:paraId="57BB78A4" w14:textId="31E3E8F7" w:rsidR="00FF76EC" w:rsidRPr="000F3325" w:rsidRDefault="00DD792A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POLEGANIE NA ZASOBACH INNYCH PODMIOTÓW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B422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11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4B18BF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1</w:t>
          </w:r>
        </w:p>
        <w:p w14:paraId="4E1006EA" w14:textId="181A3B19" w:rsidR="00FF76EC" w:rsidRPr="000F3325" w:rsidRDefault="00DD792A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OFERTA WSPÓLNA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B422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12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E628F5" w14:textId="11079743" w:rsidR="00FF76EC" w:rsidRPr="000F3325" w:rsidRDefault="00DD792A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ŚRODKACH KOMUNIKACJI ELEKTRONICZNEJ, przy użyciu których Zamawiający będzie komunikował się z Wykonawcami, oraz informacje o wymaganiach technicznych i organizacyjnych sporządzania, wysyłania i odbierania korespondencji elektronicznej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_Toc63203486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B422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12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230A6F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-1</w:t>
          </w:r>
          <w:r w:rsidR="00AB2FAC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4</w:t>
          </w:r>
        </w:p>
        <w:p w14:paraId="33BE12B3" w14:textId="28EA2491" w:rsidR="00FF76EC" w:rsidRPr="000F3325" w:rsidRDefault="00DD792A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PRZYGOTOWANIA OFERTY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B422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14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230A6F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-1</w:t>
          </w:r>
          <w:r w:rsidR="00F156EC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6</w:t>
          </w:r>
        </w:p>
        <w:p w14:paraId="1DE032BF" w14:textId="0C96EE3D" w:rsidR="00FF76EC" w:rsidRPr="000F3325" w:rsidRDefault="00DD792A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OBLICZENIA CENY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B422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F156EC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6</w:t>
          </w:r>
          <w:r w:rsidR="0095032F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-1</w:t>
          </w:r>
          <w:r w:rsidR="00F156EC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7</w:t>
          </w:r>
        </w:p>
        <w:p w14:paraId="3D079B6F" w14:textId="10946AA4" w:rsidR="00FF76EC" w:rsidRPr="000F3325" w:rsidRDefault="00DD792A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WADIUM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</w:hyperlink>
          <w:r w:rsidR="00230A6F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1</w:t>
          </w:r>
          <w:r w:rsidR="00F156EC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7</w:t>
          </w:r>
        </w:p>
        <w:p w14:paraId="67E2C731" w14:textId="302BAA62" w:rsidR="00FF76EC" w:rsidRPr="000F3325" w:rsidRDefault="00DD792A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KRYTERIÓW OCENY OFERT, WRAZ Z PODANIEM WAG TYCH KRYTERIÓW I SPOSOBU OCENY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B422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F156EC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7-18</w:t>
          </w:r>
        </w:p>
        <w:p w14:paraId="020082CA" w14:textId="788E636F" w:rsidR="00FF76EC" w:rsidRPr="000F3325" w:rsidRDefault="00DD792A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SPOSÓB ORAZ TERMIN SKŁADANIA I OTWARCIA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</w:hyperlink>
          <w:r w:rsidR="00F156EC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1</w:t>
          </w:r>
          <w:r w:rsidR="004B18BF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8</w:t>
          </w:r>
        </w:p>
        <w:p w14:paraId="68A626A5" w14:textId="17653455" w:rsidR="00FF76EC" w:rsidRPr="000F3325" w:rsidRDefault="00DD792A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ZWIĄZANIA OFERTĄ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156EC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</w:t>
            </w:r>
          </w:hyperlink>
        </w:p>
        <w:p w14:paraId="492568AD" w14:textId="09899F4D" w:rsidR="00FF76EC" w:rsidRPr="000F3325" w:rsidRDefault="00DD792A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FORMALNOŚCIACH, JAKIE POWINNY BYĆ DOPEŁNIONE PO WYBORZE OFERTY W CELU ZAWARCIA UMOWY W SPRAWIE ZAMÓWIENIA PUBLICZNEGO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156EC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</w:t>
            </w:r>
          </w:hyperlink>
        </w:p>
        <w:p w14:paraId="3B2D926F" w14:textId="431D9C73" w:rsidR="00FF76EC" w:rsidRPr="000F3325" w:rsidRDefault="00DD792A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Projektowane postanowienia umowy w sprawie zamówienia publicznego, które zostaną wprowadzone do treści umowy</w:t>
            </w:r>
            <w:r w:rsidR="00230A6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…………………………………………………………………………………………</w:t>
            </w:r>
            <w:r w:rsidR="004B18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</w:t>
            </w:r>
          </w:hyperlink>
        </w:p>
        <w:p w14:paraId="5E578124" w14:textId="028F2E91" w:rsidR="00FF76EC" w:rsidRPr="000F3325" w:rsidRDefault="00DD792A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ZABEZPIECZENIE NALEŻYTEGO WYKONANIA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4B18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19-20</w:t>
            </w:r>
          </w:hyperlink>
        </w:p>
        <w:p w14:paraId="5E023398" w14:textId="49FA22BA" w:rsidR="00FF76EC" w:rsidRPr="000F3325" w:rsidRDefault="00DD792A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ŚRODKI OCHRONY PRAWNEJ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4B18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20-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_Toc63203496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B422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8CB875" w14:textId="32226769" w:rsidR="000E1D97" w:rsidRPr="000F3325" w:rsidRDefault="000E1D97" w:rsidP="0006487F">
          <w:pPr>
            <w:pStyle w:val="Spistreci1"/>
            <w:tabs>
              <w:tab w:val="left" w:pos="1276"/>
              <w:tab w:val="left" w:pos="1680"/>
              <w:tab w:val="right" w:leader="dot" w:pos="8354"/>
            </w:tabs>
            <w:spacing w:line="360" w:lineRule="auto"/>
            <w:ind w:right="709" w:hanging="1276"/>
            <w:jc w:val="both"/>
            <w:rPr>
              <w:rFonts w:ascii="Times New Roman" w:hAnsi="Times New Roman"/>
              <w:sz w:val="24"/>
              <w:szCs w:val="24"/>
            </w:rPr>
            <w:sectPr w:rsidR="000E1D97" w:rsidRPr="000F3325" w:rsidSect="00BF4EBD">
              <w:footerReference w:type="default" r:id="rId8"/>
              <w:headerReference w:type="first" r:id="rId9"/>
              <w:footerReference w:type="first" r:id="rId10"/>
              <w:pgSz w:w="11906" w:h="16838" w:code="9"/>
              <w:pgMar w:top="1418" w:right="1418" w:bottom="1418" w:left="1418" w:header="567" w:footer="709" w:gutter="0"/>
              <w:cols w:space="708"/>
              <w:titlePg/>
              <w:docGrid w:linePitch="360"/>
            </w:sectPr>
          </w:pPr>
          <w:r w:rsidRPr="000F3325">
            <w:rPr>
              <w:rFonts w:ascii="Times New Roman" w:hAnsi="Times New Roman"/>
              <w:b w:val="0"/>
              <w:bCs w:val="0"/>
              <w:i/>
              <w:sz w:val="24"/>
              <w:szCs w:val="24"/>
            </w:rPr>
            <w:fldChar w:fldCharType="end"/>
          </w:r>
        </w:p>
      </w:sdtContent>
    </w:sdt>
    <w:p w14:paraId="2C8D3446" w14:textId="7777777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0" w:name="_Toc321297755"/>
      <w:bookmarkStart w:id="1" w:name="_Toc360626577"/>
      <w:bookmarkStart w:id="2" w:name="_Toc63203477"/>
      <w:r w:rsidRPr="000F3325">
        <w:lastRenderedPageBreak/>
        <w:t>INFORMACJE OGÓLNE</w:t>
      </w:r>
      <w:bookmarkEnd w:id="0"/>
      <w:bookmarkEnd w:id="1"/>
      <w:bookmarkEnd w:id="2"/>
    </w:p>
    <w:p w14:paraId="06594E6D" w14:textId="2B22655E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74"/>
        <w:gridCol w:w="5912"/>
      </w:tblGrid>
      <w:tr w:rsidR="00D70C52" w:rsidRPr="000F3325" w14:paraId="27E8D52B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817AF99" w14:textId="4F5D795B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5805" w:type="dxa"/>
            <w:vAlign w:val="center"/>
          </w:tcPr>
          <w:p w14:paraId="0FB82ED2" w14:textId="3C9D5C85" w:rsidR="00D70C52" w:rsidRPr="000F3325" w:rsidRDefault="00BF4EBD" w:rsidP="00BF4EBD">
            <w:pPr>
              <w:jc w:val="center"/>
              <w:rPr>
                <w:b/>
                <w:color w:val="002060"/>
              </w:rPr>
            </w:pPr>
            <w:r w:rsidRPr="000F3325">
              <w:rPr>
                <w:b/>
                <w:color w:val="002060"/>
              </w:rPr>
              <w:t>Gmina Miejska Jarosław</w:t>
            </w:r>
          </w:p>
        </w:tc>
      </w:tr>
      <w:tr w:rsidR="00D70C52" w:rsidRPr="000F3325" w14:paraId="65F16593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6C389870" w14:textId="77777777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Siedziba:</w:t>
            </w:r>
          </w:p>
          <w:p w14:paraId="2A46A7A1" w14:textId="77777777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</w:p>
        </w:tc>
        <w:tc>
          <w:tcPr>
            <w:tcW w:w="5805" w:type="dxa"/>
            <w:vAlign w:val="center"/>
          </w:tcPr>
          <w:p w14:paraId="5620FC58" w14:textId="77777777" w:rsidR="00BF4EBD" w:rsidRPr="000F3325" w:rsidRDefault="00BF4EBD" w:rsidP="00BF4EBD">
            <w:pPr>
              <w:jc w:val="center"/>
              <w:rPr>
                <w:b/>
                <w:color w:val="002060"/>
              </w:rPr>
            </w:pPr>
          </w:p>
          <w:p w14:paraId="69AADF17" w14:textId="77777777" w:rsidR="00BF4EBD" w:rsidRPr="000F3325" w:rsidRDefault="00BF4EBD" w:rsidP="00BF4EBD">
            <w:pPr>
              <w:jc w:val="center"/>
            </w:pPr>
            <w:r w:rsidRPr="000F3325">
              <w:rPr>
                <w:b/>
                <w:color w:val="002060"/>
              </w:rPr>
              <w:t>Rynek 1, 37-500 Jarosław</w:t>
            </w:r>
          </w:p>
          <w:p w14:paraId="5B3D618D" w14:textId="77777777" w:rsidR="00BF4EBD" w:rsidRPr="000F3325" w:rsidRDefault="00BF4EBD" w:rsidP="00BF4EB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F3325">
              <w:rPr>
                <w:rFonts w:eastAsiaTheme="minorHAnsi"/>
                <w:lang w:eastAsia="en-US"/>
              </w:rPr>
              <w:t>NIP: 792-20-31-550</w:t>
            </w:r>
          </w:p>
          <w:p w14:paraId="5CD44326" w14:textId="77777777" w:rsidR="00BF4EBD" w:rsidRPr="000F3325" w:rsidRDefault="00BF4EBD" w:rsidP="00BF4E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3325">
              <w:rPr>
                <w:rFonts w:eastAsiaTheme="minorHAnsi"/>
                <w:color w:val="000000"/>
                <w:lang w:eastAsia="en-US"/>
              </w:rPr>
              <w:t>tel. (16) 624 87 01</w:t>
            </w:r>
          </w:p>
          <w:p w14:paraId="739994E1" w14:textId="50796241" w:rsidR="00D70C52" w:rsidRPr="00EA6D9E" w:rsidRDefault="00DD792A" w:rsidP="00EA6D9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" w:history="1">
              <w:r w:rsidR="00EA6D9E" w:rsidRPr="000C7DB7">
                <w:rPr>
                  <w:rStyle w:val="Hipercze"/>
                  <w:rFonts w:ascii="Times New Roman" w:hAnsi="Times New Roman"/>
                  <w:bCs/>
                  <w:sz w:val="24"/>
                  <w:szCs w:val="24"/>
                </w:rPr>
                <w:t>kancelaria@um.jaroslaw.pl</w:t>
              </w:r>
            </w:hyperlink>
          </w:p>
        </w:tc>
      </w:tr>
      <w:tr w:rsidR="00D70C52" w:rsidRPr="000F3325" w14:paraId="329B0A7E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E0073D4" w14:textId="705F9DD3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Godziny urzędowania Zamawiającego:</w:t>
            </w:r>
          </w:p>
        </w:tc>
        <w:tc>
          <w:tcPr>
            <w:tcW w:w="5805" w:type="dxa"/>
            <w:vAlign w:val="center"/>
          </w:tcPr>
          <w:p w14:paraId="426833E1" w14:textId="76668FEA" w:rsidR="00D70C52" w:rsidRPr="000F3325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Cs/>
                <w:sz w:val="24"/>
                <w:szCs w:val="24"/>
              </w:rPr>
              <w:t>od poniedziałku do piątku od godz. 7:30 do 15:30.</w:t>
            </w:r>
          </w:p>
        </w:tc>
      </w:tr>
      <w:tr w:rsidR="00D70C52" w:rsidRPr="000F3325" w14:paraId="7D4A09C4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D6EF9FE" w14:textId="77777777" w:rsidR="00305E3A" w:rsidRPr="000F3325" w:rsidRDefault="00D70C52" w:rsidP="00D70C52">
            <w:pPr>
              <w:spacing w:line="276" w:lineRule="auto"/>
              <w:ind w:firstLine="28"/>
              <w:jc w:val="center"/>
              <w:rPr>
                <w:b/>
                <w:bCs/>
              </w:rPr>
            </w:pPr>
            <w:r w:rsidRPr="000F3325">
              <w:rPr>
                <w:b/>
                <w:bCs/>
              </w:rPr>
              <w:t xml:space="preserve">Osoba uprawniona </w:t>
            </w:r>
          </w:p>
          <w:p w14:paraId="78D294F0" w14:textId="5B5CB78D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  <w:r w:rsidRPr="000F3325">
              <w:rPr>
                <w:b/>
                <w:bCs/>
              </w:rPr>
              <w:t xml:space="preserve">do komunikowania się z </w:t>
            </w:r>
            <w:r w:rsidR="00305E3A" w:rsidRPr="000F3325">
              <w:rPr>
                <w:b/>
                <w:bCs/>
              </w:rPr>
              <w:t>W</w:t>
            </w:r>
            <w:r w:rsidRPr="000F3325">
              <w:rPr>
                <w:b/>
                <w:bCs/>
              </w:rPr>
              <w:t>ykonawcami:</w:t>
            </w:r>
          </w:p>
        </w:tc>
        <w:tc>
          <w:tcPr>
            <w:tcW w:w="5805" w:type="dxa"/>
            <w:vAlign w:val="center"/>
          </w:tcPr>
          <w:p w14:paraId="2677269C" w14:textId="77777777" w:rsidR="00BF4EBD" w:rsidRPr="000F3325" w:rsidRDefault="00BF4EBD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641C41" w14:textId="48CC6137" w:rsidR="00D70C52" w:rsidRPr="000F3325" w:rsidRDefault="0069497A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Piotr Chrzan, </w:t>
            </w:r>
            <w:r w:rsidR="00DA38BF">
              <w:rPr>
                <w:rFonts w:ascii="Times New Roman" w:hAnsi="Times New Roman"/>
                <w:bCs/>
                <w:sz w:val="24"/>
                <w:szCs w:val="24"/>
              </w:rPr>
              <w:t xml:space="preserve">Paweł </w:t>
            </w:r>
            <w:proofErr w:type="spellStart"/>
            <w:r w:rsidR="00DA38BF">
              <w:rPr>
                <w:rFonts w:ascii="Times New Roman" w:hAnsi="Times New Roman"/>
                <w:bCs/>
                <w:sz w:val="24"/>
                <w:szCs w:val="24"/>
              </w:rPr>
              <w:t>Dernoga</w:t>
            </w:r>
            <w:proofErr w:type="spellEnd"/>
            <w:r w:rsidR="00DA38B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7C27AE">
              <w:rPr>
                <w:rFonts w:ascii="Times New Roman" w:hAnsi="Times New Roman"/>
                <w:bCs/>
                <w:sz w:val="24"/>
                <w:szCs w:val="24"/>
              </w:rPr>
              <w:t>Marcin G</w:t>
            </w:r>
            <w:r w:rsidR="009E384A">
              <w:rPr>
                <w:rFonts w:ascii="Times New Roman" w:hAnsi="Times New Roman"/>
                <w:bCs/>
                <w:sz w:val="24"/>
                <w:szCs w:val="24"/>
              </w:rPr>
              <w:t>iliciński</w:t>
            </w:r>
          </w:p>
          <w:p w14:paraId="41A8A18A" w14:textId="580EAE9E" w:rsidR="00BF4EBD" w:rsidRPr="000F3325" w:rsidRDefault="00BF4EBD" w:rsidP="00EA6D9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0F3325" w14:paraId="34D6A92F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C658DDB" w14:textId="6283D797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Adres strony internetowej prowadzonego postępowania:</w:t>
            </w:r>
          </w:p>
        </w:tc>
        <w:tc>
          <w:tcPr>
            <w:tcW w:w="5805" w:type="dxa"/>
            <w:vAlign w:val="center"/>
          </w:tcPr>
          <w:p w14:paraId="7EFFC287" w14:textId="285C28AE" w:rsidR="00D70C52" w:rsidRPr="000F3325" w:rsidRDefault="00472120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120">
              <w:rPr>
                <w:rStyle w:val="Hipercze"/>
                <w:rFonts w:ascii="Times New Roman" w:eastAsiaTheme="minorHAnsi" w:hAnsi="Times New Roman"/>
                <w:sz w:val="24"/>
                <w:szCs w:val="24"/>
                <w:lang w:eastAsia="en-US"/>
              </w:rPr>
              <w:t>https://platformazakupowa.pl/pn/um_jaroslaw/proceedings</w:t>
            </w:r>
          </w:p>
        </w:tc>
      </w:tr>
    </w:tbl>
    <w:p w14:paraId="6197A2B6" w14:textId="77777777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p w14:paraId="401B3E1E" w14:textId="2BA84964" w:rsidR="001C1F6D" w:rsidRPr="000F3325" w:rsidRDefault="00647D4C" w:rsidP="00931B24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 xml:space="preserve">Postępowanie </w:t>
      </w:r>
      <w:r w:rsidR="001C1F6D" w:rsidRPr="000F3325">
        <w:rPr>
          <w:b/>
          <w:bCs/>
          <w:iCs/>
        </w:rPr>
        <w:t xml:space="preserve">o udzielenie zamówienia publicznego </w:t>
      </w:r>
      <w:r w:rsidRPr="000F3325">
        <w:rPr>
          <w:b/>
          <w:bCs/>
          <w:iCs/>
        </w:rPr>
        <w:t xml:space="preserve">prowadzone jest w trybie </w:t>
      </w:r>
      <w:r w:rsidR="001C1F6D" w:rsidRPr="000F3325">
        <w:rPr>
          <w:b/>
          <w:bCs/>
          <w:iCs/>
        </w:rPr>
        <w:t xml:space="preserve">podstawowym, </w:t>
      </w:r>
      <w:r w:rsidRPr="000F3325">
        <w:rPr>
          <w:bCs/>
          <w:iCs/>
        </w:rPr>
        <w:t xml:space="preserve">na podstawie art. </w:t>
      </w:r>
      <w:r w:rsidR="001C1F6D" w:rsidRPr="000F3325">
        <w:rPr>
          <w:bCs/>
          <w:iCs/>
        </w:rPr>
        <w:t>275 pkt 1</w:t>
      </w:r>
      <w:r w:rsidRPr="000F3325">
        <w:rPr>
          <w:bCs/>
          <w:iCs/>
        </w:rPr>
        <w:t xml:space="preserve"> – ustawy z dnia </w:t>
      </w:r>
      <w:r w:rsidR="001C1F6D" w:rsidRPr="000F3325">
        <w:rPr>
          <w:bCs/>
          <w:iCs/>
        </w:rPr>
        <w:t>11 września 2019</w:t>
      </w:r>
      <w:r w:rsidR="00DA38BF">
        <w:rPr>
          <w:bCs/>
          <w:iCs/>
        </w:rPr>
        <w:t xml:space="preserve"> </w:t>
      </w:r>
      <w:r w:rsidR="001C1F6D" w:rsidRPr="000F3325">
        <w:rPr>
          <w:bCs/>
          <w:iCs/>
        </w:rPr>
        <w:t>r</w:t>
      </w:r>
      <w:r w:rsidRPr="000F3325">
        <w:rPr>
          <w:bCs/>
          <w:iCs/>
        </w:rPr>
        <w:t>.</w:t>
      </w:r>
      <w:r w:rsidR="00242124" w:rsidRPr="000F3325">
        <w:rPr>
          <w:bCs/>
          <w:iCs/>
        </w:rPr>
        <w:t xml:space="preserve"> </w:t>
      </w:r>
      <w:r w:rsidR="00FD305D" w:rsidRPr="000F3325">
        <w:rPr>
          <w:bCs/>
          <w:iCs/>
        </w:rPr>
        <w:t>Prawo zamówień publicznych (</w:t>
      </w:r>
      <w:r w:rsidR="00FD305D" w:rsidRPr="000F3325">
        <w:rPr>
          <w:bCs/>
          <w:i/>
          <w:iCs/>
        </w:rPr>
        <w:t>Dz. U. z 20</w:t>
      </w:r>
      <w:r w:rsidR="00DA38BF">
        <w:rPr>
          <w:bCs/>
          <w:i/>
          <w:iCs/>
        </w:rPr>
        <w:t>2</w:t>
      </w:r>
      <w:r w:rsidR="0012368E">
        <w:rPr>
          <w:bCs/>
          <w:i/>
          <w:iCs/>
        </w:rPr>
        <w:t>3</w:t>
      </w:r>
      <w:r w:rsidR="00FD305D" w:rsidRPr="000F3325">
        <w:rPr>
          <w:bCs/>
          <w:i/>
          <w:iCs/>
        </w:rPr>
        <w:t xml:space="preserve">r., poz. </w:t>
      </w:r>
      <w:r w:rsidR="00DA38BF">
        <w:rPr>
          <w:bCs/>
          <w:i/>
          <w:iCs/>
        </w:rPr>
        <w:t>1</w:t>
      </w:r>
      <w:r w:rsidR="0012368E">
        <w:rPr>
          <w:bCs/>
          <w:i/>
          <w:iCs/>
        </w:rPr>
        <w:t>605</w:t>
      </w:r>
      <w:r w:rsidR="000A1543" w:rsidRPr="000F3325">
        <w:rPr>
          <w:bCs/>
          <w:i/>
          <w:iCs/>
        </w:rPr>
        <w:t xml:space="preserve"> </w:t>
      </w:r>
      <w:proofErr w:type="spellStart"/>
      <w:r w:rsidR="00DA38BF">
        <w:rPr>
          <w:bCs/>
          <w:i/>
          <w:iCs/>
        </w:rPr>
        <w:t>t</w:t>
      </w:r>
      <w:r w:rsidR="000A1543" w:rsidRPr="000F3325">
        <w:rPr>
          <w:bCs/>
          <w:i/>
          <w:iCs/>
        </w:rPr>
        <w:t>.</w:t>
      </w:r>
      <w:r w:rsidR="00DA38BF">
        <w:rPr>
          <w:bCs/>
          <w:i/>
          <w:iCs/>
        </w:rPr>
        <w:t>j</w:t>
      </w:r>
      <w:proofErr w:type="spellEnd"/>
      <w:r w:rsidR="00DA38BF">
        <w:rPr>
          <w:bCs/>
          <w:i/>
          <w:iCs/>
        </w:rPr>
        <w:t>.</w:t>
      </w:r>
      <w:r w:rsidR="00FD305D" w:rsidRPr="000F3325">
        <w:rPr>
          <w:bCs/>
          <w:iCs/>
        </w:rPr>
        <w:t xml:space="preserve">) </w:t>
      </w:r>
      <w:r w:rsidR="00C51563" w:rsidRPr="000F3325">
        <w:rPr>
          <w:bCs/>
          <w:iCs/>
        </w:rPr>
        <w:t xml:space="preserve">zwanej </w:t>
      </w:r>
      <w:proofErr w:type="spellStart"/>
      <w:r w:rsidR="00C51563" w:rsidRPr="000F3325">
        <w:rPr>
          <w:bCs/>
          <w:iCs/>
        </w:rPr>
        <w:t>uPzp</w:t>
      </w:r>
      <w:proofErr w:type="spellEnd"/>
      <w:r w:rsidR="00C51563" w:rsidRPr="000F3325">
        <w:rPr>
          <w:bCs/>
          <w:iCs/>
        </w:rPr>
        <w:t>.</w:t>
      </w:r>
    </w:p>
    <w:p w14:paraId="702AD2D2" w14:textId="39F7433D" w:rsidR="007E6A83" w:rsidRPr="000F3325" w:rsidRDefault="007E6A83" w:rsidP="007E6A83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>Zamawiający nie przewiduje wyboru oferty najkorzystniejszej z możliwością prowadzenia negocjacji.</w:t>
      </w:r>
    </w:p>
    <w:p w14:paraId="000E0092" w14:textId="77777777" w:rsidR="00C867DC" w:rsidRPr="000F3325" w:rsidRDefault="00C867DC" w:rsidP="003D2DAF">
      <w:pPr>
        <w:pStyle w:val="Akapitzlist"/>
        <w:numPr>
          <w:ilvl w:val="0"/>
          <w:numId w:val="2"/>
        </w:numPr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Szacunkowa wartość przedmiotowego zamówienia nie przekracza progów unijnych o jakich mowa w art. 3 </w:t>
      </w:r>
      <w:proofErr w:type="spellStart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uPzp</w:t>
      </w:r>
      <w:proofErr w:type="spellEnd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</w:p>
    <w:p w14:paraId="3324880B" w14:textId="77777777" w:rsidR="00557134" w:rsidRPr="000F3325" w:rsidRDefault="007E6A83" w:rsidP="00557134">
      <w:pPr>
        <w:pStyle w:val="Akapitzlist"/>
        <w:numPr>
          <w:ilvl w:val="0"/>
          <w:numId w:val="2"/>
        </w:numPr>
        <w:spacing w:after="0"/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Do prowadzonego postępowania z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astosowanie mają także akty wykonawcze do wymienionej </w:t>
      </w:r>
      <w:proofErr w:type="spellStart"/>
      <w:r w:rsidR="00C51563" w:rsidRPr="000F3325">
        <w:rPr>
          <w:rFonts w:ascii="Times New Roman" w:hAnsi="Times New Roman"/>
          <w:bCs/>
          <w:iCs/>
          <w:sz w:val="24"/>
          <w:szCs w:val="24"/>
        </w:rPr>
        <w:t>uPzp</w:t>
      </w:r>
      <w:proofErr w:type="spellEnd"/>
      <w:r w:rsidR="00C51563" w:rsidRPr="000F3325">
        <w:rPr>
          <w:rFonts w:ascii="Times New Roman" w:hAnsi="Times New Roman"/>
          <w:bCs/>
          <w:iCs/>
          <w:sz w:val="24"/>
          <w:szCs w:val="24"/>
        </w:rPr>
        <w:t>, w</w:t>
      </w:r>
      <w:r w:rsidRPr="000F3325">
        <w:rPr>
          <w:rFonts w:ascii="Times New Roman" w:hAnsi="Times New Roman"/>
          <w:bCs/>
          <w:iCs/>
          <w:sz w:val="24"/>
          <w:szCs w:val="24"/>
        </w:rPr>
        <w:t> 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>szczególności</w:t>
      </w:r>
      <w:r w:rsidRPr="000F3325">
        <w:rPr>
          <w:rFonts w:ascii="Times New Roman" w:hAnsi="Times New Roman"/>
          <w:bCs/>
          <w:iCs/>
          <w:sz w:val="24"/>
          <w:szCs w:val="24"/>
        </w:rPr>
        <w:t>:</w:t>
      </w:r>
    </w:p>
    <w:p w14:paraId="33E088FB" w14:textId="0B2DAB1A" w:rsidR="006C61DB" w:rsidRPr="006C61DB" w:rsidRDefault="007E6A83" w:rsidP="005146AE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Rozporządzenie Ministra Rozwoju, Pracy i Technologii z dnia 23 grudnia 2020r. w sprawie podmiotowych środków dowodowych oraz innych dokumentów lub oświadczeń, jakich może żądać zamawiający od wykonawcy (Dz. U. z 2020r., poz. 2415)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, zwane dalej Rozporządzeniem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dot. podmiotowych środków dowodowych;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6A6B4CEC" w14:textId="41A003B4" w:rsidR="00D17A4D" w:rsidRPr="000F3325" w:rsidRDefault="007E6A83" w:rsidP="005146AE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 xml:space="preserve">Rozporządzenie Prezesa Rady Ministrów z dnia 30 grudnia 2020r. w sprawie sposobu sporządzania i przekazywania informacji oraz wymagań technicznych dla dokumentów elektronicznych oraz środków komunikacji elektronicznej w postępowaniu o udzielenie zamówienia publicznego lub konkursie)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(Dz. U. z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2020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r. poz.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2452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>)</w:t>
      </w:r>
      <w:r w:rsidRPr="000F3325">
        <w:rPr>
          <w:rFonts w:ascii="Times New Roman" w:hAnsi="Times New Roman"/>
          <w:bCs/>
          <w:iCs/>
          <w:sz w:val="24"/>
          <w:szCs w:val="24"/>
        </w:rPr>
        <w:t>,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zwane dalej Rozporządzeniem </w:t>
      </w:r>
      <w:r w:rsidR="00242124" w:rsidRPr="000F3325">
        <w:rPr>
          <w:rFonts w:ascii="Times New Roman" w:hAnsi="Times New Roman"/>
          <w:bCs/>
          <w:i/>
          <w:iCs/>
          <w:sz w:val="24"/>
          <w:szCs w:val="24"/>
        </w:rPr>
        <w:t>dot. środków komunikacji elektronicznej.</w:t>
      </w:r>
    </w:p>
    <w:p w14:paraId="1DE377CD" w14:textId="26B25A1C" w:rsidR="00D17A4D" w:rsidRPr="000F3325" w:rsidRDefault="00D17A4D" w:rsidP="00931B24">
      <w:pPr>
        <w:numPr>
          <w:ilvl w:val="0"/>
          <w:numId w:val="2"/>
        </w:numPr>
        <w:spacing w:line="276" w:lineRule="auto"/>
        <w:ind w:left="364" w:hanging="345"/>
        <w:jc w:val="both"/>
      </w:pPr>
      <w:r w:rsidRPr="000F3325">
        <w:t xml:space="preserve">Jako podstawowy dokument do sporządzenia </w:t>
      </w:r>
      <w:r w:rsidR="000309AE" w:rsidRPr="000F3325">
        <w:t>O</w:t>
      </w:r>
      <w:r w:rsidRPr="000F3325">
        <w:t>ferty należy traktować niniejszą SWZ</w:t>
      </w:r>
      <w:r w:rsidR="00242124" w:rsidRPr="000F3325">
        <w:t xml:space="preserve"> (Specyfikację Warunków Zamówienia)</w:t>
      </w:r>
      <w:r w:rsidRPr="000F3325">
        <w:t xml:space="preserve"> wraz ze wszystkimi dokumentami zamieszczonymi na stronie internetowej Zamawiającego, w tym ewentualnymi Informacjami dla Wykonawców.</w:t>
      </w:r>
    </w:p>
    <w:p w14:paraId="3A77AB4B" w14:textId="77777777" w:rsidR="00D17A4D" w:rsidRDefault="00D17A4D" w:rsidP="006A3DB3">
      <w:pPr>
        <w:numPr>
          <w:ilvl w:val="0"/>
          <w:numId w:val="2"/>
        </w:numPr>
        <w:spacing w:line="276" w:lineRule="auto"/>
        <w:ind w:left="364" w:hanging="364"/>
        <w:jc w:val="both"/>
      </w:pPr>
      <w:r w:rsidRPr="000F3325">
        <w:lastRenderedPageBreak/>
        <w:t>Do czynno</w:t>
      </w:r>
      <w:r w:rsidRPr="000F3325">
        <w:rPr>
          <w:rFonts w:eastAsia="TimesNewRoman"/>
        </w:rPr>
        <w:t>ś</w:t>
      </w:r>
      <w:r w:rsidRPr="000F3325">
        <w:t>ci podejmowanych przez Zamawiaj</w:t>
      </w:r>
      <w:r w:rsidRPr="000F3325">
        <w:rPr>
          <w:rFonts w:eastAsia="TimesNewRoman"/>
        </w:rPr>
        <w:t>ą</w:t>
      </w:r>
      <w:r w:rsidRPr="000F3325">
        <w:t>cego i Wykonawcę stosowa</w:t>
      </w:r>
      <w:r w:rsidRPr="000F3325">
        <w:rPr>
          <w:rFonts w:eastAsia="TimesNewRoman"/>
        </w:rPr>
        <w:t xml:space="preserve">ć </w:t>
      </w:r>
      <w:r w:rsidRPr="000F3325">
        <w:t>si</w:t>
      </w:r>
      <w:r w:rsidRPr="000F3325">
        <w:rPr>
          <w:rFonts w:eastAsia="TimesNewRoman"/>
        </w:rPr>
        <w:t xml:space="preserve">ę </w:t>
      </w:r>
      <w:r w:rsidRPr="000F3325">
        <w:t>b</w:t>
      </w:r>
      <w:r w:rsidRPr="000F3325">
        <w:rPr>
          <w:rFonts w:eastAsia="TimesNewRoman"/>
        </w:rPr>
        <w:t>ę</w:t>
      </w:r>
      <w:r w:rsidRPr="000F3325">
        <w:t>dzie przepisy ustawy z</w:t>
      </w:r>
      <w:r w:rsidR="00462F22" w:rsidRPr="000F3325">
        <w:t> </w:t>
      </w:r>
      <w:r w:rsidRPr="000F3325">
        <w:t xml:space="preserve">dnia 23 kwietnia 1964 r. Kodeks cywilny </w:t>
      </w:r>
      <w:r w:rsidR="009559AD" w:rsidRPr="000F3325">
        <w:rPr>
          <w:i/>
          <w:iCs/>
        </w:rPr>
        <w:t xml:space="preserve">(tj. z </w:t>
      </w:r>
      <w:r w:rsidR="00242124" w:rsidRPr="000F3325">
        <w:rPr>
          <w:i/>
          <w:iCs/>
        </w:rPr>
        <w:t>2020</w:t>
      </w:r>
      <w:r w:rsidR="009559AD" w:rsidRPr="000F3325">
        <w:rPr>
          <w:i/>
          <w:iCs/>
        </w:rPr>
        <w:t xml:space="preserve">r., poz. </w:t>
      </w:r>
      <w:r w:rsidR="00242124" w:rsidRPr="000F3325">
        <w:rPr>
          <w:i/>
          <w:iCs/>
        </w:rPr>
        <w:t xml:space="preserve">1740), </w:t>
      </w:r>
      <w:r w:rsidRPr="000F3325">
        <w:t xml:space="preserve"> je</w:t>
      </w:r>
      <w:r w:rsidRPr="000F3325">
        <w:rPr>
          <w:rFonts w:eastAsia="TimesNewRoman"/>
        </w:rPr>
        <w:t>ż</w:t>
      </w:r>
      <w:r w:rsidRPr="000F3325">
        <w:t xml:space="preserve">eli przepisy </w:t>
      </w:r>
      <w:proofErr w:type="spellStart"/>
      <w:r w:rsidRPr="000F3325">
        <w:t>uPzp</w:t>
      </w:r>
      <w:proofErr w:type="spellEnd"/>
      <w:r w:rsidRPr="000F3325">
        <w:t xml:space="preserve"> nie stanowi</w:t>
      </w:r>
      <w:r w:rsidRPr="000F3325">
        <w:rPr>
          <w:rFonts w:eastAsia="TimesNewRoman"/>
        </w:rPr>
        <w:t xml:space="preserve">ą </w:t>
      </w:r>
      <w:r w:rsidRPr="000F3325">
        <w:t>inaczej.</w:t>
      </w:r>
    </w:p>
    <w:p w14:paraId="2777FC1B" w14:textId="331F9445" w:rsidR="00F35FED" w:rsidRDefault="00F35FED" w:rsidP="00F35FED">
      <w:pPr>
        <w:numPr>
          <w:ilvl w:val="0"/>
          <w:numId w:val="2"/>
        </w:numPr>
        <w:spacing w:line="276" w:lineRule="auto"/>
        <w:jc w:val="both"/>
        <w:rPr>
          <w:b/>
          <w:color w:val="385623"/>
          <w:u w:val="single"/>
        </w:rPr>
      </w:pPr>
      <w:r w:rsidRPr="00F35FED">
        <w:rPr>
          <w:b/>
          <w:color w:val="385623"/>
          <w:u w:val="single"/>
        </w:rPr>
        <w:t>INFORMACJE DOTYCZĄCE PRZETWARZANIA DANYCH OSOBOWYCH</w:t>
      </w:r>
      <w:r>
        <w:rPr>
          <w:b/>
          <w:color w:val="385623"/>
          <w:u w:val="single"/>
        </w:rPr>
        <w:t xml:space="preserve"> </w:t>
      </w:r>
    </w:p>
    <w:p w14:paraId="485D2690" w14:textId="5E717C1F" w:rsidR="00C95AEA" w:rsidRPr="00C95AEA" w:rsidRDefault="00F35FED" w:rsidP="005146AE">
      <w:pPr>
        <w:pStyle w:val="Akapitzlist"/>
        <w:numPr>
          <w:ilvl w:val="1"/>
          <w:numId w:val="40"/>
        </w:numPr>
        <w:jc w:val="both"/>
        <w:rPr>
          <w:rFonts w:ascii="Times New Roman" w:hAnsi="Times New Roman"/>
          <w:sz w:val="24"/>
        </w:rPr>
      </w:pPr>
      <w:r w:rsidRPr="00F35FED">
        <w:rPr>
          <w:rFonts w:ascii="Times New Roman" w:hAnsi="Times New Roman"/>
          <w:sz w:val="24"/>
        </w:rPr>
        <w:t xml:space="preserve">W związku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wymaga, aby Wykonawca złożył oświadczenie w zakresie wypełnienia obowiązków informacyjnych przewidzianych w </w:t>
      </w:r>
      <w:r w:rsidR="006C61DB">
        <w:rPr>
          <w:rFonts w:ascii="Times New Roman" w:hAnsi="Times New Roman"/>
          <w:sz w:val="24"/>
        </w:rPr>
        <w:t xml:space="preserve">                </w:t>
      </w:r>
      <w:r w:rsidRPr="00F35FED">
        <w:rPr>
          <w:rFonts w:ascii="Times New Roman" w:hAnsi="Times New Roman"/>
          <w:sz w:val="24"/>
        </w:rPr>
        <w:t xml:space="preserve">art. 13 i/lub art. 14 RODO względem osób fizycznych, od których dane osobowe bezpośrednio lub pośrednio pozyskał na potrzeby niniejszego postępowania (zgodnie ze wzorem określonym </w:t>
      </w:r>
      <w:r w:rsidRPr="00F35FED">
        <w:rPr>
          <w:rFonts w:ascii="Times New Roman" w:hAnsi="Times New Roman"/>
          <w:color w:val="FF0000"/>
          <w:sz w:val="24"/>
        </w:rPr>
        <w:t xml:space="preserve">w pkt 5 </w:t>
      </w:r>
      <w:r w:rsidRPr="00F35FED">
        <w:rPr>
          <w:rFonts w:ascii="Times New Roman" w:hAnsi="Times New Roman"/>
          <w:sz w:val="24"/>
        </w:rPr>
        <w:t>Formularza oferty).</w:t>
      </w:r>
    </w:p>
    <w:p w14:paraId="4A740140" w14:textId="590E70F5" w:rsidR="002C2211" w:rsidRPr="002C2211" w:rsidRDefault="00F35FED" w:rsidP="005146AE">
      <w:pPr>
        <w:pStyle w:val="Akapitzlist"/>
        <w:numPr>
          <w:ilvl w:val="1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F35FED">
        <w:rPr>
          <w:rFonts w:ascii="Times New Roman" w:hAnsi="Times New Roman"/>
          <w:sz w:val="24"/>
          <w:szCs w:val="24"/>
        </w:rPr>
        <w:t>Ponadto, w związku z przetwarzaniem przez Zamawiającego danych osobowych w ramach przedmiotowego postępowania Zamawiający w pkt 7.3 (poniżej) zamieszcza klauzulę informacyjną przewidzianą w art. 13 RODO.</w:t>
      </w:r>
    </w:p>
    <w:p w14:paraId="67615698" w14:textId="1A105C92" w:rsidR="00AE61BD" w:rsidRPr="00EF288D" w:rsidRDefault="002C2211" w:rsidP="002C2211">
      <w:pPr>
        <w:pStyle w:val="Akapitzlist"/>
        <w:ind w:left="716" w:hanging="432"/>
        <w:jc w:val="both"/>
        <w:rPr>
          <w:rFonts w:ascii="Times New Roman" w:hAnsi="Times New Roman"/>
          <w:sz w:val="24"/>
          <w:szCs w:val="24"/>
        </w:rPr>
      </w:pPr>
      <w:r w:rsidRPr="002C2211">
        <w:rPr>
          <w:rFonts w:ascii="Times New Roman" w:hAnsi="Times New Roman"/>
          <w:b/>
          <w:sz w:val="24"/>
          <w:szCs w:val="24"/>
        </w:rPr>
        <w:t xml:space="preserve">7.3 </w:t>
      </w:r>
      <w:r w:rsidR="00EF288D">
        <w:rPr>
          <w:rFonts w:ascii="Times New Roman" w:hAnsi="Times New Roman"/>
          <w:b/>
          <w:color w:val="385623"/>
          <w:sz w:val="24"/>
          <w:szCs w:val="24"/>
          <w:u w:val="single"/>
        </w:rPr>
        <w:t>K</w:t>
      </w:r>
      <w:r w:rsidR="006A3DB3" w:rsidRPr="00EF288D">
        <w:rPr>
          <w:rFonts w:ascii="Times New Roman" w:hAnsi="Times New Roman"/>
          <w:b/>
          <w:color w:val="385623"/>
          <w:sz w:val="24"/>
          <w:szCs w:val="24"/>
          <w:u w:val="single"/>
        </w:rPr>
        <w:t>LAUZULA INFORMACYJNA</w:t>
      </w:r>
      <w:r w:rsidR="00AE61BD" w:rsidRPr="00EF288D">
        <w:rPr>
          <w:rFonts w:ascii="Times New Roman" w:hAnsi="Times New Roman"/>
          <w:b/>
          <w:color w:val="385623"/>
          <w:sz w:val="24"/>
          <w:szCs w:val="24"/>
          <w:u w:val="single"/>
        </w:rPr>
        <w:t>.</w:t>
      </w:r>
      <w:r w:rsidR="00F35FED" w:rsidRPr="00EF288D">
        <w:rPr>
          <w:rFonts w:ascii="Times New Roman" w:hAnsi="Times New Roman"/>
          <w:b/>
          <w:color w:val="385623"/>
          <w:sz w:val="24"/>
          <w:szCs w:val="24"/>
          <w:u w:val="single"/>
        </w:rPr>
        <w:t xml:space="preserve"> </w:t>
      </w:r>
      <w:r w:rsidR="006A3DB3" w:rsidRPr="00EF288D">
        <w:rPr>
          <w:rFonts w:ascii="Times New Roman" w:hAnsi="Times New Roman"/>
          <w:sz w:val="24"/>
          <w:szCs w:val="24"/>
        </w:rPr>
        <w:t>Zgodnie z art. 13 ust. 1</w:t>
      </w:r>
      <w:r w:rsidR="003179E5" w:rsidRPr="00EF288D">
        <w:rPr>
          <w:rFonts w:ascii="Times New Roman" w:hAnsi="Times New Roman"/>
          <w:sz w:val="24"/>
          <w:szCs w:val="24"/>
        </w:rPr>
        <w:t>-3</w:t>
      </w:r>
      <w:r w:rsidR="006A3DB3" w:rsidRPr="00EF288D">
        <w:rPr>
          <w:rFonts w:ascii="Times New Roman" w:hAnsi="Times New Roman"/>
          <w:sz w:val="24"/>
          <w:szCs w:val="24"/>
        </w:rPr>
        <w:t xml:space="preserve"> rozporządzenia Parlamentu Europejskiego i Rady (UE) 2016/679 z dnia 27 kwietnia 2016r. w sprawie ochrony osób fizycznych w związku z przetwarzaniem danych osobowych i w sprawie swobodnego przepływu takich danych oraz uchylenia dyrektywy 95/46/WE (ogólne rozporządzenie o ochronie danych) (Dz. Urz. UE L 119 z 04.05.2016, str. 1), dalej </w:t>
      </w:r>
      <w:r w:rsidR="006A3DB3" w:rsidRPr="00EF288D">
        <w:rPr>
          <w:rFonts w:ascii="Times New Roman" w:hAnsi="Times New Roman"/>
          <w:b/>
          <w:color w:val="385623"/>
          <w:sz w:val="24"/>
          <w:szCs w:val="24"/>
          <w:u w:val="single"/>
        </w:rPr>
        <w:t>„RODO”</w:t>
      </w:r>
      <w:r w:rsidR="006A3DB3" w:rsidRPr="00EF288D">
        <w:rPr>
          <w:rFonts w:ascii="Times New Roman" w:hAnsi="Times New Roman"/>
          <w:sz w:val="24"/>
          <w:szCs w:val="24"/>
        </w:rPr>
        <w:t xml:space="preserve">, Zamawiający – </w:t>
      </w:r>
      <w:r w:rsidR="00AF3602" w:rsidRPr="00EF288D">
        <w:rPr>
          <w:rFonts w:ascii="Times New Roman" w:hAnsi="Times New Roman"/>
          <w:sz w:val="24"/>
          <w:szCs w:val="24"/>
        </w:rPr>
        <w:t>Gmina Miejska Jarosław</w:t>
      </w:r>
      <w:r w:rsidR="006A3DB3" w:rsidRPr="00EF288D">
        <w:rPr>
          <w:rFonts w:ascii="Times New Roman" w:hAnsi="Times New Roman"/>
          <w:sz w:val="24"/>
          <w:szCs w:val="24"/>
        </w:rPr>
        <w:t xml:space="preserve"> - informuje, że:</w:t>
      </w:r>
    </w:p>
    <w:p w14:paraId="5C7CA152" w14:textId="55FC9D2B" w:rsidR="00AE61BD" w:rsidRDefault="006A3DB3" w:rsidP="005146AE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 xml:space="preserve">administratorem Pani/Pana danych osobowych jest </w:t>
      </w:r>
      <w:r w:rsidR="00AF3602" w:rsidRPr="00AE61BD">
        <w:rPr>
          <w:rFonts w:ascii="Times New Roman" w:hAnsi="Times New Roman"/>
          <w:sz w:val="24"/>
          <w:szCs w:val="24"/>
        </w:rPr>
        <w:t xml:space="preserve">Burmistrz Miasta Jarosławia, </w:t>
      </w:r>
      <w:r w:rsidR="00135F59" w:rsidRPr="00AE61BD">
        <w:rPr>
          <w:rFonts w:ascii="Times New Roman" w:hAnsi="Times New Roman"/>
          <w:sz w:val="24"/>
          <w:szCs w:val="24"/>
        </w:rPr>
        <w:t>ul. Rynek 1, 37-500 Jarosław</w:t>
      </w:r>
      <w:r w:rsidRPr="00AE61BD">
        <w:rPr>
          <w:rFonts w:ascii="Times New Roman" w:hAnsi="Times New Roman"/>
          <w:sz w:val="24"/>
          <w:szCs w:val="24"/>
        </w:rPr>
        <w:t>; o</w:t>
      </w:r>
      <w:r w:rsidR="00242124" w:rsidRPr="00AE61BD">
        <w:rPr>
          <w:rFonts w:ascii="Times New Roman" w:hAnsi="Times New Roman"/>
          <w:sz w:val="24"/>
          <w:szCs w:val="24"/>
        </w:rPr>
        <w:t> </w:t>
      </w:r>
      <w:r w:rsidRPr="00AE61BD">
        <w:rPr>
          <w:rFonts w:ascii="Times New Roman" w:hAnsi="Times New Roman"/>
          <w:sz w:val="24"/>
          <w:szCs w:val="24"/>
        </w:rPr>
        <w:t xml:space="preserve">celach i sposobach przetwarzania danych osobowych podawanych w związku z realizacją procedur udzielania zamówień publicznych </w:t>
      </w:r>
      <w:r w:rsidR="00135F59" w:rsidRPr="00AE61BD">
        <w:rPr>
          <w:rFonts w:ascii="Times New Roman" w:hAnsi="Times New Roman"/>
          <w:sz w:val="24"/>
          <w:szCs w:val="24"/>
        </w:rPr>
        <w:t xml:space="preserve">Gminy Miejskiej Jarosław </w:t>
      </w:r>
      <w:r w:rsidRPr="00AE61BD">
        <w:rPr>
          <w:rFonts w:ascii="Times New Roman" w:hAnsi="Times New Roman"/>
          <w:sz w:val="24"/>
          <w:szCs w:val="24"/>
        </w:rPr>
        <w:t xml:space="preserve"> decyduje ona</w:t>
      </w:r>
      <w:r w:rsidR="00AE61BD">
        <w:rPr>
          <w:rFonts w:ascii="Times New Roman" w:hAnsi="Times New Roman"/>
          <w:sz w:val="24"/>
          <w:szCs w:val="24"/>
        </w:rPr>
        <w:t xml:space="preserve"> sama jako Administrator danych;</w:t>
      </w:r>
    </w:p>
    <w:p w14:paraId="62DF2CC2" w14:textId="70D9E85D" w:rsidR="00135F59" w:rsidRPr="00AE61BD" w:rsidRDefault="006A3DB3" w:rsidP="005146AE">
      <w:pPr>
        <w:pStyle w:val="Akapitzlist"/>
        <w:numPr>
          <w:ilvl w:val="0"/>
          <w:numId w:val="37"/>
        </w:numPr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 w:rsidRPr="00AE61BD">
        <w:rPr>
          <w:rFonts w:ascii="Times New Roman" w:hAnsi="Times New Roman"/>
          <w:sz w:val="24"/>
          <w:szCs w:val="24"/>
        </w:rPr>
        <w:t xml:space="preserve"> kontakt z przedstawicielami Administratora możliwy jest poprzez adres e-mail: </w:t>
      </w:r>
      <w:hyperlink r:id="rId12" w:history="1">
        <w:r w:rsidR="00135F59" w:rsidRPr="00AE61BD">
          <w:rPr>
            <w:rStyle w:val="Hipercze"/>
            <w:rFonts w:ascii="Times New Roman" w:eastAsiaTheme="minorHAnsi" w:hAnsi="Times New Roman"/>
            <w:sz w:val="24"/>
            <w:szCs w:val="24"/>
          </w:rPr>
          <w:t>iod@um.jaroslaw.pl</w:t>
        </w:r>
      </w:hyperlink>
    </w:p>
    <w:p w14:paraId="407E305E" w14:textId="7848D915" w:rsidR="00EF652B" w:rsidRDefault="006A3DB3" w:rsidP="005146AE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RODO w celu wyłonienia wykonawcy w przedmiotowym postępowaniu o zamówienie publiczne przeprowadzane zgodnie z </w:t>
      </w:r>
      <w:proofErr w:type="spellStart"/>
      <w:r w:rsidRPr="00AE61BD">
        <w:rPr>
          <w:rFonts w:ascii="Times New Roman" w:hAnsi="Times New Roman"/>
          <w:sz w:val="24"/>
          <w:szCs w:val="24"/>
        </w:rPr>
        <w:t>uPzp</w:t>
      </w:r>
      <w:proofErr w:type="spellEnd"/>
      <w:r w:rsidRPr="00AE61BD">
        <w:rPr>
          <w:rFonts w:ascii="Times New Roman" w:hAnsi="Times New Roman"/>
          <w:sz w:val="24"/>
          <w:szCs w:val="24"/>
        </w:rPr>
        <w:t xml:space="preserve"> oraz w</w:t>
      </w:r>
      <w:r w:rsidR="00242124" w:rsidRPr="00AE61BD">
        <w:rPr>
          <w:rFonts w:ascii="Times New Roman" w:hAnsi="Times New Roman"/>
          <w:sz w:val="24"/>
          <w:szCs w:val="24"/>
        </w:rPr>
        <w:t> </w:t>
      </w:r>
      <w:r w:rsidRPr="00AE61BD">
        <w:rPr>
          <w:rFonts w:ascii="Times New Roman" w:hAnsi="Times New Roman"/>
          <w:sz w:val="24"/>
          <w:szCs w:val="24"/>
        </w:rPr>
        <w:t>pozost</w:t>
      </w:r>
      <w:r w:rsidR="00AE61BD">
        <w:rPr>
          <w:rFonts w:ascii="Times New Roman" w:hAnsi="Times New Roman"/>
          <w:sz w:val="24"/>
          <w:szCs w:val="24"/>
        </w:rPr>
        <w:t xml:space="preserve">ałych celach określonych w </w:t>
      </w:r>
      <w:proofErr w:type="spellStart"/>
      <w:r w:rsidR="00AE61BD">
        <w:rPr>
          <w:rFonts w:ascii="Times New Roman" w:hAnsi="Times New Roman"/>
          <w:sz w:val="24"/>
          <w:szCs w:val="24"/>
        </w:rPr>
        <w:t>uPzp</w:t>
      </w:r>
      <w:proofErr w:type="spellEnd"/>
      <w:r w:rsidR="00AE61BD">
        <w:rPr>
          <w:rFonts w:ascii="Times New Roman" w:hAnsi="Times New Roman"/>
          <w:sz w:val="24"/>
          <w:szCs w:val="24"/>
        </w:rPr>
        <w:t>;</w:t>
      </w:r>
    </w:p>
    <w:p w14:paraId="585220C5" w14:textId="3D832939" w:rsidR="00EF652B" w:rsidRDefault="006A3DB3" w:rsidP="005146AE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EB6FEB" w:rsidRPr="00AE61BD">
        <w:rPr>
          <w:rFonts w:ascii="Times New Roman" w:hAnsi="Times New Roman"/>
          <w:sz w:val="24"/>
          <w:szCs w:val="24"/>
        </w:rPr>
        <w:t>8</w:t>
      </w:r>
      <w:r w:rsidRPr="00AE61BD">
        <w:rPr>
          <w:rFonts w:ascii="Times New Roman" w:hAnsi="Times New Roman"/>
          <w:sz w:val="24"/>
          <w:szCs w:val="24"/>
        </w:rPr>
        <w:t xml:space="preserve"> ust. 1 </w:t>
      </w:r>
      <w:proofErr w:type="spellStart"/>
      <w:r w:rsidRPr="00AE61BD">
        <w:rPr>
          <w:rFonts w:ascii="Times New Roman" w:hAnsi="Times New Roman"/>
          <w:sz w:val="24"/>
          <w:szCs w:val="24"/>
        </w:rPr>
        <w:t>uPzp</w:t>
      </w:r>
      <w:proofErr w:type="spellEnd"/>
      <w:r w:rsidRPr="00AE61BD">
        <w:rPr>
          <w:rFonts w:ascii="Times New Roman" w:hAnsi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umowy, okres przechowywania wynika również z ustawy z dnia 14 lipca 1983 r. o narodowym zasobie archiwalnym i archiwach; postępowania o zamówienie publiczne finansowane ze środków pochodzących z funduszy Unii Europejskiej (UE) przechowywane będą również przez okres wynikający z umów o dofinansowanie projektów finansowany</w:t>
      </w:r>
      <w:r w:rsidR="00AE61BD">
        <w:rPr>
          <w:rFonts w:ascii="Times New Roman" w:hAnsi="Times New Roman"/>
          <w:sz w:val="24"/>
          <w:szCs w:val="24"/>
        </w:rPr>
        <w:t>ch ze środków pochodzących z UE;</w:t>
      </w:r>
    </w:p>
    <w:p w14:paraId="4599B625" w14:textId="3AFADD16" w:rsidR="00EF652B" w:rsidRDefault="006A3DB3" w:rsidP="005146AE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EB6FEB" w:rsidRPr="00AE61BD">
        <w:rPr>
          <w:rFonts w:ascii="Times New Roman" w:hAnsi="Times New Roman"/>
          <w:sz w:val="24"/>
          <w:szCs w:val="24"/>
        </w:rPr>
        <w:t>74</w:t>
      </w:r>
      <w:r w:rsidRPr="00AE6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61BD">
        <w:rPr>
          <w:rFonts w:ascii="Times New Roman" w:hAnsi="Times New Roman"/>
          <w:sz w:val="24"/>
          <w:szCs w:val="24"/>
        </w:rPr>
        <w:t>uPzp</w:t>
      </w:r>
      <w:proofErr w:type="spellEnd"/>
      <w:r w:rsidRPr="00AE61BD">
        <w:rPr>
          <w:rFonts w:ascii="Times New Roman" w:hAnsi="Times New Roman"/>
          <w:sz w:val="24"/>
          <w:szCs w:val="24"/>
        </w:rPr>
        <w:t>;  ponadto dane osobowe mogą zostać przekazane na zasadach wynikających z ustawy z dnia 6 września 2001 r. o dostępie d</w:t>
      </w:r>
      <w:r w:rsidR="00AE61BD">
        <w:rPr>
          <w:rFonts w:ascii="Times New Roman" w:hAnsi="Times New Roman"/>
          <w:sz w:val="24"/>
          <w:szCs w:val="24"/>
        </w:rPr>
        <w:t>o informacji publicznej;</w:t>
      </w:r>
    </w:p>
    <w:p w14:paraId="4C90D114" w14:textId="77777777" w:rsidR="00EF652B" w:rsidRPr="00AE61BD" w:rsidRDefault="006A3DB3" w:rsidP="005146AE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>posiada Pani/Pan:</w:t>
      </w:r>
    </w:p>
    <w:p w14:paraId="73AD6ABE" w14:textId="77777777" w:rsidR="00EF652B" w:rsidRPr="000F3325" w:rsidRDefault="006A3DB3" w:rsidP="005146AE">
      <w:pPr>
        <w:pStyle w:val="Akapitzlist"/>
        <w:numPr>
          <w:ilvl w:val="2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na podstawie art. 15 RODO prawo dostępu do treści swoich danych osobowych Pani/Pana dotyczących; </w:t>
      </w:r>
    </w:p>
    <w:p w14:paraId="791CC10E" w14:textId="77777777" w:rsidR="00EF652B" w:rsidRPr="000F3325" w:rsidRDefault="006A3DB3" w:rsidP="005146AE">
      <w:pPr>
        <w:pStyle w:val="Akapitzlist"/>
        <w:numPr>
          <w:ilvl w:val="2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16 RODO prawo do sprostowania Pani/Pana danych osobowych; </w:t>
      </w:r>
    </w:p>
    <w:p w14:paraId="73DB2FD7" w14:textId="1DBCF6CA" w:rsidR="00EF652B" w:rsidRPr="000F3325" w:rsidRDefault="006A3DB3" w:rsidP="005146AE">
      <w:pPr>
        <w:pStyle w:val="Akapitzlist"/>
        <w:numPr>
          <w:ilvl w:val="2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</w:t>
      </w:r>
      <w:r w:rsidR="00AE61BD">
        <w:rPr>
          <w:rFonts w:ascii="Times New Roman" w:hAnsi="Times New Roman"/>
          <w:sz w:val="24"/>
          <w:szCs w:val="24"/>
        </w:rPr>
        <w:t xml:space="preserve">                </w:t>
      </w:r>
      <w:r w:rsidRPr="000F3325">
        <w:rPr>
          <w:rFonts w:ascii="Times New Roman" w:hAnsi="Times New Roman"/>
          <w:sz w:val="24"/>
          <w:szCs w:val="24"/>
        </w:rPr>
        <w:t xml:space="preserve">art. 18 ust. 2 RODO; </w:t>
      </w:r>
    </w:p>
    <w:p w14:paraId="4001E0DB" w14:textId="6E33077D" w:rsidR="00AE61BD" w:rsidRPr="00AE61BD" w:rsidRDefault="006A3DB3" w:rsidP="005146AE">
      <w:pPr>
        <w:pStyle w:val="Akapitzlist"/>
        <w:numPr>
          <w:ilvl w:val="2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211CF7B6" w14:textId="6E33077D" w:rsidR="00EF652B" w:rsidRPr="000F3325" w:rsidRDefault="006A3DB3" w:rsidP="005146AE">
      <w:pPr>
        <w:pStyle w:val="Akapitzlist"/>
        <w:numPr>
          <w:ilvl w:val="1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nie przysługuje Pani/Panu:</w:t>
      </w:r>
    </w:p>
    <w:p w14:paraId="0C1E5101" w14:textId="77777777" w:rsidR="00EF652B" w:rsidRPr="000F3325" w:rsidRDefault="006A3DB3" w:rsidP="005146AE">
      <w:pPr>
        <w:pStyle w:val="Akapitzlist"/>
        <w:numPr>
          <w:ilvl w:val="2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601C793E" w14:textId="77777777" w:rsidR="00EF652B" w:rsidRPr="000F3325" w:rsidRDefault="006A3DB3" w:rsidP="005146AE">
      <w:pPr>
        <w:pStyle w:val="Akapitzlist"/>
        <w:numPr>
          <w:ilvl w:val="2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723151A1" w14:textId="08B73410" w:rsidR="00AE61BD" w:rsidRPr="00AE61BD" w:rsidRDefault="006A3DB3" w:rsidP="005146AE">
      <w:pPr>
        <w:pStyle w:val="Akapitzlist"/>
        <w:numPr>
          <w:ilvl w:val="2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21 RODO prawo sprzeciwu, wobec przetwarzania danych osobowych, gdyż podstawą prawną przetwarzania Pani/Pana danych osobowych </w:t>
      </w:r>
      <w:r w:rsidR="00AE61BD">
        <w:rPr>
          <w:rFonts w:ascii="Times New Roman" w:hAnsi="Times New Roman"/>
          <w:sz w:val="24"/>
          <w:szCs w:val="24"/>
        </w:rPr>
        <w:t>jest art. 6 ust. 1 lit. c RODO;</w:t>
      </w:r>
    </w:p>
    <w:p w14:paraId="4069ECEB" w14:textId="16F6672D" w:rsidR="00AE61BD" w:rsidRPr="00AE61BD" w:rsidRDefault="006A3DB3" w:rsidP="005146AE">
      <w:pPr>
        <w:pStyle w:val="Akapitzlist"/>
        <w:numPr>
          <w:ilvl w:val="1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 w tym również w formie profilowania, stosowanie do art. 22 RODO;</w:t>
      </w:r>
    </w:p>
    <w:p w14:paraId="33D36F7F" w14:textId="11973C4B" w:rsidR="00EF652B" w:rsidRPr="000F3325" w:rsidRDefault="006A3DB3" w:rsidP="005146AE">
      <w:pPr>
        <w:pStyle w:val="Akapitzlist"/>
        <w:numPr>
          <w:ilvl w:val="1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będą przekazywane do państwa trzeciego (poza UE) /organizacji międzynarodowej na zasadach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. Może Pan/ Pani uzyskać kopię danych osobowych przekazywanych do państwa trzeciego na zasadach wynikających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="00AE61BD">
        <w:rPr>
          <w:rFonts w:ascii="Times New Roman" w:hAnsi="Times New Roman"/>
          <w:sz w:val="24"/>
          <w:szCs w:val="24"/>
        </w:rPr>
        <w:t>;</w:t>
      </w:r>
    </w:p>
    <w:p w14:paraId="2C27D77E" w14:textId="687906EB" w:rsidR="006A3DB3" w:rsidRPr="000F3325" w:rsidRDefault="006A3DB3" w:rsidP="005146AE">
      <w:pPr>
        <w:pStyle w:val="Akapitzlist"/>
        <w:numPr>
          <w:ilvl w:val="1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obowiązek podania przez Panią/Pana danych osobowych jest wymogiem ustawowym wynikającym z 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, związanym z udziałem w postępowaniu o udzielenie zamówienia publicznego i jest warunkiem zawarcia umowy o zamówienie publiczne.</w:t>
      </w:r>
    </w:p>
    <w:p w14:paraId="63ECB45F" w14:textId="24E3B527" w:rsidR="00135F59" w:rsidRPr="00DA38BF" w:rsidRDefault="00D17A4D" w:rsidP="00DA38BF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3" w:name="_Toc321297756"/>
      <w:bookmarkStart w:id="4" w:name="_Toc360626578"/>
      <w:bookmarkStart w:id="5" w:name="_Toc63203478"/>
      <w:r w:rsidRPr="000F3325">
        <w:t>OPIS PRZEDMIOTU ZAMÓWIENIA</w:t>
      </w:r>
      <w:bookmarkStart w:id="6" w:name="_Toc321297757"/>
      <w:bookmarkStart w:id="7" w:name="_Toc360626579"/>
      <w:bookmarkEnd w:id="3"/>
      <w:bookmarkEnd w:id="4"/>
      <w:bookmarkEnd w:id="5"/>
    </w:p>
    <w:p w14:paraId="5F161B00" w14:textId="2DAC3056" w:rsidR="00D75ACF" w:rsidRPr="00D75ACF" w:rsidRDefault="0012368E" w:rsidP="005146AE">
      <w:pPr>
        <w:pStyle w:val="Akapitzlist"/>
        <w:numPr>
          <w:ilvl w:val="0"/>
          <w:numId w:val="21"/>
        </w:numPr>
        <w:spacing w:after="0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zamówienia jest </w:t>
      </w:r>
      <w:r w:rsidRPr="0012368E">
        <w:rPr>
          <w:rFonts w:ascii="Times New Roman" w:hAnsi="Times New Roman"/>
          <w:b/>
          <w:color w:val="1F4E79" w:themeColor="accent5" w:themeShade="80"/>
          <w:sz w:val="24"/>
          <w:szCs w:val="24"/>
        </w:rPr>
        <w:t>„</w:t>
      </w:r>
      <w:r w:rsidRPr="0012368E">
        <w:rPr>
          <w:rFonts w:ascii="Times New Roman" w:hAnsi="Times New Roman"/>
          <w:b/>
          <w:color w:val="1F3864" w:themeColor="accent1" w:themeShade="80"/>
          <w:sz w:val="24"/>
          <w:szCs w:val="24"/>
        </w:rPr>
        <w:t xml:space="preserve">Wymiana istniejącego oświetlenia drogowego w ciągu </w:t>
      </w:r>
      <w:r>
        <w:rPr>
          <w:rFonts w:ascii="Times New Roman" w:hAnsi="Times New Roman"/>
          <w:b/>
          <w:color w:val="1F3864" w:themeColor="accent1" w:themeShade="80"/>
          <w:sz w:val="24"/>
          <w:szCs w:val="24"/>
        </w:rPr>
        <w:t xml:space="preserve">                </w:t>
      </w:r>
      <w:r w:rsidRPr="0012368E">
        <w:rPr>
          <w:rFonts w:ascii="Times New Roman" w:hAnsi="Times New Roman"/>
          <w:b/>
          <w:color w:val="1F3864" w:themeColor="accent1" w:themeShade="80"/>
          <w:sz w:val="24"/>
          <w:szCs w:val="24"/>
        </w:rPr>
        <w:t>ul. Tarnowskiego</w:t>
      </w:r>
      <w:r>
        <w:rPr>
          <w:rFonts w:ascii="Times New Roman" w:hAnsi="Times New Roman"/>
          <w:b/>
          <w:color w:val="1F3864" w:themeColor="accent1" w:themeShade="80"/>
          <w:sz w:val="24"/>
          <w:szCs w:val="24"/>
        </w:rPr>
        <w:t>”</w:t>
      </w:r>
      <w:r w:rsidR="00D75ACF" w:rsidRPr="00AC75A1">
        <w:rPr>
          <w:rFonts w:ascii="Times New Roman" w:hAnsi="Times New Roman"/>
          <w:b/>
          <w:color w:val="1F3864" w:themeColor="accent1" w:themeShade="80"/>
          <w:sz w:val="24"/>
          <w:szCs w:val="24"/>
        </w:rPr>
        <w:t>.</w:t>
      </w:r>
    </w:p>
    <w:p w14:paraId="1C17AC5F" w14:textId="56132A9B" w:rsidR="00D75ACF" w:rsidRDefault="00D75ACF" w:rsidP="005146AE">
      <w:pPr>
        <w:pStyle w:val="Akapitzlist"/>
        <w:numPr>
          <w:ilvl w:val="0"/>
          <w:numId w:val="21"/>
        </w:numPr>
        <w:spacing w:after="0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D75ACF">
        <w:rPr>
          <w:rFonts w:ascii="Times New Roman" w:hAnsi="Times New Roman"/>
          <w:b/>
          <w:sz w:val="24"/>
          <w:szCs w:val="24"/>
        </w:rPr>
        <w:t>Kod CPV:</w:t>
      </w:r>
      <w:r w:rsidR="00170308">
        <w:rPr>
          <w:rFonts w:ascii="Times New Roman" w:hAnsi="Times New Roman"/>
          <w:sz w:val="24"/>
          <w:szCs w:val="24"/>
        </w:rPr>
        <w:t xml:space="preserve"> 45.31.61.10 – 9 – instalowanie urządzeń oświetlenia drogowego.</w:t>
      </w:r>
    </w:p>
    <w:p w14:paraId="0F77ECF2" w14:textId="074D404D" w:rsidR="00C97016" w:rsidRDefault="00C97016" w:rsidP="005146AE">
      <w:pPr>
        <w:pStyle w:val="Akapitzlist"/>
        <w:numPr>
          <w:ilvl w:val="0"/>
          <w:numId w:val="21"/>
        </w:numPr>
        <w:spacing w:after="0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D75ACF">
        <w:rPr>
          <w:rFonts w:ascii="Times New Roman" w:hAnsi="Times New Roman"/>
          <w:sz w:val="24"/>
          <w:szCs w:val="24"/>
        </w:rPr>
        <w:t xml:space="preserve">Szczegółowy opis przedmiotu zamówienia znajduje się odpowiednio w </w:t>
      </w:r>
      <w:r w:rsidR="00472120" w:rsidRPr="00D75ACF">
        <w:rPr>
          <w:rFonts w:ascii="Times New Roman" w:hAnsi="Times New Roman"/>
          <w:sz w:val="24"/>
          <w:szCs w:val="24"/>
        </w:rPr>
        <w:t>Załącznik</w:t>
      </w:r>
      <w:r w:rsidR="009E384A" w:rsidRPr="00D75ACF">
        <w:rPr>
          <w:rFonts w:ascii="Times New Roman" w:hAnsi="Times New Roman"/>
          <w:sz w:val="24"/>
          <w:szCs w:val="24"/>
        </w:rPr>
        <w:t>u</w:t>
      </w:r>
      <w:r w:rsidR="00B31754" w:rsidRPr="00D75ACF">
        <w:rPr>
          <w:rFonts w:ascii="Times New Roman" w:hAnsi="Times New Roman"/>
          <w:sz w:val="24"/>
          <w:szCs w:val="24"/>
        </w:rPr>
        <w:t xml:space="preserve"> nr </w:t>
      </w:r>
      <w:r w:rsidR="00DF2DE9" w:rsidRPr="00D75ACF">
        <w:rPr>
          <w:rFonts w:ascii="Times New Roman" w:hAnsi="Times New Roman"/>
          <w:sz w:val="24"/>
          <w:szCs w:val="24"/>
        </w:rPr>
        <w:t>3</w:t>
      </w:r>
      <w:r w:rsidR="00C56576">
        <w:rPr>
          <w:rFonts w:ascii="Times New Roman" w:hAnsi="Times New Roman"/>
          <w:sz w:val="24"/>
          <w:szCs w:val="24"/>
        </w:rPr>
        <w:t xml:space="preserve"> </w:t>
      </w:r>
      <w:r w:rsidR="00DF2DE9" w:rsidRPr="00D75ACF">
        <w:rPr>
          <w:rFonts w:ascii="Times New Roman" w:hAnsi="Times New Roman"/>
          <w:sz w:val="24"/>
          <w:szCs w:val="24"/>
        </w:rPr>
        <w:t xml:space="preserve">do SWZ – </w:t>
      </w:r>
      <w:r w:rsidR="009E384A" w:rsidRPr="00D75ACF">
        <w:rPr>
          <w:rFonts w:ascii="Times New Roman" w:hAnsi="Times New Roman"/>
          <w:sz w:val="24"/>
          <w:szCs w:val="24"/>
        </w:rPr>
        <w:t>dokumentacja techniczna</w:t>
      </w:r>
      <w:r w:rsidR="00472120" w:rsidRPr="00D75ACF">
        <w:rPr>
          <w:rFonts w:ascii="Times New Roman" w:hAnsi="Times New Roman"/>
          <w:sz w:val="24"/>
          <w:szCs w:val="24"/>
        </w:rPr>
        <w:t>.</w:t>
      </w:r>
    </w:p>
    <w:p w14:paraId="11D8D739" w14:textId="77777777" w:rsidR="00D75ACF" w:rsidRDefault="00D75ACF" w:rsidP="005146AE">
      <w:pPr>
        <w:pStyle w:val="Akapitzlist"/>
        <w:numPr>
          <w:ilvl w:val="0"/>
          <w:numId w:val="21"/>
        </w:numPr>
        <w:spacing w:after="0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D75ACF">
        <w:rPr>
          <w:rFonts w:ascii="Times New Roman" w:hAnsi="Times New Roman"/>
          <w:sz w:val="24"/>
          <w:szCs w:val="24"/>
        </w:rPr>
        <w:t>Wymagany przez Zamawiającego minimalny okres gwarancji na realizację przedmiotu zamówienia - 60 miesięcy. Szczegóły dotyczące rękojmi i gwarancji znajdują się we wzorze umowy (zał. nr 2 do SWZ). Zamawiający w kryteriach oceny ofert będzie oceniał wydłużenie okresu gwarancji.</w:t>
      </w:r>
    </w:p>
    <w:p w14:paraId="47B21295" w14:textId="1241DC8C" w:rsidR="00FE270E" w:rsidRDefault="00C97016" w:rsidP="005146AE">
      <w:pPr>
        <w:pStyle w:val="Akapitzlist"/>
        <w:numPr>
          <w:ilvl w:val="0"/>
          <w:numId w:val="21"/>
        </w:numPr>
        <w:spacing w:after="0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D75ACF">
        <w:rPr>
          <w:rFonts w:ascii="Times New Roman" w:hAnsi="Times New Roman"/>
          <w:sz w:val="24"/>
          <w:szCs w:val="24"/>
        </w:rPr>
        <w:t>Szczegółowy</w:t>
      </w:r>
      <w:r w:rsidRPr="00D75ACF">
        <w:rPr>
          <w:rFonts w:ascii="Times New Roman" w:hAnsi="Times New Roman"/>
          <w:sz w:val="24"/>
          <w:szCs w:val="24"/>
          <w:lang w:eastAsia="ar-SA"/>
        </w:rPr>
        <w:t xml:space="preserve"> zakres wykonania przedmiotu zamówienia</w:t>
      </w:r>
      <w:r w:rsidR="00F2485E" w:rsidRPr="00D75ACF">
        <w:rPr>
          <w:rFonts w:ascii="Times New Roman" w:hAnsi="Times New Roman"/>
          <w:sz w:val="24"/>
          <w:szCs w:val="24"/>
          <w:lang w:eastAsia="ar-SA"/>
        </w:rPr>
        <w:t>, będący projektowanymi postanowieniami umowy w sprawie zamówienia publicznego,</w:t>
      </w:r>
      <w:r w:rsidRPr="00D75ACF">
        <w:rPr>
          <w:rFonts w:ascii="Times New Roman" w:hAnsi="Times New Roman"/>
          <w:sz w:val="24"/>
          <w:szCs w:val="24"/>
          <w:lang w:eastAsia="ar-SA"/>
        </w:rPr>
        <w:t xml:space="preserve"> znajduje się we wzorze umowy, stanowiącym </w:t>
      </w:r>
      <w:r w:rsidR="005E5ACA" w:rsidRPr="00D75ACF">
        <w:rPr>
          <w:rFonts w:ascii="Times New Roman" w:hAnsi="Times New Roman"/>
          <w:i/>
          <w:sz w:val="24"/>
          <w:szCs w:val="24"/>
          <w:lang w:eastAsia="ar-SA"/>
        </w:rPr>
        <w:t>Załącznik nr 2 S</w:t>
      </w:r>
      <w:r w:rsidRPr="00D75ACF">
        <w:rPr>
          <w:rFonts w:ascii="Times New Roman" w:hAnsi="Times New Roman"/>
          <w:i/>
          <w:sz w:val="24"/>
          <w:szCs w:val="24"/>
          <w:lang w:eastAsia="ar-SA"/>
        </w:rPr>
        <w:t>WZ</w:t>
      </w:r>
      <w:r w:rsidRPr="00D75ACF">
        <w:rPr>
          <w:rFonts w:ascii="Times New Roman" w:hAnsi="Times New Roman"/>
          <w:sz w:val="24"/>
          <w:szCs w:val="24"/>
          <w:lang w:eastAsia="ar-SA"/>
        </w:rPr>
        <w:t>.</w:t>
      </w:r>
    </w:p>
    <w:p w14:paraId="4A885292" w14:textId="73C3980F" w:rsidR="00A872E3" w:rsidRDefault="00A872E3" w:rsidP="005146AE">
      <w:pPr>
        <w:pStyle w:val="Akapitzlist"/>
        <w:numPr>
          <w:ilvl w:val="0"/>
          <w:numId w:val="21"/>
        </w:numPr>
        <w:spacing w:after="0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D75ACF">
        <w:rPr>
          <w:rFonts w:ascii="Times New Roman" w:hAnsi="Times New Roman"/>
          <w:sz w:val="24"/>
          <w:szCs w:val="24"/>
        </w:rPr>
        <w:t>Wszystkie wskazane z nazwy materiały i przyjęte technologie użyte w dokumentacji w</w:t>
      </w:r>
      <w:r w:rsidR="002A021C" w:rsidRPr="00D75ACF">
        <w:rPr>
          <w:rFonts w:ascii="Times New Roman" w:hAnsi="Times New Roman"/>
          <w:sz w:val="24"/>
          <w:szCs w:val="24"/>
        </w:rPr>
        <w:t>skazanej w załączniku nr 3</w:t>
      </w:r>
      <w:r w:rsidR="00472120" w:rsidRPr="00D75ACF">
        <w:rPr>
          <w:rFonts w:ascii="Times New Roman" w:hAnsi="Times New Roman"/>
          <w:sz w:val="24"/>
          <w:szCs w:val="24"/>
        </w:rPr>
        <w:t xml:space="preserve"> do S</w:t>
      </w:r>
      <w:r w:rsidRPr="00D75ACF">
        <w:rPr>
          <w:rFonts w:ascii="Times New Roman" w:hAnsi="Times New Roman"/>
          <w:sz w:val="24"/>
          <w:szCs w:val="24"/>
        </w:rPr>
        <w:t xml:space="preserve">WZ należy rozumieć jako określenie wymaganych parametrów technicznych lub standardów jakościowych. Oznacza to, że Zamawiający dopuszcza składanie ofert równoważnych dla nazwanych materiałów i urządzeń, wymienionych w dokumentacji technicznej z zachowaniem </w:t>
      </w:r>
      <w:r w:rsidR="00D75ACF">
        <w:rPr>
          <w:rFonts w:ascii="Times New Roman" w:hAnsi="Times New Roman"/>
          <w:sz w:val="24"/>
          <w:szCs w:val="24"/>
        </w:rPr>
        <w:t>ich wymogów w zakresie jakości.</w:t>
      </w:r>
    </w:p>
    <w:p w14:paraId="6AD48E64" w14:textId="77777777" w:rsidR="00A872E3" w:rsidRDefault="00A872E3" w:rsidP="005146AE">
      <w:pPr>
        <w:pStyle w:val="Akapitzlist"/>
        <w:numPr>
          <w:ilvl w:val="0"/>
          <w:numId w:val="21"/>
        </w:numPr>
        <w:spacing w:after="0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D75ACF">
        <w:rPr>
          <w:rFonts w:ascii="Times New Roman" w:hAnsi="Times New Roman"/>
          <w:sz w:val="24"/>
          <w:szCs w:val="24"/>
        </w:rPr>
        <w:t xml:space="preserve">Przedstawione parametry przedmiotu zamówienia stanowią minimum techniczne i jakościowe oczekiwane przez Zamawiającego i będą stanowiły podstawę oceny ewentualnych </w:t>
      </w:r>
      <w:r w:rsidRPr="00D75ACF">
        <w:rPr>
          <w:rFonts w:ascii="Times New Roman" w:hAnsi="Times New Roman"/>
          <w:sz w:val="24"/>
          <w:szCs w:val="24"/>
        </w:rPr>
        <w:lastRenderedPageBreak/>
        <w:t xml:space="preserve">materiałów równoważnych. Materiały przed wbudowaniem będą przedstawione Zamawiającemu do akceptacji. </w:t>
      </w:r>
    </w:p>
    <w:p w14:paraId="77678CFC" w14:textId="77777777" w:rsidR="00A872E3" w:rsidRDefault="00A872E3" w:rsidP="005146AE">
      <w:pPr>
        <w:pStyle w:val="Akapitzlist"/>
        <w:numPr>
          <w:ilvl w:val="0"/>
          <w:numId w:val="21"/>
        </w:numPr>
        <w:spacing w:after="0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D75ACF">
        <w:rPr>
          <w:rFonts w:ascii="Times New Roman" w:hAnsi="Times New Roman"/>
          <w:sz w:val="24"/>
          <w:szCs w:val="24"/>
        </w:rPr>
        <w:t xml:space="preserve">W przypadku przywołania w opisie przedmiotu zamówienia norm, ocen technicznych, specyfikacji technicznych i systemów referencji technicznych, o których mowa w art. 101 ust.1-3 ustawy </w:t>
      </w:r>
      <w:proofErr w:type="spellStart"/>
      <w:r w:rsidRPr="00D75ACF">
        <w:rPr>
          <w:rFonts w:ascii="Times New Roman" w:hAnsi="Times New Roman"/>
          <w:sz w:val="24"/>
          <w:szCs w:val="24"/>
        </w:rPr>
        <w:t>Pzp</w:t>
      </w:r>
      <w:proofErr w:type="spellEnd"/>
      <w:r w:rsidRPr="00D75ACF">
        <w:rPr>
          <w:rFonts w:ascii="Times New Roman" w:hAnsi="Times New Roman"/>
          <w:sz w:val="24"/>
          <w:szCs w:val="24"/>
        </w:rPr>
        <w:t xml:space="preserve">, Zamawiający dopuszcza rozwiązania równoważne opisywanym. </w:t>
      </w:r>
    </w:p>
    <w:p w14:paraId="3BEACB12" w14:textId="77C8657E" w:rsidR="00A05191" w:rsidRDefault="00C97016" w:rsidP="005146AE">
      <w:pPr>
        <w:pStyle w:val="Akapitzlist"/>
        <w:numPr>
          <w:ilvl w:val="0"/>
          <w:numId w:val="21"/>
        </w:numPr>
        <w:spacing w:after="0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D75ACF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Oferta musi być jednoznaczna i kompleksowa, tj. obejmować cały asortyment przedmiotu zamówienia. </w:t>
      </w:r>
      <w:r w:rsidRPr="00D75ACF">
        <w:rPr>
          <w:rFonts w:ascii="Times New Roman" w:hAnsi="Times New Roman"/>
          <w:sz w:val="24"/>
          <w:szCs w:val="24"/>
        </w:rPr>
        <w:t>Przedmiot zamówienia musi być kompletny oraz musi odpowiadać treści specyfikacji warunków zamówienia. Oferowany przedmiot zamówienia musi spełniać wymogi Zamawiającego. Wykonawca na etapie realizacji zamówienia, wykonuje przedmiot zamówienia zgodnie z wymogami Zamawiającego.</w:t>
      </w:r>
      <w:r w:rsidR="00230F5B" w:rsidRPr="00D75ACF">
        <w:rPr>
          <w:rFonts w:ascii="Times New Roman" w:hAnsi="Times New Roman"/>
          <w:sz w:val="24"/>
          <w:szCs w:val="24"/>
        </w:rPr>
        <w:t xml:space="preserve"> Treść Oferty musi być zgodna z wymaganiami Zamawiającego określonymi w dokumentach zamówienia.</w:t>
      </w:r>
    </w:p>
    <w:p w14:paraId="4653B3C9" w14:textId="6C9D99B6" w:rsidR="00D75ACF" w:rsidRPr="0012368E" w:rsidRDefault="00AC75A1" w:rsidP="0012368E">
      <w:pPr>
        <w:pStyle w:val="Akapitzlist"/>
        <w:numPr>
          <w:ilvl w:val="0"/>
          <w:numId w:val="21"/>
        </w:numPr>
        <w:ind w:left="567" w:hanging="141"/>
        <w:jc w:val="both"/>
        <w:rPr>
          <w:b/>
          <w:bCs/>
        </w:rPr>
      </w:pPr>
      <w:r w:rsidRPr="00AC75A1">
        <w:rPr>
          <w:rFonts w:ascii="Times New Roman" w:hAnsi="Times New Roman"/>
          <w:b/>
          <w:bCs/>
          <w:sz w:val="24"/>
          <w:szCs w:val="24"/>
        </w:rPr>
        <w:t xml:space="preserve">Roboty budowlane </w:t>
      </w:r>
      <w:r w:rsidR="0012368E" w:rsidRPr="0012368E">
        <w:rPr>
          <w:rFonts w:ascii="Times New Roman" w:hAnsi="Times New Roman"/>
          <w:b/>
          <w:bCs/>
          <w:sz w:val="24"/>
          <w:szCs w:val="24"/>
        </w:rPr>
        <w:t xml:space="preserve">dotyczące wymiany istniejącego oświetlenia w ciągu </w:t>
      </w:r>
      <w:r w:rsidR="0012368E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</w:t>
      </w:r>
      <w:r w:rsidR="0012368E" w:rsidRPr="0012368E">
        <w:rPr>
          <w:rFonts w:ascii="Times New Roman" w:hAnsi="Times New Roman"/>
          <w:b/>
          <w:bCs/>
          <w:sz w:val="24"/>
          <w:szCs w:val="24"/>
        </w:rPr>
        <w:t xml:space="preserve">ul. Tarnowskiego powinny być skoordynowane </w:t>
      </w:r>
      <w:r w:rsidR="0012368E" w:rsidRPr="0012368E">
        <w:rPr>
          <w:rFonts w:ascii="Times New Roman" w:hAnsi="Times New Roman"/>
          <w:b/>
          <w:bCs/>
          <w:sz w:val="24"/>
          <w:szCs w:val="24"/>
          <w:u w:val="single"/>
        </w:rPr>
        <w:t>razem z zdaniem wykonywanym</w:t>
      </w:r>
      <w:r w:rsidR="0012368E" w:rsidRPr="0012368E">
        <w:rPr>
          <w:rFonts w:ascii="Times New Roman" w:hAnsi="Times New Roman"/>
          <w:b/>
          <w:bCs/>
          <w:sz w:val="24"/>
          <w:szCs w:val="24"/>
        </w:rPr>
        <w:t xml:space="preserve"> przez Przedsiębiorstwo Robót Inżynieryjnych i Drogowych S.A.  pod nazwą: „Uporządkowanie gospodarki ściekowej w ul. Jana Tarnowskiego poprzez rozdział kanalizacji ogólnospławnej. Odbudowa drogi z budową skrzyżowania” w ramach Rządowego Funduszu Polski Ład: Program Inwestycji Strategicznych – edycja druga.</w:t>
      </w:r>
    </w:p>
    <w:p w14:paraId="216E4EE2" w14:textId="60B2D2E3" w:rsidR="00D75ACF" w:rsidRPr="003D18B9" w:rsidRDefault="00D17A4D" w:rsidP="003D18B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8" w:name="_Toc63203479"/>
      <w:r w:rsidRPr="000F3325">
        <w:t xml:space="preserve">ZAMÓWIENIA CZĘŚCIOWE / OFERTA WARIANTOWA </w:t>
      </w:r>
      <w:bookmarkEnd w:id="6"/>
      <w:bookmarkEnd w:id="7"/>
      <w:bookmarkEnd w:id="8"/>
    </w:p>
    <w:p w14:paraId="6A1D76B6" w14:textId="28F453F0" w:rsidR="00D17A4D" w:rsidRPr="0073588A" w:rsidRDefault="00874AEB" w:rsidP="0012368E">
      <w:pPr>
        <w:numPr>
          <w:ilvl w:val="0"/>
          <w:numId w:val="3"/>
        </w:numPr>
        <w:spacing w:line="276" w:lineRule="auto"/>
        <w:ind w:left="426"/>
        <w:jc w:val="both"/>
      </w:pPr>
      <w:r w:rsidRPr="0073588A">
        <w:t xml:space="preserve">Zamawiający </w:t>
      </w:r>
      <w:r w:rsidR="00A57F13" w:rsidRPr="0073588A">
        <w:t xml:space="preserve">nie </w:t>
      </w:r>
      <w:r w:rsidR="00F41DB8" w:rsidRPr="0073588A">
        <w:t>dopuszcza składani</w:t>
      </w:r>
      <w:r w:rsidR="00ED177D" w:rsidRPr="0073588A">
        <w:t>a</w:t>
      </w:r>
      <w:r w:rsidRPr="0073588A">
        <w:t xml:space="preserve"> ofert częściowych</w:t>
      </w:r>
      <w:r w:rsidR="00932114" w:rsidRPr="0073588A">
        <w:t>.</w:t>
      </w:r>
      <w:r w:rsidR="0012368E">
        <w:t xml:space="preserve"> </w:t>
      </w:r>
      <w:r w:rsidR="0012368E" w:rsidRPr="0012368E">
        <w:t>Podzielenie zamówienia na części wiązałoby się większym kosztem jak również utrudnieniami organizacyjnymi.</w:t>
      </w:r>
    </w:p>
    <w:p w14:paraId="076021ED" w14:textId="66E27B13" w:rsidR="00D17A4D" w:rsidRPr="0073588A" w:rsidRDefault="00D17A4D" w:rsidP="00931B24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3588A">
        <w:t>Zamawiający nie dopuszcza składania ofert wariantowych.</w:t>
      </w:r>
    </w:p>
    <w:p w14:paraId="3D853E6D" w14:textId="475129CD" w:rsidR="0073588A" w:rsidRDefault="0073588A" w:rsidP="007C27AE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3588A">
        <w:t xml:space="preserve">Zamawiający przewiduje wymagania w zakresie zatrudnienia na podstawie stosunku pracy, w okolicznościach o których mowa w art. 95 </w:t>
      </w:r>
      <w:proofErr w:type="spellStart"/>
      <w:r w:rsidRPr="0073588A">
        <w:t>uPzp</w:t>
      </w:r>
      <w:proofErr w:type="spellEnd"/>
      <w:r w:rsidRPr="0073588A">
        <w:t xml:space="preserve">.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2019 r. </w:t>
      </w:r>
      <w:r w:rsidR="003D18B9">
        <w:t xml:space="preserve">             </w:t>
      </w:r>
      <w:r w:rsidRPr="0073588A">
        <w:t xml:space="preserve">poz. 1040, 1043 i 1495) obejmują następujące rodzaje czynności: </w:t>
      </w:r>
      <w:r w:rsidRPr="007C27AE">
        <w:t xml:space="preserve">roboty budowlane. </w:t>
      </w:r>
    </w:p>
    <w:p w14:paraId="2782909D" w14:textId="75356F7E" w:rsidR="00A05191" w:rsidRPr="00874D89" w:rsidRDefault="00833D78" w:rsidP="00874D89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874D89">
        <w:rPr>
          <w:rFonts w:eastAsiaTheme="minorHAnsi"/>
          <w:color w:val="000000"/>
        </w:rPr>
        <w:t>S</w:t>
      </w:r>
      <w:r w:rsidR="00A05191" w:rsidRPr="00874D89">
        <w:rPr>
          <w:rFonts w:eastAsiaTheme="minorHAnsi"/>
          <w:color w:val="000000"/>
        </w:rPr>
        <w:t xml:space="preserve">tosownie </w:t>
      </w:r>
      <w:r w:rsidRPr="00874D89">
        <w:t xml:space="preserve">do art. 95 ustawy Prawo zamówień publicznych wszystkie osoby które wykonywać będą czynności w zakresie realizacji przedmiotu umowy opisane w SWZ których realizacja polega na wykonaniu pracy w sposób określony w art.22 §1 ustawy z dnia 26 czerwca 1974 r. Kodeks Pracy, są zatrudnione na podstawie umowy o pracę. Wykaz pracowników wykonujących czynności w zakresie realizacji przedmiotu zamówienia stanowi załącznik do umowy. Wykonawca w terminie 10 dni licząc od dnia podpisania umowy będzie zobowiązany do przedstawienia Zamawiającemu dokumentów potwierdzających sposób zatrudnienia osób o których mowa wyżej poprzez przedłożenie oświadczeń w/w zatrudnionych, potwierdzających iż zatrudnieni są oni na podstawie umowy o pracę w rozumieniu przepisów ustawy z dnia </w:t>
      </w:r>
      <w:r w:rsidR="00874D89">
        <w:t xml:space="preserve">                    </w:t>
      </w:r>
      <w:r w:rsidRPr="00874D89">
        <w:t xml:space="preserve">26 czerwca 1974 r. Kodeks Pracy. Wykonawca na każde pisemne żądanie Zamawiającego w terminie 5 dni roboczych przedkładał będzie Zamawiającemu raport stanu i sposobu zatrudnienia osób o których mowa w ust. 2. W przypadku nie przedstawienia w terminach o których mowa wyżej raportu stanu i sposobu zatrudnienia oraz oświadczeń Wykonawca każdorazowo zapłaci Zamawiającemu karę umowną w wysokości </w:t>
      </w:r>
      <w:r w:rsidRPr="00874D89">
        <w:rPr>
          <w:b/>
        </w:rPr>
        <w:t>1 000 zł</w:t>
      </w:r>
      <w:r w:rsidRPr="00874D89">
        <w:t xml:space="preserve">. (słownie: tysiąc złotych). W przypadku niezatrudnienia przy realizacji zamówienia liczby osób wymaganej przez Zamawiającego, Wykonawca będzie zobowiązany do zapłacenia kary umownej Zamawiającemu, w wysokości </w:t>
      </w:r>
      <w:r w:rsidRPr="00874D89">
        <w:rPr>
          <w:b/>
        </w:rPr>
        <w:t>0,02%</w:t>
      </w:r>
      <w:r w:rsidRPr="00874D89">
        <w:t xml:space="preserve"> całkowitego wynagrodzenia, za każdą niezatrudnioną </w:t>
      </w:r>
      <w:r w:rsidRPr="00874D89">
        <w:lastRenderedPageBreak/>
        <w:t xml:space="preserve">osobę poniżej liczby wymaganej przez Zamawiającego. W uzasadnionych przypadkach, </w:t>
      </w:r>
      <w:r w:rsidR="00874D89">
        <w:t xml:space="preserve">                       </w:t>
      </w:r>
      <w:r w:rsidRPr="00874D89">
        <w:t>z przyczyn niezależnych od Wykonawcy, możliwe jest zastąpienie w/w osoby lub osób innymi osobami pod warunkiem że spełnione zostaną wszystkie wymagania co do sposobu zatrudnienia na okres realizacji zamówienia określone przez Wykonawcę w ofercie. Wykonawca wyraża zgodę na potrącanie kar umownych z przysługującego mu wynagrodzenia. Czynności niezbędne do realizacji zamówienia, których dotyczą wymagania zatrudnienia na podstawie stosunku pracy przez Wykonawcę lub podwykonawcę osób wykonujących czynności w trakcie realizacji zamówienia</w:t>
      </w:r>
      <w:r w:rsidR="00170308" w:rsidRPr="00874D89">
        <w:t xml:space="preserve"> – zgodnie z przedmiarem</w:t>
      </w:r>
      <w:r w:rsidRPr="00874D89">
        <w:t xml:space="preserve"> robót (branża </w:t>
      </w:r>
      <w:r w:rsidR="00170308" w:rsidRPr="00874D89">
        <w:t xml:space="preserve">elektryczna), stanowiącym </w:t>
      </w:r>
      <w:r w:rsidRPr="00874D89">
        <w:t>cz</w:t>
      </w:r>
      <w:r w:rsidR="00170308" w:rsidRPr="00874D89">
        <w:t>ę</w:t>
      </w:r>
      <w:r w:rsidRPr="00874D89">
        <w:t xml:space="preserve">ść opisu przedmiotu zamówienia (dokumentacji technicznej) – </w:t>
      </w:r>
      <w:r w:rsidRPr="00874D89">
        <w:rPr>
          <w:u w:val="single"/>
        </w:rPr>
        <w:t>Załącznik nr 3</w:t>
      </w:r>
      <w:r w:rsidRPr="00874D89">
        <w:t xml:space="preserve"> do SWZ.</w:t>
      </w:r>
    </w:p>
    <w:p w14:paraId="7579FAB6" w14:textId="77777777" w:rsidR="00D87548" w:rsidRPr="0073588A" w:rsidRDefault="00D87548" w:rsidP="005146AE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zastrzega możliwości ubiegania się o udzielenie zamówienia wyłącznie przez wykonawców, o których mowa w art. 94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639407D5" w14:textId="5D0673FA" w:rsidR="00D17A4D" w:rsidRPr="0073588A" w:rsidRDefault="00864F45" w:rsidP="005146AE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</w:t>
      </w:r>
      <w:r w:rsidR="007542ED" w:rsidRPr="0073588A">
        <w:rPr>
          <w:rFonts w:ascii="Times New Roman" w:hAnsi="Times New Roman"/>
          <w:sz w:val="24"/>
          <w:szCs w:val="24"/>
        </w:rPr>
        <w:t xml:space="preserve">nie </w:t>
      </w:r>
      <w:r w:rsidR="00730CD5" w:rsidRPr="0073588A">
        <w:rPr>
          <w:rFonts w:ascii="Times New Roman" w:hAnsi="Times New Roman"/>
          <w:sz w:val="24"/>
          <w:szCs w:val="24"/>
        </w:rPr>
        <w:t xml:space="preserve">przewiduje </w:t>
      </w:r>
      <w:r w:rsidRPr="0073588A">
        <w:rPr>
          <w:rFonts w:ascii="Times New Roman" w:hAnsi="Times New Roman"/>
          <w:sz w:val="24"/>
          <w:szCs w:val="24"/>
        </w:rPr>
        <w:t>zamówień</w:t>
      </w:r>
      <w:r w:rsidR="00A23BF0" w:rsidRPr="0073588A">
        <w:rPr>
          <w:rFonts w:ascii="Times New Roman" w:hAnsi="Times New Roman"/>
          <w:sz w:val="24"/>
          <w:szCs w:val="24"/>
        </w:rPr>
        <w:t xml:space="preserve">, o których mowa w art. </w:t>
      </w:r>
      <w:r w:rsidR="00D87548" w:rsidRPr="0073588A">
        <w:rPr>
          <w:rFonts w:ascii="Times New Roman" w:hAnsi="Times New Roman"/>
          <w:sz w:val="24"/>
          <w:szCs w:val="24"/>
        </w:rPr>
        <w:t>214</w:t>
      </w:r>
      <w:r w:rsidR="008604E0" w:rsidRPr="0073588A">
        <w:rPr>
          <w:rFonts w:ascii="Times New Roman" w:hAnsi="Times New Roman"/>
          <w:sz w:val="24"/>
          <w:szCs w:val="24"/>
        </w:rPr>
        <w:t xml:space="preserve"> </w:t>
      </w:r>
      <w:r w:rsidR="00A23BF0" w:rsidRPr="0073588A">
        <w:rPr>
          <w:rFonts w:ascii="Times New Roman" w:hAnsi="Times New Roman"/>
          <w:sz w:val="24"/>
          <w:szCs w:val="24"/>
        </w:rPr>
        <w:t xml:space="preserve">ust. 1 pkt </w:t>
      </w:r>
      <w:r w:rsidR="00D87548" w:rsidRPr="0073588A">
        <w:rPr>
          <w:rFonts w:ascii="Times New Roman" w:hAnsi="Times New Roman"/>
          <w:sz w:val="24"/>
          <w:szCs w:val="24"/>
        </w:rPr>
        <w:t>8</w:t>
      </w:r>
      <w:r w:rsidR="00A23BF0" w:rsidRPr="00735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BF0"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="00D87548" w:rsidRPr="0073588A">
        <w:rPr>
          <w:rFonts w:ascii="Times New Roman" w:hAnsi="Times New Roman"/>
          <w:sz w:val="24"/>
          <w:szCs w:val="24"/>
        </w:rPr>
        <w:t>.</w:t>
      </w:r>
    </w:p>
    <w:p w14:paraId="5B9C152F" w14:textId="5D72CC0B" w:rsidR="00B76026" w:rsidRPr="0073588A" w:rsidRDefault="00B76026" w:rsidP="005146AE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przewiduje </w:t>
      </w:r>
      <w:r w:rsidR="00A3014B" w:rsidRPr="0073588A">
        <w:rPr>
          <w:rFonts w:ascii="Times New Roman" w:hAnsi="Times New Roman"/>
          <w:sz w:val="24"/>
          <w:szCs w:val="24"/>
        </w:rPr>
        <w:t xml:space="preserve">przeprowadzenia przez wykonawcę </w:t>
      </w:r>
      <w:r w:rsidR="00A3014B" w:rsidRPr="0073588A">
        <w:rPr>
          <w:rFonts w:ascii="Times New Roman" w:hAnsi="Times New Roman"/>
          <w:b/>
          <w:sz w:val="24"/>
          <w:szCs w:val="24"/>
        </w:rPr>
        <w:t>wizji lokalnej</w:t>
      </w:r>
      <w:r w:rsidR="00A3014B" w:rsidRPr="0073588A">
        <w:rPr>
          <w:rFonts w:ascii="Times New Roman" w:hAnsi="Times New Roman"/>
          <w:sz w:val="24"/>
          <w:szCs w:val="24"/>
        </w:rPr>
        <w:t xml:space="preserve"> lub sprawdzenia przez niego dokumentów niezbędnych do realizacji zamówienia</w:t>
      </w:r>
      <w:r w:rsidRPr="0073588A">
        <w:rPr>
          <w:rFonts w:ascii="Times New Roman" w:hAnsi="Times New Roman"/>
          <w:sz w:val="24"/>
          <w:szCs w:val="24"/>
        </w:rPr>
        <w:t xml:space="preserve">, o których mowa w art. </w:t>
      </w:r>
      <w:r w:rsidR="00A3014B" w:rsidRPr="0073588A">
        <w:rPr>
          <w:rFonts w:ascii="Times New Roman" w:hAnsi="Times New Roman"/>
          <w:sz w:val="24"/>
          <w:szCs w:val="24"/>
        </w:rPr>
        <w:t>131 ust. 2</w:t>
      </w:r>
      <w:r w:rsidRPr="00735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="00A3014B" w:rsidRPr="0073588A">
        <w:rPr>
          <w:rFonts w:ascii="Times New Roman" w:hAnsi="Times New Roman"/>
          <w:sz w:val="24"/>
          <w:szCs w:val="24"/>
        </w:rPr>
        <w:t>. Tym samym Zamawiający nie wymaga złożenia oferty po odbyciu wizji lokalnej lub sprawdzeniu tych dokumentów.</w:t>
      </w:r>
    </w:p>
    <w:p w14:paraId="20A18513" w14:textId="561692ED" w:rsidR="00A3014B" w:rsidRPr="0073588A" w:rsidRDefault="00A3014B" w:rsidP="005146AE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przewiduje zwrotu kosztów udziału w postępowaniu z wyjątkiem sytuacji, o której mowa w art. 261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09314D34" w14:textId="77777777" w:rsidR="00A3014B" w:rsidRPr="0073588A" w:rsidRDefault="00A3014B" w:rsidP="005146AE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zastrzega obowiązku osobistego wykonania przez wykonawcę kluczowych zadań, o których mowa w art. 60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 xml:space="preserve"> i art. 121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3F1ED469" w14:textId="77777777" w:rsidR="00A3014B" w:rsidRPr="0073588A" w:rsidRDefault="00864F45" w:rsidP="005146AE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>Zamawiający nie przewiduje zawarcia umowy ramowej.</w:t>
      </w:r>
    </w:p>
    <w:p w14:paraId="55BE0F2E" w14:textId="5459FFDF" w:rsidR="00864F45" w:rsidRPr="0073588A" w:rsidRDefault="00864F45" w:rsidP="005146AE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>Zamawiający nie przewiduje zastosowania aukcji elektronicznej.</w:t>
      </w:r>
    </w:p>
    <w:p w14:paraId="0DECEC42" w14:textId="77777777" w:rsidR="00FD63E4" w:rsidRPr="0073588A" w:rsidRDefault="005F4045" w:rsidP="005146AE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wymaga, ani nie przewiduje złożenia oferty w postaci katalogów elektronicznych lub dołączenia katalogów elektronicznych do </w:t>
      </w:r>
      <w:r w:rsidR="003C33DC" w:rsidRPr="0073588A">
        <w:rPr>
          <w:rFonts w:ascii="Times New Roman" w:hAnsi="Times New Roman"/>
          <w:sz w:val="24"/>
          <w:szCs w:val="24"/>
        </w:rPr>
        <w:t>O</w:t>
      </w:r>
      <w:r w:rsidRPr="0073588A">
        <w:rPr>
          <w:rFonts w:ascii="Times New Roman" w:hAnsi="Times New Roman"/>
          <w:sz w:val="24"/>
          <w:szCs w:val="24"/>
        </w:rPr>
        <w:t xml:space="preserve">ferty, w sytuacji określonej w art. 93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1EE3D289" w14:textId="3F796A25" w:rsidR="00FD63E4" w:rsidRPr="0073588A" w:rsidRDefault="00FD63E4" w:rsidP="005146AE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Zgodnie z art. 310 pkt 1 </w:t>
      </w:r>
      <w:proofErr w:type="spellStart"/>
      <w:r w:rsidR="003E1289"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 xml:space="preserve"> Zamawiający</w:t>
      </w:r>
      <w:r w:rsidR="00E70121">
        <w:rPr>
          <w:rFonts w:ascii="Times New Roman" w:hAnsi="Times New Roman"/>
          <w:sz w:val="24"/>
          <w:szCs w:val="24"/>
        </w:rPr>
        <w:t xml:space="preserve"> </w:t>
      </w:r>
      <w:r w:rsidRPr="0073588A">
        <w:rPr>
          <w:rFonts w:ascii="Times New Roman" w:hAnsi="Times New Roman"/>
          <w:sz w:val="24"/>
          <w:szCs w:val="24"/>
        </w:rPr>
        <w:t>przewiduje możliwoś</w:t>
      </w:r>
      <w:r w:rsidR="00833D78">
        <w:rPr>
          <w:rFonts w:ascii="Times New Roman" w:hAnsi="Times New Roman"/>
          <w:sz w:val="24"/>
          <w:szCs w:val="24"/>
        </w:rPr>
        <w:t>ć</w:t>
      </w:r>
      <w:r w:rsidRPr="0073588A">
        <w:rPr>
          <w:rFonts w:ascii="Times New Roman" w:hAnsi="Times New Roman"/>
          <w:sz w:val="24"/>
          <w:szCs w:val="24"/>
        </w:rPr>
        <w:t xml:space="preserve"> unieważnienia przedmiotowego postępowania, jeżeli środki, które Zamawiający zamierzał przeznaczyć na sfinansowanie całości lub części zamówienia, nie zostały mu przyznane.</w:t>
      </w:r>
    </w:p>
    <w:p w14:paraId="5994B95D" w14:textId="77777777" w:rsidR="00EF652B" w:rsidRPr="0073588A" w:rsidRDefault="009E03D2" w:rsidP="005146AE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eastAsia="SimSun" w:hAnsi="Times New Roman"/>
          <w:b/>
          <w:sz w:val="24"/>
          <w:szCs w:val="24"/>
          <w:lang w:eastAsia="zh-CN"/>
        </w:rPr>
        <w:t>PODWYKONAWSTWO</w:t>
      </w:r>
      <w:r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D268E0" w:rsidRPr="0073588A">
        <w:rPr>
          <w:rFonts w:ascii="Times New Roman" w:eastAsia="SimSun" w:hAnsi="Times New Roman"/>
          <w:sz w:val="24"/>
          <w:szCs w:val="24"/>
          <w:lang w:val="x-none" w:eastAsia="zh-CN"/>
        </w:rPr>
        <w:t>Wykonawca może powierzyć wykonanie części zamówienia podwykonawcy</w:t>
      </w:r>
      <w:r w:rsidR="00E22595"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 (podwykonawcom)</w:t>
      </w:r>
      <w:r w:rsidR="00D268E0" w:rsidRPr="0073588A">
        <w:rPr>
          <w:rFonts w:ascii="Times New Roman" w:eastAsia="SimSun" w:hAnsi="Times New Roman"/>
          <w:sz w:val="24"/>
          <w:szCs w:val="24"/>
          <w:lang w:eastAsia="zh-CN"/>
        </w:rPr>
        <w:t>:</w:t>
      </w:r>
    </w:p>
    <w:p w14:paraId="1EB196E9" w14:textId="77777777" w:rsidR="00EF652B" w:rsidRPr="0073588A" w:rsidRDefault="00D268E0" w:rsidP="005146AE">
      <w:pPr>
        <w:numPr>
          <w:ilvl w:val="1"/>
          <w:numId w:val="22"/>
        </w:numPr>
        <w:tabs>
          <w:tab w:val="left" w:pos="426"/>
          <w:tab w:val="left" w:pos="709"/>
        </w:tabs>
        <w:spacing w:line="276" w:lineRule="auto"/>
        <w:jc w:val="both"/>
      </w:pPr>
      <w:r w:rsidRPr="0073588A">
        <w:rPr>
          <w:rFonts w:eastAsia="SimSun"/>
          <w:lang w:eastAsia="zh-CN"/>
        </w:rPr>
        <w:t>Zamawiający żąda wskazania przez Wykonawcę</w:t>
      </w:r>
      <w:r w:rsidR="006D1E84" w:rsidRPr="0073588A">
        <w:rPr>
          <w:rFonts w:eastAsia="SimSun"/>
          <w:lang w:eastAsia="zh-CN"/>
        </w:rPr>
        <w:t xml:space="preserve">, w </w:t>
      </w:r>
      <w:r w:rsidR="003C33DC" w:rsidRPr="0073588A">
        <w:rPr>
          <w:rFonts w:eastAsia="SimSun"/>
          <w:lang w:eastAsia="zh-CN"/>
        </w:rPr>
        <w:t>O</w:t>
      </w:r>
      <w:r w:rsidR="006D1E84" w:rsidRPr="0073588A">
        <w:rPr>
          <w:rFonts w:eastAsia="SimSun"/>
          <w:lang w:eastAsia="zh-CN"/>
        </w:rPr>
        <w:t>fercie,</w:t>
      </w:r>
      <w:r w:rsidRPr="0073588A">
        <w:rPr>
          <w:rFonts w:eastAsia="SimSun"/>
          <w:lang w:eastAsia="zh-CN"/>
        </w:rPr>
        <w:t xml:space="preserve"> części zamówienia, któr</w:t>
      </w:r>
      <w:r w:rsidR="006D1E84" w:rsidRPr="0073588A">
        <w:rPr>
          <w:rFonts w:eastAsia="SimSun"/>
          <w:lang w:eastAsia="zh-CN"/>
        </w:rPr>
        <w:t>ych</w:t>
      </w:r>
      <w:r w:rsidRPr="0073588A">
        <w:rPr>
          <w:rFonts w:eastAsia="SimSun"/>
          <w:lang w:eastAsia="zh-CN"/>
        </w:rPr>
        <w:t xml:space="preserve"> </w:t>
      </w:r>
      <w:r w:rsidR="006D1E84" w:rsidRPr="0073588A">
        <w:rPr>
          <w:rFonts w:eastAsia="SimSun"/>
          <w:lang w:eastAsia="zh-CN"/>
        </w:rPr>
        <w:t>wykonanie zamierza powierzyć podwykonawcom, oraz podania nazw ewentualnych podwykonawców, jeżeli są już znani</w:t>
      </w:r>
      <w:r w:rsidR="0023394E" w:rsidRPr="0073588A">
        <w:rPr>
          <w:rFonts w:eastAsia="SimSun"/>
          <w:lang w:eastAsia="zh-CN"/>
        </w:rPr>
        <w:t>.</w:t>
      </w:r>
    </w:p>
    <w:p w14:paraId="11592A76" w14:textId="5DA5C7C8" w:rsidR="00F301BF" w:rsidRPr="0073588A" w:rsidRDefault="006D1E84" w:rsidP="005146AE">
      <w:pPr>
        <w:numPr>
          <w:ilvl w:val="1"/>
          <w:numId w:val="22"/>
        </w:numPr>
        <w:tabs>
          <w:tab w:val="left" w:pos="426"/>
          <w:tab w:val="left" w:pos="709"/>
        </w:tabs>
        <w:spacing w:line="276" w:lineRule="auto"/>
        <w:jc w:val="both"/>
      </w:pPr>
      <w:r w:rsidRPr="0073588A">
        <w:rPr>
          <w:i/>
        </w:rPr>
        <w:t>(jeżeli dotyczy)</w:t>
      </w:r>
      <w:r w:rsidRPr="0073588A">
        <w:t xml:space="preserve"> Jeżeli zmiana albo rezygnacja z podwykonawcy dotyczy podmiotu, na którego zasoby wykonawca powoływał się, na zasadach określonych w art. 118 ust. 1 </w:t>
      </w:r>
      <w:proofErr w:type="spellStart"/>
      <w:r w:rsidRPr="0073588A">
        <w:t>uPzp</w:t>
      </w:r>
      <w:proofErr w:type="spellEnd"/>
      <w:r w:rsidRPr="0073588A">
        <w:t>, w celu wykazania spełniania warunków udziału w 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="00685E0E" w:rsidRPr="0073588A">
        <w:t>.</w:t>
      </w:r>
    </w:p>
    <w:p w14:paraId="76F1A65D" w14:textId="0C7B49F8" w:rsidR="00D75ACF" w:rsidRPr="003D18B9" w:rsidRDefault="00976B97" w:rsidP="003D18B9">
      <w:pPr>
        <w:pStyle w:val="Akapitzlist"/>
        <w:numPr>
          <w:ilvl w:val="0"/>
          <w:numId w:val="24"/>
        </w:numPr>
        <w:tabs>
          <w:tab w:val="left" w:pos="426"/>
          <w:tab w:val="left" w:pos="709"/>
        </w:tabs>
        <w:spacing w:after="0"/>
        <w:ind w:left="426" w:hanging="71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Zamawiający </w:t>
      </w:r>
      <w:r w:rsidR="00AC0E31"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nie </w:t>
      </w:r>
      <w:r w:rsidRPr="0073588A">
        <w:rPr>
          <w:rFonts w:ascii="Times New Roman" w:eastAsia="SimSun" w:hAnsi="Times New Roman"/>
          <w:sz w:val="24"/>
          <w:szCs w:val="24"/>
          <w:lang w:eastAsia="zh-CN"/>
        </w:rPr>
        <w:t>przewiduje możliwoś</w:t>
      </w:r>
      <w:r w:rsidR="00AC0E31" w:rsidRPr="0073588A">
        <w:rPr>
          <w:rFonts w:ascii="Times New Roman" w:eastAsia="SimSun" w:hAnsi="Times New Roman"/>
          <w:sz w:val="24"/>
          <w:szCs w:val="24"/>
          <w:lang w:eastAsia="zh-CN"/>
        </w:rPr>
        <w:t>ci</w:t>
      </w:r>
      <w:r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 skorzystania z </w:t>
      </w:r>
      <w:r w:rsidR="001B741B"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prawa </w:t>
      </w:r>
      <w:r w:rsidR="00472120">
        <w:rPr>
          <w:rFonts w:ascii="Times New Roman" w:eastAsia="SimSun" w:hAnsi="Times New Roman"/>
          <w:sz w:val="24"/>
          <w:szCs w:val="24"/>
          <w:lang w:eastAsia="zh-CN"/>
        </w:rPr>
        <w:t>opcji.</w:t>
      </w:r>
    </w:p>
    <w:p w14:paraId="2F882257" w14:textId="6681D0F3" w:rsidR="00D75ACF" w:rsidRPr="003D18B9" w:rsidRDefault="00D17A4D" w:rsidP="003D18B9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9" w:name="_Toc321297758"/>
      <w:bookmarkStart w:id="10" w:name="_Toc360626580"/>
      <w:bookmarkStart w:id="11" w:name="_Toc63203480"/>
      <w:r w:rsidRPr="000F3325">
        <w:t>TERMIN WYKONANIA ZAMÓWIENIA</w:t>
      </w:r>
      <w:bookmarkStart w:id="12" w:name="_Toc321297759"/>
      <w:bookmarkEnd w:id="9"/>
      <w:bookmarkEnd w:id="10"/>
      <w:bookmarkEnd w:id="11"/>
    </w:p>
    <w:p w14:paraId="5080C9BD" w14:textId="782619D4" w:rsidR="00434B8B" w:rsidRDefault="00E051E1" w:rsidP="009A7ADA">
      <w:pPr>
        <w:numPr>
          <w:ilvl w:val="0"/>
          <w:numId w:val="7"/>
        </w:numPr>
        <w:tabs>
          <w:tab w:val="left" w:pos="284"/>
        </w:tabs>
        <w:spacing w:line="276" w:lineRule="auto"/>
        <w:ind w:left="426" w:hanging="710"/>
        <w:jc w:val="both"/>
        <w:rPr>
          <w:b/>
        </w:rPr>
      </w:pPr>
      <w:r w:rsidRPr="000F3325">
        <w:t>Termin realizacji przedmiotu zamówienia wynosi</w:t>
      </w:r>
      <w:r w:rsidRPr="000F3325">
        <w:rPr>
          <w:b/>
        </w:rPr>
        <w:t xml:space="preserve"> </w:t>
      </w:r>
      <w:r w:rsidR="00874D89">
        <w:rPr>
          <w:b/>
        </w:rPr>
        <w:t>6</w:t>
      </w:r>
      <w:r w:rsidR="009A7ADA">
        <w:rPr>
          <w:b/>
        </w:rPr>
        <w:t>0 dni</w:t>
      </w:r>
      <w:r w:rsidR="00E70121">
        <w:rPr>
          <w:b/>
        </w:rPr>
        <w:t xml:space="preserve"> od dnia podpisania umowy.</w:t>
      </w:r>
    </w:p>
    <w:p w14:paraId="2C5ACBC1" w14:textId="002E4C62" w:rsidR="009A7ADA" w:rsidRPr="003D18B9" w:rsidRDefault="00CC2B08" w:rsidP="003D18B9">
      <w:pPr>
        <w:numPr>
          <w:ilvl w:val="0"/>
          <w:numId w:val="7"/>
        </w:numPr>
        <w:tabs>
          <w:tab w:val="left" w:pos="284"/>
        </w:tabs>
        <w:spacing w:line="276" w:lineRule="auto"/>
        <w:ind w:left="426" w:hanging="710"/>
        <w:jc w:val="both"/>
        <w:rPr>
          <w:b/>
        </w:rPr>
      </w:pPr>
      <w:r w:rsidRPr="000F3325">
        <w:lastRenderedPageBreak/>
        <w:t xml:space="preserve">Szczegóły dotyczące terminu i warunków realizacji przedmiotu zamówienia znajdują się we wzorze umowy, </w:t>
      </w:r>
      <w:r w:rsidR="00932114" w:rsidRPr="000F3325">
        <w:t xml:space="preserve"> </w:t>
      </w:r>
      <w:r w:rsidRPr="000F3325">
        <w:t xml:space="preserve">stanowiącym Załącznik nr </w:t>
      </w:r>
      <w:r w:rsidR="00685E0E" w:rsidRPr="000F3325">
        <w:t>2</w:t>
      </w:r>
      <w:r w:rsidR="005E5ACA" w:rsidRPr="000F3325">
        <w:t xml:space="preserve"> do S</w:t>
      </w:r>
      <w:r w:rsidRPr="000F3325">
        <w:t>WZ.</w:t>
      </w:r>
    </w:p>
    <w:p w14:paraId="217502DD" w14:textId="079A96BF" w:rsidR="0023394E" w:rsidRPr="000F3325" w:rsidRDefault="0023394E" w:rsidP="004B2F9E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0" w:firstLine="0"/>
        <w:jc w:val="left"/>
      </w:pPr>
      <w:bookmarkStart w:id="13" w:name="_Toc360626581"/>
      <w:bookmarkStart w:id="14" w:name="_Toc63203481"/>
      <w:r w:rsidRPr="000F3325">
        <w:t>WARUNKI UDZIAŁU W POSTĘPOWANIU</w:t>
      </w:r>
      <w:bookmarkEnd w:id="13"/>
      <w:bookmarkEnd w:id="14"/>
    </w:p>
    <w:p w14:paraId="00869B38" w14:textId="597195D3" w:rsidR="0023394E" w:rsidRPr="009A7ADA" w:rsidRDefault="0023394E" w:rsidP="009A7ADA">
      <w:pPr>
        <w:pStyle w:val="Teksttreci0"/>
        <w:numPr>
          <w:ilvl w:val="0"/>
          <w:numId w:val="14"/>
        </w:numPr>
        <w:shd w:val="clear" w:color="auto" w:fill="auto"/>
        <w:spacing w:line="276" w:lineRule="auto"/>
        <w:ind w:left="284" w:right="20" w:hanging="568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</w:pPr>
      <w:bookmarkStart w:id="15" w:name="_Toc76869888"/>
      <w:bookmarkStart w:id="16" w:name="_Toc108487416"/>
      <w:bookmarkStart w:id="17" w:name="_Toc321297760"/>
      <w:bookmarkStart w:id="18" w:name="_Toc360626582"/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zasadach określonych w Rozdziale VI SWZ, oraz spełniają określone przez Zamawiającego warunki</w:t>
      </w:r>
      <w:r w:rsidRPr="000F3325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0F3325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udziału w postępowaniu.</w:t>
      </w:r>
      <w:bookmarkStart w:id="19" w:name="bookmark3"/>
    </w:p>
    <w:p w14:paraId="41ED3B05" w14:textId="77777777" w:rsidR="00EF652B" w:rsidRPr="009A7ADA" w:rsidRDefault="0023394E" w:rsidP="009A7ADA">
      <w:pPr>
        <w:pStyle w:val="Teksttreci0"/>
        <w:numPr>
          <w:ilvl w:val="0"/>
          <w:numId w:val="14"/>
        </w:numPr>
        <w:shd w:val="clear" w:color="auto" w:fill="auto"/>
        <w:spacing w:line="276" w:lineRule="auto"/>
        <w:ind w:left="284" w:right="20" w:hanging="5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7ADA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dotyczące:</w:t>
      </w:r>
      <w:bookmarkEnd w:id="19"/>
    </w:p>
    <w:p w14:paraId="2161D4C9" w14:textId="77777777" w:rsidR="00EF652B" w:rsidRPr="000F3325" w:rsidRDefault="0023394E" w:rsidP="004B2F9E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</w:p>
    <w:p w14:paraId="402023E3" w14:textId="2C0D9D8C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5216044E" w14:textId="77777777" w:rsidR="00EF652B" w:rsidRPr="000F3325" w:rsidRDefault="0023394E" w:rsidP="004B2F9E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uprawnień do prowadzenia określonej działalności gospodarczej lub zawodowej, o ile wynika to z odrębnych przepisów</w:t>
      </w:r>
    </w:p>
    <w:p w14:paraId="280A4710" w14:textId="7B7BA92C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150BA9BE" w14:textId="77777777" w:rsidR="00EF652B" w:rsidRPr="000F3325" w:rsidRDefault="0023394E" w:rsidP="004B2F9E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sytuacji ekonomicznej lub finansowej</w:t>
      </w:r>
    </w:p>
    <w:p w14:paraId="64CA545B" w14:textId="07F8F692" w:rsidR="001B38AA" w:rsidRPr="00A416F9" w:rsidRDefault="00E70121" w:rsidP="00A416F9">
      <w:pPr>
        <w:autoSpaceDE w:val="0"/>
        <w:spacing w:before="120" w:after="120"/>
        <w:ind w:left="720"/>
        <w:jc w:val="both"/>
        <w:rPr>
          <w:bCs/>
        </w:rPr>
      </w:pPr>
      <w:r>
        <w:rPr>
          <w:bCs/>
        </w:rPr>
        <w:t xml:space="preserve">Wykonawca spełni warunek jeżeli wykaże, że jest ubezpieczony od odpowiedzialności cywilnej w zakresie prowadzonej działalności związanej z przedmiotem zamówienia na kwotę równą co najmniej: </w:t>
      </w:r>
      <w:r w:rsidR="009A7ADA">
        <w:rPr>
          <w:bCs/>
        </w:rPr>
        <w:t>2</w:t>
      </w:r>
      <w:r w:rsidR="00874D89">
        <w:rPr>
          <w:bCs/>
        </w:rPr>
        <w:t>0</w:t>
      </w:r>
      <w:r w:rsidR="009A7ADA">
        <w:rPr>
          <w:bCs/>
        </w:rPr>
        <w:t xml:space="preserve">0 </w:t>
      </w:r>
      <w:r w:rsidRPr="00DC0523">
        <w:rPr>
          <w:bCs/>
        </w:rPr>
        <w:t>000</w:t>
      </w:r>
      <w:r>
        <w:rPr>
          <w:bCs/>
        </w:rPr>
        <w:t>,00</w:t>
      </w:r>
      <w:r w:rsidRPr="00DC0523">
        <w:rPr>
          <w:bCs/>
        </w:rPr>
        <w:t xml:space="preserve"> zł.</w:t>
      </w:r>
      <w:r>
        <w:rPr>
          <w:bCs/>
        </w:rPr>
        <w:t xml:space="preserve"> </w:t>
      </w:r>
    </w:p>
    <w:p w14:paraId="1E93E3B9" w14:textId="1C24BBC1" w:rsidR="0023394E" w:rsidRPr="000F3325" w:rsidRDefault="0023394E" w:rsidP="004B2F9E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technicznej lub zawodowej</w:t>
      </w:r>
    </w:p>
    <w:p w14:paraId="110206E5" w14:textId="77777777" w:rsidR="0006487F" w:rsidRPr="000F3325" w:rsidRDefault="0006487F" w:rsidP="0006487F">
      <w:pPr>
        <w:pStyle w:val="Teksttreci0"/>
        <w:shd w:val="clear" w:color="auto" w:fill="auto"/>
        <w:spacing w:line="276" w:lineRule="auto"/>
        <w:ind w:right="20" w:firstLine="0"/>
        <w:jc w:val="both"/>
        <w:rPr>
          <w:rFonts w:ascii="Times New Roman" w:hAnsi="Times New Roman" w:cs="Times New Roman"/>
          <w:sz w:val="12"/>
          <w:szCs w:val="12"/>
        </w:rPr>
      </w:pPr>
    </w:p>
    <w:p w14:paraId="7C20D4CA" w14:textId="3035E0DB" w:rsidR="00170308" w:rsidRDefault="001B38AA" w:rsidP="00713059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bCs/>
          <w:sz w:val="24"/>
          <w:szCs w:val="24"/>
        </w:rPr>
      </w:pPr>
      <w:r w:rsidRPr="00713059">
        <w:rPr>
          <w:rFonts w:ascii="Times New Roman" w:hAnsi="Times New Roman"/>
          <w:bCs/>
          <w:sz w:val="24"/>
          <w:szCs w:val="24"/>
        </w:rPr>
        <w:t xml:space="preserve">Wykonawca </w:t>
      </w:r>
      <w:r w:rsidR="00170308" w:rsidRPr="00713059">
        <w:rPr>
          <w:rFonts w:ascii="Times New Roman" w:hAnsi="Times New Roman"/>
          <w:bCs/>
          <w:sz w:val="24"/>
          <w:szCs w:val="24"/>
        </w:rPr>
        <w:t>spełni warunek jeżeli wykaże, że dysponuje lub będzie dysponować osobami, które będą brały udział w realizacji zamówienia posiadające uprawnienia w specjalności instalacyjnej w zakresie sieci, instalacji i urządzeń elektrycznych i elektroenergetycznych do kierowania robotami budowlanymi lub odpowiadające im ważne uprawnienia wydane na podstawie wcześniej obowiązujących przepisów lub odpowiednie kwalifikacje uzyskane za granicą, uznane w Polsce na podstawie przepisów o zasadach uznawania kwalifikacji zawodowych nabytych w państwach członkowskich Unii Europejskiej.</w:t>
      </w:r>
      <w:r w:rsidR="00A80C45" w:rsidRPr="00713059">
        <w:rPr>
          <w:rFonts w:ascii="Times New Roman" w:hAnsi="Times New Roman"/>
          <w:bCs/>
          <w:sz w:val="24"/>
          <w:szCs w:val="24"/>
        </w:rPr>
        <w:t xml:space="preserve"> Osoba ta musi wykazać się doświadczeniem w realizacji jako kierownik budowy minimum jednego zadania w zakresie budowy, rozbudowy lub przebudowy </w:t>
      </w:r>
      <w:r w:rsidR="00713059" w:rsidRPr="00713059">
        <w:rPr>
          <w:rFonts w:ascii="Times New Roman" w:hAnsi="Times New Roman"/>
          <w:bCs/>
          <w:sz w:val="24"/>
          <w:szCs w:val="24"/>
        </w:rPr>
        <w:t xml:space="preserve">instalacji oświetlenia ulicznego o wartości robót nie mniejszej niż </w:t>
      </w:r>
      <w:r w:rsidR="00C56576"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="00874D89">
        <w:rPr>
          <w:rFonts w:ascii="Times New Roman" w:hAnsi="Times New Roman"/>
          <w:bCs/>
          <w:sz w:val="24"/>
          <w:szCs w:val="24"/>
        </w:rPr>
        <w:t>10</w:t>
      </w:r>
      <w:r w:rsidR="00713059" w:rsidRPr="00713059">
        <w:rPr>
          <w:rFonts w:ascii="Times New Roman" w:hAnsi="Times New Roman"/>
          <w:bCs/>
          <w:sz w:val="24"/>
          <w:szCs w:val="24"/>
        </w:rPr>
        <w:t>0 000,00 zł</w:t>
      </w:r>
      <w:r w:rsidR="00C56576">
        <w:rPr>
          <w:rFonts w:ascii="Times New Roman" w:hAnsi="Times New Roman"/>
          <w:bCs/>
          <w:sz w:val="24"/>
          <w:szCs w:val="24"/>
        </w:rPr>
        <w:t xml:space="preserve"> brutto</w:t>
      </w:r>
      <w:r w:rsidR="00713059" w:rsidRPr="00713059">
        <w:rPr>
          <w:rFonts w:ascii="Times New Roman" w:hAnsi="Times New Roman"/>
          <w:bCs/>
          <w:sz w:val="24"/>
          <w:szCs w:val="24"/>
        </w:rPr>
        <w:t>.</w:t>
      </w:r>
    </w:p>
    <w:p w14:paraId="6C97DB9F" w14:textId="77777777" w:rsidR="00713059" w:rsidRPr="00713059" w:rsidRDefault="00713059" w:rsidP="00713059">
      <w:pPr>
        <w:pStyle w:val="Akapitzlist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14:paraId="52015C91" w14:textId="213FA1D6" w:rsidR="00170308" w:rsidRPr="00170308" w:rsidRDefault="00170308" w:rsidP="00170308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bCs/>
          <w:sz w:val="28"/>
          <w:szCs w:val="24"/>
        </w:rPr>
      </w:pPr>
      <w:r w:rsidRPr="00170308">
        <w:rPr>
          <w:rFonts w:ascii="Times New Roman" w:hAnsi="Times New Roman"/>
          <w:bCs/>
          <w:sz w:val="24"/>
        </w:rPr>
        <w:t xml:space="preserve"> posiada niezbędną wiedzą i doświadczenie:</w:t>
      </w:r>
    </w:p>
    <w:p w14:paraId="4F542506" w14:textId="630AF48E" w:rsidR="00B4089B" w:rsidRDefault="00170308" w:rsidP="00170308">
      <w:pPr>
        <w:pStyle w:val="Teksttreci0"/>
        <w:shd w:val="clear" w:color="auto" w:fill="auto"/>
        <w:spacing w:line="276" w:lineRule="auto"/>
        <w:ind w:left="108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68D23F21" w14:textId="77777777" w:rsidR="00AC0E31" w:rsidRPr="000F3325" w:rsidRDefault="00AC0E31" w:rsidP="00A80C45">
      <w:pPr>
        <w:pStyle w:val="Teksttreci0"/>
        <w:shd w:val="clear" w:color="auto" w:fill="auto"/>
        <w:spacing w:line="276" w:lineRule="auto"/>
        <w:ind w:right="20" w:firstLine="0"/>
        <w:jc w:val="both"/>
        <w:rPr>
          <w:rFonts w:ascii="Times New Roman" w:hAnsi="Times New Roman" w:cs="Times New Roman"/>
          <w:sz w:val="12"/>
          <w:szCs w:val="12"/>
        </w:rPr>
      </w:pPr>
    </w:p>
    <w:p w14:paraId="08390F3D" w14:textId="6096E9B3" w:rsidR="0023394E" w:rsidRPr="000F3325" w:rsidRDefault="0023394E" w:rsidP="004B2F9E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426" w:hanging="448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Zamawiający, w stosunku do Wykonawców wspólnie ubiegających się o udzielenie zamówienia, w odniesieniu do warunku dotyczącego zdolności technicznej lub zawodowej – dopuszcza łączne spełnianie warunku przez Wykonawców.</w:t>
      </w:r>
    </w:p>
    <w:p w14:paraId="32A583B6" w14:textId="37BDB3EC" w:rsidR="00D5684F" w:rsidRPr="003D18B9" w:rsidRDefault="0023394E" w:rsidP="003D18B9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426" w:hanging="448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6A1D28ED" w14:textId="0D64C142" w:rsidR="00B4089B" w:rsidRPr="003D18B9" w:rsidRDefault="00D5684F" w:rsidP="003D18B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0" w:name="_Toc63203482"/>
      <w:r w:rsidRPr="000F3325">
        <w:t>PODSTAWY WYKLUCZENIA</w:t>
      </w:r>
      <w:bookmarkEnd w:id="20"/>
    </w:p>
    <w:p w14:paraId="5F42540F" w14:textId="77777777" w:rsidR="00EF652B" w:rsidRPr="000F3325" w:rsidRDefault="00D5684F" w:rsidP="004B2F9E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 postępowania o udzielenie zamówienia wyklucza się Wykonawców, w stosunku do których zachodzi którakolwiek z okoliczności wskazanych:</w:t>
      </w:r>
    </w:p>
    <w:p w14:paraId="3C4EE8C5" w14:textId="77777777" w:rsidR="001514CC" w:rsidRDefault="001514CC" w:rsidP="004B2F9E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 art. 108 ust. 1 </w:t>
      </w:r>
      <w:proofErr w:type="spellStart"/>
      <w:r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;</w:t>
      </w:r>
    </w:p>
    <w:p w14:paraId="3A448ED4" w14:textId="30B4F9BE" w:rsidR="001514CC" w:rsidRPr="00DD792A" w:rsidRDefault="001514CC" w:rsidP="004B2F9E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B68">
        <w:rPr>
          <w:rFonts w:ascii="Times New Roman" w:hAnsi="Times New Roman" w:cs="Times New Roman"/>
          <w:sz w:val="24"/>
          <w:szCs w:val="24"/>
        </w:rPr>
        <w:lastRenderedPageBreak/>
        <w:t xml:space="preserve">w art. 109 ust. 1 pkt 4 </w:t>
      </w:r>
      <w:r w:rsidRPr="002E0B68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0B68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>u</w:t>
      </w:r>
      <w:r w:rsidRPr="002E0B6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E0B68">
        <w:rPr>
          <w:rFonts w:ascii="Times New Roman" w:hAnsi="Times New Roman" w:cs="Times New Roman"/>
          <w:sz w:val="24"/>
          <w:szCs w:val="24"/>
        </w:rPr>
        <w:t>, tj.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B68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9B422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;</w:t>
      </w:r>
      <w:r w:rsidR="00B473E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</w:p>
    <w:p w14:paraId="55956080" w14:textId="4AD7B91A" w:rsidR="00B473E0" w:rsidRPr="00DD792A" w:rsidRDefault="00B473E0" w:rsidP="00DD792A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92A">
        <w:rPr>
          <w:rFonts w:ascii="Times New Roman" w:hAnsi="Times New Roman" w:cs="Times New Roman"/>
          <w:bCs/>
          <w:kern w:val="32"/>
          <w:sz w:val="24"/>
          <w:szCs w:val="24"/>
        </w:rPr>
        <w:t>Z postępowania o udzielenie zamówienia publicznego na podstawie art. 7 ust. 1 ustawy z</w:t>
      </w:r>
      <w:r w:rsidRPr="00DD792A">
        <w:rPr>
          <w:rFonts w:ascii="Times New Roman" w:hAnsi="Times New Roman" w:cs="Times New Roman"/>
          <w:sz w:val="24"/>
          <w:szCs w:val="24"/>
        </w:rPr>
        <w:t> </w:t>
      </w:r>
      <w:r w:rsidRPr="00DD792A">
        <w:rPr>
          <w:rFonts w:ascii="Times New Roman" w:hAnsi="Times New Roman" w:cs="Times New Roman"/>
          <w:bCs/>
          <w:kern w:val="32"/>
          <w:sz w:val="24"/>
          <w:szCs w:val="24"/>
        </w:rPr>
        <w:t>dnia z dnia 13 kwietnia 2022 r. o szczególnych rozwiązaniach w zakresie przeciwdziałania wspieraniu agresji na Ukrainę oraz służących och</w:t>
      </w:r>
      <w:r w:rsidR="00874D89" w:rsidRPr="00DD792A">
        <w:rPr>
          <w:rFonts w:ascii="Times New Roman" w:hAnsi="Times New Roman" w:cs="Times New Roman"/>
          <w:bCs/>
          <w:kern w:val="32"/>
          <w:sz w:val="24"/>
          <w:szCs w:val="24"/>
        </w:rPr>
        <w:t xml:space="preserve">ronie bezpieczeństwa narodowego </w:t>
      </w:r>
      <w:r w:rsidR="00874D89" w:rsidRPr="00DD792A">
        <w:rPr>
          <w:rFonts w:ascii="Times New Roman" w:hAnsi="Times New Roman" w:cs="Times New Roman"/>
          <w:sz w:val="24"/>
          <w:szCs w:val="24"/>
          <w:lang w:val="x-none"/>
        </w:rPr>
        <w:t>(Dz.U. z 2022 r., poz. 835)</w:t>
      </w:r>
      <w:r w:rsidR="00874D89" w:rsidRPr="00DD792A">
        <w:rPr>
          <w:rFonts w:ascii="Times New Roman" w:hAnsi="Times New Roman" w:cs="Times New Roman"/>
          <w:sz w:val="24"/>
          <w:szCs w:val="24"/>
        </w:rPr>
        <w:t>.</w:t>
      </w:r>
    </w:p>
    <w:p w14:paraId="7BB7EC74" w14:textId="25AB99CA" w:rsidR="00B4089B" w:rsidRPr="003D18B9" w:rsidRDefault="00D5684F" w:rsidP="003D18B9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Wykluczenie Wykonawcy następuje zgodnie z art. 111 </w:t>
      </w:r>
      <w:proofErr w:type="spellStart"/>
      <w:r w:rsidR="002A0831"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F70E9B" w14:textId="12EC9F13" w:rsidR="00B4089B" w:rsidRPr="00F776FB" w:rsidRDefault="00E31541" w:rsidP="00F776FB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985"/>
        </w:tabs>
        <w:spacing w:line="276" w:lineRule="auto"/>
        <w:ind w:left="1985" w:hanging="1985"/>
        <w:jc w:val="left"/>
      </w:pPr>
      <w:bookmarkStart w:id="21" w:name="_Toc105503638"/>
      <w:bookmarkStart w:id="22" w:name="_Toc63203483"/>
      <w:r w:rsidRPr="00664BF2">
        <w:t>Oświadczenia i dokumenty, jakie zobowiązani są dostarczyć Wykonawcy w celu potwierdzenia spełniania warunków udziału w postępowaniu oraz wykazania braku podstaw wykluczenia (PODMIOTOWE ŚRODKI DOWODOWE oraz PRZEDMIOTOWE)</w:t>
      </w:r>
      <w:bookmarkEnd w:id="21"/>
      <w:bookmarkEnd w:id="22"/>
    </w:p>
    <w:p w14:paraId="0A8765DF" w14:textId="032019E4" w:rsidR="002A0831" w:rsidRDefault="002A0831" w:rsidP="004B2F9E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Do Oferty Wykonawca zobowiązany jest dołączyć</w:t>
      </w:r>
      <w:r w:rsidRPr="000F3325">
        <w:rPr>
          <w:rFonts w:ascii="Times New Roman" w:hAnsi="Times New Roman"/>
          <w:sz w:val="24"/>
          <w:szCs w:val="24"/>
        </w:rPr>
        <w:t xml:space="preserve"> aktualne na dzień składania ofert oświadczenie o spełnianiu warunków udziału w postępowaniu oraz o braku podstaw do wykluczenia z postępowania – zgodnie z </w:t>
      </w:r>
      <w:r w:rsidRPr="000F3325">
        <w:rPr>
          <w:rFonts w:ascii="Times New Roman" w:hAnsi="Times New Roman"/>
          <w:b/>
          <w:sz w:val="24"/>
          <w:szCs w:val="24"/>
        </w:rPr>
        <w:t xml:space="preserve">Załącznikiem nr </w:t>
      </w:r>
      <w:r w:rsidR="00C65061" w:rsidRPr="000F3325">
        <w:rPr>
          <w:rFonts w:ascii="Times New Roman" w:hAnsi="Times New Roman"/>
          <w:b/>
          <w:sz w:val="24"/>
          <w:szCs w:val="24"/>
        </w:rPr>
        <w:t>4</w:t>
      </w:r>
      <w:r w:rsidR="00DD792A">
        <w:rPr>
          <w:rFonts w:ascii="Times New Roman" w:hAnsi="Times New Roman"/>
          <w:b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sz w:val="24"/>
          <w:szCs w:val="24"/>
        </w:rPr>
        <w:t>do SWZ</w:t>
      </w:r>
      <w:r w:rsidR="00832F16">
        <w:rPr>
          <w:rFonts w:ascii="Times New Roman" w:hAnsi="Times New Roman"/>
          <w:sz w:val="24"/>
          <w:szCs w:val="24"/>
        </w:rPr>
        <w:t>.</w:t>
      </w:r>
    </w:p>
    <w:p w14:paraId="498825E0" w14:textId="77777777" w:rsidR="00E31541" w:rsidRPr="00E31541" w:rsidRDefault="00E31541" w:rsidP="00E31541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31541">
        <w:rPr>
          <w:rFonts w:ascii="Times New Roman" w:hAnsi="Times New Roman"/>
          <w:sz w:val="24"/>
          <w:szCs w:val="24"/>
        </w:rPr>
        <w:t>Przedmiotowy środek dowodowy – karty katalogowe słupów oraz opraw oświetleniowych umożliwiające porównanie parametrów z parametrami zawartymi w opisie przedmiotu zamówienia. W przypadku podania w Opisie przedmiotu zamówienia parametrów minimalnych lub maksymalnych, Wykonawca zobowiązany jest wskazać w Opisie technicznym konkretne parametry oferowanego produktu.</w:t>
      </w:r>
    </w:p>
    <w:p w14:paraId="0721D22D" w14:textId="77777777" w:rsidR="00E31541" w:rsidRPr="00664BF2" w:rsidRDefault="00E31541" w:rsidP="00E31541">
      <w:pPr>
        <w:pStyle w:val="Akapitzlist"/>
        <w:spacing w:after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4BF2">
        <w:rPr>
          <w:rFonts w:ascii="Times New Roman" w:hAnsi="Times New Roman"/>
          <w:sz w:val="24"/>
          <w:szCs w:val="24"/>
        </w:rPr>
        <w:t xml:space="preserve">Opracowanie w/w dokumentu niezgodnego z wymaganiami zawartymi w SWZ, a także zawierającego rozwiązania sprzeczne z wymogami zawartymi w SWZ i jej załącznikach, stanowić będzie podstawę do odrzucenia oferty Wykonawcy i wykluczenia go z postępowania przetargowego (niezgodność oferty z SWZ). </w:t>
      </w:r>
    </w:p>
    <w:p w14:paraId="1A224134" w14:textId="28A650DF" w:rsidR="00E31541" w:rsidRPr="00F776FB" w:rsidRDefault="00E31541" w:rsidP="00F776FB">
      <w:pPr>
        <w:pStyle w:val="Akapitzlist"/>
        <w:spacing w:after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4BF2">
        <w:rPr>
          <w:rFonts w:ascii="Times New Roman" w:hAnsi="Times New Roman"/>
          <w:sz w:val="24"/>
          <w:szCs w:val="24"/>
        </w:rPr>
        <w:t xml:space="preserve">Uwaga: </w:t>
      </w:r>
      <w:r w:rsidRPr="00F776FB">
        <w:rPr>
          <w:rFonts w:ascii="Times New Roman" w:hAnsi="Times New Roman"/>
          <w:sz w:val="24"/>
          <w:szCs w:val="24"/>
        </w:rPr>
        <w:t xml:space="preserve">Zamawiający dopuszcza możliwość uzupełnienia przedmiotowego dokumentu - zgodnie z art. 107 ustawy </w:t>
      </w:r>
      <w:proofErr w:type="spellStart"/>
      <w:r w:rsidRPr="00F776FB">
        <w:rPr>
          <w:rFonts w:ascii="Times New Roman" w:hAnsi="Times New Roman"/>
          <w:sz w:val="24"/>
          <w:szCs w:val="24"/>
        </w:rPr>
        <w:t>Pzp</w:t>
      </w:r>
      <w:proofErr w:type="spellEnd"/>
      <w:r w:rsidR="00F776FB">
        <w:rPr>
          <w:rFonts w:ascii="Times New Roman" w:hAnsi="Times New Roman"/>
          <w:sz w:val="24"/>
          <w:szCs w:val="24"/>
        </w:rPr>
        <w:t>.</w:t>
      </w:r>
    </w:p>
    <w:p w14:paraId="075BBF88" w14:textId="592DA473" w:rsidR="002A0831" w:rsidRPr="00E31541" w:rsidRDefault="002A0831" w:rsidP="00E31541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31541">
        <w:rPr>
          <w:rFonts w:ascii="Times New Roman" w:hAnsi="Times New Roman"/>
          <w:sz w:val="24"/>
          <w:szCs w:val="24"/>
        </w:rPr>
        <w:t xml:space="preserve">Informacje zawarte w oświadczeniu, o którym mowa w </w:t>
      </w:r>
      <w:r w:rsidR="00EF652B" w:rsidRPr="00E31541">
        <w:rPr>
          <w:rFonts w:ascii="Times New Roman" w:hAnsi="Times New Roman"/>
          <w:sz w:val="24"/>
          <w:szCs w:val="24"/>
        </w:rPr>
        <w:t xml:space="preserve">pkt </w:t>
      </w:r>
      <w:r w:rsidRPr="00E31541">
        <w:rPr>
          <w:rFonts w:ascii="Times New Roman" w:hAnsi="Times New Roman"/>
          <w:sz w:val="24"/>
          <w:szCs w:val="24"/>
        </w:rPr>
        <w:t>1 stanowią wstępne potwierdzenie, że Wykonawca nie podlega wykluczeniu oraz spełnia warunki udziału w postępowaniu.</w:t>
      </w:r>
    </w:p>
    <w:p w14:paraId="24684009" w14:textId="77777777" w:rsidR="00AE12E0" w:rsidRDefault="00AE12E0" w:rsidP="004B2F9E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12E0">
        <w:rPr>
          <w:rFonts w:ascii="Times New Roman" w:hAnsi="Times New Roman"/>
          <w:i/>
          <w:iCs/>
          <w:sz w:val="24"/>
          <w:szCs w:val="24"/>
        </w:rPr>
        <w:t xml:space="preserve">Jeżeli dotyczy </w:t>
      </w:r>
      <w:r w:rsidRPr="00AE12E0">
        <w:rPr>
          <w:rFonts w:ascii="Times New Roman" w:hAnsi="Times New Roman"/>
          <w:sz w:val="24"/>
          <w:szCs w:val="24"/>
        </w:rPr>
        <w:t xml:space="preserve">Wykonawca, który polega na zasobach podmiotów udostępniających zasoby, o których mowa w art. 118 ust.1 </w:t>
      </w:r>
      <w:proofErr w:type="spellStart"/>
      <w:r w:rsidRPr="00AE12E0">
        <w:rPr>
          <w:rFonts w:ascii="Times New Roman" w:hAnsi="Times New Roman"/>
          <w:sz w:val="24"/>
          <w:szCs w:val="24"/>
        </w:rPr>
        <w:t>uPzp</w:t>
      </w:r>
      <w:proofErr w:type="spellEnd"/>
      <w:r w:rsidRPr="00AE12E0">
        <w:rPr>
          <w:rFonts w:ascii="Times New Roman" w:hAnsi="Times New Roman"/>
          <w:sz w:val="24"/>
          <w:szCs w:val="24"/>
        </w:rPr>
        <w:t xml:space="preserve"> składa wraz z ofertą </w:t>
      </w:r>
      <w:r w:rsidRPr="00AE12E0">
        <w:rPr>
          <w:rFonts w:ascii="Times New Roman" w:hAnsi="Times New Roman"/>
          <w:b/>
          <w:bCs/>
          <w:sz w:val="24"/>
          <w:szCs w:val="24"/>
        </w:rPr>
        <w:t xml:space="preserve">zobowiązanie podmiotu </w:t>
      </w:r>
      <w:r w:rsidRPr="00AE12E0">
        <w:rPr>
          <w:rFonts w:ascii="Times New Roman" w:hAnsi="Times New Roman"/>
          <w:sz w:val="24"/>
          <w:szCs w:val="24"/>
        </w:rPr>
        <w:t xml:space="preserve">udostępniającego zasoby do oddania mu do dyspozycji niezbędnych zasobów na potrzeby realizacji zamówienia lub inny podmiotowy środek dowodowy potwierdzający, że wykonawca realizując zamówienie, będzie dysponował niezbędnymi zasobami tych podmiotów – szczegóły rozdz. VIII SWZ. </w:t>
      </w:r>
    </w:p>
    <w:p w14:paraId="65CF7BA0" w14:textId="2F8EE0A4" w:rsidR="002A0831" w:rsidRPr="00AE12E0" w:rsidRDefault="002A0831" w:rsidP="004B2F9E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12E0">
        <w:rPr>
          <w:rFonts w:ascii="Times New Roman" w:hAnsi="Times New Roman"/>
          <w:sz w:val="24"/>
          <w:szCs w:val="24"/>
        </w:rPr>
        <w:t xml:space="preserve">Zamawiający wzywa </w:t>
      </w:r>
      <w:r w:rsidR="00C65061" w:rsidRPr="00AE12E0">
        <w:rPr>
          <w:rFonts w:ascii="Times New Roman" w:hAnsi="Times New Roman"/>
          <w:sz w:val="24"/>
          <w:szCs w:val="24"/>
        </w:rPr>
        <w:t>W</w:t>
      </w:r>
      <w:r w:rsidRPr="00AE12E0">
        <w:rPr>
          <w:rFonts w:ascii="Times New Roman" w:hAnsi="Times New Roman"/>
          <w:sz w:val="24"/>
          <w:szCs w:val="24"/>
        </w:rPr>
        <w:t xml:space="preserve">ykonawcę, którego </w:t>
      </w:r>
      <w:r w:rsidR="00C65061" w:rsidRPr="00AE12E0">
        <w:rPr>
          <w:rFonts w:ascii="Times New Roman" w:hAnsi="Times New Roman"/>
          <w:sz w:val="24"/>
          <w:szCs w:val="24"/>
        </w:rPr>
        <w:t>O</w:t>
      </w:r>
      <w:r w:rsidRPr="00AE12E0">
        <w:rPr>
          <w:rFonts w:ascii="Times New Roman" w:hAnsi="Times New Roman"/>
          <w:sz w:val="24"/>
          <w:szCs w:val="24"/>
        </w:rPr>
        <w:t xml:space="preserve">ferta została najwyżej oceniona, do złożenia w wyznaczonym terminie, nie krótszym niż 5 dni od dnia wezwania, </w:t>
      </w:r>
      <w:r w:rsidRPr="00AE12E0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podmiotowych środków dowodowych</w:t>
      </w:r>
      <w:r w:rsidRPr="00AE12E0">
        <w:rPr>
          <w:rFonts w:ascii="Times New Roman" w:hAnsi="Times New Roman"/>
          <w:sz w:val="24"/>
          <w:szCs w:val="24"/>
        </w:rPr>
        <w:t>, jeżeli wymagał ich złożenia w</w:t>
      </w:r>
      <w:r w:rsidR="00C65061" w:rsidRPr="00AE12E0">
        <w:rPr>
          <w:rFonts w:ascii="Times New Roman" w:hAnsi="Times New Roman"/>
          <w:sz w:val="24"/>
          <w:szCs w:val="24"/>
        </w:rPr>
        <w:t> </w:t>
      </w:r>
      <w:r w:rsidRPr="00AE12E0">
        <w:rPr>
          <w:rFonts w:ascii="Times New Roman" w:hAnsi="Times New Roman"/>
          <w:sz w:val="24"/>
          <w:szCs w:val="24"/>
        </w:rPr>
        <w:t>ogłoszeniu o zamówieniu lub dokumentach zamówienia, aktualnych na dzień złożenia podmiotowych środków dowodowych.</w:t>
      </w:r>
    </w:p>
    <w:p w14:paraId="63C6A44E" w14:textId="04103C3B" w:rsidR="002A0831" w:rsidRPr="000F3325" w:rsidRDefault="00C65061" w:rsidP="004B2F9E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PODMIOTOWE ŚRODKI DOWODOWE</w:t>
      </w:r>
      <w:r w:rsidRPr="000F3325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 xml:space="preserve">wymagane od </w:t>
      </w:r>
      <w:r w:rsidRPr="000F3325">
        <w:rPr>
          <w:rFonts w:ascii="Times New Roman" w:hAnsi="Times New Roman"/>
          <w:sz w:val="24"/>
          <w:szCs w:val="24"/>
        </w:rPr>
        <w:t>W</w:t>
      </w:r>
      <w:r w:rsidR="002A0831" w:rsidRPr="000F3325">
        <w:rPr>
          <w:rFonts w:ascii="Times New Roman" w:hAnsi="Times New Roman"/>
          <w:sz w:val="24"/>
          <w:szCs w:val="24"/>
        </w:rPr>
        <w:t>ykonawcy obejmują:</w:t>
      </w:r>
    </w:p>
    <w:p w14:paraId="7DED9E24" w14:textId="0E9CDC71" w:rsidR="009420EB" w:rsidRPr="004B7C1D" w:rsidRDefault="009420EB" w:rsidP="005146AE">
      <w:pPr>
        <w:pStyle w:val="Akapitzlist"/>
        <w:numPr>
          <w:ilvl w:val="0"/>
          <w:numId w:val="25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Pr="004B7C1D">
        <w:rPr>
          <w:rFonts w:ascii="Times New Roman" w:hAnsi="Times New Roman"/>
          <w:b/>
          <w:sz w:val="24"/>
          <w:szCs w:val="24"/>
        </w:rPr>
        <w:t>świadczenie</w:t>
      </w:r>
      <w:r w:rsidRPr="004B7C1D">
        <w:rPr>
          <w:rFonts w:ascii="Times New Roman" w:hAnsi="Times New Roman"/>
          <w:sz w:val="24"/>
          <w:szCs w:val="24"/>
        </w:rPr>
        <w:t xml:space="preserve"> Wykonawcy, w zakresie art. 108 ust. 1 pkt 5 </w:t>
      </w:r>
      <w:proofErr w:type="spellStart"/>
      <w:r w:rsidRPr="004B7C1D">
        <w:rPr>
          <w:rFonts w:ascii="Times New Roman" w:hAnsi="Times New Roman"/>
          <w:sz w:val="24"/>
          <w:szCs w:val="24"/>
        </w:rPr>
        <w:t>uPzp</w:t>
      </w:r>
      <w:proofErr w:type="spellEnd"/>
      <w:r w:rsidRPr="004B7C1D">
        <w:rPr>
          <w:rFonts w:ascii="Times New Roman" w:hAnsi="Times New Roman"/>
          <w:sz w:val="24"/>
          <w:szCs w:val="24"/>
        </w:rPr>
        <w:t xml:space="preserve">, </w:t>
      </w:r>
      <w:r w:rsidRPr="004B7C1D">
        <w:rPr>
          <w:rFonts w:ascii="Times New Roman" w:hAnsi="Times New Roman"/>
          <w:b/>
          <w:sz w:val="24"/>
          <w:szCs w:val="24"/>
        </w:rPr>
        <w:t>o braku przynależności do tej samej grupy kapitałowej</w:t>
      </w:r>
      <w:r w:rsidRPr="004B7C1D">
        <w:rPr>
          <w:rFonts w:ascii="Times New Roman" w:hAnsi="Times New Roman"/>
          <w:sz w:val="24"/>
          <w:szCs w:val="24"/>
        </w:rPr>
        <w:t xml:space="preserve">, w rozumieniu ustawy z dnia 16 lutego 2007 r. o ochronie konkurencji i konsumentów </w:t>
      </w:r>
      <w:r w:rsidRPr="004B7C1D">
        <w:rPr>
          <w:rFonts w:ascii="Times New Roman" w:hAnsi="Times New Roman"/>
          <w:i/>
          <w:sz w:val="24"/>
          <w:szCs w:val="24"/>
        </w:rPr>
        <w:t>(Dz. U. z 2020r. poz. 1076 i 1086)</w:t>
      </w:r>
      <w:r w:rsidRPr="004B7C1D">
        <w:rPr>
          <w:rFonts w:ascii="Times New Roman" w:hAnsi="Times New Roman"/>
          <w:sz w:val="24"/>
          <w:szCs w:val="24"/>
        </w:rPr>
        <w:t xml:space="preserve">, z innym wykonawcą, który złożył odrębną ofertę w postępowaniu, albo oświadczenia o przynależności do tej samej </w:t>
      </w:r>
      <w:r w:rsidRPr="004B7C1D">
        <w:rPr>
          <w:rFonts w:ascii="Times New Roman" w:hAnsi="Times New Roman"/>
          <w:sz w:val="24"/>
          <w:szCs w:val="24"/>
        </w:rPr>
        <w:lastRenderedPageBreak/>
        <w:t>grupy kapitałowej wraz z dokumentami lub informacjami potwierdzającymi przygotowanie oferty w postępowaniu niezależnie od innego wykonawcy należącego do tej samej grupy kapitałowej</w:t>
      </w:r>
      <w:r w:rsidR="009B4226">
        <w:rPr>
          <w:rFonts w:ascii="Times New Roman" w:hAnsi="Times New Roman"/>
          <w:sz w:val="24"/>
          <w:szCs w:val="24"/>
        </w:rPr>
        <w:t xml:space="preserve">. </w:t>
      </w:r>
      <w:r w:rsidR="009B4226" w:rsidRPr="00DD792A">
        <w:rPr>
          <w:rFonts w:ascii="Times New Roman" w:hAnsi="Times New Roman"/>
          <w:sz w:val="24"/>
          <w:szCs w:val="24"/>
        </w:rPr>
        <w:t xml:space="preserve">Wzór wykazu stanowi załącznik nr </w:t>
      </w:r>
      <w:r w:rsidR="009B4226">
        <w:rPr>
          <w:rFonts w:ascii="Times New Roman" w:hAnsi="Times New Roman"/>
          <w:sz w:val="24"/>
          <w:szCs w:val="24"/>
        </w:rPr>
        <w:t>5</w:t>
      </w:r>
      <w:r w:rsidR="009B4226" w:rsidRPr="00DD792A">
        <w:rPr>
          <w:rFonts w:ascii="Times New Roman" w:hAnsi="Times New Roman"/>
          <w:sz w:val="24"/>
          <w:szCs w:val="24"/>
        </w:rPr>
        <w:t xml:space="preserve"> do SWZ;</w:t>
      </w:r>
      <w:r w:rsidR="009B4226" w:rsidRPr="00DD792A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14:paraId="1FD8D639" w14:textId="77777777" w:rsidR="009420EB" w:rsidRDefault="009420EB" w:rsidP="005146AE">
      <w:pPr>
        <w:pStyle w:val="Akapitzlist"/>
        <w:numPr>
          <w:ilvl w:val="0"/>
          <w:numId w:val="25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44398A">
        <w:rPr>
          <w:rFonts w:ascii="Times New Roman" w:hAnsi="Times New Roman"/>
          <w:b/>
          <w:sz w:val="24"/>
          <w:szCs w:val="24"/>
        </w:rPr>
        <w:t>odpis</w:t>
      </w:r>
      <w:r w:rsidRPr="004B7C1D">
        <w:rPr>
          <w:rFonts w:ascii="Times New Roman" w:hAnsi="Times New Roman"/>
          <w:sz w:val="24"/>
          <w:szCs w:val="24"/>
        </w:rPr>
        <w:t xml:space="preserve"> lub informacja z Krajowego Rejestru Sądowego lub z Centralnej Ewidencji i Informacji o Działalności Gospodarczej, w zakresie art. 109 ust. 1 pkt 4 </w:t>
      </w:r>
      <w:proofErr w:type="spellStart"/>
      <w:r w:rsidRPr="004B7C1D">
        <w:rPr>
          <w:rFonts w:ascii="Times New Roman" w:hAnsi="Times New Roman"/>
          <w:sz w:val="24"/>
          <w:szCs w:val="24"/>
        </w:rPr>
        <w:t>uPzp</w:t>
      </w:r>
      <w:proofErr w:type="spellEnd"/>
      <w:r w:rsidRPr="004B7C1D">
        <w:rPr>
          <w:rFonts w:ascii="Times New Roman" w:hAnsi="Times New Roman"/>
          <w:sz w:val="24"/>
          <w:szCs w:val="24"/>
        </w:rPr>
        <w:t xml:space="preserve">, </w:t>
      </w:r>
      <w:r w:rsidRPr="004B7C1D">
        <w:rPr>
          <w:rFonts w:ascii="Times New Roman" w:hAnsi="Times New Roman"/>
          <w:i/>
          <w:sz w:val="24"/>
          <w:szCs w:val="24"/>
        </w:rPr>
        <w:t>sporządzonych nie wcześniej niż 3 miesiące przed jej złożeniem</w:t>
      </w:r>
      <w:r w:rsidRPr="004B7C1D">
        <w:rPr>
          <w:rFonts w:ascii="Times New Roman" w:hAnsi="Times New Roman"/>
          <w:sz w:val="24"/>
          <w:szCs w:val="24"/>
        </w:rPr>
        <w:t>, jeżeli odrębne przepisy wymagają wpisu do rejestru lub ewidencji;</w:t>
      </w:r>
    </w:p>
    <w:p w14:paraId="4A78DCC8" w14:textId="7B18B4A0" w:rsidR="00DD792A" w:rsidRDefault="00DD792A" w:rsidP="00DD792A">
      <w:pPr>
        <w:pStyle w:val="Akapitzlist"/>
        <w:numPr>
          <w:ilvl w:val="0"/>
          <w:numId w:val="25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wykaz </w:t>
      </w:r>
      <w:r w:rsidRPr="00DD792A">
        <w:rPr>
          <w:rFonts w:ascii="Times New Roman" w:hAnsi="Times New Roman"/>
          <w:b/>
          <w:sz w:val="24"/>
          <w:szCs w:val="24"/>
        </w:rPr>
        <w:t xml:space="preserve">doświadczenia osoby będącej kierownikiem budowy </w:t>
      </w:r>
      <w:r w:rsidRPr="00DD792A">
        <w:rPr>
          <w:rFonts w:ascii="Times New Roman" w:hAnsi="Times New Roman"/>
          <w:sz w:val="24"/>
          <w:szCs w:val="24"/>
        </w:rPr>
        <w:t xml:space="preserve">w realizacji przedmiotu zamówienia. Wzór wykazu stanowi załącznik nr </w:t>
      </w:r>
      <w:r>
        <w:rPr>
          <w:rFonts w:ascii="Times New Roman" w:hAnsi="Times New Roman"/>
          <w:sz w:val="24"/>
          <w:szCs w:val="24"/>
        </w:rPr>
        <w:t>6</w:t>
      </w:r>
      <w:r w:rsidRPr="00DD792A">
        <w:rPr>
          <w:rFonts w:ascii="Times New Roman" w:hAnsi="Times New Roman"/>
          <w:sz w:val="24"/>
          <w:szCs w:val="24"/>
        </w:rPr>
        <w:t xml:space="preserve"> do SWZ;</w:t>
      </w:r>
      <w:r w:rsidRPr="00DD792A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14:paraId="5C039450" w14:textId="0F0EEBCD" w:rsidR="009420EB" w:rsidRPr="00B4089B" w:rsidRDefault="009420EB" w:rsidP="005146AE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</w:t>
      </w:r>
      <w:r w:rsidRPr="00640879">
        <w:rPr>
          <w:rFonts w:ascii="Times New Roman" w:hAnsi="Times New Roman"/>
          <w:b/>
          <w:sz w:val="24"/>
          <w:szCs w:val="24"/>
        </w:rPr>
        <w:t xml:space="preserve"> osób</w:t>
      </w:r>
      <w:r w:rsidRPr="00640879">
        <w:rPr>
          <w:rFonts w:ascii="Times New Roman" w:hAnsi="Times New Roman"/>
          <w:sz w:val="24"/>
          <w:szCs w:val="24"/>
        </w:rPr>
        <w:t>, skierowanych przez wykonawcę do realizacji zamówienia publicznego, w szczególności odpowiedzialnych za kierowanie robotami budowlanymi, wraz z informacjami na temat ich kwalifikacji zawodowych, uprawnień, doświadczenia i</w:t>
      </w:r>
      <w:r>
        <w:rPr>
          <w:rFonts w:ascii="Times New Roman" w:hAnsi="Times New Roman"/>
          <w:sz w:val="24"/>
          <w:szCs w:val="24"/>
        </w:rPr>
        <w:t> </w:t>
      </w:r>
      <w:r w:rsidRPr="00640879">
        <w:rPr>
          <w:rFonts w:ascii="Times New Roman" w:hAnsi="Times New Roman"/>
          <w:sz w:val="24"/>
          <w:szCs w:val="24"/>
        </w:rPr>
        <w:t xml:space="preserve">wykształcenia niezbędnych do wykonania zamówienia publicznego, a także zakresu wykonywanych przez nie czynności oraz informacją o podstawie do dysponowania tymi osobami; </w:t>
      </w:r>
      <w:r w:rsidRPr="00640879">
        <w:rPr>
          <w:rFonts w:ascii="Times New Roman" w:hAnsi="Times New Roman"/>
          <w:i/>
          <w:iCs/>
          <w:sz w:val="24"/>
          <w:szCs w:val="24"/>
        </w:rPr>
        <w:t xml:space="preserve">Wzór wykazu stanowi załącznik nr </w:t>
      </w:r>
      <w:r w:rsidR="00DD792A">
        <w:rPr>
          <w:rFonts w:ascii="Times New Roman" w:hAnsi="Times New Roman"/>
          <w:i/>
          <w:iCs/>
          <w:sz w:val="24"/>
          <w:szCs w:val="24"/>
        </w:rPr>
        <w:t>7</w:t>
      </w:r>
      <w:r w:rsidRPr="00640879">
        <w:rPr>
          <w:rFonts w:ascii="Times New Roman" w:hAnsi="Times New Roman"/>
          <w:i/>
          <w:iCs/>
          <w:sz w:val="24"/>
          <w:szCs w:val="24"/>
        </w:rPr>
        <w:t xml:space="preserve"> do SWZ</w:t>
      </w:r>
      <w:r w:rsidRPr="00640879">
        <w:rPr>
          <w:rFonts w:ascii="Times New Roman" w:hAnsi="Times New Roman"/>
          <w:sz w:val="24"/>
          <w:szCs w:val="24"/>
        </w:rPr>
        <w:t>;</w:t>
      </w:r>
    </w:p>
    <w:p w14:paraId="105D9B81" w14:textId="3F8D740F" w:rsidR="009420EB" w:rsidRPr="00785D69" w:rsidRDefault="009420EB" w:rsidP="00F156EC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85D69">
        <w:rPr>
          <w:rFonts w:ascii="Times New Roman" w:hAnsi="Times New Roman"/>
          <w:b/>
          <w:sz w:val="24"/>
          <w:szCs w:val="24"/>
        </w:rPr>
        <w:t>dokument</w:t>
      </w:r>
      <w:r w:rsidRPr="00785D69">
        <w:rPr>
          <w:rFonts w:ascii="Times New Roman" w:hAnsi="Times New Roman"/>
          <w:sz w:val="24"/>
          <w:szCs w:val="24"/>
        </w:rPr>
        <w:t xml:space="preserve"> potwierdzający, że wykonawca jest ubezpieczony od odpowiedzialności cywilnej w zakresie prowadzonej działalności związanej z przedmiotem zamówienia na sumę gwarancyjną równą co najmniej: </w:t>
      </w:r>
      <w:r w:rsidR="00B4089B">
        <w:rPr>
          <w:rFonts w:ascii="Times New Roman" w:hAnsi="Times New Roman"/>
          <w:sz w:val="24"/>
          <w:szCs w:val="24"/>
        </w:rPr>
        <w:t>2</w:t>
      </w:r>
      <w:r w:rsidR="00DD792A">
        <w:rPr>
          <w:rFonts w:ascii="Times New Roman" w:hAnsi="Times New Roman"/>
          <w:sz w:val="24"/>
          <w:szCs w:val="24"/>
        </w:rPr>
        <w:t>0</w:t>
      </w:r>
      <w:r w:rsidRPr="00785D69">
        <w:rPr>
          <w:rFonts w:ascii="Times New Roman" w:hAnsi="Times New Roman"/>
          <w:sz w:val="24"/>
          <w:szCs w:val="24"/>
        </w:rPr>
        <w:t>0 000,00 zł.</w:t>
      </w:r>
    </w:p>
    <w:p w14:paraId="16ED0DF6" w14:textId="23CC7ECE" w:rsidR="00C02E40" w:rsidRPr="009420EB" w:rsidRDefault="002A0831" w:rsidP="005146AE">
      <w:pPr>
        <w:pStyle w:val="Akapitzlist"/>
        <w:numPr>
          <w:ilvl w:val="0"/>
          <w:numId w:val="26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dokumentu, o których mowa w</w:t>
      </w:r>
      <w:r w:rsidR="009420EB">
        <w:rPr>
          <w:rFonts w:ascii="Times New Roman" w:hAnsi="Times New Roman"/>
          <w:sz w:val="24"/>
          <w:szCs w:val="24"/>
        </w:rPr>
        <w:t xml:space="preserve"> </w:t>
      </w:r>
      <w:r w:rsidR="00EF652B" w:rsidRPr="009420EB">
        <w:rPr>
          <w:rFonts w:ascii="Times New Roman" w:hAnsi="Times New Roman"/>
          <w:sz w:val="24"/>
          <w:szCs w:val="24"/>
        </w:rPr>
        <w:t>pkt</w:t>
      </w:r>
      <w:r w:rsidRPr="009420EB">
        <w:rPr>
          <w:rFonts w:ascii="Times New Roman" w:hAnsi="Times New Roman"/>
          <w:sz w:val="24"/>
          <w:szCs w:val="24"/>
        </w:rPr>
        <w:t xml:space="preserve"> </w:t>
      </w:r>
      <w:r w:rsidR="00575F19" w:rsidRPr="009420EB">
        <w:rPr>
          <w:rFonts w:ascii="Times New Roman" w:hAnsi="Times New Roman"/>
          <w:sz w:val="24"/>
          <w:szCs w:val="24"/>
        </w:rPr>
        <w:t>5</w:t>
      </w:r>
      <w:r w:rsidR="00EF652B" w:rsidRPr="009420EB">
        <w:rPr>
          <w:rFonts w:ascii="Times New Roman" w:hAnsi="Times New Roman"/>
          <w:sz w:val="24"/>
          <w:szCs w:val="24"/>
        </w:rPr>
        <w:t>.</w:t>
      </w:r>
      <w:r w:rsidRPr="009420EB">
        <w:rPr>
          <w:rFonts w:ascii="Times New Roman" w:hAnsi="Times New Roman"/>
          <w:sz w:val="24"/>
          <w:szCs w:val="24"/>
        </w:rPr>
        <w:t>2, składa dokument lub dokumenty wystawione w kraju, w którym wykonawca ma siedzibę lub miejsce zamieszkania, potwierdzające odpowiednio, że nie otwarto jego likwidacji ani nie ogłoszono upadłości</w:t>
      </w:r>
      <w:r w:rsidR="00211664" w:rsidRPr="009420EB">
        <w:rPr>
          <w:rFonts w:ascii="Times New Roman" w:hAnsi="Times New Roman"/>
          <w:sz w:val="24"/>
          <w:szCs w:val="24"/>
        </w:rPr>
        <w:t>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Pr="009420EB">
        <w:rPr>
          <w:rFonts w:ascii="Times New Roman" w:hAnsi="Times New Roman"/>
          <w:sz w:val="24"/>
          <w:szCs w:val="24"/>
        </w:rPr>
        <w:t xml:space="preserve">. Dokument, o którym mowa powyżej, powinien być wystawiony nie wcześniej niż </w:t>
      </w:r>
      <w:r w:rsidR="00211664" w:rsidRPr="009420EB">
        <w:rPr>
          <w:rFonts w:ascii="Times New Roman" w:hAnsi="Times New Roman"/>
          <w:sz w:val="24"/>
          <w:szCs w:val="24"/>
        </w:rPr>
        <w:t xml:space="preserve">3 </w:t>
      </w:r>
      <w:r w:rsidRPr="009420EB">
        <w:rPr>
          <w:rFonts w:ascii="Times New Roman" w:hAnsi="Times New Roman"/>
          <w:sz w:val="24"/>
          <w:szCs w:val="24"/>
        </w:rPr>
        <w:t>miesi</w:t>
      </w:r>
      <w:r w:rsidR="00211664" w:rsidRPr="009420EB">
        <w:rPr>
          <w:rFonts w:ascii="Times New Roman" w:hAnsi="Times New Roman"/>
          <w:sz w:val="24"/>
          <w:szCs w:val="24"/>
        </w:rPr>
        <w:t>ące</w:t>
      </w:r>
      <w:r w:rsidRPr="009420EB">
        <w:rPr>
          <w:rFonts w:ascii="Times New Roman" w:hAnsi="Times New Roman"/>
          <w:sz w:val="24"/>
          <w:szCs w:val="24"/>
        </w:rPr>
        <w:t xml:space="preserve"> przed upływem terminu składania ofert</w:t>
      </w:r>
      <w:r w:rsidR="001B741B" w:rsidRPr="009420EB">
        <w:rPr>
          <w:rFonts w:ascii="Times New Roman" w:hAnsi="Times New Roman"/>
          <w:sz w:val="24"/>
          <w:szCs w:val="24"/>
        </w:rPr>
        <w:t>.</w:t>
      </w:r>
    </w:p>
    <w:p w14:paraId="67514E0F" w14:textId="2EE35E94" w:rsidR="00B6747E" w:rsidRPr="00575F19" w:rsidRDefault="002A0831" w:rsidP="005146AE">
      <w:pPr>
        <w:pStyle w:val="Akapitzlist"/>
        <w:numPr>
          <w:ilvl w:val="0"/>
          <w:numId w:val="27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Jeżeli w kraju, w którym Wykonawca ma siedzibę lub miejsce zamieszkania, nie wydaje się dokumentów, o których mowa w </w:t>
      </w:r>
      <w:r w:rsidR="00EF652B" w:rsidRPr="00575F19">
        <w:rPr>
          <w:rFonts w:ascii="Times New Roman" w:hAnsi="Times New Roman"/>
          <w:sz w:val="24"/>
          <w:szCs w:val="24"/>
        </w:rPr>
        <w:t>pkt</w:t>
      </w:r>
      <w:r w:rsidRPr="00575F19">
        <w:rPr>
          <w:rFonts w:ascii="Times New Roman" w:hAnsi="Times New Roman"/>
          <w:sz w:val="24"/>
          <w:szCs w:val="24"/>
        </w:rPr>
        <w:t xml:space="preserve"> </w:t>
      </w:r>
      <w:r w:rsidR="00575F19">
        <w:rPr>
          <w:rFonts w:ascii="Times New Roman" w:hAnsi="Times New Roman"/>
          <w:sz w:val="24"/>
          <w:szCs w:val="24"/>
        </w:rPr>
        <w:t>6</w:t>
      </w:r>
      <w:r w:rsidRPr="00575F19">
        <w:rPr>
          <w:rFonts w:ascii="Times New Roman" w:hAnsi="Times New Roman"/>
          <w:sz w:val="24"/>
          <w:szCs w:val="24"/>
        </w:rPr>
        <w:t xml:space="preserve">, zastępuje się je w całości lub części dokumentem zawierającym odpowiednio oświadczenie Wykonawcy, ze wskazaniem osoby albo osób uprawnionych do jego reprezentacji, </w:t>
      </w:r>
      <w:r w:rsidR="00211664" w:rsidRPr="00575F19">
        <w:rPr>
          <w:rFonts w:ascii="Times New Roman" w:hAnsi="Times New Roman"/>
          <w:sz w:val="24"/>
          <w:szCs w:val="24"/>
        </w:rPr>
        <w:t xml:space="preserve">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</w:t>
      </w:r>
      <w:r w:rsidRPr="00575F19">
        <w:rPr>
          <w:rFonts w:ascii="Times New Roman" w:hAnsi="Times New Roman"/>
          <w:sz w:val="24"/>
          <w:szCs w:val="24"/>
        </w:rPr>
        <w:t>organem samorządu zawodowego lub gospodarczego</w:t>
      </w:r>
      <w:r w:rsidR="009C7A9D" w:rsidRPr="00575F19">
        <w:rPr>
          <w:rFonts w:ascii="Times New Roman" w:hAnsi="Times New Roman"/>
          <w:sz w:val="24"/>
          <w:szCs w:val="24"/>
        </w:rPr>
        <w:t>,</w:t>
      </w:r>
      <w:r w:rsidRPr="00575F19">
        <w:rPr>
          <w:rFonts w:ascii="Times New Roman" w:hAnsi="Times New Roman"/>
          <w:sz w:val="24"/>
          <w:szCs w:val="24"/>
        </w:rPr>
        <w:t xml:space="preserve"> właściwym ze względu na siedzibę lub miejsce zamieszkania Wykonawc</w:t>
      </w:r>
      <w:r w:rsidR="00EA732D" w:rsidRPr="00575F19">
        <w:rPr>
          <w:rFonts w:ascii="Times New Roman" w:hAnsi="Times New Roman"/>
          <w:sz w:val="24"/>
          <w:szCs w:val="24"/>
        </w:rPr>
        <w:t>y</w:t>
      </w:r>
      <w:r w:rsidRPr="00575F19">
        <w:rPr>
          <w:rFonts w:ascii="Times New Roman" w:hAnsi="Times New Roman"/>
          <w:sz w:val="24"/>
          <w:szCs w:val="24"/>
        </w:rPr>
        <w:t>.</w:t>
      </w:r>
    </w:p>
    <w:p w14:paraId="3E025A5F" w14:textId="77777777" w:rsidR="00EF652B" w:rsidRPr="000F3325" w:rsidRDefault="002A0831" w:rsidP="005146AE">
      <w:pPr>
        <w:pStyle w:val="Akapitzlist"/>
        <w:numPr>
          <w:ilvl w:val="0"/>
          <w:numId w:val="2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nie wzywa do złożenia podmiotowych środków dowodowych, jeżeli:</w:t>
      </w:r>
    </w:p>
    <w:p w14:paraId="474C06C5" w14:textId="77777777" w:rsidR="00EF652B" w:rsidRPr="000F3325" w:rsidRDefault="002A0831" w:rsidP="005146AE">
      <w:pPr>
        <w:pStyle w:val="Akapitzlist"/>
        <w:numPr>
          <w:ilvl w:val="1"/>
          <w:numId w:val="2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18706E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 xml:space="preserve">ykonawca wskazał w oświadczeniu, o którym mowa w art. 125 ust. 1 </w:t>
      </w:r>
      <w:proofErr w:type="spellStart"/>
      <w:r w:rsidR="0018706E"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dane umożliwiające dostęp do tych środków;</w:t>
      </w:r>
    </w:p>
    <w:p w14:paraId="3A2A617D" w14:textId="7F35A01A" w:rsidR="002A0831" w:rsidRPr="000F3325" w:rsidRDefault="002A0831" w:rsidP="005146AE">
      <w:pPr>
        <w:pStyle w:val="Akapitzlist"/>
        <w:numPr>
          <w:ilvl w:val="1"/>
          <w:numId w:val="2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podmiotowym środkiem dowodowym jest oświadczenie, którego treść odpowiada zakresowi oświadczenia, o</w:t>
      </w:r>
      <w:r w:rsidR="0018706E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którym mowa w art. 125 ust. 1.</w:t>
      </w:r>
    </w:p>
    <w:p w14:paraId="06EAC2F8" w14:textId="1A9CB96D" w:rsidR="002A0831" w:rsidRPr="00575F19" w:rsidRDefault="002A0831" w:rsidP="005146AE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Wykonawca nie jest zobowiązany do złożenia podmiotowych środków dowodowych, które zamawiający posiada, jeżeli </w:t>
      </w:r>
      <w:r w:rsidR="0018706E" w:rsidRPr="00575F19">
        <w:rPr>
          <w:rFonts w:ascii="Times New Roman" w:hAnsi="Times New Roman"/>
          <w:sz w:val="24"/>
          <w:szCs w:val="24"/>
        </w:rPr>
        <w:t>W</w:t>
      </w:r>
      <w:r w:rsidRPr="00575F19">
        <w:rPr>
          <w:rFonts w:ascii="Times New Roman" w:hAnsi="Times New Roman"/>
          <w:sz w:val="24"/>
          <w:szCs w:val="24"/>
        </w:rPr>
        <w:t>ykonawca wskaże te środki oraz potwierdzi ich prawidłowość i aktualność.</w:t>
      </w:r>
    </w:p>
    <w:p w14:paraId="7330FE3E" w14:textId="5A832A0E" w:rsidR="00B4089B" w:rsidRPr="00F776FB" w:rsidRDefault="002A0831" w:rsidP="00F776FB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lastRenderedPageBreak/>
        <w:t xml:space="preserve">W zakresie nieuregulowanym </w:t>
      </w:r>
      <w:proofErr w:type="spellStart"/>
      <w:r w:rsidRPr="00575F19">
        <w:rPr>
          <w:rFonts w:ascii="Times New Roman" w:hAnsi="Times New Roman"/>
          <w:sz w:val="24"/>
          <w:szCs w:val="24"/>
        </w:rPr>
        <w:t>u</w:t>
      </w:r>
      <w:r w:rsidR="0018706E" w:rsidRPr="00575F19">
        <w:rPr>
          <w:rFonts w:ascii="Times New Roman" w:hAnsi="Times New Roman"/>
          <w:sz w:val="24"/>
          <w:szCs w:val="24"/>
        </w:rPr>
        <w:t>Pzp</w:t>
      </w:r>
      <w:proofErr w:type="spellEnd"/>
      <w:r w:rsidRPr="00575F19">
        <w:rPr>
          <w:rFonts w:ascii="Times New Roman" w:hAnsi="Times New Roman"/>
          <w:sz w:val="24"/>
          <w:szCs w:val="24"/>
        </w:rPr>
        <w:t xml:space="preserve"> lub niniejszą SWZ do oświadczeń i dokumentów składanych przez Wykonawcę w postępowaniu zastosowanie mają w szczególności przepisy </w:t>
      </w:r>
      <w:r w:rsidR="0018706E" w:rsidRPr="00575F19">
        <w:rPr>
          <w:rFonts w:ascii="Times New Roman" w:hAnsi="Times New Roman"/>
          <w:i/>
          <w:sz w:val="24"/>
          <w:szCs w:val="24"/>
        </w:rPr>
        <w:t>Rozporządzeni</w:t>
      </w:r>
      <w:r w:rsidR="006A477A" w:rsidRPr="00575F19">
        <w:rPr>
          <w:rFonts w:ascii="Times New Roman" w:hAnsi="Times New Roman"/>
          <w:i/>
          <w:sz w:val="24"/>
          <w:szCs w:val="24"/>
        </w:rPr>
        <w:t>a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dot. podmiotowych środków dowodowych</w:t>
      </w:r>
      <w:r w:rsidR="006A477A" w:rsidRPr="00575F19">
        <w:rPr>
          <w:rFonts w:ascii="Times New Roman" w:hAnsi="Times New Roman"/>
          <w:i/>
          <w:sz w:val="24"/>
          <w:szCs w:val="24"/>
        </w:rPr>
        <w:t xml:space="preserve"> oraz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Rozporządzeni</w:t>
      </w:r>
      <w:r w:rsidR="006A477A" w:rsidRPr="00575F19">
        <w:rPr>
          <w:rFonts w:ascii="Times New Roman" w:hAnsi="Times New Roman"/>
          <w:i/>
          <w:sz w:val="24"/>
          <w:szCs w:val="24"/>
        </w:rPr>
        <w:t>a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dot. środków komunikacji elektronicznej</w:t>
      </w:r>
      <w:r w:rsidRPr="00575F19">
        <w:rPr>
          <w:rFonts w:ascii="Times New Roman" w:hAnsi="Times New Roman"/>
          <w:i/>
          <w:sz w:val="24"/>
          <w:szCs w:val="24"/>
        </w:rPr>
        <w:t>.</w:t>
      </w:r>
    </w:p>
    <w:p w14:paraId="39968E7B" w14:textId="6D5B9448" w:rsidR="00B4089B" w:rsidRPr="00C56576" w:rsidRDefault="00EA732D" w:rsidP="00C56576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3" w:name="_Toc63203484"/>
      <w:r w:rsidRPr="000F3325">
        <w:t>POLEGANIE NA ZASOBACH INNYCH PODMIOTÓW</w:t>
      </w:r>
      <w:bookmarkEnd w:id="23"/>
    </w:p>
    <w:p w14:paraId="2D0FD660" w14:textId="77777777" w:rsidR="00EA732D" w:rsidRPr="000F3325" w:rsidRDefault="00EA732D" w:rsidP="004B2F9E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6F05385E" w14:textId="1A859B9F" w:rsidR="003A5084" w:rsidRPr="000F3325" w:rsidRDefault="00EA732D" w:rsidP="004B2F9E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 odniesieniu do warunków dotyczących doświadczenia, wykonawcy mogą polegać na zdolnościach podmiotów udostępniających zasoby, jeśli podmioty te wykonają </w:t>
      </w:r>
      <w:r w:rsidR="003A5084" w:rsidRPr="000F3325">
        <w:t xml:space="preserve">roboty budowlane lub usługi, </w:t>
      </w:r>
      <w:r w:rsidRPr="000F3325">
        <w:t>do realizacji którego te zdolności są wymagane.</w:t>
      </w:r>
    </w:p>
    <w:p w14:paraId="7EADFD8B" w14:textId="6F7F8C7F" w:rsidR="00966B9C" w:rsidRPr="000F3325" w:rsidRDefault="00EA732D" w:rsidP="004B2F9E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rPr>
          <w:b/>
        </w:rPr>
        <w:t>Wykonawca</w:t>
      </w:r>
      <w:r w:rsidRPr="000F3325">
        <w:t xml:space="preserve">, który polega na zdolnościach lub sytuacji podmiotów udostępniających zasoby, </w:t>
      </w:r>
      <w:r w:rsidRPr="000F3325">
        <w:rPr>
          <w:b/>
        </w:rPr>
        <w:t>składa wraz z ofertą, zobowiązanie podmiotu udostępniającego zasoby</w:t>
      </w:r>
      <w:r w:rsidRPr="000F3325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="00EE3A67" w:rsidRPr="000F3325">
        <w:t xml:space="preserve"> Zobowiązanie podmiotu udostępniającego zasoby, o którym mowa w zdaniu wcześniejszym, potwierdza, że stosunek łączący wykonawcę z podmiotami udostępniającymi zasoby gwarantuje rzeczywisty dostęp do tych zasobów oraz określa w szczególności:</w:t>
      </w:r>
    </w:p>
    <w:p w14:paraId="79B153A7" w14:textId="77777777" w:rsidR="00966B9C" w:rsidRPr="000F3325" w:rsidRDefault="00EE3A67" w:rsidP="004B2F9E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zakres dostępnych wykonawcy zasobów podmiotu udostępniającego zasoby;</w:t>
      </w:r>
    </w:p>
    <w:p w14:paraId="6A483934" w14:textId="7ACD0E6B" w:rsidR="00966B9C" w:rsidRPr="000F3325" w:rsidRDefault="00EE3A67" w:rsidP="004B2F9E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sposób i okres udostępnienia wykonawcy i wykorzystania przez niego zasobów podmiotu udostępniającego te zasoby przy wykonywaniu zamówienia</w:t>
      </w:r>
      <w:r w:rsidR="001C3653">
        <w:t>;</w:t>
      </w:r>
    </w:p>
    <w:p w14:paraId="60106B7F" w14:textId="50230373" w:rsidR="00EE3A67" w:rsidRPr="000F3325" w:rsidRDefault="00EE3A67" w:rsidP="004B2F9E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78F819C" w14:textId="3C02FEB7" w:rsidR="00EA732D" w:rsidRPr="000F3325" w:rsidRDefault="00EA732D" w:rsidP="004B2F9E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576C2C91" w14:textId="007F3950" w:rsidR="00EA732D" w:rsidRPr="000F3325" w:rsidRDefault="00EA732D" w:rsidP="004B2F9E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</w:t>
      </w:r>
      <w:r w:rsidR="001C3653">
        <w:t>warunki udziału w postępowaniu</w:t>
      </w:r>
      <w:r w:rsidRPr="000F3325">
        <w:t>.</w:t>
      </w:r>
    </w:p>
    <w:p w14:paraId="6BF689EB" w14:textId="05DB7A9C" w:rsidR="00EA732D" w:rsidRPr="000F3325" w:rsidRDefault="00EA732D" w:rsidP="004B2F9E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UWAGA: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666DF810" w14:textId="43F857A1" w:rsidR="00B4089B" w:rsidRPr="000F3325" w:rsidRDefault="00EA732D" w:rsidP="00F776FB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Wykonawca, w przypadku polegania na zdolnościach lub sytuacji podmiotów udostępniających zasoby, przedstawia, wraz z oświadczeniem, o którym mowa w Rozdziale VII </w:t>
      </w:r>
      <w:r w:rsidR="00966B9C" w:rsidRPr="000F3325">
        <w:t>pkt</w:t>
      </w:r>
      <w:r w:rsidRPr="000F3325">
        <w:t xml:space="preserve"> 1 SWZ, także oświadczenie podmiotu udostępniającego zasoby, potwierdzające brak podstaw wykluczenia tego podmiotu oraz odpowiednio spełnianie warunków udziału w postępowaniu, w zakresie, w jakim wykonawca powołuje się na jego zasoby, zgodnie z</w:t>
      </w:r>
      <w:r w:rsidR="009435CA" w:rsidRPr="000F3325">
        <w:t> </w:t>
      </w:r>
      <w:r w:rsidRPr="000F3325">
        <w:t>katalogiem dokumentów określonych w Rozdziale VII</w:t>
      </w:r>
      <w:r w:rsidR="009C7A9D" w:rsidRPr="000F3325">
        <w:t xml:space="preserve"> </w:t>
      </w:r>
      <w:r w:rsidRPr="000F3325">
        <w:t>SWZ.</w:t>
      </w:r>
    </w:p>
    <w:p w14:paraId="5FE4C532" w14:textId="6DC2AF6F" w:rsidR="00B4089B" w:rsidRPr="00F776FB" w:rsidRDefault="0023394E" w:rsidP="00F776FB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4" w:name="_Toc63203485"/>
      <w:r w:rsidRPr="000F3325">
        <w:lastRenderedPageBreak/>
        <w:t>OFERTA WSPÓLNA</w:t>
      </w:r>
      <w:bookmarkEnd w:id="15"/>
      <w:bookmarkEnd w:id="16"/>
      <w:bookmarkEnd w:id="17"/>
      <w:bookmarkEnd w:id="18"/>
      <w:bookmarkEnd w:id="24"/>
    </w:p>
    <w:p w14:paraId="58AC28A9" w14:textId="6F962E5E" w:rsidR="009435CA" w:rsidRPr="000F3325" w:rsidRDefault="009435CA" w:rsidP="004B2F9E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Wykonawcy mogą wspólnie ubiegać się o udzielenie zamówienia. W takim przypadku Wykonawcy ustanawiają </w:t>
      </w:r>
      <w:r w:rsidRPr="000F3325">
        <w:rPr>
          <w:rFonts w:ascii="Times New Roman" w:hAnsi="Times New Roman"/>
          <w:b/>
          <w:sz w:val="24"/>
          <w:szCs w:val="24"/>
        </w:rPr>
        <w:t>pełnomocnika</w:t>
      </w:r>
      <w:r w:rsidRPr="000F3325">
        <w:rPr>
          <w:rFonts w:ascii="Times New Roman" w:hAnsi="Times New Roman"/>
          <w:sz w:val="24"/>
          <w:szCs w:val="24"/>
        </w:rPr>
        <w:t xml:space="preserve"> do reprezentowania ich w postępowaniu albo do reprezentowania i zawarcia umowy w sprawie zamówienia publicznego. Pełnomocnictwo winno być załączone do Oferty. </w:t>
      </w:r>
    </w:p>
    <w:p w14:paraId="58CF1B0F" w14:textId="399553CB" w:rsidR="009435CA" w:rsidRPr="000F3325" w:rsidRDefault="009435CA" w:rsidP="004B2F9E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 przypadku Wykonawców wspólnie ubiegających się o udzielenie zamówienia, oświadczenia, o których mowa w Rozdziale VII </w:t>
      </w:r>
      <w:r w:rsidR="00966B9C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1 SWZ, składa każdy z wykonawców. Oświadczenia te potwierdzają brak podstaw wykluczenia oraz spełnianie warunków udziału w zakresie, w jakim każdy z wykonawców wykazuje spełnianie warunków udziału w postępowaniu.</w:t>
      </w:r>
    </w:p>
    <w:p w14:paraId="4592EB26" w14:textId="77777777" w:rsidR="009435CA" w:rsidRPr="000F3325" w:rsidRDefault="009435CA" w:rsidP="004B2F9E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Wykonawcy wspólnie ubiegający się o udzielenie zamówienia dołączają do oferty oświadczenie, z którego wynika, które roboty budowlane/dostawy/usługi  wykonają poszczególni wykonawcy.</w:t>
      </w:r>
    </w:p>
    <w:p w14:paraId="4F20A3A7" w14:textId="690ECCD4" w:rsidR="0023394E" w:rsidRPr="000F3325" w:rsidRDefault="009435CA" w:rsidP="004B2F9E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Oświadczenia i dokumenty potwierdzające brak podstaw do wykluczenia z postępowania składa każdy z Wykonawców wspólnie ubiegających się o zamówienie.</w:t>
      </w:r>
    </w:p>
    <w:p w14:paraId="570C937E" w14:textId="7619C456" w:rsidR="00B4089B" w:rsidRPr="003D18B9" w:rsidRDefault="000A539D" w:rsidP="003D18B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5" w:name="_Toc63203486"/>
      <w:r w:rsidRPr="000F3325">
        <w:t>INFORMACJE O ŚRODKACH KOMUNIKACJI ELEKTRONICZNEJ, przy użyciu których Zamawiający będzie komunikował się z Wykonawcami, oraz informacje o wymaganiach technicznych i</w:t>
      </w:r>
      <w:r w:rsidR="00EA6E23" w:rsidRPr="000F3325">
        <w:t> </w:t>
      </w:r>
      <w:r w:rsidRPr="000F3325">
        <w:t>organizacyjnych sporządzania, wysyłania i odbierania korespondencji elektronicznej</w:t>
      </w:r>
      <w:bookmarkStart w:id="26" w:name="_Toc321297762"/>
      <w:bookmarkStart w:id="27" w:name="_Toc360626584"/>
      <w:bookmarkEnd w:id="25"/>
    </w:p>
    <w:p w14:paraId="5F33A401" w14:textId="77777777" w:rsidR="00966B9C" w:rsidRPr="000F3325" w:rsidRDefault="00414D84" w:rsidP="00966B9C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b/>
        </w:rPr>
        <w:t>Komunikacja</w:t>
      </w:r>
      <w:r w:rsidRPr="000F3325">
        <w:t xml:space="preserve"> w postępowaniu o udzielenie zamówienia, w tym składanie </w:t>
      </w:r>
      <w:r w:rsidR="00033F9E" w:rsidRPr="000F3325">
        <w:t>O</w:t>
      </w:r>
      <w:r w:rsidRPr="000F3325">
        <w:t xml:space="preserve">fert, wymiana informacji oraz przekazywanie dokumentów lub oświadczeń między Zamawiającym a Wykonawcą, z uwzględnieniem wyjątków określonych w </w:t>
      </w:r>
      <w:proofErr w:type="spellStart"/>
      <w:r w:rsidRPr="000F3325">
        <w:t>uPzp</w:t>
      </w:r>
      <w:proofErr w:type="spellEnd"/>
      <w:r w:rsidRPr="000F3325">
        <w:t xml:space="preserve">, </w:t>
      </w:r>
      <w:r w:rsidRPr="000F3325">
        <w:rPr>
          <w:b/>
        </w:rPr>
        <w:t>odbywa się przy użyciu środków komunikacji elektronicznej</w:t>
      </w:r>
      <w:r w:rsidR="00786CEE" w:rsidRPr="000F3325">
        <w:t xml:space="preserve">, </w:t>
      </w:r>
      <w:r w:rsidR="000506A2" w:rsidRPr="000F3325">
        <w:t>tj.</w:t>
      </w:r>
      <w:r w:rsidR="00786CEE" w:rsidRPr="000F3325">
        <w:t>:</w:t>
      </w:r>
    </w:p>
    <w:p w14:paraId="18FDCA8D" w14:textId="21602AAF" w:rsidR="00444429" w:rsidRPr="000F3325" w:rsidRDefault="00D84218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snapToGrid w:val="0"/>
        </w:rPr>
        <w:t xml:space="preserve"> na elektronicznej Platformie Zakupowej pod adresem </w:t>
      </w:r>
      <w:hyperlink r:id="rId13" w:history="1">
        <w:r w:rsidRPr="000F3325">
          <w:rPr>
            <w:rStyle w:val="Hipercze"/>
          </w:rPr>
          <w:t>https://platformazakupowa.pl/um_jaroslaw</w:t>
        </w:r>
      </w:hyperlink>
      <w:r w:rsidR="00444429" w:rsidRPr="000F3325">
        <w:t xml:space="preserve"> </w:t>
      </w:r>
      <w:r w:rsidR="00444429" w:rsidRPr="000F3325">
        <w:rPr>
          <w:snapToGrid w:val="0"/>
        </w:rPr>
        <w:t>(zwaną dalej jako Platforma Zakupowa, Platforma lub System) i pod nazwą niniejszego postępowania.</w:t>
      </w:r>
    </w:p>
    <w:p w14:paraId="1201C919" w14:textId="62A60B3F" w:rsidR="00156B9A" w:rsidRPr="000F3325" w:rsidRDefault="00444429" w:rsidP="00230A6F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t xml:space="preserve">Korzystanie z Platformy Zakupowej przez Wykonawcę jest bezpłatne. </w:t>
      </w:r>
      <w:r w:rsidRPr="000F3325">
        <w:rPr>
          <w:snapToGrid w:val="0"/>
        </w:rPr>
        <w:t xml:space="preserve">Wykonawca przystępując do postępowania o udzielenie zamówienia publicznego, bezpłatnie rejestrując się lub logując, w przypadku posiadania konta w Platformie Zakupowej, akceptuje warunki korzystania z Platformy, określone w Regulaminie zamieszczonym na stronie internetowej </w:t>
      </w:r>
      <w:hyperlink r:id="rId14" w:history="1">
        <w:r w:rsidRPr="000F3325">
          <w:rPr>
            <w:rStyle w:val="Hipercze"/>
            <w:snapToGrid w:val="0"/>
          </w:rPr>
          <w:t>https://platformazakupowa.pl</w:t>
        </w:r>
      </w:hyperlink>
      <w:r w:rsidRPr="000F3325">
        <w:rPr>
          <w:rStyle w:val="Hipercze"/>
          <w:snapToGrid w:val="0"/>
        </w:rPr>
        <w:t xml:space="preserve"> </w:t>
      </w:r>
      <w:r w:rsidRPr="000F3325">
        <w:rPr>
          <w:snapToGrid w:val="0"/>
        </w:rPr>
        <w:t>(w stopce strony pod linkiem Regulamin) oraz uznaje go za wiążący. Zamawiający jednocześnie informuje, że posiadanie konta na Platformie jest dobrowolne, a złożenie oferty w przetargu jest możliwe bez posiadania konta.</w:t>
      </w:r>
    </w:p>
    <w:p w14:paraId="55AA19F1" w14:textId="51F828C0" w:rsidR="00A34755" w:rsidRPr="000F3325" w:rsidRDefault="00A34755" w:rsidP="00156B9A">
      <w:pPr>
        <w:tabs>
          <w:tab w:val="left" w:pos="426"/>
        </w:tabs>
        <w:spacing w:line="276" w:lineRule="auto"/>
        <w:ind w:left="792"/>
        <w:jc w:val="both"/>
      </w:pPr>
      <w:r w:rsidRPr="000F3325">
        <w:t xml:space="preserve">Przez środki komunikacji elektronicznej rozumie się środki komunikacji elektronicznej zdefiniowane w ustawie z dnia 18 lipca 2002 r. o świadczeniu usług drogą elektroniczną </w:t>
      </w:r>
      <w:r w:rsidRPr="000F3325">
        <w:rPr>
          <w:i/>
        </w:rPr>
        <w:t>(Dz. U. z 20</w:t>
      </w:r>
      <w:r w:rsidR="00963CD8" w:rsidRPr="000F3325">
        <w:rPr>
          <w:i/>
        </w:rPr>
        <w:t>20</w:t>
      </w:r>
      <w:r w:rsidRPr="000F3325">
        <w:rPr>
          <w:i/>
        </w:rPr>
        <w:t xml:space="preserve"> r. poz. </w:t>
      </w:r>
      <w:r w:rsidR="00963CD8" w:rsidRPr="000F3325">
        <w:rPr>
          <w:i/>
        </w:rPr>
        <w:t>344</w:t>
      </w:r>
      <w:r w:rsidRPr="000F3325">
        <w:rPr>
          <w:i/>
        </w:rPr>
        <w:t>)</w:t>
      </w:r>
      <w:r w:rsidRPr="000F3325">
        <w:t>.</w:t>
      </w:r>
    </w:p>
    <w:p w14:paraId="59F31A1D" w14:textId="77777777" w:rsidR="00156B9A" w:rsidRPr="000F3325" w:rsidRDefault="00156B9A" w:rsidP="00156B9A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b/>
          <w:u w:val="single"/>
        </w:rPr>
        <w:t>Wymagania techniczne i organizacyjne wysyłania i odbierania dokumentów elektronicznych, elektronicznych kopii dokumentów i oświadczeń oraz informacji przekazywanych przy ich użyciu:</w:t>
      </w:r>
    </w:p>
    <w:p w14:paraId="75A99749" w14:textId="330F13FA" w:rsidR="009420EB" w:rsidRPr="00B76818" w:rsidRDefault="009420EB" w:rsidP="005146AE">
      <w:pPr>
        <w:pStyle w:val="Akapitzlist"/>
        <w:numPr>
          <w:ilvl w:val="0"/>
          <w:numId w:val="29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Podpisy kwalifikowane wykorzystywane przez wykonawców do podpisywania wszelkich plików muszą spełniać “Rozporządzenie Parlamentu Europejskiego i Rady w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B76818">
        <w:rPr>
          <w:rFonts w:ascii="Times New Roman" w:hAnsi="Times New Roman"/>
          <w:color w:val="000000"/>
          <w:sz w:val="24"/>
          <w:szCs w:val="24"/>
        </w:rPr>
        <w:t>sprawie identyfikacji elektronicznej i usług zaufania w odniesieniu do transakcji elektronicznych na rynku wewnętrznym (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eIDAS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) (UE) nr 910/2014 - od 1 lipca 2016 roku”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61DBED7" w14:textId="77777777" w:rsidR="009420EB" w:rsidRDefault="009420EB" w:rsidP="009420EB">
      <w:pPr>
        <w:pStyle w:val="Akapitzlist"/>
        <w:ind w:left="99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lastRenderedPageBreak/>
        <w:t xml:space="preserve">W przypadku wykorzystania formatu podpisu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.</w:t>
      </w:r>
    </w:p>
    <w:p w14:paraId="3E2EE033" w14:textId="77777777" w:rsidR="009420EB" w:rsidRPr="00B76818" w:rsidRDefault="009420EB" w:rsidP="005146AE">
      <w:pPr>
        <w:pStyle w:val="Akapitzlist"/>
        <w:numPr>
          <w:ilvl w:val="0"/>
          <w:numId w:val="29"/>
        </w:num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i/>
          <w:sz w:val="24"/>
          <w:szCs w:val="24"/>
        </w:rPr>
        <w:t>Zamawiający, określa niezbędne wymagania sprzętowo – aplikacyjne umożliwiające pracę na Platformie Zakupowej, tj.:</w:t>
      </w:r>
    </w:p>
    <w:p w14:paraId="275BD0CE" w14:textId="77777777" w:rsidR="009420EB" w:rsidRPr="00B76818" w:rsidRDefault="009420EB" w:rsidP="009420EB">
      <w:pPr>
        <w:pStyle w:val="NormalnyWeb"/>
        <w:spacing w:before="0" w:beforeAutospacing="0" w:after="0" w:afterAutospacing="0"/>
        <w:ind w:left="72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Zamawiający, zgodnie z Rozporządzeniem </w:t>
      </w:r>
      <w:r w:rsidRPr="00B76818">
        <w:rPr>
          <w:color w:val="202124"/>
          <w:sz w:val="24"/>
          <w:szCs w:val="24"/>
          <w:shd w:val="clear" w:color="auto" w:fill="F8F9FA"/>
        </w:rPr>
        <w:t>Prezesa Rady Ministrów z dnia 31 grudnia 2020</w:t>
      </w:r>
      <w:r>
        <w:rPr>
          <w:color w:val="202124"/>
          <w:sz w:val="24"/>
          <w:szCs w:val="24"/>
          <w:shd w:val="clear" w:color="auto" w:fill="F8F9FA"/>
          <w:lang w:val="pl-PL"/>
        </w:rPr>
        <w:t xml:space="preserve"> </w:t>
      </w:r>
      <w:r w:rsidRPr="00B76818">
        <w:rPr>
          <w:color w:val="202124"/>
          <w:sz w:val="24"/>
          <w:szCs w:val="24"/>
          <w:shd w:val="clear" w:color="auto" w:fill="F8F9FA"/>
        </w:rPr>
        <w:t>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B76818">
        <w:rPr>
          <w:color w:val="000000"/>
          <w:sz w:val="24"/>
          <w:szCs w:val="24"/>
        </w:rPr>
        <w:t xml:space="preserve">, określa niezbędne wymagania sprzętowo - aplikacyjne umożliwiające pracę na </w:t>
      </w:r>
      <w:hyperlink r:id="rId15" w:history="1">
        <w:r w:rsidRPr="00B76818">
          <w:rPr>
            <w:rStyle w:val="Hipercze"/>
            <w:color w:val="1155CC"/>
            <w:sz w:val="24"/>
            <w:szCs w:val="24"/>
          </w:rPr>
          <w:t>platformazakupowa.pl</w:t>
        </w:r>
      </w:hyperlink>
      <w:r w:rsidRPr="00B76818">
        <w:rPr>
          <w:color w:val="000000"/>
          <w:sz w:val="24"/>
          <w:szCs w:val="24"/>
        </w:rPr>
        <w:t>, tj.:</w:t>
      </w:r>
    </w:p>
    <w:p w14:paraId="0866453B" w14:textId="77777777" w:rsidR="009420EB" w:rsidRPr="00B76818" w:rsidRDefault="009420EB" w:rsidP="005146AE">
      <w:pPr>
        <w:pStyle w:val="NormalnyWeb"/>
        <w:numPr>
          <w:ilvl w:val="1"/>
          <w:numId w:val="33"/>
        </w:numPr>
        <w:tabs>
          <w:tab w:val="clear" w:pos="1440"/>
        </w:tabs>
        <w:spacing w:before="0" w:beforeAutospacing="0" w:after="0" w:afterAutospacing="0"/>
        <w:ind w:left="993" w:hanging="284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B76818">
        <w:rPr>
          <w:color w:val="000000"/>
          <w:sz w:val="24"/>
          <w:szCs w:val="24"/>
        </w:rPr>
        <w:t>kb</w:t>
      </w:r>
      <w:proofErr w:type="spellEnd"/>
      <w:r w:rsidRPr="00B76818">
        <w:rPr>
          <w:color w:val="000000"/>
          <w:sz w:val="24"/>
          <w:szCs w:val="24"/>
        </w:rPr>
        <w:t>/s,</w:t>
      </w:r>
    </w:p>
    <w:p w14:paraId="567AAC78" w14:textId="77777777" w:rsidR="009420EB" w:rsidRPr="00B76818" w:rsidRDefault="009420EB" w:rsidP="005146AE">
      <w:pPr>
        <w:pStyle w:val="NormalnyWeb"/>
        <w:numPr>
          <w:ilvl w:val="1"/>
          <w:numId w:val="33"/>
        </w:numPr>
        <w:tabs>
          <w:tab w:val="clear" w:pos="1440"/>
        </w:tabs>
        <w:spacing w:before="0" w:beforeAutospacing="0" w:after="0" w:afterAutospacing="0"/>
        <w:ind w:left="993" w:hanging="284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B374EBC" w14:textId="77777777" w:rsidR="009420EB" w:rsidRPr="00B76818" w:rsidRDefault="009420EB" w:rsidP="005146AE">
      <w:pPr>
        <w:pStyle w:val="NormalnyWeb"/>
        <w:numPr>
          <w:ilvl w:val="1"/>
          <w:numId w:val="33"/>
        </w:numPr>
        <w:tabs>
          <w:tab w:val="clear" w:pos="1440"/>
        </w:tabs>
        <w:spacing w:before="0" w:beforeAutospacing="0" w:after="0" w:afterAutospacing="0"/>
        <w:ind w:left="993" w:hanging="284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zainstalowana dowolna przeglądarka internetowa, w przypadku Internet Explorer minimalnie wersja 10.0,</w:t>
      </w:r>
    </w:p>
    <w:p w14:paraId="53D465A7" w14:textId="77777777" w:rsidR="009420EB" w:rsidRPr="00B76818" w:rsidRDefault="009420EB" w:rsidP="005146AE">
      <w:pPr>
        <w:pStyle w:val="NormalnyWeb"/>
        <w:numPr>
          <w:ilvl w:val="1"/>
          <w:numId w:val="33"/>
        </w:numPr>
        <w:tabs>
          <w:tab w:val="clear" w:pos="1440"/>
        </w:tabs>
        <w:spacing w:before="0" w:beforeAutospacing="0" w:after="0" w:afterAutospacing="0"/>
        <w:ind w:left="993" w:hanging="284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włączona obsługa JavaScript,</w:t>
      </w:r>
    </w:p>
    <w:p w14:paraId="164C8BF7" w14:textId="77777777" w:rsidR="009420EB" w:rsidRPr="00B76818" w:rsidRDefault="009420EB" w:rsidP="005146AE">
      <w:pPr>
        <w:pStyle w:val="NormalnyWeb"/>
        <w:numPr>
          <w:ilvl w:val="1"/>
          <w:numId w:val="33"/>
        </w:numPr>
        <w:tabs>
          <w:tab w:val="clear" w:pos="1440"/>
        </w:tabs>
        <w:spacing w:before="0" w:beforeAutospacing="0" w:after="0" w:afterAutospacing="0"/>
        <w:ind w:left="993" w:hanging="284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zainstalowany program Adobe </w:t>
      </w:r>
      <w:proofErr w:type="spellStart"/>
      <w:r w:rsidRPr="00B76818">
        <w:rPr>
          <w:color w:val="000000"/>
          <w:sz w:val="24"/>
          <w:szCs w:val="24"/>
        </w:rPr>
        <w:t>Acrobat</w:t>
      </w:r>
      <w:proofErr w:type="spellEnd"/>
      <w:r w:rsidRPr="00B76818">
        <w:rPr>
          <w:color w:val="000000"/>
          <w:sz w:val="24"/>
          <w:szCs w:val="24"/>
        </w:rPr>
        <w:t xml:space="preserve"> Reader lub inny obsługujący format plików .pdf,</w:t>
      </w:r>
    </w:p>
    <w:p w14:paraId="11A24379" w14:textId="77777777" w:rsidR="009420EB" w:rsidRPr="00B76818" w:rsidRDefault="009420EB" w:rsidP="005146AE">
      <w:pPr>
        <w:pStyle w:val="NormalnyWeb"/>
        <w:numPr>
          <w:ilvl w:val="1"/>
          <w:numId w:val="33"/>
        </w:numPr>
        <w:tabs>
          <w:tab w:val="clear" w:pos="1440"/>
        </w:tabs>
        <w:spacing w:before="0" w:beforeAutospacing="0" w:after="0" w:afterAutospacing="0"/>
        <w:ind w:left="993" w:hanging="284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Szyfrowanie na platformazakupowa.pl odbywa się za pomocą protokołu TLS 1.3.</w:t>
      </w:r>
    </w:p>
    <w:p w14:paraId="29707423" w14:textId="494D3C4C" w:rsidR="009420EB" w:rsidRPr="009420EB" w:rsidRDefault="009420EB" w:rsidP="005146AE">
      <w:pPr>
        <w:pStyle w:val="NormalnyWeb"/>
        <w:numPr>
          <w:ilvl w:val="1"/>
          <w:numId w:val="33"/>
        </w:numPr>
        <w:tabs>
          <w:tab w:val="clear" w:pos="1440"/>
        </w:tabs>
        <w:spacing w:before="0" w:beforeAutospacing="0" w:after="0" w:afterAutospacing="0"/>
        <w:ind w:left="993" w:hanging="284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Oznaczenie czasu odbioru danych przez platformę zakupową stanowi datę oraz dokładny czas (</w:t>
      </w:r>
      <w:proofErr w:type="spellStart"/>
      <w:r w:rsidRPr="00B76818">
        <w:rPr>
          <w:color w:val="000000"/>
          <w:sz w:val="24"/>
          <w:szCs w:val="24"/>
        </w:rPr>
        <w:t>hh:mm:ss</w:t>
      </w:r>
      <w:proofErr w:type="spellEnd"/>
      <w:r w:rsidRPr="00B76818">
        <w:rPr>
          <w:color w:val="000000"/>
          <w:sz w:val="24"/>
          <w:szCs w:val="24"/>
        </w:rPr>
        <w:t>) generowany wg. czasu lokalnego serwera synchronizowanego</w:t>
      </w:r>
      <w:r>
        <w:rPr>
          <w:color w:val="000000"/>
          <w:sz w:val="24"/>
          <w:szCs w:val="24"/>
        </w:rPr>
        <w:t xml:space="preserve"> z zegarem Głównego Urzędu Miar,</w:t>
      </w:r>
    </w:p>
    <w:p w14:paraId="5A242686" w14:textId="77777777" w:rsidR="009420EB" w:rsidRPr="00B76818" w:rsidRDefault="009420EB" w:rsidP="005146AE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  <w:b/>
          <w:bCs/>
        </w:rPr>
        <w:t>Formaty plików wykorzystywanych przez wykonawców powinny być zgodne z</w:t>
      </w:r>
      <w:r>
        <w:rPr>
          <w:rFonts w:ascii="Times New Roman" w:hAnsi="Times New Roman" w:cs="Times New Roman"/>
        </w:rPr>
        <w:t> </w:t>
      </w:r>
      <w:r w:rsidRPr="00B76818">
        <w:rPr>
          <w:rFonts w:ascii="Times New Roman" w:hAnsi="Times New Roman" w:cs="Times New Roman"/>
        </w:rPr>
        <w:t>“OBWIESZCZENIEM PREZESA RADY MINISTRÓW z dnia 9 listopada 2017 r. w</w:t>
      </w:r>
      <w:r>
        <w:rPr>
          <w:rFonts w:ascii="Times New Roman" w:hAnsi="Times New Roman" w:cs="Times New Roman"/>
        </w:rPr>
        <w:t> </w:t>
      </w:r>
      <w:r w:rsidRPr="00B76818">
        <w:rPr>
          <w:rFonts w:ascii="Times New Roman" w:hAnsi="Times New Roman" w:cs="Times New Roman"/>
        </w:rPr>
        <w:t>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37E6CB48" w14:textId="77777777" w:rsidR="009420EB" w:rsidRPr="00B76818" w:rsidRDefault="009420EB" w:rsidP="005146AE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B76818">
        <w:rPr>
          <w:rFonts w:ascii="Times New Roman" w:hAnsi="Times New Roman" w:cs="Times New Roman"/>
        </w:rPr>
        <w:t>doc</w:t>
      </w:r>
      <w:proofErr w:type="spellEnd"/>
      <w:r w:rsidRPr="00B76818">
        <w:rPr>
          <w:rFonts w:ascii="Times New Roman" w:hAnsi="Times New Roman" w:cs="Times New Roman"/>
        </w:rPr>
        <w:t xml:space="preserve"> .xls .jpg (.</w:t>
      </w:r>
      <w:proofErr w:type="spellStart"/>
      <w:r w:rsidRPr="00B76818">
        <w:rPr>
          <w:rFonts w:ascii="Times New Roman" w:hAnsi="Times New Roman" w:cs="Times New Roman"/>
        </w:rPr>
        <w:t>jpeg</w:t>
      </w:r>
      <w:proofErr w:type="spellEnd"/>
      <w:r w:rsidRPr="00B76818">
        <w:rPr>
          <w:rFonts w:ascii="Times New Roman" w:hAnsi="Times New Roman" w:cs="Times New Roman"/>
        </w:rPr>
        <w:t xml:space="preserve">) </w:t>
      </w:r>
      <w:r w:rsidRPr="00B76818">
        <w:rPr>
          <w:rFonts w:ascii="Times New Roman" w:hAnsi="Times New Roman" w:cs="Times New Roman"/>
          <w:b/>
          <w:bCs/>
        </w:rPr>
        <w:t>ze szczególnym wskazaniem na .pdf</w:t>
      </w:r>
      <w:r>
        <w:rPr>
          <w:rFonts w:ascii="Times New Roman" w:hAnsi="Times New Roman" w:cs="Times New Roman"/>
          <w:b/>
          <w:bCs/>
        </w:rPr>
        <w:t>.</w:t>
      </w:r>
    </w:p>
    <w:p w14:paraId="2C115283" w14:textId="77777777" w:rsidR="009420EB" w:rsidRPr="00B76818" w:rsidRDefault="009420EB" w:rsidP="005146AE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W celu ewentualnej kompresji danych Zamawiający rekomenduje wykorzystanie jednego z formatów:</w:t>
      </w:r>
    </w:p>
    <w:p w14:paraId="2F973EC3" w14:textId="77777777" w:rsidR="009420EB" w:rsidRDefault="009420EB" w:rsidP="005146AE">
      <w:pPr>
        <w:pStyle w:val="Akapitzlist"/>
        <w:numPr>
          <w:ilvl w:val="0"/>
          <w:numId w:val="32"/>
        </w:numPr>
        <w:ind w:left="1701" w:hanging="283"/>
        <w:jc w:val="both"/>
        <w:textAlignment w:val="baseline"/>
        <w:rPr>
          <w:color w:val="000000"/>
        </w:rPr>
      </w:pPr>
      <w:r w:rsidRPr="00B76818">
        <w:rPr>
          <w:color w:val="000000"/>
        </w:rPr>
        <w:t>.zip </w:t>
      </w:r>
    </w:p>
    <w:p w14:paraId="584F8A24" w14:textId="77777777" w:rsidR="009420EB" w:rsidRPr="00B76818" w:rsidRDefault="009420EB" w:rsidP="005146AE">
      <w:pPr>
        <w:pStyle w:val="Akapitzlist"/>
        <w:numPr>
          <w:ilvl w:val="0"/>
          <w:numId w:val="32"/>
        </w:numPr>
        <w:ind w:left="1701" w:hanging="28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7Z</w:t>
      </w:r>
    </w:p>
    <w:p w14:paraId="7E7375F8" w14:textId="77777777" w:rsidR="009420EB" w:rsidRPr="000D1BA5" w:rsidRDefault="009420EB" w:rsidP="005146AE">
      <w:pPr>
        <w:pStyle w:val="Akapitzlist"/>
        <w:numPr>
          <w:ilvl w:val="0"/>
          <w:numId w:val="31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Wśród formatów powszechnych a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NIE występujących</w:t>
      </w:r>
      <w:r w:rsidRPr="00B76818">
        <w:rPr>
          <w:rFonts w:ascii="Times New Roman" w:hAnsi="Times New Roman"/>
          <w:color w:val="000000"/>
          <w:sz w:val="24"/>
          <w:szCs w:val="24"/>
        </w:rPr>
        <w:t xml:space="preserve"> w rozporządzeniu występują: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rar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.gif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bmp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numbers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pages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Dokumenty złożone w takich plikach zostaną uznane za złożone nieskutecznie.</w:t>
      </w:r>
    </w:p>
    <w:p w14:paraId="3B3C19BD" w14:textId="5567B8B9" w:rsidR="00156B9A" w:rsidRPr="009420EB" w:rsidRDefault="009420EB" w:rsidP="005146AE">
      <w:pPr>
        <w:pStyle w:val="Akapitzlist"/>
        <w:numPr>
          <w:ilvl w:val="0"/>
          <w:numId w:val="31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D1BA5">
        <w:rPr>
          <w:rFonts w:ascii="Times New Roman" w:hAnsi="Times New Roman"/>
          <w:color w:val="000000"/>
          <w:sz w:val="24"/>
          <w:szCs w:val="24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0D1BA5">
        <w:rPr>
          <w:rFonts w:ascii="Times New Roman" w:hAnsi="Times New Roman"/>
          <w:color w:val="000000"/>
          <w:sz w:val="24"/>
          <w:szCs w:val="24"/>
        </w:rPr>
        <w:t>eDoApp</w:t>
      </w:r>
      <w:proofErr w:type="spellEnd"/>
      <w:r w:rsidRPr="000D1BA5">
        <w:rPr>
          <w:rFonts w:ascii="Times New Roman" w:hAnsi="Times New Roman"/>
          <w:color w:val="000000"/>
          <w:sz w:val="24"/>
          <w:szCs w:val="24"/>
        </w:rPr>
        <w:t xml:space="preserve"> służącej do składania podpisu osobistego, który wynosi max 5MB.</w:t>
      </w:r>
    </w:p>
    <w:p w14:paraId="7B67435F" w14:textId="7F393077" w:rsidR="000506A2" w:rsidRPr="000F3325" w:rsidRDefault="007909FD" w:rsidP="00156B9A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 datę przekazania Oferty, oświadczenia, o którym mowa w art. 125 ust. 1 </w:t>
      </w:r>
      <w:proofErr w:type="spellStart"/>
      <w:r w:rsidRPr="000F3325">
        <w:t>uPzp</w:t>
      </w:r>
      <w:proofErr w:type="spellEnd"/>
      <w:r w:rsidRPr="000F3325">
        <w:t xml:space="preserve">, podmiotowych środków </w:t>
      </w:r>
      <w:r w:rsidR="00F357F7" w:rsidRPr="000F3325">
        <w:t>d</w:t>
      </w:r>
      <w:r w:rsidRPr="000F3325">
        <w:t>owodowych, przedmiotowych środków dowodowych oraz</w:t>
      </w:r>
      <w:r w:rsidR="00F357F7" w:rsidRPr="000F3325">
        <w:t xml:space="preserve"> </w:t>
      </w:r>
      <w:r w:rsidRPr="000F3325">
        <w:t xml:space="preserve">innych informacji, oświadczeń lub dokumentów, przekazywanych w postępowaniu, przyjmuje się datę ich przekazania na </w:t>
      </w:r>
      <w:r w:rsidR="00C72E63">
        <w:t xml:space="preserve">Platformę Zakupową </w:t>
      </w:r>
      <w:r w:rsidR="00B87E6C" w:rsidRPr="000F3325">
        <w:t>w pozostałych przypadkach - mail</w:t>
      </w:r>
      <w:r w:rsidRPr="000F3325">
        <w:t>.</w:t>
      </w:r>
    </w:p>
    <w:p w14:paraId="41132ED2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color w:val="000000"/>
        </w:rPr>
        <w:lastRenderedPageBreak/>
        <w:t xml:space="preserve">Sposób sporządzenia dokumentów elektronicznych, oświadczeń lub elektronicznych kopii dokumentów lub oświadczeń musi być zgody z wymaganiami określonymi w </w:t>
      </w:r>
      <w:r w:rsidRPr="000F3325">
        <w:rPr>
          <w:bCs/>
          <w:i/>
          <w:iCs/>
        </w:rPr>
        <w:t>Rozporządzeniem dot. środków komunikacji elektronicznej.</w:t>
      </w:r>
    </w:p>
    <w:p w14:paraId="70EBB2CC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Zamawiający informuje, że zgodnie z art. 284 ust. 6 </w:t>
      </w:r>
      <w:proofErr w:type="spellStart"/>
      <w:r w:rsidRPr="000F3325">
        <w:t>uPzp</w:t>
      </w:r>
      <w:proofErr w:type="spellEnd"/>
      <w:r w:rsidRPr="000F3325">
        <w:t xml:space="preserve"> treść zapytań wraz z wyjaśnieniami (bez ujawnienia źródła zapytania) udostępni na stronie internetowej prowadzonego postępowania. Tym samym wszelkie informacje przekazywane Wykonawcom stanowią integralną część specyfikacji warunków zamówienia i dotyczą wszystkich Wykonawców biorących udział w ww. postępowaniu. Wykonawca jest zobowiązany złożyć ofertę uwzględniającą wszelkie zmiany i wyjaśnienia zawarte w Informacjach dla Wykonawców.</w:t>
      </w:r>
    </w:p>
    <w:p w14:paraId="18831D98" w14:textId="457D4F91" w:rsidR="00B4089B" w:rsidRPr="003D18B9" w:rsidRDefault="000506A2" w:rsidP="003D18B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>Zamawiający</w:t>
      </w:r>
      <w:r w:rsidR="00B83E79" w:rsidRPr="000F3325">
        <w:t xml:space="preserve"> </w:t>
      </w:r>
      <w:r w:rsidRPr="000F3325">
        <w:t>nie</w:t>
      </w:r>
      <w:r w:rsidR="00B83E79" w:rsidRPr="000F3325">
        <w:t xml:space="preserve"> </w:t>
      </w:r>
      <w:r w:rsidRPr="000F3325">
        <w:t>przewiduje</w:t>
      </w:r>
      <w:r w:rsidR="00B83E79" w:rsidRPr="000F3325">
        <w:t xml:space="preserve"> </w:t>
      </w:r>
      <w:r w:rsidRPr="000F3325">
        <w:t>sposobu</w:t>
      </w:r>
      <w:r w:rsidR="00B83E79" w:rsidRPr="000F3325">
        <w:t xml:space="preserve"> </w:t>
      </w:r>
      <w:r w:rsidRPr="000F3325">
        <w:t>komunikowania</w:t>
      </w:r>
      <w:r w:rsidR="00B83E79" w:rsidRPr="000F3325">
        <w:t xml:space="preserve"> </w:t>
      </w:r>
      <w:r w:rsidRPr="000F3325">
        <w:t>się</w:t>
      </w:r>
      <w:r w:rsidR="00B83E79" w:rsidRPr="000F3325">
        <w:t xml:space="preserve"> </w:t>
      </w:r>
      <w:r w:rsidRPr="000F3325">
        <w:t>z</w:t>
      </w:r>
      <w:r w:rsidR="00B83E79" w:rsidRPr="000F3325">
        <w:t xml:space="preserve"> </w:t>
      </w:r>
      <w:r w:rsidRPr="000F3325">
        <w:t>Wykona</w:t>
      </w:r>
      <w:r w:rsidR="00B83E79" w:rsidRPr="000F3325">
        <w:t>w</w:t>
      </w:r>
      <w:r w:rsidRPr="000F3325">
        <w:t>cami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inny</w:t>
      </w:r>
      <w:r w:rsidR="00B83E79" w:rsidRPr="000F3325">
        <w:t xml:space="preserve"> </w:t>
      </w:r>
      <w:r w:rsidRPr="000F3325">
        <w:t>sposób</w:t>
      </w:r>
      <w:r w:rsidR="00B83E79" w:rsidRPr="000F3325">
        <w:t xml:space="preserve"> </w:t>
      </w:r>
      <w:r w:rsidRPr="000F3325">
        <w:t>niż</w:t>
      </w:r>
      <w:r w:rsidR="00B83E79" w:rsidRPr="000F3325">
        <w:t xml:space="preserve"> </w:t>
      </w:r>
      <w:r w:rsidRPr="000F3325">
        <w:t>przy</w:t>
      </w:r>
      <w:r w:rsidR="00B83E79" w:rsidRPr="000F3325">
        <w:t xml:space="preserve"> </w:t>
      </w:r>
      <w:r w:rsidRPr="000F3325">
        <w:t>użyciu</w:t>
      </w:r>
      <w:r w:rsidR="00B83E79" w:rsidRPr="000F3325">
        <w:t xml:space="preserve"> </w:t>
      </w:r>
      <w:r w:rsidRPr="000F3325">
        <w:t>środków</w:t>
      </w:r>
      <w:r w:rsidR="00B83E79" w:rsidRPr="000F3325">
        <w:t xml:space="preserve"> </w:t>
      </w:r>
      <w:r w:rsidRPr="000F3325">
        <w:t>komunikacji</w:t>
      </w:r>
      <w:r w:rsidR="00B83E79" w:rsidRPr="000F3325">
        <w:t xml:space="preserve"> </w:t>
      </w:r>
      <w:r w:rsidRPr="000F3325">
        <w:t>elektronicznej,</w:t>
      </w:r>
      <w:r w:rsidR="00B83E79" w:rsidRPr="000F3325">
        <w:t xml:space="preserve"> </w:t>
      </w:r>
      <w:r w:rsidRPr="000F3325">
        <w:t>wskazanych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SWZ.</w:t>
      </w:r>
      <w:bookmarkEnd w:id="26"/>
      <w:bookmarkEnd w:id="27"/>
    </w:p>
    <w:p w14:paraId="79131B5E" w14:textId="3B68B8F2" w:rsidR="00B4089B" w:rsidRPr="00F776FB" w:rsidRDefault="00EA6E23" w:rsidP="00F776FB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8" w:name="_Toc321297764"/>
      <w:bookmarkStart w:id="29" w:name="_Toc360626586"/>
      <w:bookmarkStart w:id="30" w:name="_Toc63203487"/>
      <w:r w:rsidRPr="000F3325">
        <w:t>OPIS SPOSOBU PRZYGOTOWANIA OFERTY</w:t>
      </w:r>
      <w:bookmarkStart w:id="31" w:name="_Toc108487428"/>
      <w:bookmarkEnd w:id="28"/>
      <w:bookmarkEnd w:id="29"/>
      <w:bookmarkEnd w:id="30"/>
    </w:p>
    <w:p w14:paraId="67B180DB" w14:textId="77777777" w:rsidR="00EA6E23" w:rsidRPr="000F3325" w:rsidRDefault="00EA6E23" w:rsidP="00EA6E23">
      <w:pPr>
        <w:numPr>
          <w:ilvl w:val="0"/>
          <w:numId w:val="1"/>
        </w:numPr>
        <w:spacing w:line="276" w:lineRule="auto"/>
        <w:ind w:left="284" w:hanging="283"/>
        <w:jc w:val="both"/>
        <w:rPr>
          <w:b/>
        </w:rPr>
      </w:pPr>
      <w:r w:rsidRPr="000F3325">
        <w:rPr>
          <w:b/>
        </w:rPr>
        <w:t>Wymagania podstawowe</w:t>
      </w:r>
      <w:bookmarkEnd w:id="31"/>
      <w:r w:rsidRPr="000F3325">
        <w:rPr>
          <w:b/>
        </w:rPr>
        <w:t>:</w:t>
      </w:r>
    </w:p>
    <w:p w14:paraId="1FA93152" w14:textId="343D28AE" w:rsidR="00EA6E23" w:rsidRPr="000F3325" w:rsidRDefault="00EA6E23" w:rsidP="00EA6E23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 xml:space="preserve">każdy Wykonawca może złożyć tylko jedną </w:t>
      </w:r>
      <w:r w:rsidR="00F449C5" w:rsidRPr="000F3325">
        <w:t>O</w:t>
      </w:r>
      <w:r w:rsidRPr="000F3325">
        <w:t>fertę</w:t>
      </w:r>
      <w:r w:rsidR="00230F5B" w:rsidRPr="000F3325">
        <w:t xml:space="preserve"> z wyjątkiem przypadków określonych w </w:t>
      </w:r>
      <w:proofErr w:type="spellStart"/>
      <w:r w:rsidR="00230F5B" w:rsidRPr="000F3325">
        <w:t>uPzp</w:t>
      </w:r>
      <w:proofErr w:type="spellEnd"/>
      <w:r w:rsidRPr="000F3325">
        <w:t>;</w:t>
      </w:r>
    </w:p>
    <w:p w14:paraId="318394ED" w14:textId="186D9279" w:rsidR="0069010D" w:rsidRPr="000F3325" w:rsidRDefault="00F449C5" w:rsidP="00747C7F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>O</w:t>
      </w:r>
      <w:r w:rsidR="00EA6E23" w:rsidRPr="000F3325">
        <w:t>fertę należy przygotować ściśle według wymagań określonych w niniejszej S</w:t>
      </w:r>
      <w:r w:rsidR="00230F5B" w:rsidRPr="000F3325">
        <w:t>W</w:t>
      </w:r>
      <w:r w:rsidR="00EA6E23" w:rsidRPr="000F3325">
        <w:t>Z</w:t>
      </w:r>
      <w:r w:rsidR="00230F5B" w:rsidRPr="000F3325">
        <w:t>.</w:t>
      </w:r>
    </w:p>
    <w:p w14:paraId="3E98F9CF" w14:textId="12559C8F" w:rsidR="00B92169" w:rsidRPr="000F3325" w:rsidRDefault="00B92169" w:rsidP="00966B9C">
      <w:pPr>
        <w:numPr>
          <w:ilvl w:val="1"/>
          <w:numId w:val="1"/>
        </w:numPr>
        <w:spacing w:line="276" w:lineRule="auto"/>
        <w:ind w:left="709" w:hanging="425"/>
        <w:jc w:val="both"/>
      </w:pPr>
      <w:r w:rsidRPr="000F3325">
        <w:t>Oferta powinna być sporządzona w języku polskim. Każdy dokument składający się na ofertę powinien być czytelny</w:t>
      </w:r>
      <w:r w:rsidR="00D70C52" w:rsidRPr="000F3325">
        <w:t>.</w:t>
      </w:r>
    </w:p>
    <w:p w14:paraId="7547F019" w14:textId="77777777" w:rsidR="004A55C0" w:rsidRPr="000F3325" w:rsidRDefault="00777D0A" w:rsidP="00777D0A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oświadczenia, o których mowa w art. 125 ust. 1 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docx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 .</w:t>
      </w:r>
      <w:proofErr w:type="spellStart"/>
      <w:r w:rsidR="004A55C0" w:rsidRPr="000F3325">
        <w:rPr>
          <w:rFonts w:ascii="Times New Roman" w:hAnsi="Times New Roman"/>
          <w:b/>
          <w:sz w:val="24"/>
          <w:szCs w:val="24"/>
        </w:rPr>
        <w:t>odt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 xml:space="preserve">. </w:t>
      </w:r>
    </w:p>
    <w:p w14:paraId="0FBB4CE1" w14:textId="2252DFFE" w:rsidR="007D6239" w:rsidRPr="000F3325" w:rsidRDefault="00777D0A" w:rsidP="004A55C0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a także oświadczenie 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dot. grupy </w:t>
      </w:r>
      <w:r w:rsidR="00B92169" w:rsidRPr="000F3325">
        <w:rPr>
          <w:rFonts w:ascii="Times New Roman" w:hAnsi="Times New Roman"/>
          <w:b/>
          <w:sz w:val="24"/>
          <w:szCs w:val="24"/>
        </w:rPr>
        <w:t>kapitałowej</w:t>
      </w:r>
      <w:r w:rsidRPr="000F3325">
        <w:rPr>
          <w:rFonts w:ascii="Times New Roman" w:hAnsi="Times New Roman"/>
          <w:b/>
          <w:sz w:val="24"/>
          <w:szCs w:val="24"/>
        </w:rPr>
        <w:t xml:space="preserve"> składa się, pod rygorem nieważności, w formie elektronicznej lub w postaci elektronicznej opatrzonej podpisem zaufanym lub podpisem osobistym</w:t>
      </w:r>
      <w:r w:rsidR="007D6239" w:rsidRPr="000F3325">
        <w:rPr>
          <w:rFonts w:ascii="Times New Roman" w:hAnsi="Times New Roman"/>
          <w:sz w:val="24"/>
          <w:szCs w:val="24"/>
        </w:rPr>
        <w:t>.</w:t>
      </w:r>
    </w:p>
    <w:p w14:paraId="35535094" w14:textId="77777777" w:rsidR="00F449C5" w:rsidRPr="000F3325" w:rsidRDefault="003C0019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Podmiotowe środki dowodowe, przedmiotowe środki dowodowe oraz inne dokumenty lub oświadczenia, sporządzone w języku obcym przekazuje się wraz z tłumaczeniem na język polski. Tłumaczenie nie jest wymagane, jeżeli Zamawiający wyraził zgodę, w przypadkach, o których mowa w art. 20 ust. 3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26AA645" w14:textId="58470DF0" w:rsidR="00F449C5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Sposób sporządzania oraz sposób przekazywania Ofert, oświadczeń, o których mowa w art. 125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, podmiotowych środków dowodowych, przedmiotowych środków dowodowych, oraz innych informacji, oświadczeń lub dokumentów, przekazywanych w postępowaniu – określony jest w </w:t>
      </w:r>
      <w:r w:rsidRPr="000F3325">
        <w:rPr>
          <w:rFonts w:ascii="Times New Roman" w:hAnsi="Times New Roman"/>
          <w:i/>
          <w:sz w:val="24"/>
          <w:szCs w:val="24"/>
        </w:rPr>
        <w:t>Rozporządzeniem dot. podmiotowych środków dowodowych</w:t>
      </w:r>
      <w:r w:rsidRPr="000F3325">
        <w:rPr>
          <w:rFonts w:ascii="Times New Roman" w:hAnsi="Times New Roman"/>
          <w:sz w:val="24"/>
          <w:szCs w:val="24"/>
        </w:rPr>
        <w:t xml:space="preserve"> oraz w </w:t>
      </w:r>
      <w:r w:rsidRPr="000F3325">
        <w:rPr>
          <w:rFonts w:ascii="Times New Roman" w:hAnsi="Times New Roman"/>
          <w:i/>
          <w:sz w:val="24"/>
          <w:szCs w:val="24"/>
        </w:rPr>
        <w:t>Rozporządzeniem dot. środków komunikacji elektronicznej.</w:t>
      </w:r>
    </w:p>
    <w:p w14:paraId="5AF22208" w14:textId="760631DD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Do przygotowania Oferty konieczne jest posiadanie przez osobę upoważnioną do reprezentowania Wykonawcy kwalifikowanego podpisu elektronicznego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Pr="000F3325">
        <w:rPr>
          <w:rFonts w:ascii="Times New Roman" w:hAnsi="Times New Roman"/>
          <w:sz w:val="24"/>
          <w:szCs w:val="24"/>
        </w:rPr>
        <w:t xml:space="preserve"> podpisu osobistego lub podpisu zaufanego.</w:t>
      </w:r>
    </w:p>
    <w:p w14:paraId="72DB63C4" w14:textId="68E752CA" w:rsidR="006C73E2" w:rsidRPr="000F3325" w:rsidRDefault="006C73E2" w:rsidP="003D2DA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TAJEMNICA PRZEDSIĘBIORSTWA </w:t>
      </w:r>
      <w:r w:rsidRPr="000F3325">
        <w:rPr>
          <w:rFonts w:ascii="Times New Roman" w:hAnsi="Times New Roman"/>
          <w:sz w:val="24"/>
          <w:szCs w:val="24"/>
        </w:rPr>
        <w:t xml:space="preserve">Nie ujawnia się informacji stanowiących tajemnicę przedsiębiorstwa w rozumieniu przepisów ustawy z dnia 16 kwietnia 1993r. o zwalczaniu nieuczciwej konkurencji </w:t>
      </w:r>
      <w:r w:rsidRPr="000F3325">
        <w:rPr>
          <w:rFonts w:ascii="Times New Roman" w:hAnsi="Times New Roman"/>
          <w:i/>
          <w:sz w:val="24"/>
          <w:szCs w:val="24"/>
        </w:rPr>
        <w:t xml:space="preserve">(Dz. U. z </w:t>
      </w:r>
      <w:r w:rsidR="00B83B0D" w:rsidRPr="000F3325">
        <w:rPr>
          <w:rFonts w:ascii="Times New Roman" w:hAnsi="Times New Roman"/>
          <w:i/>
          <w:sz w:val="24"/>
          <w:szCs w:val="24"/>
        </w:rPr>
        <w:t>2020r</w:t>
      </w:r>
      <w:r w:rsidRPr="000F3325">
        <w:rPr>
          <w:rFonts w:ascii="Times New Roman" w:hAnsi="Times New Roman"/>
          <w:i/>
          <w:sz w:val="24"/>
          <w:szCs w:val="24"/>
        </w:rPr>
        <w:t xml:space="preserve">. poz. </w:t>
      </w:r>
      <w:r w:rsidR="00B83B0D" w:rsidRPr="000F3325">
        <w:rPr>
          <w:rFonts w:ascii="Times New Roman" w:hAnsi="Times New Roman"/>
          <w:i/>
          <w:sz w:val="24"/>
          <w:szCs w:val="24"/>
        </w:rPr>
        <w:t>1913</w:t>
      </w:r>
      <w:r w:rsidRPr="000F3325">
        <w:rPr>
          <w:rFonts w:ascii="Times New Roman" w:hAnsi="Times New Roman"/>
          <w:i/>
          <w:sz w:val="24"/>
          <w:szCs w:val="24"/>
        </w:rPr>
        <w:t>)</w:t>
      </w:r>
      <w:r w:rsidRPr="000F3325">
        <w:rPr>
          <w:rFonts w:ascii="Times New Roman" w:hAnsi="Times New Roman"/>
          <w:sz w:val="24"/>
          <w:szCs w:val="24"/>
        </w:rPr>
        <w:t xml:space="preserve">, jeżeli Wykonawca, wraz z przekazaniem takich informacji, zastrzegł, że nie mogą być one udostępniane oraz wykazał, że zastrzeżone informacje stanowią tajemnicę przedsiębiorstwa. Wykonawca nie może zastrzec informacji, o których mowa w art. 222 ust. 5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CC1776C" w14:textId="48592B54" w:rsidR="006C73E2" w:rsidRPr="000F3325" w:rsidRDefault="006C73E2" w:rsidP="006C73E2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 przypadku, gdy dokumenty elektroniczne w postępowaniu, przekazywane przy użyciu środków komunikacji elektronicznej, zawierają informacje stanowiące tajemnicę </w:t>
      </w:r>
      <w:r w:rsidRPr="000F3325">
        <w:rPr>
          <w:rFonts w:ascii="Times New Roman" w:hAnsi="Times New Roman"/>
          <w:sz w:val="24"/>
          <w:szCs w:val="24"/>
        </w:rPr>
        <w:lastRenderedPageBreak/>
        <w:t>przedsiębiorstwa, Wykonawca, w celu utrzymania w poufności tych informacji, przekazuje je w wydzielonym i odpowiednio oznaczonym pliku.</w:t>
      </w:r>
    </w:p>
    <w:p w14:paraId="520F2AFA" w14:textId="6EB7898A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Do przygotowania </w:t>
      </w:r>
      <w:r w:rsidR="007D623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ferty zaleca się wykorzystanie Formularza Oferty, którego wzór stanowi Załącznik nr </w:t>
      </w:r>
      <w:r w:rsidR="003C0019" w:rsidRPr="000F3325">
        <w:rPr>
          <w:rFonts w:ascii="Times New Roman" w:hAnsi="Times New Roman"/>
          <w:sz w:val="24"/>
          <w:szCs w:val="24"/>
        </w:rPr>
        <w:t>1</w:t>
      </w:r>
      <w:r w:rsidRPr="000F3325">
        <w:rPr>
          <w:rFonts w:ascii="Times New Roman" w:hAnsi="Times New Roman"/>
          <w:sz w:val="24"/>
          <w:szCs w:val="24"/>
        </w:rPr>
        <w:t xml:space="preserve"> do SWZ. W przypadku, gdy Wykonawca nie korzysta z przygotowanego przez Zamawiającego wzoru, w treści </w:t>
      </w:r>
      <w:r w:rsidR="003C001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>ferty należy zamieścić wszystkie informacje wymagane w Formularzu Ofertowym.</w:t>
      </w:r>
    </w:p>
    <w:p w14:paraId="5A8A9EA6" w14:textId="60BA56B6" w:rsidR="00F02682" w:rsidRPr="000F3325" w:rsidRDefault="00F449C5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</w:t>
      </w:r>
      <w:r w:rsidR="009D0A78" w:rsidRPr="000F3325">
        <w:rPr>
          <w:rFonts w:ascii="Times New Roman" w:hAnsi="Times New Roman"/>
          <w:sz w:val="24"/>
          <w:szCs w:val="24"/>
        </w:rPr>
        <w:t>wykonawca</w:t>
      </w:r>
      <w:r w:rsidRPr="000F3325">
        <w:rPr>
          <w:rFonts w:ascii="Times New Roman" w:hAnsi="Times New Roman"/>
          <w:sz w:val="24"/>
          <w:szCs w:val="24"/>
        </w:rPr>
        <w:t>, w zakresie dokumentów, które każdego z nich dotyczą</w:t>
      </w:r>
      <w:r w:rsidR="009D0A78" w:rsidRPr="000F3325">
        <w:rPr>
          <w:rFonts w:ascii="Times New Roman" w:hAnsi="Times New Roman"/>
          <w:sz w:val="24"/>
          <w:szCs w:val="24"/>
        </w:rPr>
        <w:t>, w szczególnych przypadkach określonych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– również notariusz</w:t>
      </w:r>
      <w:r w:rsidRPr="000F3325">
        <w:rPr>
          <w:rFonts w:ascii="Times New Roman" w:hAnsi="Times New Roman"/>
          <w:sz w:val="24"/>
          <w:szCs w:val="24"/>
        </w:rPr>
        <w:t xml:space="preserve">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Szczegóły poświadczeń określone zostały </w:t>
      </w:r>
      <w:r w:rsidR="008F57F0" w:rsidRPr="000F3325">
        <w:rPr>
          <w:rFonts w:ascii="Times New Roman" w:hAnsi="Times New Roman"/>
          <w:i/>
          <w:sz w:val="24"/>
          <w:szCs w:val="24"/>
        </w:rPr>
        <w:t>Rozporządzeniem dot. podmiotowych środków dowodowych.</w:t>
      </w:r>
    </w:p>
    <w:p w14:paraId="33B23F59" w14:textId="74D7C0F7" w:rsidR="00F02682" w:rsidRPr="000F3325" w:rsidRDefault="00F02682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12211442" w14:textId="26E8C367" w:rsidR="00B2339B" w:rsidRPr="000F3325" w:rsidRDefault="00B2339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Pełnomocnictwo osoby/osób podpisujących Ofertę do reprezentowania Wykonawcy</w:t>
      </w:r>
      <w:r w:rsidRPr="000F3325">
        <w:rPr>
          <w:rFonts w:ascii="Times New Roman" w:hAnsi="Times New Roman"/>
          <w:sz w:val="24"/>
          <w:szCs w:val="24"/>
        </w:rPr>
        <w:t xml:space="preserve">, zaciągania w jego imieniu zobowiązań finansowych w wysokości odpowiadającej cenie Oferty oraz podpisania Oferty </w:t>
      </w:r>
      <w:r w:rsidRPr="000F3325">
        <w:rPr>
          <w:rFonts w:ascii="Times New Roman" w:hAnsi="Times New Roman"/>
          <w:sz w:val="24"/>
          <w:szCs w:val="24"/>
          <w:u w:val="single"/>
        </w:rPr>
        <w:t>musi bezpośrednio wynikać</w:t>
      </w:r>
      <w:r w:rsidRPr="000F3325">
        <w:rPr>
          <w:rFonts w:ascii="Times New Roman" w:hAnsi="Times New Roman"/>
          <w:sz w:val="24"/>
          <w:szCs w:val="24"/>
        </w:rPr>
        <w:t xml:space="preserve"> z dokumentów rejestrowych Wykonawcy. Oznacza to, że jeżeli pełnomocnictwo takie nie wynika wprost z dokumentu stwierdzającego status prawny Wykonawcy (odpisu z właściwego rejestru lub z centralnej ewidencji i informacji o działalności gospodarczej), to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do Oferty należy dołączyć pełnomocnictw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 xml:space="preserve">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wystawion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>e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 xml:space="preserve"> na reprezentanta Wykonawcy przez osoby do tego umocowane</w:t>
      </w:r>
      <w:r w:rsidR="009435CA" w:rsidRPr="000F3325">
        <w:rPr>
          <w:rFonts w:ascii="Times New Roman" w:hAnsi="Times New Roman"/>
          <w:sz w:val="24"/>
          <w:szCs w:val="24"/>
        </w:rPr>
        <w:t>.</w:t>
      </w:r>
    </w:p>
    <w:p w14:paraId="170A6467" w14:textId="0F6B7636" w:rsidR="00230A6F" w:rsidRPr="008A7B9E" w:rsidRDefault="009435CA" w:rsidP="008A7B9E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Pełnomocnictwo do złożenia oferty musi być złożone w oryginale w takiej samej formie, jak składana oferta (w formie elektronicznej lub postaci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elektronicznej opatrzonej podpisem zaufanym lub podpisem osobistym). Dopuszcza się takż</w:t>
      </w:r>
      <w:r w:rsidR="00DA428B" w:rsidRPr="000F3325">
        <w:rPr>
          <w:rFonts w:ascii="Times New Roman" w:hAnsi="Times New Roman"/>
          <w:sz w:val="24"/>
          <w:szCs w:val="24"/>
        </w:rPr>
        <w:t>e</w:t>
      </w:r>
      <w:r w:rsidRPr="000F3325">
        <w:rPr>
          <w:rFonts w:ascii="Times New Roman" w:hAnsi="Times New Roman"/>
          <w:sz w:val="24"/>
          <w:szCs w:val="24"/>
        </w:rPr>
        <w:t xml:space="preserve"> złożenie elektronicznej kopii (</w:t>
      </w:r>
      <w:r w:rsidR="00DA428B" w:rsidRPr="000F3325">
        <w:rPr>
          <w:rFonts w:ascii="Times New Roman" w:hAnsi="Times New Roman"/>
          <w:sz w:val="24"/>
          <w:szCs w:val="24"/>
        </w:rPr>
        <w:t>skanu)</w:t>
      </w:r>
      <w:r w:rsidRPr="000F3325">
        <w:rPr>
          <w:rFonts w:ascii="Times New Roman" w:hAnsi="Times New Roman"/>
          <w:sz w:val="24"/>
          <w:szCs w:val="24"/>
        </w:rPr>
        <w:t xml:space="preserve"> pe</w:t>
      </w:r>
      <w:r w:rsidR="00DA428B" w:rsidRPr="000F3325">
        <w:rPr>
          <w:rFonts w:ascii="Times New Roman" w:hAnsi="Times New Roman"/>
          <w:sz w:val="24"/>
          <w:szCs w:val="24"/>
        </w:rPr>
        <w:t>ł</w:t>
      </w:r>
      <w:r w:rsidRPr="000F3325">
        <w:rPr>
          <w:rFonts w:ascii="Times New Roman" w:hAnsi="Times New Roman"/>
          <w:sz w:val="24"/>
          <w:szCs w:val="24"/>
        </w:rPr>
        <w:t>nomocnictwa sporządzonego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uprzednio w</w:t>
      </w:r>
      <w:r w:rsidR="00DA428B" w:rsidRPr="000F3325">
        <w:rPr>
          <w:rFonts w:ascii="Times New Roman" w:hAnsi="Times New Roman"/>
          <w:sz w:val="24"/>
          <w:szCs w:val="24"/>
        </w:rPr>
        <w:t xml:space="preserve"> formie pisemnej, w formie elektronicznego poświadczenia sporządzonego stosownie do art. 97 § 2 </w:t>
      </w:r>
      <w:r w:rsidR="00DA428B" w:rsidRPr="000F3325">
        <w:rPr>
          <w:rFonts w:ascii="Times New Roman" w:hAnsi="Times New Roman"/>
          <w:i/>
          <w:sz w:val="24"/>
          <w:szCs w:val="24"/>
        </w:rPr>
        <w:t>ustawy z dnia 14 lutego 1991r. Prawo o notariacie</w:t>
      </w:r>
      <w:r w:rsidR="00DA428B" w:rsidRPr="000F3325">
        <w:rPr>
          <w:rFonts w:ascii="Times New Roman" w:hAnsi="Times New Roman"/>
          <w:sz w:val="24"/>
          <w:szCs w:val="24"/>
        </w:rPr>
        <w:t>, które to poświadczenie notariusz opatruje kwalifikowanym podpisem elektronicznym, bądź też poprzez opatrzenie skanu pełnomocnictwa sporządzonego uprzednio w formie pisemnej kwalifikowanym podpisem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="00DA428B" w:rsidRPr="000F3325">
        <w:rPr>
          <w:rFonts w:ascii="Times New Roman" w:hAnsi="Times New Roman"/>
          <w:sz w:val="24"/>
          <w:szCs w:val="24"/>
        </w:rPr>
        <w:t xml:space="preserve"> podpisem zaufanym lub podpisem osobistym mocodawcy. Elektroniczna kopia pełnomocnictwa nie może być uwierzytelniona przez upełnomocnionego.</w:t>
      </w:r>
    </w:p>
    <w:p w14:paraId="5DB4BC8C" w14:textId="77777777" w:rsidR="0089698D" w:rsidRPr="000F3325" w:rsidRDefault="00F449C5" w:rsidP="00230A6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SZYFROWANIE OFERTY</w:t>
      </w:r>
      <w:r w:rsidRPr="000F3325">
        <w:rPr>
          <w:rFonts w:ascii="Times New Roman" w:hAnsi="Times New Roman"/>
          <w:sz w:val="24"/>
          <w:szCs w:val="24"/>
        </w:rPr>
        <w:t xml:space="preserve"> </w:t>
      </w:r>
    </w:p>
    <w:p w14:paraId="05CC5BD5" w14:textId="208E0BE1" w:rsidR="0089698D" w:rsidRPr="009420EB" w:rsidRDefault="0089698D" w:rsidP="00230A6F">
      <w:pPr>
        <w:widowControl w:val="0"/>
        <w:spacing w:before="20"/>
        <w:ind w:left="284"/>
        <w:jc w:val="both"/>
        <w:outlineLvl w:val="3"/>
        <w:rPr>
          <w:bCs/>
        </w:rPr>
      </w:pPr>
      <w:r w:rsidRPr="000F3325">
        <w:rPr>
          <w:bCs/>
        </w:rPr>
        <w:t xml:space="preserve">Każdy Wykonawca może złożyć </w:t>
      </w:r>
      <w:r w:rsidRPr="000F3325">
        <w:rPr>
          <w:b/>
          <w:bCs/>
        </w:rPr>
        <w:t>tylko jedną ofertę</w:t>
      </w:r>
      <w:r w:rsidRPr="000F3325">
        <w:rPr>
          <w:bCs/>
        </w:rPr>
        <w:t xml:space="preserve">. Złożenie więcej niż jednej oferty spowoduje odrzucenie wszystkich ofert złożonych przez Wykonawcę. </w:t>
      </w:r>
      <w:r w:rsidRPr="000F3325">
        <w:rPr>
          <w:b/>
          <w:bCs/>
          <w:u w:val="single"/>
        </w:rPr>
        <w:t xml:space="preserve">Platforma szyfruje </w:t>
      </w:r>
      <w:r w:rsidRPr="000F3325">
        <w:rPr>
          <w:b/>
          <w:bCs/>
          <w:u w:val="single"/>
        </w:rPr>
        <w:lastRenderedPageBreak/>
        <w:t>oferty w taki sposób, aby nie było można zapoznać się z ich treścią do terminu otwarcia ofert.</w:t>
      </w:r>
    </w:p>
    <w:p w14:paraId="7ABDE45D" w14:textId="77777777" w:rsidR="00966B9C" w:rsidRPr="000F3325" w:rsidRDefault="00EA6E23" w:rsidP="00966B9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Oferta musi składać się z:</w:t>
      </w:r>
    </w:p>
    <w:p w14:paraId="01206951" w14:textId="546B1826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formularza ofertowego </w:t>
      </w:r>
      <w:r w:rsidRPr="000F3325">
        <w:rPr>
          <w:rFonts w:ascii="Times New Roman" w:hAnsi="Times New Roman"/>
          <w:b/>
          <w:sz w:val="24"/>
          <w:szCs w:val="24"/>
        </w:rPr>
        <w:t>Wykonawcy –</w:t>
      </w:r>
      <w:r w:rsidR="00DA428B" w:rsidRPr="000F3325">
        <w:rPr>
          <w:rFonts w:ascii="Times New Roman" w:hAnsi="Times New Roman"/>
          <w:i/>
          <w:sz w:val="24"/>
          <w:szCs w:val="24"/>
        </w:rPr>
        <w:t xml:space="preserve"> </w:t>
      </w:r>
      <w:r w:rsidR="00AB2FAC">
        <w:rPr>
          <w:rFonts w:ascii="Times New Roman" w:hAnsi="Times New Roman"/>
          <w:b/>
          <w:i/>
          <w:sz w:val="24"/>
          <w:szCs w:val="24"/>
        </w:rPr>
        <w:t>z</w:t>
      </w:r>
      <w:r w:rsidRPr="000F3325">
        <w:rPr>
          <w:rFonts w:ascii="Times New Roman" w:hAnsi="Times New Roman"/>
          <w:b/>
          <w:i/>
          <w:sz w:val="24"/>
          <w:szCs w:val="24"/>
        </w:rPr>
        <w:t>ałącznik Nr 1 do SWZ</w:t>
      </w:r>
      <w:r w:rsidR="00AB2FAC">
        <w:rPr>
          <w:rFonts w:ascii="Times New Roman" w:hAnsi="Times New Roman"/>
          <w:sz w:val="24"/>
          <w:szCs w:val="24"/>
        </w:rPr>
        <w:t>,</w:t>
      </w:r>
    </w:p>
    <w:p w14:paraId="5BE68A97" w14:textId="3EBE0211" w:rsidR="00966B9C" w:rsidRPr="00832F16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oświadczenia, o którym mowa w rozdz. VII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 SWZ</w:t>
      </w:r>
      <w:r w:rsidR="00AB2FAC">
        <w:rPr>
          <w:rFonts w:ascii="Times New Roman" w:hAnsi="Times New Roman"/>
          <w:b/>
          <w:bCs/>
          <w:sz w:val="24"/>
          <w:szCs w:val="24"/>
        </w:rPr>
        <w:t>,</w:t>
      </w:r>
    </w:p>
    <w:p w14:paraId="455A5581" w14:textId="535B8078"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zobowiązani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innego podmiotu, o którym mowa w Rozdz. VIII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3 SWZ (jeżeli dotyczy)</w:t>
      </w:r>
      <w:r w:rsidR="00AB2FAC">
        <w:rPr>
          <w:rFonts w:ascii="Times New Roman" w:hAnsi="Times New Roman"/>
          <w:b/>
          <w:bCs/>
          <w:sz w:val="24"/>
          <w:szCs w:val="24"/>
        </w:rPr>
        <w:t>,</w:t>
      </w:r>
    </w:p>
    <w:p w14:paraId="41DBBD1F" w14:textId="0BCA3808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wykazani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zastrzeżenia informacji stanowiących tajemnicę przedsiębiorstwa zgodnie 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 6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AB2FAC">
        <w:rPr>
          <w:rFonts w:ascii="Times New Roman" w:hAnsi="Times New Roman"/>
          <w:b/>
          <w:bCs/>
          <w:sz w:val="24"/>
          <w:szCs w:val="24"/>
        </w:rPr>
        <w:t>,</w:t>
      </w:r>
    </w:p>
    <w:p w14:paraId="03149F2A" w14:textId="54028BEE" w:rsidR="009420EB" w:rsidRPr="00AB2FAC" w:rsidRDefault="00DA428B" w:rsidP="00147921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dokument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u/-ów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, z których wynika prawo do podpisania 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O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ferty; odpowiednie 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>pełnomocnictw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zgodnie z 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10 SWZ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AB2FAC">
        <w:rPr>
          <w:rFonts w:ascii="Times New Roman" w:hAnsi="Times New Roman"/>
          <w:b/>
          <w:bCs/>
          <w:sz w:val="24"/>
          <w:szCs w:val="24"/>
        </w:rPr>
        <w:t>,</w:t>
      </w:r>
    </w:p>
    <w:p w14:paraId="760B7BCF" w14:textId="1CD39B1B" w:rsidR="00AB2FAC" w:rsidRPr="00AB2FAC" w:rsidRDefault="00AB2FAC" w:rsidP="00AB2FA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wypełnionego </w:t>
      </w:r>
      <w:r w:rsidRPr="00C135F3">
        <w:rPr>
          <w:rFonts w:ascii="Times New Roman" w:hAnsi="Times New Roman"/>
          <w:b/>
          <w:bCs/>
          <w:sz w:val="24"/>
          <w:szCs w:val="24"/>
        </w:rPr>
        <w:t>kosztorysu ofertowego</w:t>
      </w:r>
      <w:r>
        <w:rPr>
          <w:rFonts w:ascii="Times New Roman" w:hAnsi="Times New Roman"/>
          <w:b/>
          <w:bCs/>
          <w:sz w:val="24"/>
          <w:szCs w:val="24"/>
        </w:rPr>
        <w:t xml:space="preserve"> Wykonawcy</w:t>
      </w:r>
      <w:r w:rsidR="00DD792A">
        <w:rPr>
          <w:rFonts w:ascii="Times New Roman" w:hAnsi="Times New Roman"/>
          <w:b/>
          <w:bCs/>
          <w:sz w:val="24"/>
          <w:szCs w:val="24"/>
        </w:rPr>
        <w:t xml:space="preserve"> na bazie przedmiaru robót</w:t>
      </w:r>
      <w:r w:rsidRPr="00C135F3"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i/>
          <w:sz w:val="24"/>
          <w:szCs w:val="24"/>
        </w:rPr>
        <w:t>z</w:t>
      </w:r>
      <w:r w:rsidRPr="00C135F3">
        <w:rPr>
          <w:rFonts w:ascii="Times New Roman" w:hAnsi="Times New Roman"/>
          <w:b/>
          <w:bCs/>
          <w:i/>
          <w:sz w:val="24"/>
          <w:szCs w:val="24"/>
        </w:rPr>
        <w:t xml:space="preserve">ałącznik nr </w:t>
      </w:r>
      <w:r w:rsidR="00DD792A">
        <w:rPr>
          <w:rFonts w:ascii="Times New Roman" w:hAnsi="Times New Roman"/>
          <w:b/>
          <w:bCs/>
          <w:i/>
          <w:sz w:val="24"/>
          <w:szCs w:val="24"/>
        </w:rPr>
        <w:t>3</w:t>
      </w:r>
      <w:r w:rsidRPr="00C135F3">
        <w:rPr>
          <w:rFonts w:ascii="Times New Roman" w:hAnsi="Times New Roman"/>
          <w:b/>
          <w:bCs/>
          <w:i/>
          <w:sz w:val="24"/>
          <w:szCs w:val="24"/>
        </w:rPr>
        <w:t xml:space="preserve"> do SWZ.</w:t>
      </w:r>
    </w:p>
    <w:p w14:paraId="731F4C17" w14:textId="44BF7726" w:rsidR="00F776FB" w:rsidRPr="00AB2FAC" w:rsidRDefault="00AB2FAC" w:rsidP="00F776FB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32" w:name="_Toc108487440"/>
      <w:bookmarkStart w:id="33" w:name="_Toc321297766"/>
      <w:bookmarkStart w:id="34" w:name="_Toc360626588"/>
      <w:bookmarkStart w:id="35" w:name="_Toc63203488"/>
      <w:bookmarkEnd w:id="12"/>
      <w:r>
        <w:rPr>
          <w:rFonts w:ascii="Times New Roman" w:hAnsi="Times New Roman"/>
          <w:b/>
          <w:bCs/>
          <w:sz w:val="24"/>
          <w:szCs w:val="24"/>
        </w:rPr>
        <w:t>kart technicznych</w:t>
      </w:r>
      <w:r w:rsidR="00F776FB" w:rsidRPr="00F776FB">
        <w:rPr>
          <w:rFonts w:ascii="Times New Roman" w:hAnsi="Times New Roman"/>
          <w:b/>
          <w:bCs/>
          <w:sz w:val="24"/>
          <w:szCs w:val="24"/>
        </w:rPr>
        <w:t xml:space="preserve"> opraw oświetlenia oraz słupów</w:t>
      </w:r>
      <w:r w:rsidR="009B4226">
        <w:rPr>
          <w:rFonts w:ascii="Times New Roman" w:hAnsi="Times New Roman"/>
          <w:b/>
          <w:bCs/>
          <w:sz w:val="24"/>
          <w:szCs w:val="24"/>
        </w:rPr>
        <w:t xml:space="preserve"> – jako przedmiotowy </w:t>
      </w:r>
      <w:r w:rsidR="00F776FB" w:rsidRPr="00F776FB">
        <w:rPr>
          <w:rFonts w:ascii="Times New Roman" w:hAnsi="Times New Roman"/>
          <w:b/>
          <w:bCs/>
          <w:sz w:val="24"/>
          <w:szCs w:val="24"/>
        </w:rPr>
        <w:t>środek dowodowy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6D0DEC77" w14:textId="31EF13CA" w:rsidR="00B4089B" w:rsidRPr="00F776FB" w:rsidRDefault="00D17A4D" w:rsidP="00F776FB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r w:rsidRPr="000F3325">
        <w:t>OPIS SPOSOBU OBLICZENIA CENY</w:t>
      </w:r>
      <w:bookmarkEnd w:id="32"/>
      <w:bookmarkEnd w:id="33"/>
      <w:bookmarkEnd w:id="34"/>
      <w:bookmarkEnd w:id="35"/>
    </w:p>
    <w:p w14:paraId="64E74187" w14:textId="77777777" w:rsidR="00966B9C" w:rsidRPr="000F3325" w:rsidRDefault="006F2B43" w:rsidP="004B2F9E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Wykonawca podaje cenę za realizację przedmiotu zamówienia zgodnie ze wzorem Formularza Ofertowego, stanowiącego </w:t>
      </w:r>
      <w:r w:rsidRPr="000F3325">
        <w:rPr>
          <w:rFonts w:ascii="Times New Roman" w:hAnsi="Times New Roman"/>
          <w:b/>
          <w:sz w:val="24"/>
          <w:szCs w:val="24"/>
        </w:rPr>
        <w:t>Załącznik nr 1 do SWZ.</w:t>
      </w:r>
    </w:p>
    <w:p w14:paraId="0597CD49" w14:textId="5CC5A0AA" w:rsidR="00966B9C" w:rsidRPr="000F3325" w:rsidRDefault="008466BF" w:rsidP="004B2F9E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Cena ofertowa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brutto </w:t>
      </w:r>
      <w:r w:rsidRPr="000F3325">
        <w:rPr>
          <w:rFonts w:ascii="Times New Roman" w:hAnsi="Times New Roman"/>
          <w:noProof/>
          <w:sz w:val="24"/>
          <w:szCs w:val="24"/>
        </w:rPr>
        <w:t>będzie obejmowała</w:t>
      </w:r>
      <w:r w:rsidR="001C40E8" w:rsidRPr="000F3325">
        <w:rPr>
          <w:rFonts w:ascii="Times New Roman" w:hAnsi="Times New Roman"/>
          <w:sz w:val="24"/>
          <w:szCs w:val="24"/>
        </w:rPr>
        <w:t xml:space="preserve"> cały przedmiot zamówienia</w:t>
      </w:r>
      <w:r w:rsidR="00DE460C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ze wszystkimi kosztami wynikającymi z niniejszej SWZ, załączników i ewentualnych informacji dla Wykonawców, jakie poniesie Wykonawca z tytułu należytej realizacji przedmiotu zamówienia</w:t>
      </w:r>
      <w:r w:rsidR="00833D78">
        <w:rPr>
          <w:rFonts w:ascii="Times New Roman" w:hAnsi="Times New Roman"/>
          <w:sz w:val="24"/>
          <w:szCs w:val="24"/>
        </w:rPr>
        <w:t>.</w:t>
      </w:r>
      <w:r w:rsidR="005B38BA" w:rsidRPr="000F3325">
        <w:rPr>
          <w:rFonts w:ascii="Times New Roman" w:hAnsi="Times New Roman"/>
          <w:sz w:val="24"/>
          <w:szCs w:val="24"/>
        </w:rPr>
        <w:t xml:space="preserve"> </w:t>
      </w:r>
    </w:p>
    <w:p w14:paraId="14B44D80" w14:textId="77777777" w:rsidR="00966B9C" w:rsidRPr="000F3325" w:rsidRDefault="006F2B43" w:rsidP="004B2F9E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Cena podana na Formularzu Ofertowym jest ceną ostateczną, niepodlegającą negocjacji i wyczerpującą wszelkie należności Wykonawcy wobec Zamawiającego związane z realizacją przedmiotu zamówienia</w:t>
      </w:r>
      <w:r w:rsidR="00966B9C" w:rsidRPr="000F3325">
        <w:rPr>
          <w:rFonts w:ascii="Times New Roman" w:hAnsi="Times New Roman"/>
          <w:sz w:val="24"/>
          <w:szCs w:val="24"/>
        </w:rPr>
        <w:t>.</w:t>
      </w:r>
    </w:p>
    <w:p w14:paraId="0BFF58C4" w14:textId="6AA9CF03" w:rsidR="00966B9C" w:rsidRPr="000F3325" w:rsidRDefault="00C81336" w:rsidP="004B2F9E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Cenę ofertową brutto należy podać w polskich złotych </w:t>
      </w:r>
      <w:r w:rsidRPr="000F3325">
        <w:rPr>
          <w:rFonts w:ascii="Times New Roman" w:hAnsi="Times New Roman"/>
          <w:b/>
          <w:bCs/>
          <w:sz w:val="24"/>
          <w:szCs w:val="24"/>
        </w:rPr>
        <w:t>(PLN)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505A51" w:rsidRPr="000F3325">
        <w:rPr>
          <w:rFonts w:ascii="Times New Roman" w:hAnsi="Times New Roman"/>
          <w:sz w:val="24"/>
          <w:szCs w:val="24"/>
        </w:rPr>
        <w:t>z należnym podatkiem VAT, z zaokrągleniem do dwóch miejsc po przecinku.</w:t>
      </w:r>
      <w:r w:rsidR="00505A51" w:rsidRPr="000F3325">
        <w:rPr>
          <w:rFonts w:ascii="Times New Roman" w:hAnsi="Times New Roman"/>
          <w:noProof/>
          <w:sz w:val="24"/>
          <w:szCs w:val="24"/>
        </w:rPr>
        <w:t xml:space="preserve">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Cena ofertowa brutto ma wynikać z ceny </w:t>
      </w:r>
      <w:r w:rsidR="00863905" w:rsidRPr="000F3325">
        <w:rPr>
          <w:rFonts w:ascii="Times New Roman" w:hAnsi="Times New Roman"/>
          <w:noProof/>
          <w:sz w:val="24"/>
          <w:szCs w:val="24"/>
        </w:rPr>
        <w:t xml:space="preserve">ogółem </w:t>
      </w:r>
      <w:r w:rsidR="008545AF" w:rsidRPr="000F3325">
        <w:rPr>
          <w:rFonts w:ascii="Times New Roman" w:hAnsi="Times New Roman"/>
          <w:noProof/>
          <w:sz w:val="24"/>
          <w:szCs w:val="24"/>
        </w:rPr>
        <w:t>netto powiększonej o należny podatek VAT.</w:t>
      </w:r>
    </w:p>
    <w:p w14:paraId="53EDE04B" w14:textId="77777777" w:rsidR="00966B9C" w:rsidRPr="000F3325" w:rsidRDefault="00982D7C" w:rsidP="004B2F9E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Zamawiający nie przewiduje rozliczeń w walucie obcej.</w:t>
      </w:r>
    </w:p>
    <w:p w14:paraId="601BA6D1" w14:textId="77777777" w:rsidR="00966B9C" w:rsidRPr="000F3325" w:rsidRDefault="00982D7C" w:rsidP="004B2F9E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Wyliczona cena oferty brutto będzie służyć do porównania złożonych ofert i do rozliczenia w trakcie realizacji zamówienia.</w:t>
      </w:r>
    </w:p>
    <w:p w14:paraId="185CB765" w14:textId="56AB8981" w:rsidR="00D75502" w:rsidRPr="000F3325" w:rsidRDefault="00982D7C" w:rsidP="004B2F9E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od towarów i usług (Dz. U. z </w:t>
      </w:r>
      <w:r w:rsidR="00264AC5" w:rsidRPr="000F3325">
        <w:rPr>
          <w:rFonts w:ascii="Times New Roman" w:hAnsi="Times New Roman"/>
          <w:noProof/>
          <w:sz w:val="24"/>
          <w:szCs w:val="24"/>
        </w:rPr>
        <w:t>2020</w:t>
      </w:r>
      <w:r w:rsidRPr="000F3325">
        <w:rPr>
          <w:rFonts w:ascii="Times New Roman" w:hAnsi="Times New Roman"/>
          <w:noProof/>
          <w:sz w:val="24"/>
          <w:szCs w:val="24"/>
        </w:rPr>
        <w:t xml:space="preserve">r. poz. </w:t>
      </w:r>
      <w:r w:rsidR="00264AC5" w:rsidRPr="000F3325">
        <w:rPr>
          <w:rFonts w:ascii="Times New Roman" w:hAnsi="Times New Roman"/>
          <w:noProof/>
          <w:sz w:val="24"/>
          <w:szCs w:val="24"/>
        </w:rPr>
        <w:t>106</w:t>
      </w:r>
      <w:r w:rsidRPr="000F3325">
        <w:rPr>
          <w:rFonts w:ascii="Times New Roman" w:hAnsi="Times New Roman"/>
          <w:noProof/>
          <w:sz w:val="24"/>
          <w:szCs w:val="24"/>
        </w:rPr>
        <w:t xml:space="preserve"> z późn. zm.), dla celów zastosowania kryterium ceny lub kosztu zamawiający dolicza do przedstawionej w tej ofercie ceny kwotę podatku od towarów i usług, którą miałby obowiązek rozliczyć. </w:t>
      </w:r>
    </w:p>
    <w:p w14:paraId="324913D0" w14:textId="51B6C8AD" w:rsidR="00D75502" w:rsidRPr="000F3325" w:rsidRDefault="00982D7C" w:rsidP="004B2F9E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 ofercie, o której mowa w ust. </w:t>
      </w:r>
      <w:r w:rsidR="00264AC5" w:rsidRPr="000F3325">
        <w:rPr>
          <w:rFonts w:ascii="Times New Roman" w:hAnsi="Times New Roman"/>
          <w:noProof/>
          <w:sz w:val="24"/>
          <w:szCs w:val="24"/>
        </w:rPr>
        <w:t>7</w:t>
      </w:r>
      <w:r w:rsidRPr="000F3325">
        <w:rPr>
          <w:rFonts w:ascii="Times New Roman" w:hAnsi="Times New Roman"/>
          <w:noProof/>
          <w:sz w:val="24"/>
          <w:szCs w:val="24"/>
        </w:rPr>
        <w:t>, wykonawca ma obowiązek:</w:t>
      </w:r>
    </w:p>
    <w:p w14:paraId="0AC7F7AB" w14:textId="77777777" w:rsidR="00D75502" w:rsidRPr="000F3325" w:rsidRDefault="00982D7C" w:rsidP="004B2F9E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poinformowania zamawiającego, że wybór jego oferty będzie prowadził do powstania u zamawiającego obowiązku podatkowego;</w:t>
      </w:r>
    </w:p>
    <w:p w14:paraId="54771885" w14:textId="77777777" w:rsidR="00D75502" w:rsidRPr="000F3325" w:rsidRDefault="00982D7C" w:rsidP="004B2F9E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39CF28B0" w14:textId="77777777" w:rsidR="00D75502" w:rsidRPr="000F3325" w:rsidRDefault="00982D7C" w:rsidP="004B2F9E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wartości towaru lub usługi objętego obowiązkiem podatkowym zamawiającego, bez kwoty podatku;</w:t>
      </w:r>
    </w:p>
    <w:p w14:paraId="16110242" w14:textId="326723A4" w:rsidR="00982D7C" w:rsidRPr="000F3325" w:rsidRDefault="00982D7C" w:rsidP="004B2F9E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stawki podatku od towarów i usług, która zgodnie z wiedzą wykonawcy, będzie miała zastosowanie.</w:t>
      </w:r>
    </w:p>
    <w:p w14:paraId="22D73454" w14:textId="77777777" w:rsidR="00D75502" w:rsidRPr="000F3325" w:rsidRDefault="00982D7C" w:rsidP="004B2F9E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lastRenderedPageBreak/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 </w:t>
      </w:r>
    </w:p>
    <w:p w14:paraId="530C4B54" w14:textId="48E20B45" w:rsidR="00880338" w:rsidRPr="000F3325" w:rsidRDefault="00880338" w:rsidP="004B2F9E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Sposób zapłaty i rozliczenia za realizację niniejszego zamówienia, określone zostały we wzorze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umowy stanowiącym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 xml:space="preserve"> odpowiednio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>Z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ałącznik nr </w:t>
      </w:r>
      <w:r w:rsidR="00D85608" w:rsidRPr="000F3325">
        <w:rPr>
          <w:rFonts w:ascii="Times New Roman" w:hAnsi="Times New Roman"/>
          <w:b/>
          <w:noProof/>
          <w:sz w:val="24"/>
          <w:szCs w:val="24"/>
        </w:rPr>
        <w:t>2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do SWZ</w:t>
      </w:r>
      <w:r w:rsidRPr="000F3325">
        <w:rPr>
          <w:rFonts w:ascii="Times New Roman" w:hAnsi="Times New Roman"/>
          <w:noProof/>
          <w:sz w:val="24"/>
          <w:szCs w:val="24"/>
        </w:rPr>
        <w:t>.</w:t>
      </w:r>
    </w:p>
    <w:p w14:paraId="4A35933B" w14:textId="6367B6AB" w:rsidR="00B4089B" w:rsidRPr="003D18B9" w:rsidRDefault="009E03D2" w:rsidP="003D18B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6" w:name="_Toc63203489"/>
      <w:r w:rsidRPr="000F3325">
        <w:t>WADIUM</w:t>
      </w:r>
      <w:bookmarkEnd w:id="36"/>
    </w:p>
    <w:p w14:paraId="29B07D46" w14:textId="06372765" w:rsidR="00B4089B" w:rsidRPr="00B4089B" w:rsidRDefault="00B4089B" w:rsidP="003D18B9">
      <w:pPr>
        <w:pStyle w:val="Akapitzlist"/>
        <w:tabs>
          <w:tab w:val="left" w:pos="426"/>
        </w:tabs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B4089B">
        <w:rPr>
          <w:rFonts w:ascii="Times New Roman" w:hAnsi="Times New Roman"/>
          <w:bCs/>
          <w:sz w:val="24"/>
          <w:szCs w:val="24"/>
        </w:rPr>
        <w:t>Zamawiający nie wymaga wniesienia wadium.</w:t>
      </w:r>
    </w:p>
    <w:p w14:paraId="24BCD3BD" w14:textId="1AF307ED" w:rsidR="00B4089B" w:rsidRPr="003D18B9" w:rsidRDefault="00982D7C" w:rsidP="003D18B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2127"/>
        </w:tabs>
        <w:spacing w:line="276" w:lineRule="auto"/>
        <w:ind w:left="2127" w:hanging="2127"/>
        <w:jc w:val="left"/>
      </w:pPr>
      <w:bookmarkStart w:id="37" w:name="_Toc63203490"/>
      <w:r w:rsidRPr="000F3325">
        <w:t>OPIS KRYTERIÓW OCENY OFERT, WRAZ Z PODANIEM WAG TYCH KRYTERIÓW I SPOSOBU OCENY OFERT</w:t>
      </w:r>
      <w:bookmarkEnd w:id="37"/>
    </w:p>
    <w:p w14:paraId="2A833731" w14:textId="77777777" w:rsidR="00B4089B" w:rsidRPr="00664BF2" w:rsidRDefault="00B4089B" w:rsidP="005146AE">
      <w:pPr>
        <w:pStyle w:val="Akapitzlist"/>
        <w:numPr>
          <w:ilvl w:val="0"/>
          <w:numId w:val="19"/>
        </w:numPr>
        <w:spacing w:before="120" w:after="0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664BF2">
        <w:rPr>
          <w:rFonts w:ascii="Times New Roman" w:hAnsi="Times New Roman"/>
          <w:bCs/>
          <w:sz w:val="24"/>
          <w:szCs w:val="24"/>
        </w:rPr>
        <w:t xml:space="preserve">Kryteria oceny ofert i ich znaczenie: </w:t>
      </w:r>
    </w:p>
    <w:p w14:paraId="06E9150B" w14:textId="77777777" w:rsidR="00B4089B" w:rsidRPr="00664BF2" w:rsidRDefault="00B4089B" w:rsidP="00B4089B">
      <w:pPr>
        <w:suppressAutoHyphens/>
        <w:spacing w:after="120" w:line="276" w:lineRule="auto"/>
        <w:ind w:left="284"/>
        <w:jc w:val="both"/>
        <w:rPr>
          <w:bCs/>
        </w:rPr>
      </w:pPr>
      <w:r w:rsidRPr="00664BF2">
        <w:rPr>
          <w:bCs/>
        </w:rPr>
        <w:t>Przy wyborze najkorzystniejszej oferty Zamawiający będzie się kierował następującymi kryteriami i wagami wyrażonymi w procentach:</w:t>
      </w:r>
    </w:p>
    <w:p w14:paraId="36D8E9FD" w14:textId="77777777" w:rsidR="00B4089B" w:rsidRPr="00664BF2" w:rsidRDefault="00B4089B" w:rsidP="005146AE">
      <w:pPr>
        <w:pStyle w:val="Akapitzlist"/>
        <w:numPr>
          <w:ilvl w:val="1"/>
          <w:numId w:val="19"/>
        </w:numPr>
        <w:tabs>
          <w:tab w:val="left" w:pos="7230"/>
          <w:tab w:val="left" w:pos="8505"/>
        </w:tabs>
        <w:suppressAutoHyphens/>
        <w:spacing w:after="120"/>
        <w:ind w:left="851" w:hanging="431"/>
        <w:contextualSpacing w:val="0"/>
        <w:jc w:val="both"/>
        <w:rPr>
          <w:rFonts w:ascii="Times New Roman" w:hAnsi="Times New Roman"/>
          <w:b/>
          <w:color w:val="800000"/>
          <w:sz w:val="24"/>
          <w:szCs w:val="24"/>
        </w:rPr>
      </w:pPr>
      <w:r w:rsidRPr="00664BF2">
        <w:rPr>
          <w:rFonts w:ascii="Times New Roman" w:hAnsi="Times New Roman"/>
          <w:b/>
          <w:color w:val="800000"/>
          <w:sz w:val="24"/>
          <w:szCs w:val="24"/>
        </w:rPr>
        <w:t xml:space="preserve">Oferowana cena ogółem brutto za całość przedmiotu zamówienia  </w:t>
      </w:r>
      <w:r w:rsidRPr="00664BF2">
        <w:rPr>
          <w:rFonts w:ascii="Times New Roman" w:hAnsi="Times New Roman"/>
          <w:b/>
          <w:color w:val="385623"/>
          <w:sz w:val="24"/>
          <w:szCs w:val="24"/>
        </w:rPr>
        <w:t>[„Cena” - C]</w:t>
      </w:r>
      <w:r w:rsidRPr="00664BF2">
        <w:rPr>
          <w:rFonts w:ascii="Times New Roman" w:hAnsi="Times New Roman"/>
          <w:b/>
          <w:color w:val="800000"/>
          <w:sz w:val="24"/>
          <w:szCs w:val="24"/>
        </w:rPr>
        <w:t xml:space="preserve"> - 60%(gdzie 1 % = 1 pkt).</w:t>
      </w:r>
    </w:p>
    <w:p w14:paraId="3A956215" w14:textId="77777777" w:rsidR="00B4089B" w:rsidRPr="00664BF2" w:rsidRDefault="00B4089B" w:rsidP="00B4089B">
      <w:pPr>
        <w:spacing w:line="276" w:lineRule="auto"/>
        <w:ind w:left="851"/>
        <w:jc w:val="both"/>
        <w:rPr>
          <w:b/>
          <w:i/>
        </w:rPr>
      </w:pPr>
      <w:r w:rsidRPr="00664BF2">
        <w:rPr>
          <w:b/>
          <w:i/>
        </w:rPr>
        <w:t>Sposób obliczania wartości punktowej kryterium ceny:</w:t>
      </w:r>
    </w:p>
    <w:p w14:paraId="0FE08AEF" w14:textId="77777777" w:rsidR="00B4089B" w:rsidRPr="00664BF2" w:rsidRDefault="00B4089B" w:rsidP="00B4089B">
      <w:pPr>
        <w:spacing w:before="60" w:after="60" w:line="276" w:lineRule="auto"/>
        <w:ind w:left="851"/>
        <w:jc w:val="both"/>
        <w:rPr>
          <w:i/>
        </w:rPr>
      </w:pPr>
      <w:r w:rsidRPr="00664BF2">
        <w:rPr>
          <w:i/>
        </w:rPr>
        <w:t xml:space="preserve">Wartość punktowa ceny wyliczana będzie według wzoru: </w:t>
      </w:r>
    </w:p>
    <w:p w14:paraId="343EBB5B" w14:textId="08FE185D" w:rsidR="00B4089B" w:rsidRPr="00664BF2" w:rsidRDefault="00B4089B" w:rsidP="00147921">
      <w:pPr>
        <w:tabs>
          <w:tab w:val="right" w:pos="9496"/>
        </w:tabs>
        <w:spacing w:before="60" w:after="60" w:line="276" w:lineRule="auto"/>
        <w:ind w:left="851"/>
        <w:jc w:val="both"/>
        <w:rPr>
          <w:i/>
        </w:rPr>
      </w:pPr>
      <w:r w:rsidRPr="00664BF2">
        <w:rPr>
          <w:i/>
        </w:rPr>
        <w:t>(</w:t>
      </w:r>
      <w:proofErr w:type="spellStart"/>
      <w:r w:rsidRPr="00664BF2">
        <w:rPr>
          <w:i/>
        </w:rPr>
        <w:t>C</w:t>
      </w:r>
      <w:r w:rsidRPr="00664BF2">
        <w:rPr>
          <w:i/>
          <w:vertAlign w:val="subscript"/>
        </w:rPr>
        <w:t>min</w:t>
      </w:r>
      <w:proofErr w:type="spellEnd"/>
      <w:r w:rsidRPr="00664BF2">
        <w:rPr>
          <w:i/>
        </w:rPr>
        <w:t xml:space="preserve"> : </w:t>
      </w:r>
      <w:proofErr w:type="spellStart"/>
      <w:r w:rsidRPr="00664BF2">
        <w:rPr>
          <w:i/>
        </w:rPr>
        <w:t>C</w:t>
      </w:r>
      <w:r w:rsidRPr="00664BF2">
        <w:rPr>
          <w:i/>
          <w:vertAlign w:val="subscript"/>
        </w:rPr>
        <w:t>n</w:t>
      </w:r>
      <w:proofErr w:type="spellEnd"/>
      <w:r w:rsidRPr="00664BF2">
        <w:rPr>
          <w:i/>
        </w:rPr>
        <w:t xml:space="preserve">) x 60, gdzie: </w:t>
      </w:r>
      <w:r w:rsidR="00147921">
        <w:rPr>
          <w:i/>
        </w:rPr>
        <w:tab/>
      </w:r>
    </w:p>
    <w:p w14:paraId="65A6654D" w14:textId="77777777" w:rsidR="00B4089B" w:rsidRPr="00664BF2" w:rsidRDefault="00B4089B" w:rsidP="00B4089B">
      <w:pPr>
        <w:spacing w:before="60" w:after="60" w:line="276" w:lineRule="auto"/>
        <w:ind w:left="851"/>
        <w:jc w:val="both"/>
        <w:rPr>
          <w:i/>
        </w:rPr>
      </w:pPr>
      <w:proofErr w:type="spellStart"/>
      <w:r w:rsidRPr="00664BF2">
        <w:rPr>
          <w:i/>
        </w:rPr>
        <w:t>C</w:t>
      </w:r>
      <w:r w:rsidRPr="00664BF2">
        <w:rPr>
          <w:i/>
          <w:vertAlign w:val="subscript"/>
        </w:rPr>
        <w:t>min</w:t>
      </w:r>
      <w:proofErr w:type="spellEnd"/>
      <w:r w:rsidRPr="00664BF2">
        <w:rPr>
          <w:i/>
        </w:rPr>
        <w:t xml:space="preserve"> - najniższa cena ogółem brutto spośród ofert nieodrzuconych</w:t>
      </w:r>
    </w:p>
    <w:p w14:paraId="3B89339C" w14:textId="77777777" w:rsidR="00B4089B" w:rsidRPr="00664BF2" w:rsidRDefault="00B4089B" w:rsidP="00B4089B">
      <w:pPr>
        <w:spacing w:after="120" w:line="276" w:lineRule="auto"/>
        <w:ind w:left="851"/>
        <w:jc w:val="both"/>
        <w:rPr>
          <w:i/>
        </w:rPr>
      </w:pPr>
      <w:proofErr w:type="spellStart"/>
      <w:r w:rsidRPr="00664BF2">
        <w:rPr>
          <w:i/>
        </w:rPr>
        <w:t>C</w:t>
      </w:r>
      <w:r w:rsidRPr="00664BF2">
        <w:rPr>
          <w:i/>
          <w:vertAlign w:val="subscript"/>
        </w:rPr>
        <w:t>n</w:t>
      </w:r>
      <w:proofErr w:type="spellEnd"/>
      <w:r w:rsidRPr="00664BF2">
        <w:rPr>
          <w:i/>
        </w:rPr>
        <w:t xml:space="preserve"> - cena ogółem brutto ocenianej ofert</w:t>
      </w:r>
    </w:p>
    <w:p w14:paraId="198DAC16" w14:textId="2AA06F0C" w:rsidR="00B4089B" w:rsidRPr="00664BF2" w:rsidRDefault="00B4089B" w:rsidP="005146AE">
      <w:pPr>
        <w:pStyle w:val="Akapitzlist"/>
        <w:numPr>
          <w:ilvl w:val="1"/>
          <w:numId w:val="19"/>
        </w:numPr>
        <w:tabs>
          <w:tab w:val="left" w:pos="7230"/>
          <w:tab w:val="left" w:pos="8505"/>
        </w:tabs>
        <w:suppressAutoHyphens/>
        <w:spacing w:after="120"/>
        <w:ind w:left="851" w:hanging="431"/>
        <w:contextualSpacing w:val="0"/>
        <w:jc w:val="both"/>
        <w:rPr>
          <w:rFonts w:ascii="Times New Roman" w:hAnsi="Times New Roman"/>
          <w:b/>
          <w:color w:val="800000"/>
          <w:sz w:val="24"/>
          <w:szCs w:val="24"/>
        </w:rPr>
      </w:pPr>
      <w:r w:rsidRPr="00664BF2">
        <w:rPr>
          <w:rFonts w:ascii="Times New Roman" w:hAnsi="Times New Roman"/>
          <w:b/>
          <w:i/>
          <w:color w:val="800000"/>
          <w:sz w:val="24"/>
          <w:szCs w:val="24"/>
        </w:rPr>
        <w:t xml:space="preserve"> </w:t>
      </w:r>
      <w:r w:rsidRPr="00664BF2">
        <w:rPr>
          <w:rFonts w:ascii="Times New Roman" w:hAnsi="Times New Roman"/>
          <w:b/>
          <w:color w:val="800000"/>
          <w:sz w:val="24"/>
          <w:szCs w:val="24"/>
        </w:rPr>
        <w:t xml:space="preserve">Doświadczenie kierownika budowy w specjalności instalacyjnej w zakresie sieci, instalacji i urządzeń elektrycznych i elektroenergetycznych </w:t>
      </w:r>
      <w:r w:rsidRPr="00664BF2">
        <w:rPr>
          <w:rFonts w:ascii="Times New Roman" w:hAnsi="Times New Roman"/>
          <w:b/>
          <w:color w:val="385623"/>
          <w:sz w:val="24"/>
          <w:szCs w:val="24"/>
        </w:rPr>
        <w:t>[„Doświadczenie” – D]</w:t>
      </w:r>
      <w:r w:rsidR="00850B99">
        <w:rPr>
          <w:rFonts w:ascii="Times New Roman" w:hAnsi="Times New Roman"/>
          <w:b/>
          <w:color w:val="800000"/>
          <w:sz w:val="24"/>
          <w:szCs w:val="24"/>
        </w:rPr>
        <w:t xml:space="preserve"> – 20 % (gdzie 1% = 1 pkt),</w:t>
      </w:r>
      <w:r w:rsidRPr="00664BF2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850B99">
        <w:rPr>
          <w:rFonts w:ascii="Times New Roman" w:hAnsi="Times New Roman"/>
          <w:b/>
          <w:color w:val="800000"/>
          <w:sz w:val="24"/>
          <w:szCs w:val="24"/>
        </w:rPr>
        <w:t>b</w:t>
      </w:r>
      <w:r w:rsidRPr="00664BF2">
        <w:rPr>
          <w:rFonts w:ascii="Times New Roman" w:hAnsi="Times New Roman"/>
          <w:b/>
          <w:color w:val="800000"/>
          <w:sz w:val="24"/>
          <w:szCs w:val="24"/>
        </w:rPr>
        <w:t>ędzie rozpatrywane na podstawie informacji podanych przez Wykonawcę na formularzu ofertowym. Oceniane będzie pełnienie funkcji kierownika budowy w zakresie których przedmiotem było kierowanie (nadzór inwestorski/inżyniera kontraktu/inwestor zastępczy/kierownik budowy/kierownik robót) nad robotami budowlanymi polegającymi na budowie, rozbudowie, przebudowie instalacji oświetlenia ulicznego o wartości robót nie mniejszej niż</w:t>
      </w:r>
      <w:r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850B99">
        <w:rPr>
          <w:rFonts w:ascii="Times New Roman" w:hAnsi="Times New Roman"/>
          <w:b/>
          <w:color w:val="800000"/>
          <w:sz w:val="24"/>
          <w:szCs w:val="24"/>
        </w:rPr>
        <w:t>10</w:t>
      </w:r>
      <w:r w:rsidRPr="00664BF2">
        <w:rPr>
          <w:rFonts w:ascii="Times New Roman" w:hAnsi="Times New Roman"/>
          <w:b/>
          <w:color w:val="800000"/>
          <w:sz w:val="24"/>
          <w:szCs w:val="24"/>
        </w:rPr>
        <w:t xml:space="preserve">0 000,00 zł. Punkty w kryterium zostaną przyznane na podstawie oświadczenia stanowiącym załącznik nr </w:t>
      </w:r>
      <w:r w:rsidR="004B18BF">
        <w:rPr>
          <w:rFonts w:ascii="Times New Roman" w:hAnsi="Times New Roman"/>
          <w:b/>
          <w:color w:val="800000"/>
          <w:sz w:val="24"/>
          <w:szCs w:val="24"/>
        </w:rPr>
        <w:t>6</w:t>
      </w:r>
      <w:r w:rsidRPr="00664BF2">
        <w:rPr>
          <w:rFonts w:ascii="Times New Roman" w:hAnsi="Times New Roman"/>
          <w:b/>
          <w:color w:val="800000"/>
          <w:sz w:val="24"/>
          <w:szCs w:val="24"/>
        </w:rPr>
        <w:t xml:space="preserve"> do SWZ oraz wg  poniższych zasad:</w:t>
      </w:r>
    </w:p>
    <w:p w14:paraId="6B0F753F" w14:textId="77777777" w:rsidR="00B4089B" w:rsidRPr="00664BF2" w:rsidRDefault="00B4089B" w:rsidP="00B4089B">
      <w:pPr>
        <w:pStyle w:val="Akapitzlist"/>
        <w:tabs>
          <w:tab w:val="left" w:pos="7230"/>
          <w:tab w:val="left" w:pos="8505"/>
        </w:tabs>
        <w:suppressAutoHyphens/>
        <w:spacing w:after="120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4BF2">
        <w:rPr>
          <w:rFonts w:ascii="Times New Roman" w:hAnsi="Times New Roman"/>
          <w:b/>
          <w:sz w:val="24"/>
          <w:szCs w:val="24"/>
        </w:rPr>
        <w:t xml:space="preserve">20 punktów - </w:t>
      </w:r>
      <w:r w:rsidRPr="00664BF2">
        <w:rPr>
          <w:rFonts w:ascii="Times New Roman" w:hAnsi="Times New Roman"/>
          <w:sz w:val="24"/>
          <w:szCs w:val="24"/>
        </w:rPr>
        <w:t>pełnienie funkcji kierownika na 5 budowach.</w:t>
      </w:r>
    </w:p>
    <w:p w14:paraId="4B11E700" w14:textId="77777777" w:rsidR="00B4089B" w:rsidRPr="00664BF2" w:rsidRDefault="00B4089B" w:rsidP="00B4089B">
      <w:pPr>
        <w:pStyle w:val="Akapitzlist"/>
        <w:tabs>
          <w:tab w:val="left" w:pos="7230"/>
          <w:tab w:val="left" w:pos="8505"/>
        </w:tabs>
        <w:suppressAutoHyphens/>
        <w:spacing w:after="120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4BF2">
        <w:rPr>
          <w:rFonts w:ascii="Times New Roman" w:hAnsi="Times New Roman"/>
          <w:b/>
          <w:sz w:val="24"/>
          <w:szCs w:val="24"/>
        </w:rPr>
        <w:t xml:space="preserve">15 punktów - </w:t>
      </w:r>
      <w:r w:rsidRPr="00664BF2">
        <w:rPr>
          <w:rFonts w:ascii="Times New Roman" w:hAnsi="Times New Roman"/>
          <w:sz w:val="24"/>
          <w:szCs w:val="24"/>
        </w:rPr>
        <w:t>pełnienie funkcji kierownika na 4 budowach.</w:t>
      </w:r>
    </w:p>
    <w:p w14:paraId="08D7C13F" w14:textId="77777777" w:rsidR="00B4089B" w:rsidRPr="00664BF2" w:rsidRDefault="00B4089B" w:rsidP="00B4089B">
      <w:pPr>
        <w:pStyle w:val="Akapitzlist"/>
        <w:tabs>
          <w:tab w:val="left" w:pos="7230"/>
          <w:tab w:val="left" w:pos="8505"/>
        </w:tabs>
        <w:suppressAutoHyphens/>
        <w:spacing w:after="120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4BF2">
        <w:rPr>
          <w:rFonts w:ascii="Times New Roman" w:hAnsi="Times New Roman"/>
          <w:b/>
          <w:sz w:val="24"/>
          <w:szCs w:val="24"/>
        </w:rPr>
        <w:t>10 punktów -</w:t>
      </w:r>
      <w:r w:rsidRPr="00664BF2">
        <w:rPr>
          <w:rFonts w:ascii="Times New Roman" w:hAnsi="Times New Roman"/>
          <w:sz w:val="24"/>
          <w:szCs w:val="24"/>
        </w:rPr>
        <w:t xml:space="preserve"> pełnienie funkcji kierownika na 3 budowach.</w:t>
      </w:r>
    </w:p>
    <w:p w14:paraId="581D43FC" w14:textId="77777777" w:rsidR="00B4089B" w:rsidRPr="00664BF2" w:rsidRDefault="00B4089B" w:rsidP="00B4089B">
      <w:pPr>
        <w:pStyle w:val="Akapitzlist"/>
        <w:tabs>
          <w:tab w:val="left" w:pos="7230"/>
          <w:tab w:val="left" w:pos="8505"/>
        </w:tabs>
        <w:suppressAutoHyphens/>
        <w:spacing w:after="120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4BF2">
        <w:rPr>
          <w:rFonts w:ascii="Times New Roman" w:hAnsi="Times New Roman"/>
          <w:b/>
          <w:sz w:val="24"/>
          <w:szCs w:val="24"/>
        </w:rPr>
        <w:t>5 punktów -</w:t>
      </w:r>
      <w:r w:rsidRPr="00664BF2">
        <w:rPr>
          <w:rFonts w:ascii="Times New Roman" w:hAnsi="Times New Roman"/>
          <w:sz w:val="24"/>
          <w:szCs w:val="24"/>
        </w:rPr>
        <w:t xml:space="preserve"> pełnienie funkcji kierownika na 2 budowach.</w:t>
      </w:r>
    </w:p>
    <w:p w14:paraId="6DF26E7D" w14:textId="50998F63" w:rsidR="00DD792A" w:rsidRPr="00850B99" w:rsidRDefault="00B4089B" w:rsidP="00850B99">
      <w:pPr>
        <w:pStyle w:val="Akapitzlist"/>
        <w:tabs>
          <w:tab w:val="left" w:pos="7230"/>
          <w:tab w:val="left" w:pos="8505"/>
        </w:tabs>
        <w:suppressAutoHyphens/>
        <w:spacing w:after="120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4BF2">
        <w:rPr>
          <w:rFonts w:ascii="Times New Roman" w:hAnsi="Times New Roman"/>
          <w:b/>
          <w:sz w:val="24"/>
          <w:szCs w:val="24"/>
        </w:rPr>
        <w:t>0 punktów -</w:t>
      </w:r>
      <w:r w:rsidRPr="00664BF2">
        <w:rPr>
          <w:rFonts w:ascii="Times New Roman" w:hAnsi="Times New Roman"/>
          <w:sz w:val="24"/>
          <w:szCs w:val="24"/>
        </w:rPr>
        <w:t xml:space="preserve"> pełnienie funkcji kierownika na 1 lub żadnej budowie.</w:t>
      </w:r>
    </w:p>
    <w:p w14:paraId="18E62184" w14:textId="77777777" w:rsidR="00B4089B" w:rsidRPr="00664BF2" w:rsidRDefault="00B4089B" w:rsidP="00B4089B">
      <w:pPr>
        <w:tabs>
          <w:tab w:val="left" w:pos="7230"/>
          <w:tab w:val="left" w:pos="8505"/>
        </w:tabs>
        <w:suppressAutoHyphens/>
        <w:spacing w:after="120"/>
        <w:jc w:val="both"/>
        <w:rPr>
          <w:vanish/>
        </w:rPr>
      </w:pPr>
    </w:p>
    <w:p w14:paraId="4FA0888A" w14:textId="77777777" w:rsidR="00B4089B" w:rsidRPr="00664BF2" w:rsidRDefault="00B4089B" w:rsidP="005146AE">
      <w:pPr>
        <w:pStyle w:val="Akapitzlist"/>
        <w:numPr>
          <w:ilvl w:val="1"/>
          <w:numId w:val="44"/>
        </w:numPr>
        <w:tabs>
          <w:tab w:val="left" w:pos="7230"/>
          <w:tab w:val="left" w:pos="8505"/>
        </w:tabs>
        <w:suppressAutoHyphens/>
        <w:spacing w:after="120"/>
        <w:jc w:val="both"/>
        <w:rPr>
          <w:rFonts w:ascii="Times New Roman" w:hAnsi="Times New Roman"/>
          <w:vanish/>
          <w:sz w:val="24"/>
          <w:szCs w:val="24"/>
        </w:rPr>
      </w:pPr>
    </w:p>
    <w:p w14:paraId="5CA2E9D4" w14:textId="77777777" w:rsidR="00B4089B" w:rsidRPr="00664BF2" w:rsidRDefault="00B4089B" w:rsidP="005146AE">
      <w:pPr>
        <w:pStyle w:val="Akapitzlist"/>
        <w:numPr>
          <w:ilvl w:val="1"/>
          <w:numId w:val="44"/>
        </w:numPr>
        <w:tabs>
          <w:tab w:val="left" w:pos="7230"/>
          <w:tab w:val="left" w:pos="8505"/>
        </w:tabs>
        <w:suppressAutoHyphens/>
        <w:spacing w:after="120"/>
        <w:jc w:val="both"/>
        <w:rPr>
          <w:rFonts w:ascii="Times New Roman" w:hAnsi="Times New Roman"/>
          <w:vanish/>
          <w:sz w:val="24"/>
          <w:szCs w:val="24"/>
        </w:rPr>
      </w:pPr>
    </w:p>
    <w:p w14:paraId="70F13FBB" w14:textId="77777777" w:rsidR="00B4089B" w:rsidRPr="00664BF2" w:rsidRDefault="00B4089B" w:rsidP="005146AE">
      <w:pPr>
        <w:pStyle w:val="Akapitzlist"/>
        <w:numPr>
          <w:ilvl w:val="1"/>
          <w:numId w:val="19"/>
        </w:numPr>
        <w:tabs>
          <w:tab w:val="left" w:pos="7230"/>
          <w:tab w:val="left" w:pos="8505"/>
        </w:tabs>
        <w:suppressAutoHyphens/>
        <w:spacing w:after="120"/>
        <w:ind w:left="851" w:hanging="431"/>
        <w:contextualSpacing w:val="0"/>
        <w:jc w:val="both"/>
        <w:rPr>
          <w:rFonts w:ascii="Times New Roman" w:hAnsi="Times New Roman"/>
          <w:b/>
          <w:color w:val="800000"/>
          <w:sz w:val="24"/>
          <w:szCs w:val="24"/>
        </w:rPr>
      </w:pPr>
      <w:r w:rsidRPr="00664BF2">
        <w:rPr>
          <w:rFonts w:ascii="Times New Roman" w:hAnsi="Times New Roman"/>
          <w:b/>
          <w:color w:val="800000"/>
          <w:sz w:val="24"/>
          <w:szCs w:val="24"/>
        </w:rPr>
        <w:t xml:space="preserve">Udzielenie dodatkowej gwarancji i rękojmi </w:t>
      </w:r>
      <w:r w:rsidRPr="00664BF2">
        <w:rPr>
          <w:rFonts w:ascii="Times New Roman" w:hAnsi="Times New Roman"/>
          <w:b/>
          <w:color w:val="385623" w:themeColor="accent6" w:themeShade="80"/>
          <w:sz w:val="24"/>
          <w:szCs w:val="24"/>
        </w:rPr>
        <w:t xml:space="preserve">[G] </w:t>
      </w:r>
      <w:r w:rsidRPr="00664BF2">
        <w:rPr>
          <w:rFonts w:ascii="Times New Roman" w:hAnsi="Times New Roman"/>
          <w:b/>
          <w:color w:val="800000"/>
          <w:sz w:val="24"/>
          <w:szCs w:val="24"/>
        </w:rPr>
        <w:t>– waga kryterium  20 %</w:t>
      </w:r>
    </w:p>
    <w:p w14:paraId="589FC2E9" w14:textId="004AC526" w:rsidR="00B4089B" w:rsidRPr="00850B99" w:rsidRDefault="00B4089B" w:rsidP="00850B99">
      <w:pPr>
        <w:pStyle w:val="Akapitzlist"/>
        <w:shd w:val="clear" w:color="auto" w:fill="FFFFFF"/>
        <w:spacing w:after="120"/>
        <w:ind w:left="851"/>
        <w:jc w:val="both"/>
        <w:rPr>
          <w:rFonts w:ascii="Times New Roman" w:hAnsi="Times New Roman"/>
          <w:sz w:val="24"/>
          <w:szCs w:val="24"/>
        </w:rPr>
      </w:pPr>
      <w:r w:rsidRPr="00664BF2">
        <w:rPr>
          <w:rFonts w:ascii="Times New Roman" w:hAnsi="Times New Roman"/>
          <w:sz w:val="24"/>
          <w:szCs w:val="24"/>
        </w:rPr>
        <w:t xml:space="preserve">Minimalny wymagany przez zamawiającego okres gwarancji i rękojmi wynosi </w:t>
      </w:r>
      <w:r w:rsidR="009B4226">
        <w:rPr>
          <w:rFonts w:ascii="Times New Roman" w:hAnsi="Times New Roman"/>
          <w:sz w:val="24"/>
          <w:szCs w:val="24"/>
        </w:rPr>
        <w:t xml:space="preserve">                                 </w:t>
      </w:r>
      <w:bookmarkStart w:id="38" w:name="_GoBack"/>
      <w:bookmarkEnd w:id="38"/>
      <w:r w:rsidRPr="00664BF2">
        <w:rPr>
          <w:rFonts w:ascii="Times New Roman" w:hAnsi="Times New Roman"/>
          <w:sz w:val="24"/>
          <w:szCs w:val="24"/>
        </w:rPr>
        <w:t>60 miesięcy, licząc od dnia odbioru. Maksymalny okres gwarancji wynosi 84 miesiące. Punkty w przedmiotowym kryterium przyznawane będą w następujący sposób:</w:t>
      </w:r>
    </w:p>
    <w:p w14:paraId="04054BAD" w14:textId="77777777" w:rsidR="00B4089B" w:rsidRPr="00664BF2" w:rsidRDefault="00B4089B" w:rsidP="00B4089B">
      <w:pPr>
        <w:pStyle w:val="Akapitzlist"/>
        <w:ind w:left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664BF2">
        <w:rPr>
          <w:rFonts w:ascii="Times New Roman" w:hAnsi="Times New Roman"/>
          <w:b/>
          <w:bCs/>
          <w:sz w:val="24"/>
          <w:szCs w:val="24"/>
        </w:rPr>
        <w:lastRenderedPageBreak/>
        <w:t xml:space="preserve">Ilość punktów = </w:t>
      </w:r>
      <w:proofErr w:type="spellStart"/>
      <w:r w:rsidRPr="00664BF2">
        <w:rPr>
          <w:rFonts w:ascii="Times New Roman" w:hAnsi="Times New Roman"/>
          <w:b/>
          <w:bCs/>
          <w:sz w:val="24"/>
          <w:szCs w:val="24"/>
        </w:rPr>
        <w:t>G</w:t>
      </w:r>
      <w:r w:rsidRPr="00664BF2">
        <w:rPr>
          <w:rFonts w:ascii="Times New Roman" w:hAnsi="Times New Roman"/>
          <w:b/>
          <w:bCs/>
          <w:sz w:val="24"/>
          <w:szCs w:val="24"/>
          <w:vertAlign w:val="subscript"/>
        </w:rPr>
        <w:t>wn</w:t>
      </w:r>
      <w:proofErr w:type="spellEnd"/>
      <w:r w:rsidRPr="00664BF2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Pr="00664BF2">
        <w:rPr>
          <w:rFonts w:ascii="Times New Roman" w:hAnsi="Times New Roman"/>
          <w:b/>
          <w:bCs/>
          <w:sz w:val="24"/>
          <w:szCs w:val="24"/>
        </w:rPr>
        <w:t>G</w:t>
      </w:r>
      <w:r w:rsidRPr="00664BF2">
        <w:rPr>
          <w:rFonts w:ascii="Times New Roman" w:hAnsi="Times New Roman"/>
          <w:b/>
          <w:bCs/>
          <w:sz w:val="24"/>
          <w:szCs w:val="24"/>
          <w:vertAlign w:val="subscript"/>
        </w:rPr>
        <w:t>max</w:t>
      </w:r>
      <w:proofErr w:type="spellEnd"/>
      <w:r w:rsidRPr="00664BF2">
        <w:rPr>
          <w:rFonts w:ascii="Times New Roman" w:hAnsi="Times New Roman"/>
          <w:b/>
          <w:bCs/>
          <w:sz w:val="24"/>
          <w:szCs w:val="24"/>
        </w:rPr>
        <w:t xml:space="preserve"> x 100 pkt x waga kryterium</w:t>
      </w:r>
    </w:p>
    <w:p w14:paraId="5A34D5F5" w14:textId="77777777" w:rsidR="00B4089B" w:rsidRPr="00664BF2" w:rsidRDefault="00B4089B" w:rsidP="00B4089B">
      <w:pPr>
        <w:ind w:left="2410"/>
      </w:pPr>
      <w:proofErr w:type="spellStart"/>
      <w:r w:rsidRPr="00664BF2">
        <w:t>G</w:t>
      </w:r>
      <w:r w:rsidRPr="00664BF2">
        <w:rPr>
          <w:vertAlign w:val="subscript"/>
        </w:rPr>
        <w:t>max</w:t>
      </w:r>
      <w:proofErr w:type="spellEnd"/>
      <w:r w:rsidRPr="00664BF2">
        <w:t xml:space="preserve"> – gwarancja maksymalna 84 miesiące</w:t>
      </w:r>
      <w:r w:rsidRPr="00664BF2">
        <w:br/>
      </w:r>
      <w:proofErr w:type="spellStart"/>
      <w:r w:rsidRPr="00664BF2">
        <w:t>G</w:t>
      </w:r>
      <w:r w:rsidRPr="00664BF2">
        <w:rPr>
          <w:vertAlign w:val="subscript"/>
        </w:rPr>
        <w:t>wn</w:t>
      </w:r>
      <w:proofErr w:type="spellEnd"/>
      <w:r w:rsidRPr="00664BF2">
        <w:t xml:space="preserve"> –  gwarancja wniesiona</w:t>
      </w:r>
      <w:r w:rsidRPr="00664BF2">
        <w:br/>
        <w:t>Waga – 20%</w:t>
      </w:r>
    </w:p>
    <w:p w14:paraId="3800F4FE" w14:textId="77777777" w:rsidR="00B4089B" w:rsidRPr="00664BF2" w:rsidRDefault="00B4089B" w:rsidP="00B4089B">
      <w:pPr>
        <w:pStyle w:val="Akapitzlist"/>
        <w:shd w:val="clear" w:color="auto" w:fill="FFFFFF"/>
        <w:ind w:left="851"/>
        <w:jc w:val="both"/>
        <w:rPr>
          <w:rFonts w:ascii="Times New Roman" w:hAnsi="Times New Roman"/>
          <w:sz w:val="24"/>
          <w:szCs w:val="24"/>
        </w:rPr>
      </w:pPr>
    </w:p>
    <w:p w14:paraId="40D446E0" w14:textId="32BF3B44" w:rsidR="00B4089B" w:rsidRPr="004B18BF" w:rsidRDefault="00B4089B" w:rsidP="004B18BF">
      <w:pPr>
        <w:pStyle w:val="Akapitzlist"/>
        <w:tabs>
          <w:tab w:val="left" w:pos="7230"/>
          <w:tab w:val="left" w:pos="8505"/>
        </w:tabs>
        <w:suppressAutoHyphens/>
        <w:spacing w:after="120"/>
        <w:ind w:left="851"/>
        <w:contextualSpacing w:val="0"/>
        <w:jc w:val="both"/>
        <w:rPr>
          <w:rFonts w:ascii="Times New Roman" w:hAnsi="Times New Roman"/>
          <w:b/>
          <w:color w:val="800000"/>
          <w:sz w:val="24"/>
          <w:szCs w:val="24"/>
        </w:rPr>
      </w:pPr>
      <w:r w:rsidRPr="00664BF2">
        <w:rPr>
          <w:rFonts w:ascii="Times New Roman" w:hAnsi="Times New Roman"/>
          <w:sz w:val="24"/>
          <w:szCs w:val="24"/>
        </w:rPr>
        <w:t>Zaoferowanie gwarancji i rękojmi poniżej wymaganego minimum lub nie wpisanie żadnej wartości spowoduje odrzucenie</w:t>
      </w:r>
      <w:r w:rsidRPr="00664BF2">
        <w:rPr>
          <w:rFonts w:ascii="Times New Roman" w:hAnsi="Times New Roman"/>
          <w:bCs/>
          <w:sz w:val="24"/>
          <w:szCs w:val="24"/>
        </w:rPr>
        <w:t xml:space="preserve"> </w:t>
      </w:r>
      <w:r w:rsidRPr="00664BF2">
        <w:rPr>
          <w:rFonts w:ascii="Times New Roman" w:hAnsi="Times New Roman"/>
          <w:sz w:val="24"/>
          <w:szCs w:val="24"/>
        </w:rPr>
        <w:t xml:space="preserve">oferty zgodnie z art. 226 ust. 1 pkt 5 ustawy </w:t>
      </w:r>
      <w:proofErr w:type="spellStart"/>
      <w:r w:rsidRPr="00664BF2">
        <w:rPr>
          <w:rFonts w:ascii="Times New Roman" w:hAnsi="Times New Roman"/>
          <w:sz w:val="24"/>
          <w:szCs w:val="24"/>
        </w:rPr>
        <w:t>Pzp</w:t>
      </w:r>
      <w:proofErr w:type="spellEnd"/>
      <w:r w:rsidRPr="00664BF2">
        <w:rPr>
          <w:rFonts w:ascii="Times New Roman" w:hAnsi="Times New Roman"/>
          <w:sz w:val="24"/>
          <w:szCs w:val="24"/>
        </w:rPr>
        <w:t>. Udzielenie gwarancji powyżej 84 miesięcy nie spowoduje przyznania dodatkowych punktów.</w:t>
      </w:r>
    </w:p>
    <w:p w14:paraId="2AAFDD56" w14:textId="77777777" w:rsidR="00B4089B" w:rsidRPr="00664BF2" w:rsidRDefault="00B4089B" w:rsidP="005146AE">
      <w:pPr>
        <w:pStyle w:val="Akapitzlist"/>
        <w:numPr>
          <w:ilvl w:val="0"/>
          <w:numId w:val="19"/>
        </w:numPr>
        <w:spacing w:after="120"/>
        <w:ind w:left="284" w:hanging="284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64BF2">
        <w:rPr>
          <w:rFonts w:ascii="Times New Roman" w:hAnsi="Times New Roman"/>
          <w:b/>
          <w:bCs/>
          <w:sz w:val="24"/>
          <w:szCs w:val="24"/>
        </w:rPr>
        <w:t>Ocenę końcową oferty - stanowi suma punktów przyznanych za wyżej wymienione kryteria.</w:t>
      </w:r>
    </w:p>
    <w:p w14:paraId="37CAFD8A" w14:textId="77777777" w:rsidR="00B4089B" w:rsidRPr="00664BF2" w:rsidRDefault="00B4089B" w:rsidP="00B4089B">
      <w:pPr>
        <w:pStyle w:val="Akapitzlist"/>
        <w:spacing w:after="120"/>
        <w:ind w:left="284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64BF2">
        <w:rPr>
          <w:rFonts w:ascii="Times New Roman" w:hAnsi="Times New Roman"/>
          <w:b/>
          <w:bCs/>
          <w:sz w:val="24"/>
          <w:szCs w:val="24"/>
        </w:rPr>
        <w:t>P = C + D + G.</w:t>
      </w:r>
    </w:p>
    <w:p w14:paraId="016D740C" w14:textId="77777777" w:rsidR="00B4089B" w:rsidRPr="00664BF2" w:rsidRDefault="00B4089B" w:rsidP="00B4089B">
      <w:pPr>
        <w:tabs>
          <w:tab w:val="left" w:pos="426"/>
        </w:tabs>
        <w:spacing w:line="276" w:lineRule="auto"/>
        <w:ind w:left="284" w:hanging="284"/>
        <w:jc w:val="both"/>
        <w:rPr>
          <w:bCs/>
        </w:rPr>
      </w:pPr>
      <w:r w:rsidRPr="00664BF2">
        <w:rPr>
          <w:bCs/>
        </w:rPr>
        <w:tab/>
        <w:t>Wyniki zostaną zaokrąglone do dwóch miejsc po przecinku. Oferta może otrzymać maksymalnie 100 punktów (gdzie 1%=1 pkt).</w:t>
      </w:r>
    </w:p>
    <w:p w14:paraId="5F09ACD3" w14:textId="77777777" w:rsidR="00B4089B" w:rsidRPr="00664BF2" w:rsidRDefault="00B4089B" w:rsidP="005146AE">
      <w:pPr>
        <w:pStyle w:val="Akapitzlist"/>
        <w:numPr>
          <w:ilvl w:val="0"/>
          <w:numId w:val="19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664BF2">
        <w:rPr>
          <w:rFonts w:ascii="Times New Roman" w:hAnsi="Times New Roman"/>
          <w:bCs/>
          <w:sz w:val="24"/>
          <w:szCs w:val="24"/>
        </w:rPr>
        <w:t>W toku badania i oceny ofert Zamawiający może żądać od Wykonawcy wyjaśnień dotyczących treści złożonej oferty, w tym zaoferowanej ceny.</w:t>
      </w:r>
    </w:p>
    <w:p w14:paraId="11380AE6" w14:textId="77777777" w:rsidR="00B4089B" w:rsidRPr="00664BF2" w:rsidRDefault="00B4089B" w:rsidP="005146AE">
      <w:pPr>
        <w:pStyle w:val="Akapitzlist"/>
        <w:numPr>
          <w:ilvl w:val="0"/>
          <w:numId w:val="19"/>
        </w:numPr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664BF2">
        <w:rPr>
          <w:rFonts w:ascii="Times New Roman" w:hAnsi="Times New Roman"/>
          <w:bCs/>
          <w:sz w:val="24"/>
          <w:szCs w:val="24"/>
        </w:rPr>
        <w:t>Zamawiający udzieli zamówienia Wykonawcy, którego oferta zostanie uznana za najkorzystniejszą.</w:t>
      </w:r>
    </w:p>
    <w:p w14:paraId="180104AB" w14:textId="77777777" w:rsidR="009E03D2" w:rsidRPr="000F3325" w:rsidRDefault="009E03D2" w:rsidP="004B2F9E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9" w:name="_Toc63203491"/>
      <w:r w:rsidRPr="000F3325">
        <w:t>SPOSÓB ORAZ TERMIN SKŁADANIA I OTWARCIA OFERT</w:t>
      </w:r>
      <w:bookmarkEnd w:id="39"/>
    </w:p>
    <w:p w14:paraId="479FE211" w14:textId="4A355193" w:rsidR="001C5730" w:rsidRPr="000F3325" w:rsidRDefault="009E03D2" w:rsidP="004B2F9E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 xml:space="preserve">Wykonawca składa ofertę za pośrednictwem </w:t>
      </w:r>
      <w:r w:rsidR="001C5730" w:rsidRPr="000F3325">
        <w:t xml:space="preserve">Platformy Zakupowej Zamawiającego pod adresem: </w:t>
      </w:r>
      <w:hyperlink r:id="rId16" w:history="1">
        <w:r w:rsidR="001C5730" w:rsidRPr="000F3325">
          <w:rPr>
            <w:rStyle w:val="Hipercze"/>
            <w:b/>
          </w:rPr>
          <w:t>https://platformazakupowa.pl/um_jaroslaw</w:t>
        </w:r>
      </w:hyperlink>
      <w:r w:rsidR="001C5730" w:rsidRPr="000F3325">
        <w:t xml:space="preserve"> </w:t>
      </w:r>
      <w:r w:rsidR="001C5730" w:rsidRPr="000F3325">
        <w:rPr>
          <w:snapToGrid w:val="0"/>
        </w:rPr>
        <w:t>pod nazwą niniejszego postępowania</w:t>
      </w:r>
      <w:r w:rsidR="001C5730" w:rsidRPr="000F3325">
        <w:t>.</w:t>
      </w:r>
    </w:p>
    <w:p w14:paraId="3F49F16C" w14:textId="2A9B0420" w:rsidR="009E03D2" w:rsidRPr="000F3325" w:rsidRDefault="009E03D2" w:rsidP="004B2F9E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Ofertę wraz z wymaganymi załącznikami należy złożyć w terminie do dnia </w:t>
      </w:r>
      <w:r w:rsidR="00C95AEA">
        <w:rPr>
          <w:b/>
        </w:rPr>
        <w:t>2</w:t>
      </w:r>
      <w:r w:rsidR="00D56C53">
        <w:rPr>
          <w:b/>
        </w:rPr>
        <w:t>1</w:t>
      </w:r>
      <w:r w:rsidR="00D47CFC" w:rsidRPr="000F3325">
        <w:rPr>
          <w:b/>
        </w:rPr>
        <w:t>.</w:t>
      </w:r>
      <w:r w:rsidR="00513B3D">
        <w:rPr>
          <w:b/>
        </w:rPr>
        <w:t>0</w:t>
      </w:r>
      <w:r w:rsidR="004B18BF">
        <w:rPr>
          <w:b/>
        </w:rPr>
        <w:t>3</w:t>
      </w:r>
      <w:r w:rsidRPr="000F3325">
        <w:rPr>
          <w:b/>
        </w:rPr>
        <w:t>.202</w:t>
      </w:r>
      <w:r w:rsidR="004B18BF">
        <w:rPr>
          <w:b/>
        </w:rPr>
        <w:t>4</w:t>
      </w:r>
      <w:r w:rsidRPr="000F3325">
        <w:rPr>
          <w:b/>
        </w:rPr>
        <w:t xml:space="preserve">r. do godz. </w:t>
      </w:r>
      <w:r w:rsidR="00102FCE">
        <w:rPr>
          <w:b/>
        </w:rPr>
        <w:t>11</w:t>
      </w:r>
      <w:r w:rsidRPr="000F3325">
        <w:rPr>
          <w:b/>
        </w:rPr>
        <w:t>:00.</w:t>
      </w:r>
    </w:p>
    <w:p w14:paraId="12BFA42A" w14:textId="77777777" w:rsidR="009E03D2" w:rsidRPr="000F3325" w:rsidRDefault="009E03D2" w:rsidP="004B2F9E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 odrzuci ofertę złożoną po terminie składania ofert.</w:t>
      </w:r>
    </w:p>
    <w:p w14:paraId="7017B76E" w14:textId="77777777" w:rsidR="001C5730" w:rsidRPr="000F3325" w:rsidRDefault="001C5730" w:rsidP="004B2F9E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Cs/>
        </w:rPr>
        <w:t>Wykonawca, za pośrednictwem Platformy Zakupowej może przed upływem terminu do składania ofert zmienić lub wycofać ofertę.</w:t>
      </w:r>
    </w:p>
    <w:p w14:paraId="58E4F19E" w14:textId="77777777" w:rsidR="001C5730" w:rsidRPr="000F3325" w:rsidRDefault="001C5730" w:rsidP="004B2F9E">
      <w:pPr>
        <w:pStyle w:val="Akapitzlist"/>
        <w:widowControl w:val="0"/>
        <w:numPr>
          <w:ilvl w:val="0"/>
          <w:numId w:val="13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Sposób złożenia oferty, dokonania jej zmiany lub wycofania został opisany w Instrukcji dla Wykonawców dostępnej na Platformie Zakupowej.</w:t>
      </w:r>
    </w:p>
    <w:p w14:paraId="62162193" w14:textId="77777777" w:rsidR="001C5730" w:rsidRPr="000F3325" w:rsidRDefault="001C5730" w:rsidP="004B2F9E">
      <w:pPr>
        <w:pStyle w:val="Akapitzlist"/>
        <w:widowControl w:val="0"/>
        <w:numPr>
          <w:ilvl w:val="0"/>
          <w:numId w:val="13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 upływie ww. terminu złożenie oferty na Platformie nie będzie możliwe.</w:t>
      </w:r>
    </w:p>
    <w:p w14:paraId="62DDE817" w14:textId="18F510F0" w:rsidR="009E03D2" w:rsidRPr="000F3325" w:rsidRDefault="009E03D2" w:rsidP="004B2F9E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Otwarcie ofert nastąpi w dniu </w:t>
      </w:r>
      <w:r w:rsidR="00C95AEA">
        <w:rPr>
          <w:b/>
        </w:rPr>
        <w:t>2</w:t>
      </w:r>
      <w:r w:rsidR="00D56C53">
        <w:rPr>
          <w:b/>
        </w:rPr>
        <w:t>1</w:t>
      </w:r>
      <w:r w:rsidR="00D47CFC" w:rsidRPr="000F3325">
        <w:rPr>
          <w:b/>
        </w:rPr>
        <w:t>.</w:t>
      </w:r>
      <w:r w:rsidR="00513B3D">
        <w:rPr>
          <w:b/>
        </w:rPr>
        <w:t>0</w:t>
      </w:r>
      <w:r w:rsidR="004B18BF">
        <w:rPr>
          <w:b/>
        </w:rPr>
        <w:t>3</w:t>
      </w:r>
      <w:r w:rsidRPr="000F3325">
        <w:rPr>
          <w:b/>
        </w:rPr>
        <w:t>.202</w:t>
      </w:r>
      <w:r w:rsidR="004B18BF">
        <w:rPr>
          <w:b/>
        </w:rPr>
        <w:t>4</w:t>
      </w:r>
      <w:r w:rsidRPr="000F3325">
        <w:rPr>
          <w:b/>
        </w:rPr>
        <w:t xml:space="preserve">r.o godzinie </w:t>
      </w:r>
      <w:r w:rsidR="00102FCE">
        <w:rPr>
          <w:b/>
        </w:rPr>
        <w:t>11</w:t>
      </w:r>
      <w:r w:rsidRPr="000F3325">
        <w:rPr>
          <w:b/>
        </w:rPr>
        <w:t>:</w:t>
      </w:r>
      <w:r w:rsidR="00D56C53">
        <w:rPr>
          <w:b/>
        </w:rPr>
        <w:t>15</w:t>
      </w:r>
      <w:r w:rsidRPr="000F3325">
        <w:rPr>
          <w:b/>
        </w:rPr>
        <w:t>.</w:t>
      </w:r>
    </w:p>
    <w:p w14:paraId="761DA294" w14:textId="77777777" w:rsidR="009E03D2" w:rsidRPr="000F3325" w:rsidRDefault="009E03D2" w:rsidP="004B2F9E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Otwarcie ofert jest niejawne.</w:t>
      </w:r>
    </w:p>
    <w:p w14:paraId="69F2FB01" w14:textId="77777777" w:rsidR="009E03D2" w:rsidRPr="000F3325" w:rsidRDefault="009E03D2" w:rsidP="004B2F9E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Zamawiający, najpóźniej przed otwarciem ofert, udostępnia na stronie internetowej prowadzonego postepowania informację o kwocie, jaką zamierza przeznaczyć́ na sfinansowanie zamówienia.</w:t>
      </w:r>
    </w:p>
    <w:p w14:paraId="4D7C6A94" w14:textId="77777777" w:rsidR="00D75502" w:rsidRPr="000F3325" w:rsidRDefault="009E03D2" w:rsidP="004B2F9E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Niezwłocznie po otwarciu ofert, udostępnia się na stronie internetowej prowadzonego postępowania informacje o:</w:t>
      </w:r>
    </w:p>
    <w:p w14:paraId="45ADD02D" w14:textId="77777777" w:rsidR="00D75502" w:rsidRPr="000F3325" w:rsidRDefault="009E03D2" w:rsidP="004B2F9E">
      <w:pPr>
        <w:numPr>
          <w:ilvl w:val="1"/>
          <w:numId w:val="13"/>
        </w:numPr>
        <w:tabs>
          <w:tab w:val="left" w:pos="284"/>
        </w:tabs>
        <w:spacing w:line="276" w:lineRule="auto"/>
        <w:jc w:val="both"/>
      </w:pPr>
      <w:r w:rsidRPr="000F3325">
        <w:t xml:space="preserve">nazwach albo imionach i nazwiskach oraz siedzibach lub miejscach prowadzonej działalności gospodarczej albo miejscach zamieszkania wykonawców, których oferty zostały otwarte; </w:t>
      </w:r>
    </w:p>
    <w:p w14:paraId="0264FF0B" w14:textId="77777777" w:rsidR="00D75502" w:rsidRPr="000F3325" w:rsidRDefault="009E03D2" w:rsidP="004B2F9E">
      <w:pPr>
        <w:numPr>
          <w:ilvl w:val="1"/>
          <w:numId w:val="13"/>
        </w:numPr>
        <w:tabs>
          <w:tab w:val="left" w:pos="284"/>
        </w:tabs>
        <w:spacing w:line="276" w:lineRule="auto"/>
        <w:jc w:val="both"/>
      </w:pPr>
      <w:r w:rsidRPr="000F3325">
        <w:t>cenach lub kosztach zawartych w ofertach.</w:t>
      </w:r>
    </w:p>
    <w:p w14:paraId="674B6CC4" w14:textId="7E857B06" w:rsidR="00CA364A" w:rsidRPr="003D18B9" w:rsidRDefault="009E03D2" w:rsidP="003D18B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color w:val="00000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7ED169DD" w14:textId="5C67242B" w:rsidR="00CA364A" w:rsidRPr="003D18B9" w:rsidRDefault="009435CA" w:rsidP="003D18B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40" w:name="_Toc108487439"/>
      <w:bookmarkStart w:id="41" w:name="_Toc321297763"/>
      <w:bookmarkStart w:id="42" w:name="_Toc360626585"/>
      <w:bookmarkStart w:id="43" w:name="_Toc63203492"/>
      <w:r w:rsidRPr="000F3325">
        <w:lastRenderedPageBreak/>
        <w:t>TERMIN ZWIĄZANIA OFERTĄ</w:t>
      </w:r>
      <w:bookmarkEnd w:id="40"/>
      <w:bookmarkEnd w:id="41"/>
      <w:bookmarkEnd w:id="42"/>
      <w:bookmarkEnd w:id="43"/>
    </w:p>
    <w:p w14:paraId="0EE93F3D" w14:textId="058EFC12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 xml:space="preserve">Wykonawca jest związany ofertą od dnia upływu terminu składania ofert do dnia </w:t>
      </w:r>
      <w:r w:rsidR="004B18BF">
        <w:rPr>
          <w:b/>
        </w:rPr>
        <w:t>19</w:t>
      </w:r>
      <w:r w:rsidR="00D47CFC" w:rsidRPr="00D726AF">
        <w:rPr>
          <w:b/>
        </w:rPr>
        <w:t>.</w:t>
      </w:r>
      <w:r w:rsidR="0080271A">
        <w:rPr>
          <w:b/>
        </w:rPr>
        <w:t>0</w:t>
      </w:r>
      <w:r w:rsidR="004B18BF">
        <w:rPr>
          <w:b/>
        </w:rPr>
        <w:t>4</w:t>
      </w:r>
      <w:r w:rsidR="00F95DBF" w:rsidRPr="000F3325">
        <w:rPr>
          <w:b/>
        </w:rPr>
        <w:t>.</w:t>
      </w:r>
      <w:r w:rsidRPr="000F3325">
        <w:rPr>
          <w:b/>
        </w:rPr>
        <w:t>202</w:t>
      </w:r>
      <w:r w:rsidR="004B18BF">
        <w:rPr>
          <w:b/>
        </w:rPr>
        <w:t>4</w:t>
      </w:r>
      <w:r w:rsidR="00D56C53">
        <w:rPr>
          <w:b/>
        </w:rPr>
        <w:t xml:space="preserve"> </w:t>
      </w:r>
      <w:r w:rsidRPr="000F3325">
        <w:rPr>
          <w:b/>
        </w:rPr>
        <w:t>r.</w:t>
      </w:r>
    </w:p>
    <w:p w14:paraId="252BB9AA" w14:textId="7777777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przypadku, gdy wybór najkorzystniejszej oferty nie nastąpi przed upływem terminu związania ofertą określonego w SWZ, Zamawiający przed upływem terminu związania ofertą zwraca się jednokrotnie do Wykonawców o wyrażenie na przedłużenie tergo terminu o wskazany przez niego okres, nie dłuższy niż 30 dni.</w:t>
      </w:r>
    </w:p>
    <w:p w14:paraId="197E7292" w14:textId="7777777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Przedłużenie terminu związania ofertą, o którym mowa powyżej, wymaga złożenia przez Wykonawcę pisemnego  oświadczenia o wyrażeniu zgody na przedłużenie terminu związania ofertą.</w:t>
      </w:r>
    </w:p>
    <w:p w14:paraId="42D73EEB" w14:textId="2DA631AD" w:rsidR="00CA364A" w:rsidRPr="003D18B9" w:rsidRDefault="009435CA" w:rsidP="003D18B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 gdy Zamawiający żąda wniesienia wadium, przedłużenie terminu związania ofertą, o którym mowa powyżej, następuje wraz z przedłużeniem okresu ważności wadium albo, jeżeli nie jest to możliwe, z wniesieniem nowego wadium na przedłużony okres związania ofertą.</w:t>
      </w:r>
    </w:p>
    <w:p w14:paraId="56958C1F" w14:textId="47831522" w:rsidR="00CA364A" w:rsidRPr="003D18B9" w:rsidRDefault="00A71629" w:rsidP="003D18B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  <w:rPr>
          <w:noProof/>
        </w:rPr>
      </w:pPr>
      <w:bookmarkStart w:id="44" w:name="_Toc63203493"/>
      <w:r w:rsidRPr="000F3325">
        <w:t>INFORMACJE O FORMALNOŚCIACH, JAKIE POWINNY BYĆ DOPEŁNIONE PO WYBORZE OFERTY W CELU ZAWARCIA UMOWY W SPRAWIE ZAMÓWIENIA PUBLICZNEGO</w:t>
      </w:r>
      <w:bookmarkEnd w:id="44"/>
    </w:p>
    <w:p w14:paraId="5008D408" w14:textId="77777777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zawiera umowę w sprawie zamówienia publicznego w terminie nie krótszym niż 5 dni od dnia przesłania zawiadomienia o wyborze najkorzystniejszej oferty</w:t>
      </w:r>
    </w:p>
    <w:p w14:paraId="366500B1" w14:textId="00773EC9" w:rsidR="009170D1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może zawrzeć umowę w sprawie zamówienia publicznego przed upływem terminu, o którym mowa w</w:t>
      </w:r>
      <w:r w:rsidR="00D75502" w:rsidRPr="000F3325">
        <w:rPr>
          <w:noProof/>
        </w:rPr>
        <w:t xml:space="preserve"> pkt</w:t>
      </w:r>
      <w:r w:rsidRPr="000F3325">
        <w:rPr>
          <w:noProof/>
        </w:rPr>
        <w:t xml:space="preserve"> 1, jeżeli w postępowaniu o udzielenie zamówienia prowadzonym w trybie podstawowym złożono tylko jedną ofertę</w:t>
      </w:r>
      <w:r w:rsidR="009170D1" w:rsidRPr="000F3325">
        <w:rPr>
          <w:noProof/>
        </w:rPr>
        <w:t>.</w:t>
      </w:r>
    </w:p>
    <w:p w14:paraId="750BAFFE" w14:textId="38C54F72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XIX SWZ.</w:t>
      </w:r>
    </w:p>
    <w:p w14:paraId="761F7DAF" w14:textId="2E2DF5A7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 przypadku wyboru oferty złożonej przez Wykonawców wspólnie ubiegających się o udzielenie zamówienia Zamawiający zastrzega sobie prawo żądania przed zawarciem umowy w sprawie zamówienia publicznego</w:t>
      </w:r>
      <w:r w:rsidR="008278E7" w:rsidRPr="000F3325">
        <w:rPr>
          <w:noProof/>
        </w:rPr>
        <w:t xml:space="preserve"> kopii</w:t>
      </w:r>
      <w:r w:rsidRPr="000F3325">
        <w:rPr>
          <w:noProof/>
        </w:rPr>
        <w:t xml:space="preserve"> umowy regulującej współpracę tych Wykonawców.</w:t>
      </w:r>
    </w:p>
    <w:p w14:paraId="35C29A9C" w14:textId="19ED2D74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została wybrana jako najkorzystniejsza, ma obowiązek zawrzeć umowę w sprawie zamówienia na warunkach określonych w projektowanych postanowieniach umowy, które stanowią Załącznik Nr 2 do SWZ. Umowa zostanie uzupełniona o zapisy wynikające ze złożonej Oferty.</w:t>
      </w:r>
    </w:p>
    <w:p w14:paraId="422D576E" w14:textId="30B5054F" w:rsidR="00CA364A" w:rsidRPr="003D18B9" w:rsidRDefault="00A71629" w:rsidP="003D18B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Jeżeli Wykonawca, którego oferta została wybrana jako najkorzystniejsza, uchyla się od zawarcia umowy w sprawie zamówienia publicznego Zamawiający może dokonać ponownego badania i oceny ofert spośród ofert pozostałych w postępowaniu Wykonawców albo unieważnić postępowanie.</w:t>
      </w:r>
      <w:bookmarkStart w:id="45" w:name="_Toc108487445"/>
    </w:p>
    <w:p w14:paraId="1A5995A9" w14:textId="58465DEE" w:rsidR="00CA364A" w:rsidRPr="003D18B9" w:rsidRDefault="00123B0E" w:rsidP="003D18B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</w:pPr>
      <w:bookmarkStart w:id="46" w:name="_Toc63203494"/>
      <w:r w:rsidRPr="000F3325">
        <w:t>Projektowane postanowienia umowy w sprawie zamówienia publicznego, które zostaną wprowadzone do treści umowy</w:t>
      </w:r>
      <w:bookmarkStart w:id="47" w:name="_Toc321297769"/>
      <w:bookmarkStart w:id="48" w:name="_Toc358798371"/>
      <w:bookmarkStart w:id="49" w:name="_Toc410131038"/>
      <w:bookmarkStart w:id="50" w:name="_Toc63203495"/>
      <w:bookmarkEnd w:id="46"/>
    </w:p>
    <w:p w14:paraId="79CF4637" w14:textId="7032AC3D" w:rsidR="00CA364A" w:rsidRPr="003D18B9" w:rsidRDefault="00102FCE" w:rsidP="00102FCE">
      <w:pPr>
        <w:autoSpaceDE w:val="0"/>
        <w:autoSpaceDN w:val="0"/>
        <w:adjustRightInd w:val="0"/>
        <w:spacing w:line="276" w:lineRule="auto"/>
        <w:jc w:val="both"/>
      </w:pPr>
      <w:r w:rsidRPr="000F3325">
        <w:t xml:space="preserve">Jako odrębny </w:t>
      </w:r>
      <w:r w:rsidRPr="000F3325">
        <w:rPr>
          <w:u w:val="single"/>
        </w:rPr>
        <w:t>Załącznik nr 2</w:t>
      </w:r>
      <w:r w:rsidRPr="000F3325">
        <w:t xml:space="preserve"> do SWZ Zamawiający zamieścił wzór umowy, która określa warunki umowne realizacji przedmiotowego zamówienia publicznego.</w:t>
      </w:r>
      <w:r w:rsidR="00FB6E60">
        <w:t xml:space="preserve"> </w:t>
      </w:r>
    </w:p>
    <w:p w14:paraId="39DCF3D9" w14:textId="27531903" w:rsidR="00CA364A" w:rsidRPr="003D18B9" w:rsidRDefault="00035692" w:rsidP="003D18B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426"/>
        </w:tabs>
        <w:spacing w:line="276" w:lineRule="auto"/>
        <w:ind w:left="0" w:firstLine="0"/>
        <w:jc w:val="left"/>
      </w:pPr>
      <w:r w:rsidRPr="000F3325">
        <w:t>ZABEZPIECZENIE NALEŻYTEGO WYKONANIA UMOWY</w:t>
      </w:r>
      <w:bookmarkStart w:id="51" w:name="_Toc321297771"/>
      <w:bookmarkStart w:id="52" w:name="_Toc360626592"/>
      <w:bookmarkStart w:id="53" w:name="_Toc63203496"/>
      <w:bookmarkEnd w:id="47"/>
      <w:bookmarkEnd w:id="48"/>
      <w:bookmarkEnd w:id="49"/>
      <w:bookmarkEnd w:id="50"/>
    </w:p>
    <w:p w14:paraId="65E52F76" w14:textId="77777777" w:rsidR="00102FCE" w:rsidRDefault="00102FCE" w:rsidP="005146AE">
      <w:pPr>
        <w:pStyle w:val="Akapitzlist"/>
        <w:numPr>
          <w:ilvl w:val="0"/>
          <w:numId w:val="3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Wykonawca, którego oferta została wybrana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zobowiązany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do wniesienia zabezpieczenia należytego wykonania umowy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(dalej "zabezpieczenie")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w wysokości</w:t>
      </w:r>
      <w:r>
        <w:rPr>
          <w:rFonts w:ascii="Times New Roman" w:hAnsi="Times New Roman"/>
          <w:sz w:val="24"/>
          <w:szCs w:val="24"/>
        </w:rPr>
        <w:t xml:space="preserve"> 5 </w:t>
      </w:r>
      <w:r w:rsidRPr="00811587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ceny całkowitej brutto wskazanej w ofercie</w:t>
      </w:r>
      <w:r>
        <w:rPr>
          <w:rFonts w:ascii="Times New Roman" w:hAnsi="Times New Roman"/>
          <w:sz w:val="24"/>
          <w:szCs w:val="24"/>
        </w:rPr>
        <w:t>.</w:t>
      </w:r>
    </w:p>
    <w:p w14:paraId="245AA3F3" w14:textId="77777777" w:rsidR="00102FCE" w:rsidRDefault="00102FCE" w:rsidP="005146AE">
      <w:pPr>
        <w:pStyle w:val="Akapitzlist"/>
        <w:numPr>
          <w:ilvl w:val="0"/>
          <w:numId w:val="3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Zabezpieczenie służy pokryciu roszczeń z tytułu niewykonania lub nienależytego wykonania umowy.</w:t>
      </w:r>
    </w:p>
    <w:p w14:paraId="44507233" w14:textId="77777777" w:rsidR="00102FCE" w:rsidRDefault="00102FCE" w:rsidP="005146AE">
      <w:pPr>
        <w:pStyle w:val="Akapitzlist"/>
        <w:numPr>
          <w:ilvl w:val="0"/>
          <w:numId w:val="3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lastRenderedPageBreak/>
        <w:t>Zabezpieczenie może być wnoszone według wyboru Wykonawcy w jednej lub kilku następujących formach:</w:t>
      </w:r>
    </w:p>
    <w:p w14:paraId="5D39EEF5" w14:textId="77777777" w:rsidR="00102FCE" w:rsidRDefault="00102FCE" w:rsidP="005146AE">
      <w:pPr>
        <w:pStyle w:val="Akapitzlist"/>
        <w:numPr>
          <w:ilvl w:val="1"/>
          <w:numId w:val="35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pieniądzu;</w:t>
      </w:r>
    </w:p>
    <w:p w14:paraId="12912471" w14:textId="77777777" w:rsidR="00102FCE" w:rsidRDefault="00102FCE" w:rsidP="005146AE">
      <w:pPr>
        <w:pStyle w:val="Akapitzlist"/>
        <w:numPr>
          <w:ilvl w:val="1"/>
          <w:numId w:val="35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poręczeniach bankowych lub poręczeniach spółdzielczej kasy oszczędnościowo-kredytowej, z tym że zobowiązanie kasy jest zawsze zobowiązaniem pieniężnym;</w:t>
      </w:r>
    </w:p>
    <w:p w14:paraId="652FCB0E" w14:textId="77777777" w:rsidR="00102FCE" w:rsidRPr="00811587" w:rsidRDefault="00102FCE" w:rsidP="005146AE">
      <w:pPr>
        <w:pStyle w:val="Akapitzlist"/>
        <w:numPr>
          <w:ilvl w:val="1"/>
          <w:numId w:val="35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gwarancjach bankowych;</w:t>
      </w:r>
    </w:p>
    <w:p w14:paraId="758DC747" w14:textId="77777777" w:rsidR="00102FCE" w:rsidRPr="00811587" w:rsidRDefault="00102FCE" w:rsidP="005146AE">
      <w:pPr>
        <w:pStyle w:val="Akapitzlist"/>
        <w:numPr>
          <w:ilvl w:val="1"/>
          <w:numId w:val="35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gwarancjach ubezpieczeniowych;</w:t>
      </w:r>
    </w:p>
    <w:p w14:paraId="5B22DDE9" w14:textId="77777777" w:rsidR="00102FCE" w:rsidRPr="00811587" w:rsidRDefault="00102FCE" w:rsidP="005146AE">
      <w:pPr>
        <w:pStyle w:val="Akapitzlist"/>
        <w:numPr>
          <w:ilvl w:val="1"/>
          <w:numId w:val="35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poręczeniach udzielanych przez podmioty, o których mowa w art. 6b ust. 5 pkt 2 ustawy z</w:t>
      </w:r>
      <w:r>
        <w:rPr>
          <w:rFonts w:ascii="Times New Roman" w:hAnsi="Times New Roman"/>
          <w:sz w:val="24"/>
          <w:szCs w:val="24"/>
        </w:rPr>
        <w:t> </w:t>
      </w:r>
      <w:r w:rsidRPr="00811587">
        <w:rPr>
          <w:rFonts w:ascii="Times New Roman" w:hAnsi="Times New Roman"/>
          <w:sz w:val="24"/>
          <w:szCs w:val="24"/>
        </w:rPr>
        <w:t>dnia 09.11.2000 r. o utworzeniu Polskiej Agencji Rozwoju Przedsiębiorczości (Dz. U. z 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r. poz. 299).</w:t>
      </w:r>
    </w:p>
    <w:p w14:paraId="63A81BDE" w14:textId="77777777" w:rsidR="00102FCE" w:rsidRPr="00811587" w:rsidRDefault="00102FCE" w:rsidP="005146AE">
      <w:pPr>
        <w:pStyle w:val="Akapitzlist"/>
        <w:numPr>
          <w:ilvl w:val="0"/>
          <w:numId w:val="34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Zabezpieczenie w formie pieniądza należy wnieść przelewem na konto, którego numer zostanie podany Wykonawcy przed podpisaniem umowy. W przypadku wniesienia wadium w pieniądzu Wykonawca może wyrazić zgodę na zaliczenie kwoty wadium na poczet zabezpieczenia.</w:t>
      </w:r>
    </w:p>
    <w:p w14:paraId="434206E3" w14:textId="77777777" w:rsidR="00102FCE" w:rsidRPr="00811587" w:rsidRDefault="00102FCE" w:rsidP="005146AE">
      <w:pPr>
        <w:pStyle w:val="Akapitzlist"/>
        <w:numPr>
          <w:ilvl w:val="0"/>
          <w:numId w:val="34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521D8">
        <w:rPr>
          <w:rFonts w:ascii="Times New Roman" w:hAnsi="Times New Roman"/>
          <w:b/>
          <w:sz w:val="24"/>
          <w:szCs w:val="24"/>
        </w:rPr>
        <w:t>Uwaga: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Przed złożeniem poręczenia lub gwarancji Wykonawca winien przedstawić projekt dokumentu Zamawiającemu w celu uzyskania akceptacji jego treści. Zabezpieczenie wnoszone w formie poręczeń lub gwarancji musi spełniać co najmniej poniższe wymagania:</w:t>
      </w:r>
    </w:p>
    <w:p w14:paraId="570F1A3D" w14:textId="77777777" w:rsidR="00102FCE" w:rsidRPr="00811587" w:rsidRDefault="00102FCE" w:rsidP="005146AE">
      <w:pPr>
        <w:pStyle w:val="Akapitzlist"/>
        <w:numPr>
          <w:ilvl w:val="1"/>
          <w:numId w:val="34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musi obejmować odpowiedzialność za wszystkie okoliczności związane z niewykonaniem lub nienależytym wykonaniem umowy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(w tym pokryciu naliczonych kar umownych), bez potwierdzania tych okoliczności;</w:t>
      </w:r>
    </w:p>
    <w:p w14:paraId="796E85F3" w14:textId="77777777" w:rsidR="00102FCE" w:rsidRPr="00811587" w:rsidRDefault="00102FCE" w:rsidP="005146AE">
      <w:pPr>
        <w:pStyle w:val="Akapitzlist"/>
        <w:numPr>
          <w:ilvl w:val="1"/>
          <w:numId w:val="34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wszelkie zmiany, uzupełnienia lub modyfikacje warunków umowy lub przedmiotu zamówienia nie mogą zwalniać gwaranta z odpowiedzialności wynikającej z poręczenia lub gwarancji;</w:t>
      </w:r>
    </w:p>
    <w:p w14:paraId="2015BBC8" w14:textId="77777777" w:rsidR="00102FCE" w:rsidRPr="00811587" w:rsidRDefault="00102FCE" w:rsidP="005146AE">
      <w:pPr>
        <w:pStyle w:val="Akapitzlist"/>
        <w:numPr>
          <w:ilvl w:val="1"/>
          <w:numId w:val="34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z jej treści powinno jednoznacznie wynikać zobowiązanie gwaranta lub poręczyciela do zapłaty całej kwoty zabezpieczenia;</w:t>
      </w:r>
    </w:p>
    <w:p w14:paraId="7CD1AEE9" w14:textId="77777777" w:rsidR="00102FCE" w:rsidRPr="00811587" w:rsidRDefault="00102FCE" w:rsidP="005146AE">
      <w:pPr>
        <w:pStyle w:val="Akapitzlist"/>
        <w:numPr>
          <w:ilvl w:val="1"/>
          <w:numId w:val="34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powinna być nieodwołalna i bezwarunkowa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oraz płatna na pierwsze żądanie;</w:t>
      </w:r>
    </w:p>
    <w:p w14:paraId="133016E2" w14:textId="77777777" w:rsidR="00102FCE" w:rsidRPr="00811587" w:rsidRDefault="00102FCE" w:rsidP="005146AE">
      <w:pPr>
        <w:pStyle w:val="Akapitzlist"/>
        <w:numPr>
          <w:ilvl w:val="1"/>
          <w:numId w:val="34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musi jednoznacznie określać termin obowiązywania poręczenia lub gwarancji;</w:t>
      </w:r>
    </w:p>
    <w:p w14:paraId="36EAA7DB" w14:textId="77777777" w:rsidR="00102FCE" w:rsidRPr="00811587" w:rsidRDefault="00102FCE" w:rsidP="005146AE">
      <w:pPr>
        <w:pStyle w:val="Akapitzlist"/>
        <w:numPr>
          <w:ilvl w:val="1"/>
          <w:numId w:val="34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w treści poręczenia lub gwarancji powinna znaleźć się nazwa przedmiotowego postępowania;</w:t>
      </w:r>
    </w:p>
    <w:p w14:paraId="63364889" w14:textId="77777777" w:rsidR="00102FCE" w:rsidRPr="00811587" w:rsidRDefault="00102FCE" w:rsidP="005146AE">
      <w:pPr>
        <w:pStyle w:val="Akapitzlist"/>
        <w:numPr>
          <w:ilvl w:val="1"/>
          <w:numId w:val="34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beneficjenta</w:t>
      </w:r>
      <w:r w:rsidRPr="00811587">
        <w:rPr>
          <w:rFonts w:ascii="Times New Roman" w:hAnsi="Times New Roman"/>
          <w:sz w:val="24"/>
          <w:szCs w:val="24"/>
        </w:rPr>
        <w:t>;</w:t>
      </w:r>
    </w:p>
    <w:p w14:paraId="348990A7" w14:textId="77777777" w:rsidR="00102FCE" w:rsidRPr="00CA364A" w:rsidRDefault="00102FCE" w:rsidP="005146AE">
      <w:pPr>
        <w:pStyle w:val="Akapitzlist"/>
        <w:numPr>
          <w:ilvl w:val="1"/>
          <w:numId w:val="34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 xml:space="preserve">w przypadku Wykonawców wspólnie ubiegających się o udzielenie zamówienia, Zamawiający wymaga aby poręczenie lub gwarancja obejmowała swą treścią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811587">
        <w:rPr>
          <w:rFonts w:ascii="Times New Roman" w:hAnsi="Times New Roman"/>
          <w:sz w:val="24"/>
          <w:szCs w:val="24"/>
        </w:rPr>
        <w:t>(tj. zobowiązanych z tytułu poręczenia lub gwarancji) wszystkich Wykonawców wspólnie ubiegających się o udzielenie zamówienia lub aby z jej treści wynikało, że zabezpiecza Wykonawców wspólnie ubiegających się o udzielenie zamówienia</w:t>
      </w:r>
      <w:r>
        <w:rPr>
          <w:rFonts w:ascii="Times New Roman" w:hAnsi="Times New Roman"/>
          <w:sz w:val="24"/>
          <w:szCs w:val="24"/>
        </w:rPr>
        <w:t xml:space="preserve"> (konsorcjum).</w:t>
      </w:r>
    </w:p>
    <w:p w14:paraId="2E07D4F2" w14:textId="176D48D7" w:rsidR="00CA364A" w:rsidRPr="003D18B9" w:rsidRDefault="00D17A4D" w:rsidP="003D18B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r w:rsidRPr="000F3325">
        <w:t>ŚRODKI OCHRONY PRAWNEJ</w:t>
      </w:r>
      <w:bookmarkEnd w:id="45"/>
      <w:bookmarkEnd w:id="51"/>
      <w:bookmarkEnd w:id="52"/>
      <w:bookmarkEnd w:id="53"/>
    </w:p>
    <w:p w14:paraId="58D0AE5B" w14:textId="3E4A21C5" w:rsidR="00E75FFA" w:rsidRPr="000F3325" w:rsidRDefault="00DE7049" w:rsidP="005146AE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17AA3737" w14:textId="6DD15545" w:rsidR="00E75FFA" w:rsidRPr="000F3325" w:rsidRDefault="00DE7049" w:rsidP="005146AE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 oraz Rzecznikowi Małych i Średnich Przedsiębiorców.</w:t>
      </w:r>
    </w:p>
    <w:p w14:paraId="063EEB1D" w14:textId="77777777" w:rsidR="00E75FFA" w:rsidRPr="000F3325" w:rsidRDefault="00DE7049" w:rsidP="005146AE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Odwołanie przysługuje na:</w:t>
      </w:r>
    </w:p>
    <w:p w14:paraId="0C4FCC9F" w14:textId="77777777" w:rsidR="00E75FFA" w:rsidRPr="000F3325" w:rsidRDefault="00DE7049" w:rsidP="005146A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14:paraId="7762E502" w14:textId="77777777" w:rsidR="00E75FFA" w:rsidRPr="000F3325" w:rsidRDefault="00DE7049" w:rsidP="005146A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lastRenderedPageBreak/>
        <w:t>zaniechanie czynności w postępowaniu o udzielenie zamówienia do której zamawiający był obowiązany na podstawie ustawy.</w:t>
      </w:r>
    </w:p>
    <w:p w14:paraId="292F97F4" w14:textId="12FC62B1" w:rsidR="00DE7049" w:rsidRDefault="00DE7049" w:rsidP="005146AE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Szczegółowe informacje dotyczące środków ochrony prawnej określone są w Dziale IX „Środki ochrony prawnej” uPzp.</w:t>
      </w:r>
    </w:p>
    <w:p w14:paraId="4251C9CB" w14:textId="77777777" w:rsidR="00AE3A89" w:rsidRDefault="00AE3A89" w:rsidP="00CA364A">
      <w:pPr>
        <w:tabs>
          <w:tab w:val="left" w:pos="426"/>
        </w:tabs>
        <w:jc w:val="both"/>
        <w:rPr>
          <w:noProof/>
        </w:rPr>
      </w:pPr>
    </w:p>
    <w:p w14:paraId="14E5E5FD" w14:textId="77777777" w:rsidR="00CA364A" w:rsidRPr="00CA364A" w:rsidRDefault="00CA364A" w:rsidP="00CA364A">
      <w:pPr>
        <w:tabs>
          <w:tab w:val="left" w:pos="426"/>
        </w:tabs>
        <w:jc w:val="both"/>
        <w:rPr>
          <w:noProof/>
        </w:rPr>
      </w:pPr>
    </w:p>
    <w:sectPr w:rsidR="00CA364A" w:rsidRPr="00CA364A" w:rsidSect="00242124">
      <w:headerReference w:type="first" r:id="rId17"/>
      <w:pgSz w:w="11906" w:h="16838" w:code="9"/>
      <w:pgMar w:top="1134" w:right="1134" w:bottom="1134" w:left="1276" w:header="56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93806" w16cid:durableId="23C525B4"/>
  <w16cid:commentId w16cid:paraId="3F711FEC" w16cid:durableId="23C52658"/>
  <w16cid:commentId w16cid:paraId="6AD65DC8" w16cid:durableId="23C52681"/>
  <w16cid:commentId w16cid:paraId="3C5E5A0C" w16cid:durableId="23C526AC"/>
  <w16cid:commentId w16cid:paraId="1C5A42EE" w16cid:durableId="23C52745"/>
  <w16cid:commentId w16cid:paraId="64241EB3" w16cid:durableId="23C527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5F11D" w14:textId="77777777" w:rsidR="003D555C" w:rsidRDefault="003D555C">
      <w:r>
        <w:separator/>
      </w:r>
    </w:p>
  </w:endnote>
  <w:endnote w:type="continuationSeparator" w:id="0">
    <w:p w14:paraId="0BD1B265" w14:textId="77777777" w:rsidR="003D555C" w:rsidRDefault="003D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3C03B" w14:textId="77777777" w:rsidR="00DD792A" w:rsidRDefault="00DD792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F3A203" wp14:editId="3A9B1C11">
              <wp:simplePos x="0" y="0"/>
              <wp:positionH relativeFrom="page">
                <wp:posOffset>6791325</wp:posOffset>
              </wp:positionH>
              <wp:positionV relativeFrom="page">
                <wp:posOffset>10191115</wp:posOffset>
              </wp:positionV>
              <wp:extent cx="821055" cy="191770"/>
              <wp:effectExtent l="0" t="0" r="0" b="0"/>
              <wp:wrapNone/>
              <wp:docPr id="1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82105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D1F68" w14:textId="52A95A46" w:rsidR="00DD792A" w:rsidRPr="0001779D" w:rsidRDefault="00DD792A" w:rsidP="0001779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9B4226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21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1F3A203" id="Rectangle 33" o:spid="_x0000_s1026" style="position:absolute;margin-left:534.75pt;margin-top:802.45pt;width:64.6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" filled="f" fillcolor="#c0504d" stroked="f" strokecolor="#5c83b4" strokeweight="2.25pt">
              <v:textbox inset=",0,,0">
                <w:txbxContent>
                  <w:p w14:paraId="243D1F68" w14:textId="52A95A46" w:rsidR="00DD792A" w:rsidRPr="0001779D" w:rsidRDefault="00DD792A" w:rsidP="0001779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9B4226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21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6853938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0F1C1D24" w14:textId="7D0AC4E9" w:rsidR="00DD792A" w:rsidRPr="00BF4EBD" w:rsidRDefault="00DD792A" w:rsidP="00BF4EBD">
        <w:pPr>
          <w:pStyle w:val="Nagwek"/>
          <w:ind w:left="-709" w:hanging="425"/>
          <w:rPr>
            <w:b/>
            <w:sz w:val="20"/>
            <w:szCs w:val="20"/>
          </w:rPr>
        </w:pPr>
        <w:r>
          <w:rPr>
            <w:sz w:val="20"/>
          </w:rPr>
          <w:t xml:space="preserve">                        </w:t>
        </w:r>
        <w:r w:rsidRPr="00395ECA">
          <w:rPr>
            <w:sz w:val="20"/>
            <w:szCs w:val="20"/>
          </w:rPr>
          <w:t>Specyfikacja Warunków Zamówienia (SWZ)   Znak sprawy: ZP.271.1.</w:t>
        </w:r>
        <w:r>
          <w:rPr>
            <w:sz w:val="20"/>
            <w:szCs w:val="20"/>
          </w:rPr>
          <w:t>12.</w:t>
        </w:r>
        <w:r w:rsidRPr="00395ECA">
          <w:rPr>
            <w:sz w:val="20"/>
            <w:szCs w:val="20"/>
          </w:rPr>
          <w:t>202</w:t>
        </w:r>
        <w:r>
          <w:rPr>
            <w:sz w:val="20"/>
            <w:szCs w:val="20"/>
          </w:rPr>
          <w:t>4</w:t>
        </w:r>
        <w:r w:rsidRPr="00395ECA">
          <w:rPr>
            <w:sz w:val="20"/>
            <w:szCs w:val="20"/>
          </w:rPr>
          <w:t xml:space="preserve">   </w:t>
        </w:r>
        <w:r w:rsidRPr="00BF4EBD">
          <w:rPr>
            <w:b/>
            <w:sz w:val="20"/>
            <w:szCs w:val="20"/>
          </w:rPr>
          <w:tab/>
        </w:r>
        <w:r w:rsidRPr="00BF4EBD">
          <w:rPr>
            <w:sz w:val="20"/>
          </w:rPr>
          <w:t xml:space="preserve">Strona  </w:t>
        </w:r>
        <w:r w:rsidRPr="00BF4EBD">
          <w:rPr>
            <w:sz w:val="20"/>
          </w:rPr>
          <w:fldChar w:fldCharType="begin"/>
        </w:r>
        <w:r w:rsidRPr="00BF4EBD">
          <w:rPr>
            <w:sz w:val="20"/>
          </w:rPr>
          <w:instrText>PAGE   \* MERGEFORMAT</w:instrText>
        </w:r>
        <w:r w:rsidRPr="00BF4EBD">
          <w:rPr>
            <w:sz w:val="20"/>
          </w:rPr>
          <w:fldChar w:fldCharType="separate"/>
        </w:r>
        <w:r w:rsidR="009B4226">
          <w:rPr>
            <w:noProof/>
            <w:sz w:val="20"/>
          </w:rPr>
          <w:t>3</w:t>
        </w:r>
        <w:r w:rsidRPr="00BF4EBD">
          <w:rPr>
            <w:sz w:val="20"/>
          </w:rPr>
          <w:fldChar w:fldCharType="end"/>
        </w:r>
        <w:r w:rsidRPr="00BF4EBD">
          <w:rPr>
            <w:sz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8E078" w14:textId="77777777" w:rsidR="003D555C" w:rsidRDefault="003D555C">
      <w:r>
        <w:separator/>
      </w:r>
    </w:p>
  </w:footnote>
  <w:footnote w:type="continuationSeparator" w:id="0">
    <w:p w14:paraId="45D8D646" w14:textId="77777777" w:rsidR="003D555C" w:rsidRDefault="003D5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54BC4" w14:textId="5717121D" w:rsidR="00DD792A" w:rsidRDefault="00DD792A">
    <w:pPr>
      <w:pStyle w:val="Nagwek"/>
      <w:rPr>
        <w:noProof/>
      </w:rPr>
    </w:pPr>
  </w:p>
  <w:p w14:paraId="2B1EB868" w14:textId="77777777" w:rsidR="00DD792A" w:rsidRDefault="00DD79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8CC7" w14:textId="7350E7C2" w:rsidR="00DD792A" w:rsidRPr="00BF4EBD" w:rsidRDefault="00DD792A" w:rsidP="00BF4E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F"/>
    <w:multiLevelType w:val="singleLevel"/>
    <w:tmpl w:val="64940D98"/>
    <w:name w:val="WW8Num5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4" w15:restartNumberingAfterBreak="0">
    <w:nsid w:val="00000037"/>
    <w:multiLevelType w:val="singleLevel"/>
    <w:tmpl w:val="C6C62AD2"/>
    <w:name w:val="WW8Num8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5" w15:restartNumberingAfterBreak="0">
    <w:nsid w:val="00000038"/>
    <w:multiLevelType w:val="multilevel"/>
    <w:tmpl w:val="70B2B606"/>
    <w:name w:val="WW8Num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39"/>
    <w:multiLevelType w:val="multilevel"/>
    <w:tmpl w:val="EB9A0222"/>
    <w:name w:val="WW8Num8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2B222FB"/>
    <w:multiLevelType w:val="hybridMultilevel"/>
    <w:tmpl w:val="645A6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EE1E23"/>
    <w:multiLevelType w:val="hybridMultilevel"/>
    <w:tmpl w:val="AC58224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0E07524D"/>
    <w:multiLevelType w:val="hybridMultilevel"/>
    <w:tmpl w:val="40B86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F8C13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DE5108"/>
    <w:multiLevelType w:val="multilevel"/>
    <w:tmpl w:val="328C7B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2.2"/>
      <w:lvlJc w:val="left"/>
      <w:pPr>
        <w:ind w:left="716" w:hanging="432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7E2783"/>
    <w:multiLevelType w:val="multilevel"/>
    <w:tmpl w:val="7996D3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2.1"/>
      <w:lvlJc w:val="left"/>
      <w:pPr>
        <w:ind w:left="716" w:hanging="432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4C16DE0"/>
    <w:multiLevelType w:val="hybridMultilevel"/>
    <w:tmpl w:val="41C483EE"/>
    <w:lvl w:ilvl="0" w:tplc="C3B0C930">
      <w:start w:val="5"/>
      <w:numFmt w:val="decimal"/>
      <w:lvlText w:val="%1."/>
      <w:lvlJc w:val="right"/>
      <w:pPr>
        <w:ind w:left="4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18E54794"/>
    <w:multiLevelType w:val="multilevel"/>
    <w:tmpl w:val="328C7B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2.2"/>
      <w:lvlJc w:val="left"/>
      <w:pPr>
        <w:ind w:left="716" w:hanging="432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90344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9C00CDC"/>
    <w:multiLevelType w:val="hybridMultilevel"/>
    <w:tmpl w:val="78D4FDD6"/>
    <w:lvl w:ilvl="0" w:tplc="B69C0BAA">
      <w:start w:val="1"/>
      <w:numFmt w:val="decimal"/>
      <w:lvlText w:val="%1."/>
      <w:lvlJc w:val="right"/>
      <w:pPr>
        <w:ind w:left="122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47" w:hanging="360"/>
      </w:pPr>
    </w:lvl>
    <w:lvl w:ilvl="2" w:tplc="0415001B" w:tentative="1">
      <w:start w:val="1"/>
      <w:numFmt w:val="lowerRoman"/>
      <w:lvlText w:val="%3."/>
      <w:lvlJc w:val="right"/>
      <w:pPr>
        <w:ind w:left="2667" w:hanging="180"/>
      </w:pPr>
    </w:lvl>
    <w:lvl w:ilvl="3" w:tplc="0415000F" w:tentative="1">
      <w:start w:val="1"/>
      <w:numFmt w:val="decimal"/>
      <w:lvlText w:val="%4."/>
      <w:lvlJc w:val="left"/>
      <w:pPr>
        <w:ind w:left="3387" w:hanging="360"/>
      </w:pPr>
    </w:lvl>
    <w:lvl w:ilvl="4" w:tplc="04150019" w:tentative="1">
      <w:start w:val="1"/>
      <w:numFmt w:val="lowerLetter"/>
      <w:lvlText w:val="%5."/>
      <w:lvlJc w:val="left"/>
      <w:pPr>
        <w:ind w:left="4107" w:hanging="360"/>
      </w:pPr>
    </w:lvl>
    <w:lvl w:ilvl="5" w:tplc="0415001B" w:tentative="1">
      <w:start w:val="1"/>
      <w:numFmt w:val="lowerRoman"/>
      <w:lvlText w:val="%6."/>
      <w:lvlJc w:val="right"/>
      <w:pPr>
        <w:ind w:left="4827" w:hanging="180"/>
      </w:pPr>
    </w:lvl>
    <w:lvl w:ilvl="6" w:tplc="0415000F" w:tentative="1">
      <w:start w:val="1"/>
      <w:numFmt w:val="decimal"/>
      <w:lvlText w:val="%7."/>
      <w:lvlJc w:val="left"/>
      <w:pPr>
        <w:ind w:left="5547" w:hanging="360"/>
      </w:pPr>
    </w:lvl>
    <w:lvl w:ilvl="7" w:tplc="04150019" w:tentative="1">
      <w:start w:val="1"/>
      <w:numFmt w:val="lowerLetter"/>
      <w:lvlText w:val="%8."/>
      <w:lvlJc w:val="left"/>
      <w:pPr>
        <w:ind w:left="6267" w:hanging="360"/>
      </w:pPr>
    </w:lvl>
    <w:lvl w:ilvl="8" w:tplc="0415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8" w15:restartNumberingAfterBreak="0">
    <w:nsid w:val="1B1B1DBB"/>
    <w:multiLevelType w:val="hybridMultilevel"/>
    <w:tmpl w:val="85E29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835387"/>
    <w:multiLevelType w:val="hybridMultilevel"/>
    <w:tmpl w:val="907AFFA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6553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6816391"/>
    <w:multiLevelType w:val="multilevel"/>
    <w:tmpl w:val="6C927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82676A3"/>
    <w:multiLevelType w:val="hybridMultilevel"/>
    <w:tmpl w:val="26701DF0"/>
    <w:lvl w:ilvl="0" w:tplc="96D61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7E3334"/>
    <w:multiLevelType w:val="hybridMultilevel"/>
    <w:tmpl w:val="FE162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DD034E3"/>
    <w:multiLevelType w:val="multilevel"/>
    <w:tmpl w:val="3FA88F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E593B4D"/>
    <w:multiLevelType w:val="hybridMultilevel"/>
    <w:tmpl w:val="749607AE"/>
    <w:lvl w:ilvl="0" w:tplc="11ECC9E6">
      <w:start w:val="1"/>
      <w:numFmt w:val="bullet"/>
      <w:lvlText w:val="-"/>
      <w:lvlJc w:val="left"/>
      <w:pPr>
        <w:ind w:left="32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2EC33CFC"/>
    <w:multiLevelType w:val="multilevel"/>
    <w:tmpl w:val="F08249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27" w15:restartNumberingAfterBreak="0">
    <w:nsid w:val="2EDB529F"/>
    <w:multiLevelType w:val="multilevel"/>
    <w:tmpl w:val="6C927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77A04C7"/>
    <w:multiLevelType w:val="multilevel"/>
    <w:tmpl w:val="AAB21FD8"/>
    <w:lvl w:ilvl="0">
      <w:start w:val="5"/>
      <w:numFmt w:val="upperRoman"/>
      <w:lvlText w:val="Rozdział %1 - 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9" w15:restartNumberingAfterBreak="0">
    <w:nsid w:val="378114FF"/>
    <w:multiLevelType w:val="multilevel"/>
    <w:tmpl w:val="476A0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AC557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0A06C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0AA7624"/>
    <w:multiLevelType w:val="hybridMultilevel"/>
    <w:tmpl w:val="DB3C3876"/>
    <w:lvl w:ilvl="0" w:tplc="5D3ADEF6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8D31A21"/>
    <w:multiLevelType w:val="multilevel"/>
    <w:tmpl w:val="EF2288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AC238B4"/>
    <w:multiLevelType w:val="hybridMultilevel"/>
    <w:tmpl w:val="1096865C"/>
    <w:lvl w:ilvl="0" w:tplc="9634B10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B973181"/>
    <w:multiLevelType w:val="hybridMultilevel"/>
    <w:tmpl w:val="78D89376"/>
    <w:lvl w:ilvl="0" w:tplc="B34C1BF6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0638A5"/>
    <w:multiLevelType w:val="multilevel"/>
    <w:tmpl w:val="081EB694"/>
    <w:lvl w:ilvl="0">
      <w:start w:val="1"/>
      <w:numFmt w:val="decimal"/>
      <w:lvlText w:val="%1."/>
      <w:lvlJc w:val="left"/>
      <w:pPr>
        <w:ind w:left="72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7" w15:restartNumberingAfterBreak="0">
    <w:nsid w:val="52AA03AD"/>
    <w:multiLevelType w:val="multilevel"/>
    <w:tmpl w:val="A2F2C558"/>
    <w:lvl w:ilvl="0">
      <w:start w:val="1"/>
      <w:numFmt w:val="upperRoman"/>
      <w:lvlText w:val="Rozdział %1 -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39C5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8BD0CC7"/>
    <w:multiLevelType w:val="multilevel"/>
    <w:tmpl w:val="C62ABE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lowerLetter"/>
      <w:lvlText w:val="%2)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9FE2D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BD240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0235F1E"/>
    <w:multiLevelType w:val="multilevel"/>
    <w:tmpl w:val="BA920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7D2374C"/>
    <w:multiLevelType w:val="multilevel"/>
    <w:tmpl w:val="A5228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95B07F9"/>
    <w:multiLevelType w:val="multilevel"/>
    <w:tmpl w:val="BF6E5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1"/>
      <w:lvlJc w:val="left"/>
      <w:pPr>
        <w:ind w:left="716" w:hanging="432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6" w15:restartNumberingAfterBreak="0">
    <w:nsid w:val="70BB01DD"/>
    <w:multiLevelType w:val="hybridMultilevel"/>
    <w:tmpl w:val="37144D16"/>
    <w:lvl w:ilvl="0" w:tplc="E0E0B28A">
      <w:start w:val="4"/>
      <w:numFmt w:val="upperRoman"/>
      <w:lvlText w:val="Rozdział %1 - 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B55F9C"/>
    <w:multiLevelType w:val="multilevel"/>
    <w:tmpl w:val="C61E19C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8E96794"/>
    <w:multiLevelType w:val="hybridMultilevel"/>
    <w:tmpl w:val="CE62FB16"/>
    <w:lvl w:ilvl="0" w:tplc="11ECC9E6">
      <w:start w:val="1"/>
      <w:numFmt w:val="bullet"/>
      <w:lvlText w:val="-"/>
      <w:lvlJc w:val="left"/>
      <w:pPr>
        <w:ind w:left="135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0" w15:restartNumberingAfterBreak="0">
    <w:nsid w:val="7BA40A77"/>
    <w:multiLevelType w:val="hybridMultilevel"/>
    <w:tmpl w:val="2B5CCD6A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21"/>
  </w:num>
  <w:num w:numId="2">
    <w:abstractNumId w:val="44"/>
  </w:num>
  <w:num w:numId="3">
    <w:abstractNumId w:val="24"/>
  </w:num>
  <w:num w:numId="4">
    <w:abstractNumId w:val="45"/>
  </w:num>
  <w:num w:numId="5">
    <w:abstractNumId w:val="37"/>
  </w:num>
  <w:num w:numId="6">
    <w:abstractNumId w:val="29"/>
  </w:num>
  <w:num w:numId="7">
    <w:abstractNumId w:val="36"/>
  </w:num>
  <w:num w:numId="8">
    <w:abstractNumId w:val="12"/>
  </w:num>
  <w:num w:numId="9">
    <w:abstractNumId w:val="40"/>
  </w:num>
  <w:num w:numId="10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8"/>
  </w:num>
  <w:num w:numId="12">
    <w:abstractNumId w:val="46"/>
  </w:num>
  <w:num w:numId="13">
    <w:abstractNumId w:val="10"/>
  </w:num>
  <w:num w:numId="14">
    <w:abstractNumId w:val="43"/>
  </w:num>
  <w:num w:numId="15">
    <w:abstractNumId w:val="20"/>
  </w:num>
  <w:num w:numId="16">
    <w:abstractNumId w:val="27"/>
  </w:num>
  <w:num w:numId="17">
    <w:abstractNumId w:val="22"/>
  </w:num>
  <w:num w:numId="18">
    <w:abstractNumId w:val="16"/>
  </w:num>
  <w:num w:numId="19">
    <w:abstractNumId w:val="30"/>
  </w:num>
  <w:num w:numId="20">
    <w:abstractNumId w:val="38"/>
  </w:num>
  <w:num w:numId="21">
    <w:abstractNumId w:val="17"/>
  </w:num>
  <w:num w:numId="22">
    <w:abstractNumId w:val="31"/>
  </w:num>
  <w:num w:numId="23">
    <w:abstractNumId w:val="14"/>
  </w:num>
  <w:num w:numId="24">
    <w:abstractNumId w:val="47"/>
  </w:num>
  <w:num w:numId="25">
    <w:abstractNumId w:val="18"/>
  </w:num>
  <w:num w:numId="26">
    <w:abstractNumId w:val="34"/>
  </w:num>
  <w:num w:numId="27">
    <w:abstractNumId w:val="33"/>
  </w:num>
  <w:num w:numId="28">
    <w:abstractNumId w:val="32"/>
  </w:num>
  <w:num w:numId="29">
    <w:abstractNumId w:val="19"/>
  </w:num>
  <w:num w:numId="30">
    <w:abstractNumId w:val="23"/>
  </w:num>
  <w:num w:numId="31">
    <w:abstractNumId w:val="9"/>
  </w:num>
  <w:num w:numId="32">
    <w:abstractNumId w:val="25"/>
  </w:num>
  <w:num w:numId="33">
    <w:abstractNumId w:val="42"/>
  </w:num>
  <w:num w:numId="34">
    <w:abstractNumId w:val="35"/>
  </w:num>
  <w:num w:numId="35">
    <w:abstractNumId w:val="7"/>
  </w:num>
  <w:num w:numId="36">
    <w:abstractNumId w:val="26"/>
  </w:num>
  <w:num w:numId="37">
    <w:abstractNumId w:val="8"/>
  </w:num>
  <w:num w:numId="38">
    <w:abstractNumId w:val="39"/>
  </w:num>
  <w:num w:numId="39">
    <w:abstractNumId w:val="50"/>
  </w:num>
  <w:num w:numId="40">
    <w:abstractNumId w:val="13"/>
  </w:num>
  <w:num w:numId="41">
    <w:abstractNumId w:val="15"/>
  </w:num>
  <w:num w:numId="42">
    <w:abstractNumId w:val="11"/>
  </w:num>
  <w:num w:numId="43">
    <w:abstractNumId w:val="48"/>
  </w:num>
  <w:num w:numId="44">
    <w:abstractNumId w:val="4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B9D"/>
    <w:rsid w:val="00000F65"/>
    <w:rsid w:val="00001A2D"/>
    <w:rsid w:val="000056BF"/>
    <w:rsid w:val="000059AB"/>
    <w:rsid w:val="00010F52"/>
    <w:rsid w:val="000120DE"/>
    <w:rsid w:val="00012F78"/>
    <w:rsid w:val="00013744"/>
    <w:rsid w:val="000162DC"/>
    <w:rsid w:val="0001730D"/>
    <w:rsid w:val="0001779D"/>
    <w:rsid w:val="000214B3"/>
    <w:rsid w:val="000235C2"/>
    <w:rsid w:val="00023770"/>
    <w:rsid w:val="00024144"/>
    <w:rsid w:val="00024566"/>
    <w:rsid w:val="000245D0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09AE"/>
    <w:rsid w:val="00030D6B"/>
    <w:rsid w:val="00031167"/>
    <w:rsid w:val="00031751"/>
    <w:rsid w:val="000318EE"/>
    <w:rsid w:val="00032125"/>
    <w:rsid w:val="0003274A"/>
    <w:rsid w:val="00032A20"/>
    <w:rsid w:val="00033F9E"/>
    <w:rsid w:val="00035692"/>
    <w:rsid w:val="00035D4F"/>
    <w:rsid w:val="00035E82"/>
    <w:rsid w:val="00035F7D"/>
    <w:rsid w:val="00037A0A"/>
    <w:rsid w:val="00037F2D"/>
    <w:rsid w:val="00041166"/>
    <w:rsid w:val="00042D1A"/>
    <w:rsid w:val="00043462"/>
    <w:rsid w:val="00043FCA"/>
    <w:rsid w:val="00044129"/>
    <w:rsid w:val="00044CBE"/>
    <w:rsid w:val="00045CAD"/>
    <w:rsid w:val="00045EB1"/>
    <w:rsid w:val="000462D3"/>
    <w:rsid w:val="000463F8"/>
    <w:rsid w:val="00047983"/>
    <w:rsid w:val="00050221"/>
    <w:rsid w:val="000506A2"/>
    <w:rsid w:val="00051294"/>
    <w:rsid w:val="00052528"/>
    <w:rsid w:val="00052BD3"/>
    <w:rsid w:val="00053615"/>
    <w:rsid w:val="00053738"/>
    <w:rsid w:val="00053B69"/>
    <w:rsid w:val="00054000"/>
    <w:rsid w:val="00054736"/>
    <w:rsid w:val="00054D1F"/>
    <w:rsid w:val="00056EDF"/>
    <w:rsid w:val="00057803"/>
    <w:rsid w:val="00057867"/>
    <w:rsid w:val="0006184F"/>
    <w:rsid w:val="00061D80"/>
    <w:rsid w:val="0006233F"/>
    <w:rsid w:val="0006487F"/>
    <w:rsid w:val="000648D2"/>
    <w:rsid w:val="00066158"/>
    <w:rsid w:val="00066D4E"/>
    <w:rsid w:val="00067442"/>
    <w:rsid w:val="0006789C"/>
    <w:rsid w:val="00070C56"/>
    <w:rsid w:val="000712B1"/>
    <w:rsid w:val="000716F1"/>
    <w:rsid w:val="00072DDA"/>
    <w:rsid w:val="00074709"/>
    <w:rsid w:val="00074C33"/>
    <w:rsid w:val="0007528E"/>
    <w:rsid w:val="00076706"/>
    <w:rsid w:val="00077228"/>
    <w:rsid w:val="00077750"/>
    <w:rsid w:val="0008059F"/>
    <w:rsid w:val="00081653"/>
    <w:rsid w:val="00081ED1"/>
    <w:rsid w:val="00081F65"/>
    <w:rsid w:val="000833FA"/>
    <w:rsid w:val="00083892"/>
    <w:rsid w:val="000841FA"/>
    <w:rsid w:val="00086E94"/>
    <w:rsid w:val="00087E47"/>
    <w:rsid w:val="00090ABB"/>
    <w:rsid w:val="00094148"/>
    <w:rsid w:val="00094ADB"/>
    <w:rsid w:val="00095708"/>
    <w:rsid w:val="00097B14"/>
    <w:rsid w:val="000A0669"/>
    <w:rsid w:val="000A0672"/>
    <w:rsid w:val="000A11BF"/>
    <w:rsid w:val="000A1543"/>
    <w:rsid w:val="000A1BF6"/>
    <w:rsid w:val="000A2DDF"/>
    <w:rsid w:val="000A30DC"/>
    <w:rsid w:val="000A38C5"/>
    <w:rsid w:val="000A4EBD"/>
    <w:rsid w:val="000A539D"/>
    <w:rsid w:val="000B0036"/>
    <w:rsid w:val="000B0F27"/>
    <w:rsid w:val="000B1D07"/>
    <w:rsid w:val="000B23D8"/>
    <w:rsid w:val="000B28B9"/>
    <w:rsid w:val="000B380E"/>
    <w:rsid w:val="000B39A0"/>
    <w:rsid w:val="000B5C54"/>
    <w:rsid w:val="000B62F4"/>
    <w:rsid w:val="000B6474"/>
    <w:rsid w:val="000C0C11"/>
    <w:rsid w:val="000C0D24"/>
    <w:rsid w:val="000C1A0E"/>
    <w:rsid w:val="000C26E2"/>
    <w:rsid w:val="000C3465"/>
    <w:rsid w:val="000C3A53"/>
    <w:rsid w:val="000C4A5A"/>
    <w:rsid w:val="000C5FEE"/>
    <w:rsid w:val="000C6E0E"/>
    <w:rsid w:val="000C7A29"/>
    <w:rsid w:val="000D1292"/>
    <w:rsid w:val="000D1DE3"/>
    <w:rsid w:val="000D209E"/>
    <w:rsid w:val="000D2147"/>
    <w:rsid w:val="000D5581"/>
    <w:rsid w:val="000D5F95"/>
    <w:rsid w:val="000D68DF"/>
    <w:rsid w:val="000D690D"/>
    <w:rsid w:val="000E0312"/>
    <w:rsid w:val="000E0B1D"/>
    <w:rsid w:val="000E1D97"/>
    <w:rsid w:val="000E227A"/>
    <w:rsid w:val="000E377D"/>
    <w:rsid w:val="000E3EAE"/>
    <w:rsid w:val="000E4BBE"/>
    <w:rsid w:val="000E5482"/>
    <w:rsid w:val="000E6373"/>
    <w:rsid w:val="000E69F7"/>
    <w:rsid w:val="000F3325"/>
    <w:rsid w:val="000F38A2"/>
    <w:rsid w:val="000F41B0"/>
    <w:rsid w:val="000F5D2D"/>
    <w:rsid w:val="000F6AD1"/>
    <w:rsid w:val="000F7905"/>
    <w:rsid w:val="0010061D"/>
    <w:rsid w:val="00100B5E"/>
    <w:rsid w:val="00102FCE"/>
    <w:rsid w:val="0010344B"/>
    <w:rsid w:val="00104B0A"/>
    <w:rsid w:val="00105A0F"/>
    <w:rsid w:val="00105BE3"/>
    <w:rsid w:val="001062B1"/>
    <w:rsid w:val="00106344"/>
    <w:rsid w:val="001067A4"/>
    <w:rsid w:val="00107A8E"/>
    <w:rsid w:val="0011055D"/>
    <w:rsid w:val="001108A3"/>
    <w:rsid w:val="001112EF"/>
    <w:rsid w:val="00112727"/>
    <w:rsid w:val="0011285E"/>
    <w:rsid w:val="00114F24"/>
    <w:rsid w:val="00115E73"/>
    <w:rsid w:val="00117031"/>
    <w:rsid w:val="00117239"/>
    <w:rsid w:val="00120A7D"/>
    <w:rsid w:val="00121614"/>
    <w:rsid w:val="00121DE2"/>
    <w:rsid w:val="00122A1D"/>
    <w:rsid w:val="00122DD8"/>
    <w:rsid w:val="0012368E"/>
    <w:rsid w:val="001236B9"/>
    <w:rsid w:val="00123B0E"/>
    <w:rsid w:val="0012407B"/>
    <w:rsid w:val="001243D5"/>
    <w:rsid w:val="00124BDF"/>
    <w:rsid w:val="0012608D"/>
    <w:rsid w:val="0012627E"/>
    <w:rsid w:val="00126753"/>
    <w:rsid w:val="00127301"/>
    <w:rsid w:val="00130039"/>
    <w:rsid w:val="00130422"/>
    <w:rsid w:val="0013082D"/>
    <w:rsid w:val="0013136C"/>
    <w:rsid w:val="001315B1"/>
    <w:rsid w:val="00132B07"/>
    <w:rsid w:val="00133491"/>
    <w:rsid w:val="00133F8F"/>
    <w:rsid w:val="001358B0"/>
    <w:rsid w:val="00135F59"/>
    <w:rsid w:val="00136243"/>
    <w:rsid w:val="00136881"/>
    <w:rsid w:val="00136FA4"/>
    <w:rsid w:val="0013782A"/>
    <w:rsid w:val="00140DF8"/>
    <w:rsid w:val="00141168"/>
    <w:rsid w:val="0014251C"/>
    <w:rsid w:val="00144F47"/>
    <w:rsid w:val="00145D8B"/>
    <w:rsid w:val="001476DF"/>
    <w:rsid w:val="00147921"/>
    <w:rsid w:val="00147D79"/>
    <w:rsid w:val="00150485"/>
    <w:rsid w:val="001505B1"/>
    <w:rsid w:val="001514CC"/>
    <w:rsid w:val="00151B2C"/>
    <w:rsid w:val="00151B35"/>
    <w:rsid w:val="001522C7"/>
    <w:rsid w:val="00152362"/>
    <w:rsid w:val="0015264C"/>
    <w:rsid w:val="001531F7"/>
    <w:rsid w:val="00154776"/>
    <w:rsid w:val="00155E03"/>
    <w:rsid w:val="001562C4"/>
    <w:rsid w:val="001567A8"/>
    <w:rsid w:val="00156B9A"/>
    <w:rsid w:val="001573D2"/>
    <w:rsid w:val="00162619"/>
    <w:rsid w:val="00162950"/>
    <w:rsid w:val="001630D8"/>
    <w:rsid w:val="001634CE"/>
    <w:rsid w:val="00164AE3"/>
    <w:rsid w:val="00166992"/>
    <w:rsid w:val="00170308"/>
    <w:rsid w:val="0017079F"/>
    <w:rsid w:val="00170E02"/>
    <w:rsid w:val="001723D3"/>
    <w:rsid w:val="00172505"/>
    <w:rsid w:val="001728BC"/>
    <w:rsid w:val="00173827"/>
    <w:rsid w:val="00174666"/>
    <w:rsid w:val="001746FE"/>
    <w:rsid w:val="00175FA5"/>
    <w:rsid w:val="00176706"/>
    <w:rsid w:val="00176A45"/>
    <w:rsid w:val="001778DE"/>
    <w:rsid w:val="00177CDF"/>
    <w:rsid w:val="00180920"/>
    <w:rsid w:val="00181434"/>
    <w:rsid w:val="00182549"/>
    <w:rsid w:val="00183070"/>
    <w:rsid w:val="00183A2D"/>
    <w:rsid w:val="00185013"/>
    <w:rsid w:val="0018508C"/>
    <w:rsid w:val="001855F9"/>
    <w:rsid w:val="00186CAE"/>
    <w:rsid w:val="00186E2A"/>
    <w:rsid w:val="0018706E"/>
    <w:rsid w:val="00187143"/>
    <w:rsid w:val="001906AD"/>
    <w:rsid w:val="00190BC0"/>
    <w:rsid w:val="001916AB"/>
    <w:rsid w:val="001920BA"/>
    <w:rsid w:val="00192BAA"/>
    <w:rsid w:val="00193040"/>
    <w:rsid w:val="00194215"/>
    <w:rsid w:val="00194593"/>
    <w:rsid w:val="00194B79"/>
    <w:rsid w:val="00195860"/>
    <w:rsid w:val="00195A8E"/>
    <w:rsid w:val="0019796C"/>
    <w:rsid w:val="001A0633"/>
    <w:rsid w:val="001A267E"/>
    <w:rsid w:val="001A53B2"/>
    <w:rsid w:val="001A62E5"/>
    <w:rsid w:val="001A6640"/>
    <w:rsid w:val="001B38AA"/>
    <w:rsid w:val="001B4361"/>
    <w:rsid w:val="001B6359"/>
    <w:rsid w:val="001B6696"/>
    <w:rsid w:val="001B6A07"/>
    <w:rsid w:val="001B6B8C"/>
    <w:rsid w:val="001B741B"/>
    <w:rsid w:val="001B7648"/>
    <w:rsid w:val="001C0D13"/>
    <w:rsid w:val="001C0E8B"/>
    <w:rsid w:val="001C1F6D"/>
    <w:rsid w:val="001C2363"/>
    <w:rsid w:val="001C3653"/>
    <w:rsid w:val="001C3849"/>
    <w:rsid w:val="001C4021"/>
    <w:rsid w:val="001C40E8"/>
    <w:rsid w:val="001C4F40"/>
    <w:rsid w:val="001C50AD"/>
    <w:rsid w:val="001C51A8"/>
    <w:rsid w:val="001C5730"/>
    <w:rsid w:val="001C6E5D"/>
    <w:rsid w:val="001C75F3"/>
    <w:rsid w:val="001D0206"/>
    <w:rsid w:val="001D0740"/>
    <w:rsid w:val="001D11E0"/>
    <w:rsid w:val="001D199E"/>
    <w:rsid w:val="001D37A5"/>
    <w:rsid w:val="001D6305"/>
    <w:rsid w:val="001D7658"/>
    <w:rsid w:val="001E192F"/>
    <w:rsid w:val="001E20C2"/>
    <w:rsid w:val="001E362E"/>
    <w:rsid w:val="001E47D0"/>
    <w:rsid w:val="001E4E98"/>
    <w:rsid w:val="001E6468"/>
    <w:rsid w:val="001F0187"/>
    <w:rsid w:val="001F1424"/>
    <w:rsid w:val="001F1989"/>
    <w:rsid w:val="001F1F54"/>
    <w:rsid w:val="001F258D"/>
    <w:rsid w:val="001F2611"/>
    <w:rsid w:val="001F2798"/>
    <w:rsid w:val="001F702B"/>
    <w:rsid w:val="0020014B"/>
    <w:rsid w:val="00203F70"/>
    <w:rsid w:val="00204910"/>
    <w:rsid w:val="00205802"/>
    <w:rsid w:val="00206F6B"/>
    <w:rsid w:val="0020796B"/>
    <w:rsid w:val="0021003A"/>
    <w:rsid w:val="00211664"/>
    <w:rsid w:val="00212DB5"/>
    <w:rsid w:val="00214158"/>
    <w:rsid w:val="00214855"/>
    <w:rsid w:val="00214DAA"/>
    <w:rsid w:val="00215359"/>
    <w:rsid w:val="002159F4"/>
    <w:rsid w:val="00216211"/>
    <w:rsid w:val="0021637F"/>
    <w:rsid w:val="00216B3C"/>
    <w:rsid w:val="0021761E"/>
    <w:rsid w:val="00217D58"/>
    <w:rsid w:val="0022008E"/>
    <w:rsid w:val="00220609"/>
    <w:rsid w:val="002215E4"/>
    <w:rsid w:val="00222592"/>
    <w:rsid w:val="002227AD"/>
    <w:rsid w:val="00223A0E"/>
    <w:rsid w:val="00223BE8"/>
    <w:rsid w:val="00230A6F"/>
    <w:rsid w:val="00230F5B"/>
    <w:rsid w:val="002311BE"/>
    <w:rsid w:val="00233416"/>
    <w:rsid w:val="002334CC"/>
    <w:rsid w:val="00233881"/>
    <w:rsid w:val="0023394E"/>
    <w:rsid w:val="00233FCA"/>
    <w:rsid w:val="002344DC"/>
    <w:rsid w:val="00235631"/>
    <w:rsid w:val="00237462"/>
    <w:rsid w:val="002401A3"/>
    <w:rsid w:val="0024031C"/>
    <w:rsid w:val="00240868"/>
    <w:rsid w:val="00240F67"/>
    <w:rsid w:val="00240FFD"/>
    <w:rsid w:val="002412E5"/>
    <w:rsid w:val="00242124"/>
    <w:rsid w:val="00242524"/>
    <w:rsid w:val="002438C4"/>
    <w:rsid w:val="00245542"/>
    <w:rsid w:val="0024764C"/>
    <w:rsid w:val="0025074D"/>
    <w:rsid w:val="0025088E"/>
    <w:rsid w:val="00253DA6"/>
    <w:rsid w:val="00253F60"/>
    <w:rsid w:val="002543FE"/>
    <w:rsid w:val="00255E57"/>
    <w:rsid w:val="00256423"/>
    <w:rsid w:val="00257A72"/>
    <w:rsid w:val="00260957"/>
    <w:rsid w:val="00260C87"/>
    <w:rsid w:val="00260FA6"/>
    <w:rsid w:val="00261359"/>
    <w:rsid w:val="0026158B"/>
    <w:rsid w:val="00261873"/>
    <w:rsid w:val="0026188C"/>
    <w:rsid w:val="00263127"/>
    <w:rsid w:val="00263F1F"/>
    <w:rsid w:val="00264AC5"/>
    <w:rsid w:val="00265C17"/>
    <w:rsid w:val="002668A7"/>
    <w:rsid w:val="00266B28"/>
    <w:rsid w:val="002672FF"/>
    <w:rsid w:val="00267BF4"/>
    <w:rsid w:val="00270104"/>
    <w:rsid w:val="002707DC"/>
    <w:rsid w:val="00271EB4"/>
    <w:rsid w:val="00271FF2"/>
    <w:rsid w:val="00272B6A"/>
    <w:rsid w:val="00273F9F"/>
    <w:rsid w:val="00274948"/>
    <w:rsid w:val="00275AE1"/>
    <w:rsid w:val="00276404"/>
    <w:rsid w:val="00276ADF"/>
    <w:rsid w:val="00280110"/>
    <w:rsid w:val="00280BD0"/>
    <w:rsid w:val="0028106D"/>
    <w:rsid w:val="00282CA0"/>
    <w:rsid w:val="002841AF"/>
    <w:rsid w:val="00284AD4"/>
    <w:rsid w:val="002853E1"/>
    <w:rsid w:val="00286A81"/>
    <w:rsid w:val="0029010E"/>
    <w:rsid w:val="002901EB"/>
    <w:rsid w:val="00291759"/>
    <w:rsid w:val="002919B9"/>
    <w:rsid w:val="00292049"/>
    <w:rsid w:val="00292561"/>
    <w:rsid w:val="00292A18"/>
    <w:rsid w:val="00292F56"/>
    <w:rsid w:val="002937BA"/>
    <w:rsid w:val="00296089"/>
    <w:rsid w:val="00297FD3"/>
    <w:rsid w:val="002A021C"/>
    <w:rsid w:val="002A0831"/>
    <w:rsid w:val="002A0971"/>
    <w:rsid w:val="002A33BF"/>
    <w:rsid w:val="002A3492"/>
    <w:rsid w:val="002A4070"/>
    <w:rsid w:val="002A41B6"/>
    <w:rsid w:val="002A4273"/>
    <w:rsid w:val="002A6FF5"/>
    <w:rsid w:val="002A7FD9"/>
    <w:rsid w:val="002B023F"/>
    <w:rsid w:val="002B179A"/>
    <w:rsid w:val="002B3286"/>
    <w:rsid w:val="002B38E1"/>
    <w:rsid w:val="002B3A08"/>
    <w:rsid w:val="002B43E5"/>
    <w:rsid w:val="002B4D56"/>
    <w:rsid w:val="002B604D"/>
    <w:rsid w:val="002B6A23"/>
    <w:rsid w:val="002B6E05"/>
    <w:rsid w:val="002B7FE3"/>
    <w:rsid w:val="002C05F5"/>
    <w:rsid w:val="002C0A5B"/>
    <w:rsid w:val="002C194D"/>
    <w:rsid w:val="002C2211"/>
    <w:rsid w:val="002C2A06"/>
    <w:rsid w:val="002C328A"/>
    <w:rsid w:val="002C390D"/>
    <w:rsid w:val="002C418D"/>
    <w:rsid w:val="002C579A"/>
    <w:rsid w:val="002C628E"/>
    <w:rsid w:val="002C6F82"/>
    <w:rsid w:val="002C7189"/>
    <w:rsid w:val="002C7227"/>
    <w:rsid w:val="002D24FE"/>
    <w:rsid w:val="002D335A"/>
    <w:rsid w:val="002D4633"/>
    <w:rsid w:val="002D6A11"/>
    <w:rsid w:val="002D7D5E"/>
    <w:rsid w:val="002D7FBC"/>
    <w:rsid w:val="002E05DE"/>
    <w:rsid w:val="002E0F9A"/>
    <w:rsid w:val="002E1499"/>
    <w:rsid w:val="002E5A7F"/>
    <w:rsid w:val="002E641C"/>
    <w:rsid w:val="002F030B"/>
    <w:rsid w:val="002F074F"/>
    <w:rsid w:val="002F34BC"/>
    <w:rsid w:val="002F36F8"/>
    <w:rsid w:val="002F4CFD"/>
    <w:rsid w:val="002F4EF5"/>
    <w:rsid w:val="002F5EB5"/>
    <w:rsid w:val="002F7331"/>
    <w:rsid w:val="00300313"/>
    <w:rsid w:val="003016E7"/>
    <w:rsid w:val="0030215D"/>
    <w:rsid w:val="00302566"/>
    <w:rsid w:val="00303188"/>
    <w:rsid w:val="00303FCC"/>
    <w:rsid w:val="003046A3"/>
    <w:rsid w:val="00305DC1"/>
    <w:rsid w:val="00305DE6"/>
    <w:rsid w:val="00305E3A"/>
    <w:rsid w:val="00306DEC"/>
    <w:rsid w:val="00307AD3"/>
    <w:rsid w:val="003111A1"/>
    <w:rsid w:val="003116CD"/>
    <w:rsid w:val="00313039"/>
    <w:rsid w:val="003130DA"/>
    <w:rsid w:val="0031362F"/>
    <w:rsid w:val="003153B6"/>
    <w:rsid w:val="003157FB"/>
    <w:rsid w:val="00315AEE"/>
    <w:rsid w:val="00316C0D"/>
    <w:rsid w:val="003179E5"/>
    <w:rsid w:val="00317ACD"/>
    <w:rsid w:val="00322EF0"/>
    <w:rsid w:val="00323227"/>
    <w:rsid w:val="0032592A"/>
    <w:rsid w:val="003259CF"/>
    <w:rsid w:val="00325AD6"/>
    <w:rsid w:val="00325AF4"/>
    <w:rsid w:val="00326ADE"/>
    <w:rsid w:val="003277A6"/>
    <w:rsid w:val="003277FE"/>
    <w:rsid w:val="00327919"/>
    <w:rsid w:val="00331677"/>
    <w:rsid w:val="0033511D"/>
    <w:rsid w:val="0033586D"/>
    <w:rsid w:val="00335ACE"/>
    <w:rsid w:val="00336191"/>
    <w:rsid w:val="00340303"/>
    <w:rsid w:val="0034030E"/>
    <w:rsid w:val="00340CEB"/>
    <w:rsid w:val="00340DFF"/>
    <w:rsid w:val="00341687"/>
    <w:rsid w:val="0034214B"/>
    <w:rsid w:val="0034256A"/>
    <w:rsid w:val="00344732"/>
    <w:rsid w:val="0034613A"/>
    <w:rsid w:val="0034673A"/>
    <w:rsid w:val="003536E3"/>
    <w:rsid w:val="00353B5E"/>
    <w:rsid w:val="00355147"/>
    <w:rsid w:val="003577D3"/>
    <w:rsid w:val="00357BCD"/>
    <w:rsid w:val="00357D15"/>
    <w:rsid w:val="00360198"/>
    <w:rsid w:val="0036052B"/>
    <w:rsid w:val="00360E64"/>
    <w:rsid w:val="0036233D"/>
    <w:rsid w:val="00365421"/>
    <w:rsid w:val="003655AD"/>
    <w:rsid w:val="003660B3"/>
    <w:rsid w:val="00366613"/>
    <w:rsid w:val="00366CE6"/>
    <w:rsid w:val="00370155"/>
    <w:rsid w:val="00371031"/>
    <w:rsid w:val="0037138F"/>
    <w:rsid w:val="00373930"/>
    <w:rsid w:val="00375340"/>
    <w:rsid w:val="00376A76"/>
    <w:rsid w:val="00376FAD"/>
    <w:rsid w:val="003850A4"/>
    <w:rsid w:val="0038550C"/>
    <w:rsid w:val="0038585A"/>
    <w:rsid w:val="0038586B"/>
    <w:rsid w:val="00386B79"/>
    <w:rsid w:val="00386C3B"/>
    <w:rsid w:val="0038796F"/>
    <w:rsid w:val="00387E8C"/>
    <w:rsid w:val="00390BFA"/>
    <w:rsid w:val="00391BAE"/>
    <w:rsid w:val="00391CAA"/>
    <w:rsid w:val="00392174"/>
    <w:rsid w:val="003946A2"/>
    <w:rsid w:val="00395ECA"/>
    <w:rsid w:val="00396301"/>
    <w:rsid w:val="003966EF"/>
    <w:rsid w:val="003978FE"/>
    <w:rsid w:val="003A18A3"/>
    <w:rsid w:val="003A4FD3"/>
    <w:rsid w:val="003A5084"/>
    <w:rsid w:val="003A5191"/>
    <w:rsid w:val="003A59D4"/>
    <w:rsid w:val="003A63FD"/>
    <w:rsid w:val="003B3AF1"/>
    <w:rsid w:val="003B40EE"/>
    <w:rsid w:val="003B4979"/>
    <w:rsid w:val="003B52B2"/>
    <w:rsid w:val="003B52B8"/>
    <w:rsid w:val="003B71AC"/>
    <w:rsid w:val="003B7A36"/>
    <w:rsid w:val="003C0019"/>
    <w:rsid w:val="003C004F"/>
    <w:rsid w:val="003C208A"/>
    <w:rsid w:val="003C2CCD"/>
    <w:rsid w:val="003C33DC"/>
    <w:rsid w:val="003C5306"/>
    <w:rsid w:val="003C6E86"/>
    <w:rsid w:val="003C707A"/>
    <w:rsid w:val="003D18B9"/>
    <w:rsid w:val="003D2560"/>
    <w:rsid w:val="003D2DAF"/>
    <w:rsid w:val="003D3EEC"/>
    <w:rsid w:val="003D47C7"/>
    <w:rsid w:val="003D47F6"/>
    <w:rsid w:val="003D555C"/>
    <w:rsid w:val="003D5B42"/>
    <w:rsid w:val="003D5C04"/>
    <w:rsid w:val="003E0978"/>
    <w:rsid w:val="003E0CDB"/>
    <w:rsid w:val="003E11EB"/>
    <w:rsid w:val="003E1289"/>
    <w:rsid w:val="003E2C2B"/>
    <w:rsid w:val="003E6742"/>
    <w:rsid w:val="003E73A4"/>
    <w:rsid w:val="003F0387"/>
    <w:rsid w:val="003F0593"/>
    <w:rsid w:val="003F05DB"/>
    <w:rsid w:val="003F0790"/>
    <w:rsid w:val="003F0DAF"/>
    <w:rsid w:val="003F1F8B"/>
    <w:rsid w:val="003F2A10"/>
    <w:rsid w:val="003F2DDB"/>
    <w:rsid w:val="003F3085"/>
    <w:rsid w:val="003F45DA"/>
    <w:rsid w:val="003F53B4"/>
    <w:rsid w:val="003F657C"/>
    <w:rsid w:val="00400922"/>
    <w:rsid w:val="00400CD6"/>
    <w:rsid w:val="00402EFF"/>
    <w:rsid w:val="0040372A"/>
    <w:rsid w:val="0040386C"/>
    <w:rsid w:val="00404A2C"/>
    <w:rsid w:val="0040541D"/>
    <w:rsid w:val="00405786"/>
    <w:rsid w:val="004059C4"/>
    <w:rsid w:val="004064E5"/>
    <w:rsid w:val="00406BA8"/>
    <w:rsid w:val="00406F89"/>
    <w:rsid w:val="00407E43"/>
    <w:rsid w:val="0041019F"/>
    <w:rsid w:val="004104D1"/>
    <w:rsid w:val="004115AA"/>
    <w:rsid w:val="0041217C"/>
    <w:rsid w:val="004125B2"/>
    <w:rsid w:val="00412CE8"/>
    <w:rsid w:val="00414515"/>
    <w:rsid w:val="00414D84"/>
    <w:rsid w:val="00414E37"/>
    <w:rsid w:val="0041683E"/>
    <w:rsid w:val="00417B20"/>
    <w:rsid w:val="004205BA"/>
    <w:rsid w:val="004210C5"/>
    <w:rsid w:val="004215CC"/>
    <w:rsid w:val="004219F9"/>
    <w:rsid w:val="0042200F"/>
    <w:rsid w:val="0042310F"/>
    <w:rsid w:val="0042387B"/>
    <w:rsid w:val="00423EEC"/>
    <w:rsid w:val="00424125"/>
    <w:rsid w:val="00424706"/>
    <w:rsid w:val="00424E7C"/>
    <w:rsid w:val="004264E5"/>
    <w:rsid w:val="00426766"/>
    <w:rsid w:val="004278C2"/>
    <w:rsid w:val="00431175"/>
    <w:rsid w:val="00432796"/>
    <w:rsid w:val="00432D4C"/>
    <w:rsid w:val="00432F92"/>
    <w:rsid w:val="00433CCA"/>
    <w:rsid w:val="00433FDD"/>
    <w:rsid w:val="00434B8B"/>
    <w:rsid w:val="00434B96"/>
    <w:rsid w:val="004353EC"/>
    <w:rsid w:val="0043600B"/>
    <w:rsid w:val="004364E8"/>
    <w:rsid w:val="0043676F"/>
    <w:rsid w:val="0043779C"/>
    <w:rsid w:val="00440537"/>
    <w:rsid w:val="0044182E"/>
    <w:rsid w:val="004418BE"/>
    <w:rsid w:val="00441976"/>
    <w:rsid w:val="00444429"/>
    <w:rsid w:val="004444D3"/>
    <w:rsid w:val="00444BA5"/>
    <w:rsid w:val="00445D13"/>
    <w:rsid w:val="00446EAA"/>
    <w:rsid w:val="00447CBD"/>
    <w:rsid w:val="00450260"/>
    <w:rsid w:val="00450AC9"/>
    <w:rsid w:val="00456241"/>
    <w:rsid w:val="00456655"/>
    <w:rsid w:val="004577A2"/>
    <w:rsid w:val="0046047D"/>
    <w:rsid w:val="00462C97"/>
    <w:rsid w:val="00462F22"/>
    <w:rsid w:val="00467304"/>
    <w:rsid w:val="004674F4"/>
    <w:rsid w:val="00467533"/>
    <w:rsid w:val="0047036E"/>
    <w:rsid w:val="00471B06"/>
    <w:rsid w:val="00472120"/>
    <w:rsid w:val="00473BB3"/>
    <w:rsid w:val="004778B2"/>
    <w:rsid w:val="00477D01"/>
    <w:rsid w:val="004808F9"/>
    <w:rsid w:val="00481326"/>
    <w:rsid w:val="00481703"/>
    <w:rsid w:val="00481E6D"/>
    <w:rsid w:val="0048221B"/>
    <w:rsid w:val="00482819"/>
    <w:rsid w:val="00484757"/>
    <w:rsid w:val="00484A4D"/>
    <w:rsid w:val="004855E3"/>
    <w:rsid w:val="00486940"/>
    <w:rsid w:val="00487BA5"/>
    <w:rsid w:val="00490A92"/>
    <w:rsid w:val="00490D05"/>
    <w:rsid w:val="00492B47"/>
    <w:rsid w:val="00494FF1"/>
    <w:rsid w:val="00495632"/>
    <w:rsid w:val="004965E7"/>
    <w:rsid w:val="004A0DB3"/>
    <w:rsid w:val="004A122A"/>
    <w:rsid w:val="004A1774"/>
    <w:rsid w:val="004A2148"/>
    <w:rsid w:val="004A3874"/>
    <w:rsid w:val="004A55C0"/>
    <w:rsid w:val="004A631B"/>
    <w:rsid w:val="004A6453"/>
    <w:rsid w:val="004A67AC"/>
    <w:rsid w:val="004A71A3"/>
    <w:rsid w:val="004B00A2"/>
    <w:rsid w:val="004B0823"/>
    <w:rsid w:val="004B09EB"/>
    <w:rsid w:val="004B13B0"/>
    <w:rsid w:val="004B14A0"/>
    <w:rsid w:val="004B18BF"/>
    <w:rsid w:val="004B2F9E"/>
    <w:rsid w:val="004B4A17"/>
    <w:rsid w:val="004B5809"/>
    <w:rsid w:val="004B6690"/>
    <w:rsid w:val="004B7C1D"/>
    <w:rsid w:val="004C0490"/>
    <w:rsid w:val="004C1000"/>
    <w:rsid w:val="004C16FF"/>
    <w:rsid w:val="004C2278"/>
    <w:rsid w:val="004C2D8E"/>
    <w:rsid w:val="004C3C0C"/>
    <w:rsid w:val="004C3D6C"/>
    <w:rsid w:val="004C4723"/>
    <w:rsid w:val="004C67C5"/>
    <w:rsid w:val="004C7F02"/>
    <w:rsid w:val="004D0211"/>
    <w:rsid w:val="004D10C5"/>
    <w:rsid w:val="004D11F4"/>
    <w:rsid w:val="004D22F8"/>
    <w:rsid w:val="004D2969"/>
    <w:rsid w:val="004D3DDA"/>
    <w:rsid w:val="004D71C3"/>
    <w:rsid w:val="004D73CA"/>
    <w:rsid w:val="004E03A5"/>
    <w:rsid w:val="004E10EE"/>
    <w:rsid w:val="004E201E"/>
    <w:rsid w:val="004E22FC"/>
    <w:rsid w:val="004E2EF7"/>
    <w:rsid w:val="004E4375"/>
    <w:rsid w:val="004E5A94"/>
    <w:rsid w:val="004E619D"/>
    <w:rsid w:val="004E6929"/>
    <w:rsid w:val="004F1814"/>
    <w:rsid w:val="004F229F"/>
    <w:rsid w:val="004F43AC"/>
    <w:rsid w:val="004F519F"/>
    <w:rsid w:val="004F6B94"/>
    <w:rsid w:val="004F6D6D"/>
    <w:rsid w:val="00503108"/>
    <w:rsid w:val="00504067"/>
    <w:rsid w:val="005046AB"/>
    <w:rsid w:val="0050473E"/>
    <w:rsid w:val="00505A51"/>
    <w:rsid w:val="0050635E"/>
    <w:rsid w:val="00506BD4"/>
    <w:rsid w:val="00511BED"/>
    <w:rsid w:val="00511CD6"/>
    <w:rsid w:val="00512DA5"/>
    <w:rsid w:val="00512F29"/>
    <w:rsid w:val="005133FF"/>
    <w:rsid w:val="00513B3D"/>
    <w:rsid w:val="005146AE"/>
    <w:rsid w:val="005159A7"/>
    <w:rsid w:val="00516FDD"/>
    <w:rsid w:val="00520079"/>
    <w:rsid w:val="005208F6"/>
    <w:rsid w:val="00521717"/>
    <w:rsid w:val="005227F8"/>
    <w:rsid w:val="00522DA2"/>
    <w:rsid w:val="00523F7C"/>
    <w:rsid w:val="00524173"/>
    <w:rsid w:val="00524216"/>
    <w:rsid w:val="0052547F"/>
    <w:rsid w:val="00525EDE"/>
    <w:rsid w:val="005263E5"/>
    <w:rsid w:val="00530EC1"/>
    <w:rsid w:val="00531DB6"/>
    <w:rsid w:val="00532016"/>
    <w:rsid w:val="00532A8C"/>
    <w:rsid w:val="00532C17"/>
    <w:rsid w:val="0053345E"/>
    <w:rsid w:val="00533A70"/>
    <w:rsid w:val="00534791"/>
    <w:rsid w:val="00541B4B"/>
    <w:rsid w:val="00542FAC"/>
    <w:rsid w:val="0054349F"/>
    <w:rsid w:val="00543E76"/>
    <w:rsid w:val="00544397"/>
    <w:rsid w:val="005453D5"/>
    <w:rsid w:val="0054711C"/>
    <w:rsid w:val="005474B2"/>
    <w:rsid w:val="005476BB"/>
    <w:rsid w:val="00552AC4"/>
    <w:rsid w:val="00553D5D"/>
    <w:rsid w:val="005546CF"/>
    <w:rsid w:val="00554E06"/>
    <w:rsid w:val="00556BCE"/>
    <w:rsid w:val="00557134"/>
    <w:rsid w:val="005579E4"/>
    <w:rsid w:val="00557B68"/>
    <w:rsid w:val="0056301F"/>
    <w:rsid w:val="005636D7"/>
    <w:rsid w:val="005661B0"/>
    <w:rsid w:val="005706B7"/>
    <w:rsid w:val="00572A7C"/>
    <w:rsid w:val="005733F6"/>
    <w:rsid w:val="005735B4"/>
    <w:rsid w:val="005738D8"/>
    <w:rsid w:val="00573934"/>
    <w:rsid w:val="00573A73"/>
    <w:rsid w:val="00575430"/>
    <w:rsid w:val="00575F19"/>
    <w:rsid w:val="00576273"/>
    <w:rsid w:val="00576727"/>
    <w:rsid w:val="00576E80"/>
    <w:rsid w:val="00576FE9"/>
    <w:rsid w:val="005772CE"/>
    <w:rsid w:val="0057775A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0BD6"/>
    <w:rsid w:val="005A2241"/>
    <w:rsid w:val="005A278E"/>
    <w:rsid w:val="005A488C"/>
    <w:rsid w:val="005A4E5B"/>
    <w:rsid w:val="005A563C"/>
    <w:rsid w:val="005A6D8E"/>
    <w:rsid w:val="005A7CB4"/>
    <w:rsid w:val="005B0410"/>
    <w:rsid w:val="005B0B7A"/>
    <w:rsid w:val="005B0D60"/>
    <w:rsid w:val="005B23A3"/>
    <w:rsid w:val="005B2966"/>
    <w:rsid w:val="005B2EC0"/>
    <w:rsid w:val="005B2EC3"/>
    <w:rsid w:val="005B38BA"/>
    <w:rsid w:val="005B3F1A"/>
    <w:rsid w:val="005B4290"/>
    <w:rsid w:val="005B4463"/>
    <w:rsid w:val="005B4A1D"/>
    <w:rsid w:val="005B556D"/>
    <w:rsid w:val="005B56EB"/>
    <w:rsid w:val="005B583F"/>
    <w:rsid w:val="005B6004"/>
    <w:rsid w:val="005B6A91"/>
    <w:rsid w:val="005B6ABB"/>
    <w:rsid w:val="005B6C9E"/>
    <w:rsid w:val="005C0C27"/>
    <w:rsid w:val="005C196E"/>
    <w:rsid w:val="005C3D07"/>
    <w:rsid w:val="005C50BA"/>
    <w:rsid w:val="005C742E"/>
    <w:rsid w:val="005C7F65"/>
    <w:rsid w:val="005D07B9"/>
    <w:rsid w:val="005D07DA"/>
    <w:rsid w:val="005D0839"/>
    <w:rsid w:val="005D0A4E"/>
    <w:rsid w:val="005D28AF"/>
    <w:rsid w:val="005D2F43"/>
    <w:rsid w:val="005D56D3"/>
    <w:rsid w:val="005D5A19"/>
    <w:rsid w:val="005D5B79"/>
    <w:rsid w:val="005D5E84"/>
    <w:rsid w:val="005D6089"/>
    <w:rsid w:val="005D67D1"/>
    <w:rsid w:val="005D70C4"/>
    <w:rsid w:val="005E18D5"/>
    <w:rsid w:val="005E1FEF"/>
    <w:rsid w:val="005E3897"/>
    <w:rsid w:val="005E4BA4"/>
    <w:rsid w:val="005E5ACA"/>
    <w:rsid w:val="005E7081"/>
    <w:rsid w:val="005F04E5"/>
    <w:rsid w:val="005F0A90"/>
    <w:rsid w:val="005F0E02"/>
    <w:rsid w:val="005F4045"/>
    <w:rsid w:val="005F5457"/>
    <w:rsid w:val="006001D3"/>
    <w:rsid w:val="00600B00"/>
    <w:rsid w:val="00603441"/>
    <w:rsid w:val="006034F7"/>
    <w:rsid w:val="00603EED"/>
    <w:rsid w:val="006042B9"/>
    <w:rsid w:val="00606935"/>
    <w:rsid w:val="00611E8E"/>
    <w:rsid w:val="00612984"/>
    <w:rsid w:val="006129A2"/>
    <w:rsid w:val="00613102"/>
    <w:rsid w:val="00614134"/>
    <w:rsid w:val="0061438E"/>
    <w:rsid w:val="00615D7B"/>
    <w:rsid w:val="00616B24"/>
    <w:rsid w:val="00616C73"/>
    <w:rsid w:val="00616F49"/>
    <w:rsid w:val="0062028F"/>
    <w:rsid w:val="00623345"/>
    <w:rsid w:val="0062341A"/>
    <w:rsid w:val="00623BB2"/>
    <w:rsid w:val="00623CBB"/>
    <w:rsid w:val="00625BBD"/>
    <w:rsid w:val="00627559"/>
    <w:rsid w:val="00627CFA"/>
    <w:rsid w:val="006310DC"/>
    <w:rsid w:val="00631733"/>
    <w:rsid w:val="00631C65"/>
    <w:rsid w:val="006327D6"/>
    <w:rsid w:val="00635577"/>
    <w:rsid w:val="006356AD"/>
    <w:rsid w:val="0063575C"/>
    <w:rsid w:val="00640FB1"/>
    <w:rsid w:val="00642C80"/>
    <w:rsid w:val="0064682D"/>
    <w:rsid w:val="0064789E"/>
    <w:rsid w:val="00647C37"/>
    <w:rsid w:val="00647D2C"/>
    <w:rsid w:val="00647D4C"/>
    <w:rsid w:val="006508C8"/>
    <w:rsid w:val="00650D11"/>
    <w:rsid w:val="0065147C"/>
    <w:rsid w:val="00651782"/>
    <w:rsid w:val="0065256F"/>
    <w:rsid w:val="00653A21"/>
    <w:rsid w:val="006548F8"/>
    <w:rsid w:val="00654CD5"/>
    <w:rsid w:val="006552FB"/>
    <w:rsid w:val="0065554B"/>
    <w:rsid w:val="00655EB4"/>
    <w:rsid w:val="00656943"/>
    <w:rsid w:val="006613F9"/>
    <w:rsid w:val="00661526"/>
    <w:rsid w:val="0066247E"/>
    <w:rsid w:val="006643CC"/>
    <w:rsid w:val="00664A32"/>
    <w:rsid w:val="0066639D"/>
    <w:rsid w:val="00666D31"/>
    <w:rsid w:val="00666DED"/>
    <w:rsid w:val="00667BD5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8A8"/>
    <w:rsid w:val="00681F62"/>
    <w:rsid w:val="006820C9"/>
    <w:rsid w:val="006822F8"/>
    <w:rsid w:val="00684BCE"/>
    <w:rsid w:val="00685E0E"/>
    <w:rsid w:val="0068662C"/>
    <w:rsid w:val="00687294"/>
    <w:rsid w:val="00687545"/>
    <w:rsid w:val="00687A93"/>
    <w:rsid w:val="0069010D"/>
    <w:rsid w:val="00690864"/>
    <w:rsid w:val="00690E02"/>
    <w:rsid w:val="006913AF"/>
    <w:rsid w:val="00691947"/>
    <w:rsid w:val="0069497A"/>
    <w:rsid w:val="0069792B"/>
    <w:rsid w:val="006A1581"/>
    <w:rsid w:val="006A1695"/>
    <w:rsid w:val="006A2F50"/>
    <w:rsid w:val="006A3D12"/>
    <w:rsid w:val="006A3D53"/>
    <w:rsid w:val="006A3DB3"/>
    <w:rsid w:val="006A3DBB"/>
    <w:rsid w:val="006A477A"/>
    <w:rsid w:val="006A56BA"/>
    <w:rsid w:val="006A67DE"/>
    <w:rsid w:val="006A773D"/>
    <w:rsid w:val="006B0AA4"/>
    <w:rsid w:val="006B0BFE"/>
    <w:rsid w:val="006B15F0"/>
    <w:rsid w:val="006B1C4F"/>
    <w:rsid w:val="006B230E"/>
    <w:rsid w:val="006B2FA4"/>
    <w:rsid w:val="006B3414"/>
    <w:rsid w:val="006B3669"/>
    <w:rsid w:val="006B3798"/>
    <w:rsid w:val="006B3CAE"/>
    <w:rsid w:val="006B3EB0"/>
    <w:rsid w:val="006B3F8B"/>
    <w:rsid w:val="006B4B9E"/>
    <w:rsid w:val="006B64E7"/>
    <w:rsid w:val="006B66FE"/>
    <w:rsid w:val="006C0AD3"/>
    <w:rsid w:val="006C1C2B"/>
    <w:rsid w:val="006C24E5"/>
    <w:rsid w:val="006C3A5A"/>
    <w:rsid w:val="006C3FEA"/>
    <w:rsid w:val="006C42D3"/>
    <w:rsid w:val="006C61DB"/>
    <w:rsid w:val="006C70F8"/>
    <w:rsid w:val="006C73E2"/>
    <w:rsid w:val="006C7489"/>
    <w:rsid w:val="006D08A4"/>
    <w:rsid w:val="006D0913"/>
    <w:rsid w:val="006D0C9F"/>
    <w:rsid w:val="006D17C5"/>
    <w:rsid w:val="006D1E84"/>
    <w:rsid w:val="006D2A0D"/>
    <w:rsid w:val="006D3C32"/>
    <w:rsid w:val="006D481E"/>
    <w:rsid w:val="006D4A92"/>
    <w:rsid w:val="006D6C03"/>
    <w:rsid w:val="006D7C9B"/>
    <w:rsid w:val="006E1FE7"/>
    <w:rsid w:val="006E2225"/>
    <w:rsid w:val="006E3E48"/>
    <w:rsid w:val="006E4586"/>
    <w:rsid w:val="006E56C5"/>
    <w:rsid w:val="006E6FEE"/>
    <w:rsid w:val="006F1FAB"/>
    <w:rsid w:val="006F2B43"/>
    <w:rsid w:val="006F47AE"/>
    <w:rsid w:val="006F4EEE"/>
    <w:rsid w:val="006F4FD5"/>
    <w:rsid w:val="006F6A9E"/>
    <w:rsid w:val="006F79A6"/>
    <w:rsid w:val="007007E5"/>
    <w:rsid w:val="00701EC0"/>
    <w:rsid w:val="007022AB"/>
    <w:rsid w:val="007039E6"/>
    <w:rsid w:val="00704478"/>
    <w:rsid w:val="00704AD4"/>
    <w:rsid w:val="00705FF1"/>
    <w:rsid w:val="00706816"/>
    <w:rsid w:val="007110F9"/>
    <w:rsid w:val="00711DFB"/>
    <w:rsid w:val="00712CD6"/>
    <w:rsid w:val="00713059"/>
    <w:rsid w:val="00713C3A"/>
    <w:rsid w:val="00714FEE"/>
    <w:rsid w:val="0071573E"/>
    <w:rsid w:val="007159A3"/>
    <w:rsid w:val="0071618F"/>
    <w:rsid w:val="007166D4"/>
    <w:rsid w:val="00716749"/>
    <w:rsid w:val="00717102"/>
    <w:rsid w:val="00717C7E"/>
    <w:rsid w:val="00720793"/>
    <w:rsid w:val="00720A59"/>
    <w:rsid w:val="007227C4"/>
    <w:rsid w:val="00723A77"/>
    <w:rsid w:val="0072422C"/>
    <w:rsid w:val="00724500"/>
    <w:rsid w:val="00724767"/>
    <w:rsid w:val="00724BC3"/>
    <w:rsid w:val="00725D40"/>
    <w:rsid w:val="00730C76"/>
    <w:rsid w:val="00730CD5"/>
    <w:rsid w:val="0073588A"/>
    <w:rsid w:val="00736174"/>
    <w:rsid w:val="007372CD"/>
    <w:rsid w:val="00737772"/>
    <w:rsid w:val="00737785"/>
    <w:rsid w:val="00737B4B"/>
    <w:rsid w:val="00740C20"/>
    <w:rsid w:val="00741C81"/>
    <w:rsid w:val="007432E2"/>
    <w:rsid w:val="00743309"/>
    <w:rsid w:val="0074542D"/>
    <w:rsid w:val="00745FD4"/>
    <w:rsid w:val="007472BE"/>
    <w:rsid w:val="00747614"/>
    <w:rsid w:val="00747C7F"/>
    <w:rsid w:val="00750172"/>
    <w:rsid w:val="00750211"/>
    <w:rsid w:val="00750372"/>
    <w:rsid w:val="00750391"/>
    <w:rsid w:val="00751BEB"/>
    <w:rsid w:val="00751FEA"/>
    <w:rsid w:val="007529DC"/>
    <w:rsid w:val="00752FA4"/>
    <w:rsid w:val="0075320D"/>
    <w:rsid w:val="00753BC4"/>
    <w:rsid w:val="007541CE"/>
    <w:rsid w:val="007542ED"/>
    <w:rsid w:val="0075430E"/>
    <w:rsid w:val="00756386"/>
    <w:rsid w:val="007563EA"/>
    <w:rsid w:val="00757C58"/>
    <w:rsid w:val="0076050F"/>
    <w:rsid w:val="00761DE7"/>
    <w:rsid w:val="00762E85"/>
    <w:rsid w:val="007633C8"/>
    <w:rsid w:val="007639A6"/>
    <w:rsid w:val="007649B4"/>
    <w:rsid w:val="00765396"/>
    <w:rsid w:val="00767F22"/>
    <w:rsid w:val="00770581"/>
    <w:rsid w:val="007712EB"/>
    <w:rsid w:val="00771BD0"/>
    <w:rsid w:val="00771C3C"/>
    <w:rsid w:val="00772ADC"/>
    <w:rsid w:val="00772B1D"/>
    <w:rsid w:val="0077433D"/>
    <w:rsid w:val="0077475B"/>
    <w:rsid w:val="00774FE1"/>
    <w:rsid w:val="00777A26"/>
    <w:rsid w:val="00777D0A"/>
    <w:rsid w:val="00780734"/>
    <w:rsid w:val="007835DA"/>
    <w:rsid w:val="00783706"/>
    <w:rsid w:val="007851C6"/>
    <w:rsid w:val="007853DA"/>
    <w:rsid w:val="00785D69"/>
    <w:rsid w:val="00786CEE"/>
    <w:rsid w:val="00786E1A"/>
    <w:rsid w:val="0079078B"/>
    <w:rsid w:val="007909FD"/>
    <w:rsid w:val="00790C22"/>
    <w:rsid w:val="00790F14"/>
    <w:rsid w:val="00791B94"/>
    <w:rsid w:val="00792B49"/>
    <w:rsid w:val="0079367C"/>
    <w:rsid w:val="00794D12"/>
    <w:rsid w:val="007958FC"/>
    <w:rsid w:val="00796158"/>
    <w:rsid w:val="00796DF6"/>
    <w:rsid w:val="007A0872"/>
    <w:rsid w:val="007A0913"/>
    <w:rsid w:val="007A13FA"/>
    <w:rsid w:val="007A1608"/>
    <w:rsid w:val="007A17CB"/>
    <w:rsid w:val="007A20B2"/>
    <w:rsid w:val="007A2111"/>
    <w:rsid w:val="007A3635"/>
    <w:rsid w:val="007A40BC"/>
    <w:rsid w:val="007A49DC"/>
    <w:rsid w:val="007A6125"/>
    <w:rsid w:val="007B0D84"/>
    <w:rsid w:val="007B17CB"/>
    <w:rsid w:val="007B1DA9"/>
    <w:rsid w:val="007B37B4"/>
    <w:rsid w:val="007B400C"/>
    <w:rsid w:val="007B58A4"/>
    <w:rsid w:val="007B5F63"/>
    <w:rsid w:val="007B617A"/>
    <w:rsid w:val="007B73E6"/>
    <w:rsid w:val="007B7755"/>
    <w:rsid w:val="007B785B"/>
    <w:rsid w:val="007B7A7A"/>
    <w:rsid w:val="007C12BE"/>
    <w:rsid w:val="007C1D5D"/>
    <w:rsid w:val="007C27AE"/>
    <w:rsid w:val="007C2957"/>
    <w:rsid w:val="007C3382"/>
    <w:rsid w:val="007C33EA"/>
    <w:rsid w:val="007C3AF4"/>
    <w:rsid w:val="007C3EAE"/>
    <w:rsid w:val="007C3F40"/>
    <w:rsid w:val="007C5385"/>
    <w:rsid w:val="007C59D5"/>
    <w:rsid w:val="007C70F0"/>
    <w:rsid w:val="007C734A"/>
    <w:rsid w:val="007D0AC3"/>
    <w:rsid w:val="007D3362"/>
    <w:rsid w:val="007D6239"/>
    <w:rsid w:val="007E1D17"/>
    <w:rsid w:val="007E21DF"/>
    <w:rsid w:val="007E3653"/>
    <w:rsid w:val="007E4C40"/>
    <w:rsid w:val="007E4D78"/>
    <w:rsid w:val="007E5538"/>
    <w:rsid w:val="007E6A83"/>
    <w:rsid w:val="007F09FC"/>
    <w:rsid w:val="007F0C3F"/>
    <w:rsid w:val="007F0D24"/>
    <w:rsid w:val="007F26E7"/>
    <w:rsid w:val="007F2CAA"/>
    <w:rsid w:val="007F399F"/>
    <w:rsid w:val="007F400C"/>
    <w:rsid w:val="007F423F"/>
    <w:rsid w:val="007F567A"/>
    <w:rsid w:val="007F6CFE"/>
    <w:rsid w:val="007F7776"/>
    <w:rsid w:val="00800582"/>
    <w:rsid w:val="0080271A"/>
    <w:rsid w:val="008051EF"/>
    <w:rsid w:val="00806BBA"/>
    <w:rsid w:val="008073CD"/>
    <w:rsid w:val="00807559"/>
    <w:rsid w:val="00807BE4"/>
    <w:rsid w:val="008105AE"/>
    <w:rsid w:val="008116B6"/>
    <w:rsid w:val="008130BC"/>
    <w:rsid w:val="00813863"/>
    <w:rsid w:val="008139E1"/>
    <w:rsid w:val="00814A45"/>
    <w:rsid w:val="00814FE3"/>
    <w:rsid w:val="0081514A"/>
    <w:rsid w:val="008155D3"/>
    <w:rsid w:val="008169BF"/>
    <w:rsid w:val="00816D4F"/>
    <w:rsid w:val="00816F65"/>
    <w:rsid w:val="00817744"/>
    <w:rsid w:val="008225FD"/>
    <w:rsid w:val="008232D3"/>
    <w:rsid w:val="00823A3C"/>
    <w:rsid w:val="00824C5B"/>
    <w:rsid w:val="00826A13"/>
    <w:rsid w:val="00826C7B"/>
    <w:rsid w:val="008278E7"/>
    <w:rsid w:val="00830A00"/>
    <w:rsid w:val="00830E7D"/>
    <w:rsid w:val="00832C8F"/>
    <w:rsid w:val="00832D15"/>
    <w:rsid w:val="00832F16"/>
    <w:rsid w:val="00833D78"/>
    <w:rsid w:val="00834017"/>
    <w:rsid w:val="00834425"/>
    <w:rsid w:val="00835B64"/>
    <w:rsid w:val="00837217"/>
    <w:rsid w:val="008374E6"/>
    <w:rsid w:val="00840780"/>
    <w:rsid w:val="0084099E"/>
    <w:rsid w:val="00840EE1"/>
    <w:rsid w:val="00841078"/>
    <w:rsid w:val="00843666"/>
    <w:rsid w:val="00843D4F"/>
    <w:rsid w:val="00844809"/>
    <w:rsid w:val="008451DF"/>
    <w:rsid w:val="00845F58"/>
    <w:rsid w:val="008466BF"/>
    <w:rsid w:val="0084686B"/>
    <w:rsid w:val="00846E9A"/>
    <w:rsid w:val="0084707A"/>
    <w:rsid w:val="0084771E"/>
    <w:rsid w:val="00850135"/>
    <w:rsid w:val="00850B99"/>
    <w:rsid w:val="00850BA4"/>
    <w:rsid w:val="0085215F"/>
    <w:rsid w:val="008522D7"/>
    <w:rsid w:val="00852562"/>
    <w:rsid w:val="008525C0"/>
    <w:rsid w:val="00852C88"/>
    <w:rsid w:val="00854318"/>
    <w:rsid w:val="008545A4"/>
    <w:rsid w:val="008545AF"/>
    <w:rsid w:val="00856D29"/>
    <w:rsid w:val="00857520"/>
    <w:rsid w:val="0086038D"/>
    <w:rsid w:val="008604E0"/>
    <w:rsid w:val="00861623"/>
    <w:rsid w:val="00861717"/>
    <w:rsid w:val="00863905"/>
    <w:rsid w:val="00863999"/>
    <w:rsid w:val="0086413C"/>
    <w:rsid w:val="00864A7C"/>
    <w:rsid w:val="00864C9B"/>
    <w:rsid w:val="00864F45"/>
    <w:rsid w:val="0086596B"/>
    <w:rsid w:val="00866E55"/>
    <w:rsid w:val="008675D9"/>
    <w:rsid w:val="00867990"/>
    <w:rsid w:val="008701F4"/>
    <w:rsid w:val="00871431"/>
    <w:rsid w:val="008721E8"/>
    <w:rsid w:val="0087357B"/>
    <w:rsid w:val="008746A4"/>
    <w:rsid w:val="008747A5"/>
    <w:rsid w:val="00874AEB"/>
    <w:rsid w:val="00874D89"/>
    <w:rsid w:val="00874E73"/>
    <w:rsid w:val="00874F03"/>
    <w:rsid w:val="0087570F"/>
    <w:rsid w:val="00875926"/>
    <w:rsid w:val="00876455"/>
    <w:rsid w:val="00876749"/>
    <w:rsid w:val="008778AD"/>
    <w:rsid w:val="0087791F"/>
    <w:rsid w:val="00877BA1"/>
    <w:rsid w:val="0088032D"/>
    <w:rsid w:val="00880338"/>
    <w:rsid w:val="00880B2C"/>
    <w:rsid w:val="00880FCB"/>
    <w:rsid w:val="00881222"/>
    <w:rsid w:val="00882629"/>
    <w:rsid w:val="008840AA"/>
    <w:rsid w:val="00885117"/>
    <w:rsid w:val="00885481"/>
    <w:rsid w:val="0088602A"/>
    <w:rsid w:val="00886F51"/>
    <w:rsid w:val="00890CF9"/>
    <w:rsid w:val="00891096"/>
    <w:rsid w:val="00892434"/>
    <w:rsid w:val="008929A0"/>
    <w:rsid w:val="00893C04"/>
    <w:rsid w:val="00893E22"/>
    <w:rsid w:val="00895142"/>
    <w:rsid w:val="00895163"/>
    <w:rsid w:val="0089698D"/>
    <w:rsid w:val="00897C65"/>
    <w:rsid w:val="008A0792"/>
    <w:rsid w:val="008A0895"/>
    <w:rsid w:val="008A0F3E"/>
    <w:rsid w:val="008A122A"/>
    <w:rsid w:val="008A2953"/>
    <w:rsid w:val="008A2D5C"/>
    <w:rsid w:val="008A34EE"/>
    <w:rsid w:val="008A46F2"/>
    <w:rsid w:val="008A4B5A"/>
    <w:rsid w:val="008A4DDB"/>
    <w:rsid w:val="008A4EBA"/>
    <w:rsid w:val="008A536C"/>
    <w:rsid w:val="008A5DE2"/>
    <w:rsid w:val="008A7376"/>
    <w:rsid w:val="008A7B9E"/>
    <w:rsid w:val="008B0076"/>
    <w:rsid w:val="008B1C50"/>
    <w:rsid w:val="008B2CE6"/>
    <w:rsid w:val="008B3DDB"/>
    <w:rsid w:val="008B49E6"/>
    <w:rsid w:val="008B4ADB"/>
    <w:rsid w:val="008B655F"/>
    <w:rsid w:val="008B70BE"/>
    <w:rsid w:val="008C0F23"/>
    <w:rsid w:val="008C1E56"/>
    <w:rsid w:val="008C2F2A"/>
    <w:rsid w:val="008C37AE"/>
    <w:rsid w:val="008C3847"/>
    <w:rsid w:val="008C5DB3"/>
    <w:rsid w:val="008C7259"/>
    <w:rsid w:val="008D0076"/>
    <w:rsid w:val="008D26B0"/>
    <w:rsid w:val="008D2C86"/>
    <w:rsid w:val="008D2FDE"/>
    <w:rsid w:val="008D3FA5"/>
    <w:rsid w:val="008D4E75"/>
    <w:rsid w:val="008D54F7"/>
    <w:rsid w:val="008D61D0"/>
    <w:rsid w:val="008D6C83"/>
    <w:rsid w:val="008E00A4"/>
    <w:rsid w:val="008E0220"/>
    <w:rsid w:val="008E0588"/>
    <w:rsid w:val="008E28C7"/>
    <w:rsid w:val="008E593C"/>
    <w:rsid w:val="008E5BDC"/>
    <w:rsid w:val="008E719C"/>
    <w:rsid w:val="008E7857"/>
    <w:rsid w:val="008E7E78"/>
    <w:rsid w:val="008F1E17"/>
    <w:rsid w:val="008F39CA"/>
    <w:rsid w:val="008F4F59"/>
    <w:rsid w:val="008F54C7"/>
    <w:rsid w:val="008F57F0"/>
    <w:rsid w:val="008F5829"/>
    <w:rsid w:val="008F6A78"/>
    <w:rsid w:val="00903132"/>
    <w:rsid w:val="00903CB9"/>
    <w:rsid w:val="0090434B"/>
    <w:rsid w:val="009046B9"/>
    <w:rsid w:val="009049FE"/>
    <w:rsid w:val="009051AB"/>
    <w:rsid w:val="00905F79"/>
    <w:rsid w:val="00906C33"/>
    <w:rsid w:val="00907A00"/>
    <w:rsid w:val="00907E7A"/>
    <w:rsid w:val="00910127"/>
    <w:rsid w:val="0091254B"/>
    <w:rsid w:val="009135DB"/>
    <w:rsid w:val="009139CD"/>
    <w:rsid w:val="009143B2"/>
    <w:rsid w:val="0091505F"/>
    <w:rsid w:val="009152F5"/>
    <w:rsid w:val="00915A8F"/>
    <w:rsid w:val="009170D1"/>
    <w:rsid w:val="00920C05"/>
    <w:rsid w:val="00921C33"/>
    <w:rsid w:val="00921E7E"/>
    <w:rsid w:val="009226A6"/>
    <w:rsid w:val="00922883"/>
    <w:rsid w:val="009235E8"/>
    <w:rsid w:val="0092399C"/>
    <w:rsid w:val="00923B5D"/>
    <w:rsid w:val="0092416D"/>
    <w:rsid w:val="00924880"/>
    <w:rsid w:val="00925D83"/>
    <w:rsid w:val="00926135"/>
    <w:rsid w:val="009269ED"/>
    <w:rsid w:val="00926A38"/>
    <w:rsid w:val="00926B69"/>
    <w:rsid w:val="00927E0F"/>
    <w:rsid w:val="00931B24"/>
    <w:rsid w:val="00932114"/>
    <w:rsid w:val="00932118"/>
    <w:rsid w:val="009326F3"/>
    <w:rsid w:val="00932C81"/>
    <w:rsid w:val="00933D85"/>
    <w:rsid w:val="00933DA6"/>
    <w:rsid w:val="00934C6E"/>
    <w:rsid w:val="009359D2"/>
    <w:rsid w:val="00935D0C"/>
    <w:rsid w:val="00940001"/>
    <w:rsid w:val="0094081C"/>
    <w:rsid w:val="00941046"/>
    <w:rsid w:val="00941AFB"/>
    <w:rsid w:val="009420EB"/>
    <w:rsid w:val="0094292C"/>
    <w:rsid w:val="009435CA"/>
    <w:rsid w:val="00944DBA"/>
    <w:rsid w:val="00945673"/>
    <w:rsid w:val="00947B9E"/>
    <w:rsid w:val="009500D4"/>
    <w:rsid w:val="0095032F"/>
    <w:rsid w:val="0095133C"/>
    <w:rsid w:val="00952BE2"/>
    <w:rsid w:val="0095538D"/>
    <w:rsid w:val="009559AD"/>
    <w:rsid w:val="009564AF"/>
    <w:rsid w:val="00956E9D"/>
    <w:rsid w:val="009577CB"/>
    <w:rsid w:val="00960CA2"/>
    <w:rsid w:val="009611E4"/>
    <w:rsid w:val="00961B66"/>
    <w:rsid w:val="00961EB6"/>
    <w:rsid w:val="0096292A"/>
    <w:rsid w:val="00963372"/>
    <w:rsid w:val="0096395C"/>
    <w:rsid w:val="00963CD8"/>
    <w:rsid w:val="00964275"/>
    <w:rsid w:val="009663CE"/>
    <w:rsid w:val="00966AEE"/>
    <w:rsid w:val="00966B9C"/>
    <w:rsid w:val="00966C8F"/>
    <w:rsid w:val="00967743"/>
    <w:rsid w:val="009701F6"/>
    <w:rsid w:val="00970EEA"/>
    <w:rsid w:val="009750F4"/>
    <w:rsid w:val="00975792"/>
    <w:rsid w:val="00976B97"/>
    <w:rsid w:val="00976C1C"/>
    <w:rsid w:val="00976E3A"/>
    <w:rsid w:val="00976F3B"/>
    <w:rsid w:val="00977121"/>
    <w:rsid w:val="00977E3C"/>
    <w:rsid w:val="00982581"/>
    <w:rsid w:val="00982D7C"/>
    <w:rsid w:val="00984B2C"/>
    <w:rsid w:val="00985140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A12B5"/>
    <w:rsid w:val="009A1444"/>
    <w:rsid w:val="009A1826"/>
    <w:rsid w:val="009A1CF3"/>
    <w:rsid w:val="009A1E59"/>
    <w:rsid w:val="009A2A95"/>
    <w:rsid w:val="009A3EB4"/>
    <w:rsid w:val="009A40D8"/>
    <w:rsid w:val="009A6BCE"/>
    <w:rsid w:val="009A7233"/>
    <w:rsid w:val="009A7966"/>
    <w:rsid w:val="009A7ADA"/>
    <w:rsid w:val="009B0777"/>
    <w:rsid w:val="009B37FF"/>
    <w:rsid w:val="009B399E"/>
    <w:rsid w:val="009B4226"/>
    <w:rsid w:val="009B522F"/>
    <w:rsid w:val="009B6755"/>
    <w:rsid w:val="009B6E28"/>
    <w:rsid w:val="009C1617"/>
    <w:rsid w:val="009C1F6F"/>
    <w:rsid w:val="009C2163"/>
    <w:rsid w:val="009C242E"/>
    <w:rsid w:val="009C3FBD"/>
    <w:rsid w:val="009C509E"/>
    <w:rsid w:val="009C6B2E"/>
    <w:rsid w:val="009C7196"/>
    <w:rsid w:val="009C7804"/>
    <w:rsid w:val="009C7A9D"/>
    <w:rsid w:val="009C7F1B"/>
    <w:rsid w:val="009D0A78"/>
    <w:rsid w:val="009D21C2"/>
    <w:rsid w:val="009D23D4"/>
    <w:rsid w:val="009D30DB"/>
    <w:rsid w:val="009D3C5D"/>
    <w:rsid w:val="009D45D9"/>
    <w:rsid w:val="009D49F9"/>
    <w:rsid w:val="009D4ABF"/>
    <w:rsid w:val="009D59B3"/>
    <w:rsid w:val="009D7465"/>
    <w:rsid w:val="009E03D2"/>
    <w:rsid w:val="009E384A"/>
    <w:rsid w:val="009E3E8F"/>
    <w:rsid w:val="009E4606"/>
    <w:rsid w:val="009E5435"/>
    <w:rsid w:val="009F0149"/>
    <w:rsid w:val="009F0666"/>
    <w:rsid w:val="009F0E32"/>
    <w:rsid w:val="009F1546"/>
    <w:rsid w:val="009F24FE"/>
    <w:rsid w:val="009F2C43"/>
    <w:rsid w:val="009F32A4"/>
    <w:rsid w:val="009F3656"/>
    <w:rsid w:val="009F5FD6"/>
    <w:rsid w:val="009F716A"/>
    <w:rsid w:val="009F79C6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191"/>
    <w:rsid w:val="00A05BAA"/>
    <w:rsid w:val="00A078BD"/>
    <w:rsid w:val="00A07B07"/>
    <w:rsid w:val="00A1042B"/>
    <w:rsid w:val="00A106A6"/>
    <w:rsid w:val="00A11A31"/>
    <w:rsid w:val="00A14E9F"/>
    <w:rsid w:val="00A15B7B"/>
    <w:rsid w:val="00A1672C"/>
    <w:rsid w:val="00A16BA2"/>
    <w:rsid w:val="00A16CC8"/>
    <w:rsid w:val="00A17468"/>
    <w:rsid w:val="00A17859"/>
    <w:rsid w:val="00A17C64"/>
    <w:rsid w:val="00A201D0"/>
    <w:rsid w:val="00A21C14"/>
    <w:rsid w:val="00A21EBC"/>
    <w:rsid w:val="00A238A7"/>
    <w:rsid w:val="00A23BF0"/>
    <w:rsid w:val="00A23FA7"/>
    <w:rsid w:val="00A23FE9"/>
    <w:rsid w:val="00A24821"/>
    <w:rsid w:val="00A24C01"/>
    <w:rsid w:val="00A25719"/>
    <w:rsid w:val="00A27EA9"/>
    <w:rsid w:val="00A3014B"/>
    <w:rsid w:val="00A30722"/>
    <w:rsid w:val="00A310FA"/>
    <w:rsid w:val="00A315B9"/>
    <w:rsid w:val="00A3198B"/>
    <w:rsid w:val="00A31EF5"/>
    <w:rsid w:val="00A32932"/>
    <w:rsid w:val="00A33702"/>
    <w:rsid w:val="00A34755"/>
    <w:rsid w:val="00A416F9"/>
    <w:rsid w:val="00A42C6E"/>
    <w:rsid w:val="00A42F27"/>
    <w:rsid w:val="00A431DC"/>
    <w:rsid w:val="00A4374E"/>
    <w:rsid w:val="00A45B49"/>
    <w:rsid w:val="00A47F2A"/>
    <w:rsid w:val="00A5071B"/>
    <w:rsid w:val="00A50CB1"/>
    <w:rsid w:val="00A520D0"/>
    <w:rsid w:val="00A531FF"/>
    <w:rsid w:val="00A556B8"/>
    <w:rsid w:val="00A55781"/>
    <w:rsid w:val="00A56205"/>
    <w:rsid w:val="00A56299"/>
    <w:rsid w:val="00A5643B"/>
    <w:rsid w:val="00A5674A"/>
    <w:rsid w:val="00A571FD"/>
    <w:rsid w:val="00A57F13"/>
    <w:rsid w:val="00A60089"/>
    <w:rsid w:val="00A60E53"/>
    <w:rsid w:val="00A61A75"/>
    <w:rsid w:val="00A62489"/>
    <w:rsid w:val="00A631BA"/>
    <w:rsid w:val="00A63413"/>
    <w:rsid w:val="00A6542F"/>
    <w:rsid w:val="00A65BEB"/>
    <w:rsid w:val="00A67DDB"/>
    <w:rsid w:val="00A70D8D"/>
    <w:rsid w:val="00A71221"/>
    <w:rsid w:val="00A71629"/>
    <w:rsid w:val="00A72016"/>
    <w:rsid w:val="00A720F9"/>
    <w:rsid w:val="00A7266A"/>
    <w:rsid w:val="00A73157"/>
    <w:rsid w:val="00A74B29"/>
    <w:rsid w:val="00A74D44"/>
    <w:rsid w:val="00A74E67"/>
    <w:rsid w:val="00A76E40"/>
    <w:rsid w:val="00A77D81"/>
    <w:rsid w:val="00A77E61"/>
    <w:rsid w:val="00A80C45"/>
    <w:rsid w:val="00A81B1B"/>
    <w:rsid w:val="00A82A79"/>
    <w:rsid w:val="00A83D3D"/>
    <w:rsid w:val="00A8403B"/>
    <w:rsid w:val="00A85C54"/>
    <w:rsid w:val="00A85D2C"/>
    <w:rsid w:val="00A86315"/>
    <w:rsid w:val="00A872E3"/>
    <w:rsid w:val="00A87AA5"/>
    <w:rsid w:val="00A9104E"/>
    <w:rsid w:val="00A92162"/>
    <w:rsid w:val="00A94096"/>
    <w:rsid w:val="00A954C7"/>
    <w:rsid w:val="00A96FF8"/>
    <w:rsid w:val="00AA081E"/>
    <w:rsid w:val="00AA347E"/>
    <w:rsid w:val="00AA4722"/>
    <w:rsid w:val="00AA4DCA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2FAC"/>
    <w:rsid w:val="00AB588C"/>
    <w:rsid w:val="00AB63BF"/>
    <w:rsid w:val="00AC015A"/>
    <w:rsid w:val="00AC0A2B"/>
    <w:rsid w:val="00AC0E31"/>
    <w:rsid w:val="00AC1BE0"/>
    <w:rsid w:val="00AC2ACE"/>
    <w:rsid w:val="00AC3304"/>
    <w:rsid w:val="00AC3645"/>
    <w:rsid w:val="00AC3ACF"/>
    <w:rsid w:val="00AC3C03"/>
    <w:rsid w:val="00AC72CB"/>
    <w:rsid w:val="00AC75A1"/>
    <w:rsid w:val="00AC7CFC"/>
    <w:rsid w:val="00AC7FD0"/>
    <w:rsid w:val="00AD05C9"/>
    <w:rsid w:val="00AD0A9D"/>
    <w:rsid w:val="00AD12E3"/>
    <w:rsid w:val="00AD265F"/>
    <w:rsid w:val="00AD2ED8"/>
    <w:rsid w:val="00AD3AAD"/>
    <w:rsid w:val="00AD3BAC"/>
    <w:rsid w:val="00AD3F5C"/>
    <w:rsid w:val="00AD6936"/>
    <w:rsid w:val="00AD71DF"/>
    <w:rsid w:val="00AD7DAD"/>
    <w:rsid w:val="00AD7E06"/>
    <w:rsid w:val="00AE0F1A"/>
    <w:rsid w:val="00AE0F30"/>
    <w:rsid w:val="00AE12E0"/>
    <w:rsid w:val="00AE166F"/>
    <w:rsid w:val="00AE2F7C"/>
    <w:rsid w:val="00AE3975"/>
    <w:rsid w:val="00AE3A89"/>
    <w:rsid w:val="00AE61BD"/>
    <w:rsid w:val="00AF030A"/>
    <w:rsid w:val="00AF0508"/>
    <w:rsid w:val="00AF0DB3"/>
    <w:rsid w:val="00AF14A6"/>
    <w:rsid w:val="00AF15E6"/>
    <w:rsid w:val="00AF1A64"/>
    <w:rsid w:val="00AF1EB2"/>
    <w:rsid w:val="00AF226E"/>
    <w:rsid w:val="00AF3602"/>
    <w:rsid w:val="00AF3809"/>
    <w:rsid w:val="00AF3B54"/>
    <w:rsid w:val="00AF44E2"/>
    <w:rsid w:val="00AF4657"/>
    <w:rsid w:val="00AF4C50"/>
    <w:rsid w:val="00AF6952"/>
    <w:rsid w:val="00AF7069"/>
    <w:rsid w:val="00AF7F5A"/>
    <w:rsid w:val="00B00A8D"/>
    <w:rsid w:val="00B014B6"/>
    <w:rsid w:val="00B0237B"/>
    <w:rsid w:val="00B04340"/>
    <w:rsid w:val="00B06B21"/>
    <w:rsid w:val="00B07261"/>
    <w:rsid w:val="00B07EDC"/>
    <w:rsid w:val="00B10E67"/>
    <w:rsid w:val="00B12605"/>
    <w:rsid w:val="00B12B08"/>
    <w:rsid w:val="00B13411"/>
    <w:rsid w:val="00B13584"/>
    <w:rsid w:val="00B14339"/>
    <w:rsid w:val="00B14563"/>
    <w:rsid w:val="00B14891"/>
    <w:rsid w:val="00B151C5"/>
    <w:rsid w:val="00B15644"/>
    <w:rsid w:val="00B1575E"/>
    <w:rsid w:val="00B158B6"/>
    <w:rsid w:val="00B17208"/>
    <w:rsid w:val="00B173B0"/>
    <w:rsid w:val="00B208CC"/>
    <w:rsid w:val="00B20AEC"/>
    <w:rsid w:val="00B20C65"/>
    <w:rsid w:val="00B21490"/>
    <w:rsid w:val="00B21A94"/>
    <w:rsid w:val="00B2332E"/>
    <w:rsid w:val="00B2339B"/>
    <w:rsid w:val="00B2402C"/>
    <w:rsid w:val="00B279A6"/>
    <w:rsid w:val="00B30FED"/>
    <w:rsid w:val="00B31754"/>
    <w:rsid w:val="00B32A0E"/>
    <w:rsid w:val="00B32F72"/>
    <w:rsid w:val="00B340F3"/>
    <w:rsid w:val="00B4082F"/>
    <w:rsid w:val="00B4089B"/>
    <w:rsid w:val="00B42F25"/>
    <w:rsid w:val="00B44D40"/>
    <w:rsid w:val="00B44EA2"/>
    <w:rsid w:val="00B456A3"/>
    <w:rsid w:val="00B473E0"/>
    <w:rsid w:val="00B47A57"/>
    <w:rsid w:val="00B47E30"/>
    <w:rsid w:val="00B50D02"/>
    <w:rsid w:val="00B52362"/>
    <w:rsid w:val="00B52407"/>
    <w:rsid w:val="00B52B0D"/>
    <w:rsid w:val="00B535A2"/>
    <w:rsid w:val="00B5394F"/>
    <w:rsid w:val="00B55E99"/>
    <w:rsid w:val="00B561C1"/>
    <w:rsid w:val="00B579E4"/>
    <w:rsid w:val="00B6048F"/>
    <w:rsid w:val="00B60A20"/>
    <w:rsid w:val="00B62339"/>
    <w:rsid w:val="00B64246"/>
    <w:rsid w:val="00B64A06"/>
    <w:rsid w:val="00B65676"/>
    <w:rsid w:val="00B6719F"/>
    <w:rsid w:val="00B6747E"/>
    <w:rsid w:val="00B67C0C"/>
    <w:rsid w:val="00B7051D"/>
    <w:rsid w:val="00B724C8"/>
    <w:rsid w:val="00B72B97"/>
    <w:rsid w:val="00B73A31"/>
    <w:rsid w:val="00B76026"/>
    <w:rsid w:val="00B80089"/>
    <w:rsid w:val="00B8034A"/>
    <w:rsid w:val="00B81DA3"/>
    <w:rsid w:val="00B821E2"/>
    <w:rsid w:val="00B836F2"/>
    <w:rsid w:val="00B83B0D"/>
    <w:rsid w:val="00B83E79"/>
    <w:rsid w:val="00B83F59"/>
    <w:rsid w:val="00B85016"/>
    <w:rsid w:val="00B8546E"/>
    <w:rsid w:val="00B85D31"/>
    <w:rsid w:val="00B87E6C"/>
    <w:rsid w:val="00B90EC8"/>
    <w:rsid w:val="00B91BA6"/>
    <w:rsid w:val="00B92169"/>
    <w:rsid w:val="00B9218F"/>
    <w:rsid w:val="00B921DE"/>
    <w:rsid w:val="00B922DE"/>
    <w:rsid w:val="00B92312"/>
    <w:rsid w:val="00B9272B"/>
    <w:rsid w:val="00B9274D"/>
    <w:rsid w:val="00B9459C"/>
    <w:rsid w:val="00B94F63"/>
    <w:rsid w:val="00B94FAA"/>
    <w:rsid w:val="00B95325"/>
    <w:rsid w:val="00B954E6"/>
    <w:rsid w:val="00B96975"/>
    <w:rsid w:val="00BA0377"/>
    <w:rsid w:val="00BA31DC"/>
    <w:rsid w:val="00BA3CBE"/>
    <w:rsid w:val="00BA462E"/>
    <w:rsid w:val="00BA54EB"/>
    <w:rsid w:val="00BA781D"/>
    <w:rsid w:val="00BA791E"/>
    <w:rsid w:val="00BA7C8E"/>
    <w:rsid w:val="00BA7CD1"/>
    <w:rsid w:val="00BB35A2"/>
    <w:rsid w:val="00BB3933"/>
    <w:rsid w:val="00BB40E1"/>
    <w:rsid w:val="00BB4E15"/>
    <w:rsid w:val="00BB6223"/>
    <w:rsid w:val="00BB6CF8"/>
    <w:rsid w:val="00BC07E5"/>
    <w:rsid w:val="00BC20A7"/>
    <w:rsid w:val="00BC2839"/>
    <w:rsid w:val="00BC2E91"/>
    <w:rsid w:val="00BC3A71"/>
    <w:rsid w:val="00BC5312"/>
    <w:rsid w:val="00BC590F"/>
    <w:rsid w:val="00BC5C06"/>
    <w:rsid w:val="00BC724B"/>
    <w:rsid w:val="00BC7E94"/>
    <w:rsid w:val="00BD0191"/>
    <w:rsid w:val="00BD0458"/>
    <w:rsid w:val="00BD06B0"/>
    <w:rsid w:val="00BD09FD"/>
    <w:rsid w:val="00BD0F0A"/>
    <w:rsid w:val="00BD1660"/>
    <w:rsid w:val="00BD1ED2"/>
    <w:rsid w:val="00BD2D45"/>
    <w:rsid w:val="00BD341F"/>
    <w:rsid w:val="00BD57A2"/>
    <w:rsid w:val="00BE0BAF"/>
    <w:rsid w:val="00BE17C4"/>
    <w:rsid w:val="00BE3771"/>
    <w:rsid w:val="00BE5217"/>
    <w:rsid w:val="00BF2020"/>
    <w:rsid w:val="00BF3346"/>
    <w:rsid w:val="00BF3498"/>
    <w:rsid w:val="00BF3C34"/>
    <w:rsid w:val="00BF3D0E"/>
    <w:rsid w:val="00BF4570"/>
    <w:rsid w:val="00BF4EBD"/>
    <w:rsid w:val="00BF55C7"/>
    <w:rsid w:val="00BF5D65"/>
    <w:rsid w:val="00BF6175"/>
    <w:rsid w:val="00BF7333"/>
    <w:rsid w:val="00C00376"/>
    <w:rsid w:val="00C00849"/>
    <w:rsid w:val="00C00D5D"/>
    <w:rsid w:val="00C02E40"/>
    <w:rsid w:val="00C02EEE"/>
    <w:rsid w:val="00C033CF"/>
    <w:rsid w:val="00C03E16"/>
    <w:rsid w:val="00C0400B"/>
    <w:rsid w:val="00C065FA"/>
    <w:rsid w:val="00C07BA0"/>
    <w:rsid w:val="00C10D26"/>
    <w:rsid w:val="00C10FE9"/>
    <w:rsid w:val="00C11460"/>
    <w:rsid w:val="00C116DB"/>
    <w:rsid w:val="00C11FB9"/>
    <w:rsid w:val="00C16819"/>
    <w:rsid w:val="00C16FC7"/>
    <w:rsid w:val="00C17CB5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27B8F"/>
    <w:rsid w:val="00C3014E"/>
    <w:rsid w:val="00C3074E"/>
    <w:rsid w:val="00C32055"/>
    <w:rsid w:val="00C34470"/>
    <w:rsid w:val="00C34494"/>
    <w:rsid w:val="00C36670"/>
    <w:rsid w:val="00C367D4"/>
    <w:rsid w:val="00C36B6F"/>
    <w:rsid w:val="00C375E8"/>
    <w:rsid w:val="00C37A61"/>
    <w:rsid w:val="00C37F21"/>
    <w:rsid w:val="00C40CA4"/>
    <w:rsid w:val="00C41542"/>
    <w:rsid w:val="00C4188C"/>
    <w:rsid w:val="00C41E07"/>
    <w:rsid w:val="00C42DB8"/>
    <w:rsid w:val="00C43DAF"/>
    <w:rsid w:val="00C4418E"/>
    <w:rsid w:val="00C44CD1"/>
    <w:rsid w:val="00C4542B"/>
    <w:rsid w:val="00C46202"/>
    <w:rsid w:val="00C4649B"/>
    <w:rsid w:val="00C46C4F"/>
    <w:rsid w:val="00C5020D"/>
    <w:rsid w:val="00C50376"/>
    <w:rsid w:val="00C508AF"/>
    <w:rsid w:val="00C50D70"/>
    <w:rsid w:val="00C51563"/>
    <w:rsid w:val="00C52B33"/>
    <w:rsid w:val="00C533A0"/>
    <w:rsid w:val="00C56309"/>
    <w:rsid w:val="00C56576"/>
    <w:rsid w:val="00C6103A"/>
    <w:rsid w:val="00C61ACF"/>
    <w:rsid w:val="00C63A5E"/>
    <w:rsid w:val="00C64166"/>
    <w:rsid w:val="00C65061"/>
    <w:rsid w:val="00C668E5"/>
    <w:rsid w:val="00C679EE"/>
    <w:rsid w:val="00C72E63"/>
    <w:rsid w:val="00C7312F"/>
    <w:rsid w:val="00C74405"/>
    <w:rsid w:val="00C75F88"/>
    <w:rsid w:val="00C765D4"/>
    <w:rsid w:val="00C76906"/>
    <w:rsid w:val="00C7785D"/>
    <w:rsid w:val="00C80751"/>
    <w:rsid w:val="00C81336"/>
    <w:rsid w:val="00C8437B"/>
    <w:rsid w:val="00C8483E"/>
    <w:rsid w:val="00C867DC"/>
    <w:rsid w:val="00C9002B"/>
    <w:rsid w:val="00C905D0"/>
    <w:rsid w:val="00C91CD9"/>
    <w:rsid w:val="00C92F56"/>
    <w:rsid w:val="00C955F9"/>
    <w:rsid w:val="00C9591C"/>
    <w:rsid w:val="00C95AEA"/>
    <w:rsid w:val="00C96BC6"/>
    <w:rsid w:val="00C97016"/>
    <w:rsid w:val="00CA00F4"/>
    <w:rsid w:val="00CA2625"/>
    <w:rsid w:val="00CA364A"/>
    <w:rsid w:val="00CA5203"/>
    <w:rsid w:val="00CA60F0"/>
    <w:rsid w:val="00CA6CBF"/>
    <w:rsid w:val="00CA73FB"/>
    <w:rsid w:val="00CB192A"/>
    <w:rsid w:val="00CB2E45"/>
    <w:rsid w:val="00CB5759"/>
    <w:rsid w:val="00CB5D2A"/>
    <w:rsid w:val="00CB5E4A"/>
    <w:rsid w:val="00CB6333"/>
    <w:rsid w:val="00CB7180"/>
    <w:rsid w:val="00CB7C50"/>
    <w:rsid w:val="00CC0DCD"/>
    <w:rsid w:val="00CC2B08"/>
    <w:rsid w:val="00CC3CC7"/>
    <w:rsid w:val="00CC3DCB"/>
    <w:rsid w:val="00CC47BD"/>
    <w:rsid w:val="00CC5DC7"/>
    <w:rsid w:val="00CC6519"/>
    <w:rsid w:val="00CC6D65"/>
    <w:rsid w:val="00CD0DBC"/>
    <w:rsid w:val="00CD2DF7"/>
    <w:rsid w:val="00CD307A"/>
    <w:rsid w:val="00CD3131"/>
    <w:rsid w:val="00CD3EB0"/>
    <w:rsid w:val="00CD65DF"/>
    <w:rsid w:val="00CD661B"/>
    <w:rsid w:val="00CD7D94"/>
    <w:rsid w:val="00CE1048"/>
    <w:rsid w:val="00CE402A"/>
    <w:rsid w:val="00CE7AB4"/>
    <w:rsid w:val="00CF120D"/>
    <w:rsid w:val="00CF1301"/>
    <w:rsid w:val="00CF1D4B"/>
    <w:rsid w:val="00CF1D87"/>
    <w:rsid w:val="00CF2E5F"/>
    <w:rsid w:val="00CF5D3D"/>
    <w:rsid w:val="00CF63C0"/>
    <w:rsid w:val="00CF7323"/>
    <w:rsid w:val="00D01143"/>
    <w:rsid w:val="00D02EB2"/>
    <w:rsid w:val="00D0369E"/>
    <w:rsid w:val="00D0407D"/>
    <w:rsid w:val="00D044BE"/>
    <w:rsid w:val="00D05134"/>
    <w:rsid w:val="00D0693F"/>
    <w:rsid w:val="00D0695D"/>
    <w:rsid w:val="00D077B1"/>
    <w:rsid w:val="00D100C9"/>
    <w:rsid w:val="00D115C6"/>
    <w:rsid w:val="00D116F8"/>
    <w:rsid w:val="00D11A19"/>
    <w:rsid w:val="00D11A9C"/>
    <w:rsid w:val="00D15B5E"/>
    <w:rsid w:val="00D16683"/>
    <w:rsid w:val="00D17A4D"/>
    <w:rsid w:val="00D21161"/>
    <w:rsid w:val="00D21758"/>
    <w:rsid w:val="00D2219E"/>
    <w:rsid w:val="00D22A80"/>
    <w:rsid w:val="00D22C9B"/>
    <w:rsid w:val="00D245F2"/>
    <w:rsid w:val="00D25E82"/>
    <w:rsid w:val="00D26336"/>
    <w:rsid w:val="00D268E0"/>
    <w:rsid w:val="00D271F6"/>
    <w:rsid w:val="00D27DB3"/>
    <w:rsid w:val="00D3074E"/>
    <w:rsid w:val="00D31306"/>
    <w:rsid w:val="00D31395"/>
    <w:rsid w:val="00D32F65"/>
    <w:rsid w:val="00D35475"/>
    <w:rsid w:val="00D355F1"/>
    <w:rsid w:val="00D3790E"/>
    <w:rsid w:val="00D37C9E"/>
    <w:rsid w:val="00D408C1"/>
    <w:rsid w:val="00D4272C"/>
    <w:rsid w:val="00D42C2B"/>
    <w:rsid w:val="00D43AF3"/>
    <w:rsid w:val="00D44ED3"/>
    <w:rsid w:val="00D46B86"/>
    <w:rsid w:val="00D4702C"/>
    <w:rsid w:val="00D47CFC"/>
    <w:rsid w:val="00D50DEA"/>
    <w:rsid w:val="00D50F1A"/>
    <w:rsid w:val="00D5144B"/>
    <w:rsid w:val="00D52158"/>
    <w:rsid w:val="00D52BA1"/>
    <w:rsid w:val="00D53EA9"/>
    <w:rsid w:val="00D54C5A"/>
    <w:rsid w:val="00D54F9B"/>
    <w:rsid w:val="00D5684F"/>
    <w:rsid w:val="00D56C53"/>
    <w:rsid w:val="00D60ACB"/>
    <w:rsid w:val="00D64359"/>
    <w:rsid w:val="00D675DD"/>
    <w:rsid w:val="00D70590"/>
    <w:rsid w:val="00D70C52"/>
    <w:rsid w:val="00D711B0"/>
    <w:rsid w:val="00D71F3A"/>
    <w:rsid w:val="00D726AF"/>
    <w:rsid w:val="00D72E28"/>
    <w:rsid w:val="00D730F9"/>
    <w:rsid w:val="00D74302"/>
    <w:rsid w:val="00D75502"/>
    <w:rsid w:val="00D756A3"/>
    <w:rsid w:val="00D75ACF"/>
    <w:rsid w:val="00D80B56"/>
    <w:rsid w:val="00D82808"/>
    <w:rsid w:val="00D82A5C"/>
    <w:rsid w:val="00D84218"/>
    <w:rsid w:val="00D84599"/>
    <w:rsid w:val="00D84C9B"/>
    <w:rsid w:val="00D85608"/>
    <w:rsid w:val="00D87548"/>
    <w:rsid w:val="00D87BC9"/>
    <w:rsid w:val="00D90910"/>
    <w:rsid w:val="00D93330"/>
    <w:rsid w:val="00D933A8"/>
    <w:rsid w:val="00D93482"/>
    <w:rsid w:val="00D93FC2"/>
    <w:rsid w:val="00D945D9"/>
    <w:rsid w:val="00D964D8"/>
    <w:rsid w:val="00DA09B6"/>
    <w:rsid w:val="00DA0C4A"/>
    <w:rsid w:val="00DA0D07"/>
    <w:rsid w:val="00DA0D9A"/>
    <w:rsid w:val="00DA0F66"/>
    <w:rsid w:val="00DA0F6D"/>
    <w:rsid w:val="00DA1AD9"/>
    <w:rsid w:val="00DA2E7A"/>
    <w:rsid w:val="00DA38BF"/>
    <w:rsid w:val="00DA41EE"/>
    <w:rsid w:val="00DA428B"/>
    <w:rsid w:val="00DA447D"/>
    <w:rsid w:val="00DA614D"/>
    <w:rsid w:val="00DA698B"/>
    <w:rsid w:val="00DA6B45"/>
    <w:rsid w:val="00DA7598"/>
    <w:rsid w:val="00DA7B91"/>
    <w:rsid w:val="00DB1CA7"/>
    <w:rsid w:val="00DB24D8"/>
    <w:rsid w:val="00DB307A"/>
    <w:rsid w:val="00DB3890"/>
    <w:rsid w:val="00DB4344"/>
    <w:rsid w:val="00DB5746"/>
    <w:rsid w:val="00DB69D6"/>
    <w:rsid w:val="00DB70ED"/>
    <w:rsid w:val="00DB720A"/>
    <w:rsid w:val="00DC0FC5"/>
    <w:rsid w:val="00DC29CF"/>
    <w:rsid w:val="00DC31EB"/>
    <w:rsid w:val="00DC3E8F"/>
    <w:rsid w:val="00DC5F78"/>
    <w:rsid w:val="00DC6FB2"/>
    <w:rsid w:val="00DC6FC7"/>
    <w:rsid w:val="00DD0893"/>
    <w:rsid w:val="00DD12A3"/>
    <w:rsid w:val="00DD1339"/>
    <w:rsid w:val="00DD255F"/>
    <w:rsid w:val="00DD2FE0"/>
    <w:rsid w:val="00DD3DC1"/>
    <w:rsid w:val="00DD42F2"/>
    <w:rsid w:val="00DD4A76"/>
    <w:rsid w:val="00DD5534"/>
    <w:rsid w:val="00DD57FE"/>
    <w:rsid w:val="00DD6B4A"/>
    <w:rsid w:val="00DD783C"/>
    <w:rsid w:val="00DD792A"/>
    <w:rsid w:val="00DE2622"/>
    <w:rsid w:val="00DE28E5"/>
    <w:rsid w:val="00DE2934"/>
    <w:rsid w:val="00DE2BDC"/>
    <w:rsid w:val="00DE35D3"/>
    <w:rsid w:val="00DE3647"/>
    <w:rsid w:val="00DE39FA"/>
    <w:rsid w:val="00DE460C"/>
    <w:rsid w:val="00DE5F83"/>
    <w:rsid w:val="00DE62C8"/>
    <w:rsid w:val="00DE7049"/>
    <w:rsid w:val="00DE7EF8"/>
    <w:rsid w:val="00DF2862"/>
    <w:rsid w:val="00DF2DE9"/>
    <w:rsid w:val="00DF33FD"/>
    <w:rsid w:val="00DF39E2"/>
    <w:rsid w:val="00DF3D1E"/>
    <w:rsid w:val="00DF3DBE"/>
    <w:rsid w:val="00DF408B"/>
    <w:rsid w:val="00DF44D2"/>
    <w:rsid w:val="00DF4E05"/>
    <w:rsid w:val="00DF50A7"/>
    <w:rsid w:val="00DF59B8"/>
    <w:rsid w:val="00DF5B68"/>
    <w:rsid w:val="00DF61D6"/>
    <w:rsid w:val="00DF656D"/>
    <w:rsid w:val="00E00BB0"/>
    <w:rsid w:val="00E018BA"/>
    <w:rsid w:val="00E040E9"/>
    <w:rsid w:val="00E0491D"/>
    <w:rsid w:val="00E051E1"/>
    <w:rsid w:val="00E11FCC"/>
    <w:rsid w:val="00E125C6"/>
    <w:rsid w:val="00E1281D"/>
    <w:rsid w:val="00E12E1B"/>
    <w:rsid w:val="00E14114"/>
    <w:rsid w:val="00E141A1"/>
    <w:rsid w:val="00E14636"/>
    <w:rsid w:val="00E14C34"/>
    <w:rsid w:val="00E2010F"/>
    <w:rsid w:val="00E2029B"/>
    <w:rsid w:val="00E209CD"/>
    <w:rsid w:val="00E210F9"/>
    <w:rsid w:val="00E21FAA"/>
    <w:rsid w:val="00E22595"/>
    <w:rsid w:val="00E233E6"/>
    <w:rsid w:val="00E25FC9"/>
    <w:rsid w:val="00E26A6C"/>
    <w:rsid w:val="00E26D6D"/>
    <w:rsid w:val="00E27224"/>
    <w:rsid w:val="00E272C4"/>
    <w:rsid w:val="00E27829"/>
    <w:rsid w:val="00E31541"/>
    <w:rsid w:val="00E31BC0"/>
    <w:rsid w:val="00E32AE7"/>
    <w:rsid w:val="00E32E69"/>
    <w:rsid w:val="00E345A9"/>
    <w:rsid w:val="00E34628"/>
    <w:rsid w:val="00E34A43"/>
    <w:rsid w:val="00E3634F"/>
    <w:rsid w:val="00E371A5"/>
    <w:rsid w:val="00E3757B"/>
    <w:rsid w:val="00E37E4A"/>
    <w:rsid w:val="00E40836"/>
    <w:rsid w:val="00E4195B"/>
    <w:rsid w:val="00E42893"/>
    <w:rsid w:val="00E42B5C"/>
    <w:rsid w:val="00E42E01"/>
    <w:rsid w:val="00E42FE7"/>
    <w:rsid w:val="00E43AE3"/>
    <w:rsid w:val="00E4536E"/>
    <w:rsid w:val="00E45A32"/>
    <w:rsid w:val="00E46505"/>
    <w:rsid w:val="00E46C83"/>
    <w:rsid w:val="00E537D9"/>
    <w:rsid w:val="00E5410B"/>
    <w:rsid w:val="00E5473D"/>
    <w:rsid w:val="00E54FAF"/>
    <w:rsid w:val="00E5516E"/>
    <w:rsid w:val="00E55EA7"/>
    <w:rsid w:val="00E56295"/>
    <w:rsid w:val="00E56990"/>
    <w:rsid w:val="00E56FD9"/>
    <w:rsid w:val="00E57212"/>
    <w:rsid w:val="00E575C5"/>
    <w:rsid w:val="00E57F02"/>
    <w:rsid w:val="00E613B5"/>
    <w:rsid w:val="00E6234E"/>
    <w:rsid w:val="00E6270A"/>
    <w:rsid w:val="00E62BA4"/>
    <w:rsid w:val="00E645C4"/>
    <w:rsid w:val="00E70121"/>
    <w:rsid w:val="00E70446"/>
    <w:rsid w:val="00E70F3D"/>
    <w:rsid w:val="00E7173A"/>
    <w:rsid w:val="00E71901"/>
    <w:rsid w:val="00E743F7"/>
    <w:rsid w:val="00E75FFA"/>
    <w:rsid w:val="00E76611"/>
    <w:rsid w:val="00E77D91"/>
    <w:rsid w:val="00E81C89"/>
    <w:rsid w:val="00E82385"/>
    <w:rsid w:val="00E82517"/>
    <w:rsid w:val="00E829D8"/>
    <w:rsid w:val="00E838DD"/>
    <w:rsid w:val="00E850CC"/>
    <w:rsid w:val="00E8522E"/>
    <w:rsid w:val="00E869B9"/>
    <w:rsid w:val="00E91E86"/>
    <w:rsid w:val="00E93362"/>
    <w:rsid w:val="00E943BF"/>
    <w:rsid w:val="00E94A55"/>
    <w:rsid w:val="00E94BB7"/>
    <w:rsid w:val="00E95531"/>
    <w:rsid w:val="00E96475"/>
    <w:rsid w:val="00E97658"/>
    <w:rsid w:val="00E97739"/>
    <w:rsid w:val="00EA0907"/>
    <w:rsid w:val="00EA185F"/>
    <w:rsid w:val="00EA2777"/>
    <w:rsid w:val="00EA292E"/>
    <w:rsid w:val="00EA4212"/>
    <w:rsid w:val="00EA4362"/>
    <w:rsid w:val="00EA4D34"/>
    <w:rsid w:val="00EA5BE5"/>
    <w:rsid w:val="00EA6D9E"/>
    <w:rsid w:val="00EA6E23"/>
    <w:rsid w:val="00EA732D"/>
    <w:rsid w:val="00EA7447"/>
    <w:rsid w:val="00EA7868"/>
    <w:rsid w:val="00EB10C5"/>
    <w:rsid w:val="00EB24F7"/>
    <w:rsid w:val="00EB36D9"/>
    <w:rsid w:val="00EB693C"/>
    <w:rsid w:val="00EB6FEB"/>
    <w:rsid w:val="00EB7E79"/>
    <w:rsid w:val="00EC0B60"/>
    <w:rsid w:val="00EC15D5"/>
    <w:rsid w:val="00EC17BD"/>
    <w:rsid w:val="00EC23C1"/>
    <w:rsid w:val="00EC28F9"/>
    <w:rsid w:val="00EC41C8"/>
    <w:rsid w:val="00EC4702"/>
    <w:rsid w:val="00EC6EB0"/>
    <w:rsid w:val="00EC73BD"/>
    <w:rsid w:val="00EC74D2"/>
    <w:rsid w:val="00ED172F"/>
    <w:rsid w:val="00ED177D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A67"/>
    <w:rsid w:val="00EE59F0"/>
    <w:rsid w:val="00EE610E"/>
    <w:rsid w:val="00EE6849"/>
    <w:rsid w:val="00EE7EDB"/>
    <w:rsid w:val="00EF06C1"/>
    <w:rsid w:val="00EF288D"/>
    <w:rsid w:val="00EF2CF0"/>
    <w:rsid w:val="00EF2F31"/>
    <w:rsid w:val="00EF3224"/>
    <w:rsid w:val="00EF4C80"/>
    <w:rsid w:val="00EF5C1D"/>
    <w:rsid w:val="00EF5DCE"/>
    <w:rsid w:val="00EF61EF"/>
    <w:rsid w:val="00EF652B"/>
    <w:rsid w:val="00EF6888"/>
    <w:rsid w:val="00EF68AF"/>
    <w:rsid w:val="00EF6952"/>
    <w:rsid w:val="00EF6DEF"/>
    <w:rsid w:val="00EF71C4"/>
    <w:rsid w:val="00EF7A05"/>
    <w:rsid w:val="00F01622"/>
    <w:rsid w:val="00F01906"/>
    <w:rsid w:val="00F020C5"/>
    <w:rsid w:val="00F02682"/>
    <w:rsid w:val="00F03485"/>
    <w:rsid w:val="00F068E5"/>
    <w:rsid w:val="00F06E5A"/>
    <w:rsid w:val="00F06FB6"/>
    <w:rsid w:val="00F115A7"/>
    <w:rsid w:val="00F11AE8"/>
    <w:rsid w:val="00F11B31"/>
    <w:rsid w:val="00F11DA4"/>
    <w:rsid w:val="00F120FA"/>
    <w:rsid w:val="00F12264"/>
    <w:rsid w:val="00F12B71"/>
    <w:rsid w:val="00F12F21"/>
    <w:rsid w:val="00F14237"/>
    <w:rsid w:val="00F1431C"/>
    <w:rsid w:val="00F14962"/>
    <w:rsid w:val="00F156EC"/>
    <w:rsid w:val="00F15D71"/>
    <w:rsid w:val="00F169A9"/>
    <w:rsid w:val="00F17519"/>
    <w:rsid w:val="00F17626"/>
    <w:rsid w:val="00F20E12"/>
    <w:rsid w:val="00F23A2C"/>
    <w:rsid w:val="00F23BF6"/>
    <w:rsid w:val="00F23C8E"/>
    <w:rsid w:val="00F2485E"/>
    <w:rsid w:val="00F24A3A"/>
    <w:rsid w:val="00F24C9C"/>
    <w:rsid w:val="00F26139"/>
    <w:rsid w:val="00F2789C"/>
    <w:rsid w:val="00F301BF"/>
    <w:rsid w:val="00F302D6"/>
    <w:rsid w:val="00F34537"/>
    <w:rsid w:val="00F34DE0"/>
    <w:rsid w:val="00F34E24"/>
    <w:rsid w:val="00F357F7"/>
    <w:rsid w:val="00F35F8F"/>
    <w:rsid w:val="00F35FED"/>
    <w:rsid w:val="00F370DA"/>
    <w:rsid w:val="00F37588"/>
    <w:rsid w:val="00F4075E"/>
    <w:rsid w:val="00F41DB8"/>
    <w:rsid w:val="00F43C03"/>
    <w:rsid w:val="00F449C5"/>
    <w:rsid w:val="00F46494"/>
    <w:rsid w:val="00F4757F"/>
    <w:rsid w:val="00F47A7C"/>
    <w:rsid w:val="00F50081"/>
    <w:rsid w:val="00F50184"/>
    <w:rsid w:val="00F516E8"/>
    <w:rsid w:val="00F51FC9"/>
    <w:rsid w:val="00F54499"/>
    <w:rsid w:val="00F550F7"/>
    <w:rsid w:val="00F55384"/>
    <w:rsid w:val="00F5668B"/>
    <w:rsid w:val="00F619A5"/>
    <w:rsid w:val="00F61BB3"/>
    <w:rsid w:val="00F622AC"/>
    <w:rsid w:val="00F64AAD"/>
    <w:rsid w:val="00F64F1B"/>
    <w:rsid w:val="00F64F7C"/>
    <w:rsid w:val="00F6503E"/>
    <w:rsid w:val="00F6506D"/>
    <w:rsid w:val="00F65926"/>
    <w:rsid w:val="00F66A88"/>
    <w:rsid w:val="00F66AB8"/>
    <w:rsid w:val="00F67584"/>
    <w:rsid w:val="00F70342"/>
    <w:rsid w:val="00F70A02"/>
    <w:rsid w:val="00F70FCC"/>
    <w:rsid w:val="00F71342"/>
    <w:rsid w:val="00F7152E"/>
    <w:rsid w:val="00F73831"/>
    <w:rsid w:val="00F73DE2"/>
    <w:rsid w:val="00F772EE"/>
    <w:rsid w:val="00F776FB"/>
    <w:rsid w:val="00F80C9A"/>
    <w:rsid w:val="00F812BD"/>
    <w:rsid w:val="00F81650"/>
    <w:rsid w:val="00F821C1"/>
    <w:rsid w:val="00F85D89"/>
    <w:rsid w:val="00F87EB4"/>
    <w:rsid w:val="00F952CF"/>
    <w:rsid w:val="00F95DBF"/>
    <w:rsid w:val="00F967AE"/>
    <w:rsid w:val="00F96B0E"/>
    <w:rsid w:val="00FA086E"/>
    <w:rsid w:val="00FA1DF0"/>
    <w:rsid w:val="00FA255B"/>
    <w:rsid w:val="00FA2693"/>
    <w:rsid w:val="00FA4FE1"/>
    <w:rsid w:val="00FA6C50"/>
    <w:rsid w:val="00FA72BE"/>
    <w:rsid w:val="00FA7E8E"/>
    <w:rsid w:val="00FB1BF6"/>
    <w:rsid w:val="00FB26A7"/>
    <w:rsid w:val="00FB294E"/>
    <w:rsid w:val="00FB3931"/>
    <w:rsid w:val="00FB6BB9"/>
    <w:rsid w:val="00FB6E60"/>
    <w:rsid w:val="00FB744C"/>
    <w:rsid w:val="00FC094F"/>
    <w:rsid w:val="00FC102B"/>
    <w:rsid w:val="00FC11BA"/>
    <w:rsid w:val="00FC1E71"/>
    <w:rsid w:val="00FC2A24"/>
    <w:rsid w:val="00FC2A99"/>
    <w:rsid w:val="00FC3D82"/>
    <w:rsid w:val="00FC52AB"/>
    <w:rsid w:val="00FC6A32"/>
    <w:rsid w:val="00FC77A6"/>
    <w:rsid w:val="00FD01A9"/>
    <w:rsid w:val="00FD0E3A"/>
    <w:rsid w:val="00FD1464"/>
    <w:rsid w:val="00FD1AF4"/>
    <w:rsid w:val="00FD3054"/>
    <w:rsid w:val="00FD305D"/>
    <w:rsid w:val="00FD42B8"/>
    <w:rsid w:val="00FD4794"/>
    <w:rsid w:val="00FD51FA"/>
    <w:rsid w:val="00FD5375"/>
    <w:rsid w:val="00FD55E4"/>
    <w:rsid w:val="00FD63E4"/>
    <w:rsid w:val="00FE2134"/>
    <w:rsid w:val="00FE270E"/>
    <w:rsid w:val="00FE3116"/>
    <w:rsid w:val="00FE379D"/>
    <w:rsid w:val="00FE3F29"/>
    <w:rsid w:val="00FE41DA"/>
    <w:rsid w:val="00FE457F"/>
    <w:rsid w:val="00FE4D97"/>
    <w:rsid w:val="00FE5020"/>
    <w:rsid w:val="00FE5706"/>
    <w:rsid w:val="00FF03AD"/>
    <w:rsid w:val="00FF0411"/>
    <w:rsid w:val="00FF07AF"/>
    <w:rsid w:val="00FF0FC1"/>
    <w:rsid w:val="00FF26F4"/>
    <w:rsid w:val="00FF3062"/>
    <w:rsid w:val="00FF3944"/>
    <w:rsid w:val="00FF3F8A"/>
    <w:rsid w:val="00FF6E1C"/>
    <w:rsid w:val="00FF76EC"/>
    <w:rsid w:val="00FF7875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2B2EA"/>
  <w15:docId w15:val="{A93C91E0-14B5-4693-A51C-F48EDF69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6A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0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B2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semiHidden/>
    <w:rsid w:val="007E6A8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1D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customStyle="1" w:styleId="arimr">
    <w:name w:val="arimr"/>
    <w:basedOn w:val="Normalny"/>
    <w:rsid w:val="00E2259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rsid w:val="0023394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94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23394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kt">
    <w:name w:val="pkt"/>
    <w:basedOn w:val="Normalny"/>
    <w:link w:val="pktZnak"/>
    <w:rsid w:val="00D5684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D5684F"/>
    <w:rPr>
      <w:sz w:val="24"/>
    </w:rPr>
  </w:style>
  <w:style w:type="character" w:styleId="Pogrubienie">
    <w:name w:val="Strong"/>
    <w:basedOn w:val="Domylnaczcionkaakapitu"/>
    <w:uiPriority w:val="22"/>
    <w:qFormat/>
    <w:rsid w:val="00963CD8"/>
    <w:rPr>
      <w:b/>
      <w:bCs/>
    </w:rPr>
  </w:style>
  <w:style w:type="character" w:customStyle="1" w:styleId="highlight">
    <w:name w:val="highlight"/>
    <w:basedOn w:val="Domylnaczcionkaakapitu"/>
    <w:rsid w:val="00B83B0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5F59"/>
    <w:rPr>
      <w:color w:val="605E5C"/>
      <w:shd w:val="clear" w:color="auto" w:fill="E1DFDD"/>
    </w:rPr>
  </w:style>
  <w:style w:type="paragraph" w:styleId="NormalnyWeb">
    <w:name w:val="Normal (Web)"/>
    <w:basedOn w:val="Normalny"/>
    <w:link w:val="NormalnyWebZnak"/>
    <w:uiPriority w:val="99"/>
    <w:rsid w:val="00AC1BE0"/>
    <w:pPr>
      <w:spacing w:before="100" w:beforeAutospacing="1" w:after="100" w:afterAutospacing="1"/>
      <w:jc w:val="both"/>
    </w:pPr>
    <w:rPr>
      <w:sz w:val="20"/>
      <w:szCs w:val="20"/>
      <w:lang w:val="x-none"/>
    </w:rPr>
  </w:style>
  <w:style w:type="character" w:customStyle="1" w:styleId="NormalnyWebZnak">
    <w:name w:val="Normalny (Web) Znak"/>
    <w:link w:val="NormalnyWeb"/>
    <w:uiPriority w:val="99"/>
    <w:rsid w:val="00AC1BE0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latformazakupowa.pl/um_jarosla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iod@um.jaroslaw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um_jarosla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um.jarosla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6E395-4066-402F-9165-6782EFB5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21</Pages>
  <Words>8218</Words>
  <Characters>49310</Characters>
  <Application>Microsoft Office Word</Application>
  <DocSecurity>0</DocSecurity>
  <Lines>410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57414</CharactersWithSpaces>
  <SharedDoc>false</SharedDoc>
  <HLinks>
    <vt:vector size="24" baseType="variant">
      <vt:variant>
        <vt:i4>196681</vt:i4>
      </vt:variant>
      <vt:variant>
        <vt:i4>9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  <vt:variant>
        <vt:i4>6750301</vt:i4>
      </vt:variant>
      <vt:variant>
        <vt:i4>6</vt:i4>
      </vt:variant>
      <vt:variant>
        <vt:i4>0</vt:i4>
      </vt:variant>
      <vt:variant>
        <vt:i4>5</vt:i4>
      </vt:variant>
      <vt:variant>
        <vt:lpwstr>mailto:justyna.kulpa@pwr.edu.pl</vt:lpwstr>
      </vt:variant>
      <vt:variant>
        <vt:lpwstr/>
      </vt:variant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KULPA BZP PWr</dc:creator>
  <cp:lastModifiedBy>Marcin Giliciński</cp:lastModifiedBy>
  <cp:revision>12</cp:revision>
  <cp:lastPrinted>2024-03-06T11:49:00Z</cp:lastPrinted>
  <dcterms:created xsi:type="dcterms:W3CDTF">2023-04-05T10:23:00Z</dcterms:created>
  <dcterms:modified xsi:type="dcterms:W3CDTF">2024-03-06T11:52:00Z</dcterms:modified>
</cp:coreProperties>
</file>