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161E" w14:textId="6631DD40" w:rsidR="004C6481" w:rsidRPr="005C0F82" w:rsidRDefault="005C0F82" w:rsidP="005C0F82">
      <w:pPr>
        <w:spacing w:after="0"/>
        <w:jc w:val="right"/>
        <w:rPr>
          <w:rFonts w:ascii="Georgia" w:hAnsi="Georgia"/>
        </w:rPr>
      </w:pPr>
      <w:r w:rsidRPr="005C0F82">
        <w:rPr>
          <w:rFonts w:ascii="Georgia" w:hAnsi="Georgia"/>
        </w:rPr>
        <w:t>Załącznik nr 5.2. do SWZ</w:t>
      </w:r>
      <w:r w:rsidR="00EF3670" w:rsidRPr="005C0F82">
        <w:rPr>
          <w:rFonts w:ascii="Georgia" w:hAnsi="Georgia"/>
        </w:rPr>
        <w:t xml:space="preserve"> </w:t>
      </w:r>
    </w:p>
    <w:p w14:paraId="55A21620" w14:textId="1D5A2F2C" w:rsidR="004C6481" w:rsidRPr="005C0F82" w:rsidRDefault="0056522A" w:rsidP="005C0F82">
      <w:pPr>
        <w:spacing w:after="0"/>
        <w:rPr>
          <w:rFonts w:ascii="Georgia" w:hAnsi="Georgia"/>
        </w:rPr>
      </w:pPr>
      <w:r w:rsidRPr="005C0F82">
        <w:rPr>
          <w:rFonts w:ascii="Georgia" w:hAnsi="Georgia"/>
        </w:rPr>
        <w:t xml:space="preserve">Nr sprawy: </w:t>
      </w:r>
      <w:r w:rsidR="00F5306A" w:rsidRPr="005C0F82">
        <w:rPr>
          <w:rFonts w:ascii="Georgia" w:hAnsi="Georgia"/>
        </w:rPr>
        <w:t xml:space="preserve">ZG.270.1.6.2021 </w:t>
      </w:r>
      <w:r w:rsidR="00F5306A" w:rsidRPr="005C0F82">
        <w:rPr>
          <w:rFonts w:ascii="Georgia" w:hAnsi="Georgia"/>
        </w:rPr>
        <w:tab/>
      </w:r>
    </w:p>
    <w:p w14:paraId="55A21621" w14:textId="77777777" w:rsidR="004C6481" w:rsidRPr="005C0F82" w:rsidRDefault="004C6481" w:rsidP="005C0F82">
      <w:pPr>
        <w:spacing w:after="0"/>
        <w:jc w:val="center"/>
        <w:rPr>
          <w:rFonts w:ascii="Georgia" w:hAnsi="Georgia"/>
          <w:b/>
        </w:rPr>
      </w:pPr>
      <w:r w:rsidRPr="005C0F82">
        <w:rPr>
          <w:rFonts w:ascii="Georgia" w:hAnsi="Georgia"/>
          <w:b/>
        </w:rPr>
        <w:t>Umowa Nr   …………. (wzór)</w:t>
      </w:r>
    </w:p>
    <w:p w14:paraId="55A21622" w14:textId="77777777" w:rsidR="004C6481" w:rsidRPr="005C0F82" w:rsidRDefault="004C6481" w:rsidP="005C0F82">
      <w:pPr>
        <w:spacing w:after="0"/>
        <w:jc w:val="center"/>
        <w:rPr>
          <w:rFonts w:ascii="Georgia" w:hAnsi="Georgia"/>
          <w:b/>
        </w:rPr>
      </w:pPr>
    </w:p>
    <w:p w14:paraId="55A21623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dniu ……………………………………. w Ruszowie pomiędzy:</w:t>
      </w:r>
    </w:p>
    <w:p w14:paraId="55A21624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Skarbem Państwa Państwowym Gospodarstwem Leśnym Lasy Państwowe Nadleśnictwem Ruszów z siedzibą w Ruszowie, ul. Leśna 2, 59-950 Ruszów (NIP: 615-002-52-98, REGON: 931024066), </w:t>
      </w:r>
    </w:p>
    <w:p w14:paraId="55A21625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reprezentowanym przez:</w:t>
      </w:r>
    </w:p>
    <w:p w14:paraId="55A21626" w14:textId="57E681D2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1. </w:t>
      </w:r>
      <w:r w:rsidR="00EF3670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 xml:space="preserve"> ………………………………</w:t>
      </w:r>
      <w:proofErr w:type="gramStart"/>
      <w:r w:rsidRPr="005C0F82">
        <w:rPr>
          <w:rFonts w:ascii="Georgia" w:hAnsi="Georgia"/>
        </w:rPr>
        <w:t>…….</w:t>
      </w:r>
      <w:proofErr w:type="gramEnd"/>
      <w:r w:rsidRPr="005C0F82">
        <w:rPr>
          <w:rFonts w:ascii="Georgia" w:hAnsi="Georgia"/>
        </w:rPr>
        <w:t>.</w:t>
      </w:r>
    </w:p>
    <w:p w14:paraId="55A21627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przy kontrasygnacie …………………………………………………….</w:t>
      </w:r>
    </w:p>
    <w:p w14:paraId="55A21628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zwanym w dalszej części umowy Zamawiającym</w:t>
      </w:r>
    </w:p>
    <w:p w14:paraId="55A21629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a</w:t>
      </w:r>
    </w:p>
    <w:p w14:paraId="55A2162A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………………………………………………………………………………………………………..</w:t>
      </w:r>
    </w:p>
    <w:p w14:paraId="55A2162B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zwanym w dalszej części umowy Wykonawcą.</w:t>
      </w:r>
    </w:p>
    <w:p w14:paraId="6C733AF9" w14:textId="500EDFF4" w:rsidR="00753239" w:rsidRPr="005C0F82" w:rsidRDefault="00081DE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rezultacie dokonania przez Zamawiającego wyboru oferty Wykonawcy w postępowaniu przeprowadzonym w trybie podstawowym bez negocjacji pn.</w:t>
      </w:r>
      <w:r w:rsidR="00206475" w:rsidRPr="005C0F82">
        <w:rPr>
          <w:rFonts w:ascii="Georgia" w:hAnsi="Georgia"/>
        </w:rPr>
        <w:t xml:space="preserve"> </w:t>
      </w:r>
      <w:r w:rsidR="00753239" w:rsidRPr="005C0F82">
        <w:rPr>
          <w:rFonts w:ascii="Georgia" w:hAnsi="Georgia"/>
          <w:b/>
        </w:rPr>
        <w:t xml:space="preserve">„Dokarmianie ptaków wraz z </w:t>
      </w:r>
      <w:r w:rsidR="00EF3670" w:rsidRPr="005C0F82">
        <w:rPr>
          <w:rFonts w:ascii="Georgia" w:hAnsi="Georgia"/>
          <w:b/>
        </w:rPr>
        <w:t>dozorem powierzchni adaptacyjnych</w:t>
      </w:r>
      <w:r w:rsidR="00753239" w:rsidRPr="005C0F82">
        <w:rPr>
          <w:rFonts w:ascii="Georgia" w:hAnsi="Georgia"/>
          <w:b/>
        </w:rPr>
        <w:t xml:space="preserve"> w okresie adaptacji”</w:t>
      </w:r>
      <w:r w:rsidR="00206475" w:rsidRPr="005C0F82">
        <w:rPr>
          <w:rFonts w:ascii="Georgia" w:hAnsi="Georgia"/>
        </w:rPr>
        <w:t>,</w:t>
      </w:r>
      <w:r w:rsidR="004C6481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>zgodnie z przepisami ustawy z dnia 11 września 2019 roku Prawo zamówień publicznych (Dz. U. z 20</w:t>
      </w:r>
      <w:r w:rsidR="00A43CF0" w:rsidRPr="005C0F82">
        <w:rPr>
          <w:rFonts w:ascii="Georgia" w:hAnsi="Georgia"/>
        </w:rPr>
        <w:t xml:space="preserve">21 </w:t>
      </w:r>
      <w:r w:rsidRPr="005C0F82">
        <w:rPr>
          <w:rFonts w:ascii="Georgia" w:hAnsi="Georgia"/>
        </w:rPr>
        <w:t xml:space="preserve">r. poz. </w:t>
      </w:r>
      <w:r w:rsidR="00A43CF0" w:rsidRPr="005C0F82">
        <w:rPr>
          <w:rFonts w:ascii="Georgia" w:hAnsi="Georgia"/>
        </w:rPr>
        <w:t>1129</w:t>
      </w:r>
      <w:r w:rsidRPr="005C0F82">
        <w:rPr>
          <w:rFonts w:ascii="Georgia" w:hAnsi="Georgia"/>
        </w:rPr>
        <w:t>)</w:t>
      </w:r>
      <w:r w:rsidR="00753239" w:rsidRPr="005C0F82">
        <w:rPr>
          <w:rFonts w:ascii="Georgia" w:hAnsi="Georgia"/>
        </w:rPr>
        <w:t xml:space="preserve"> „</w:t>
      </w:r>
      <w:r w:rsidR="00753239" w:rsidRPr="005C0F82">
        <w:rPr>
          <w:rFonts w:ascii="Georgia" w:hAnsi="Georgia"/>
          <w:b/>
        </w:rPr>
        <w:t xml:space="preserve">Dokarmiania </w:t>
      </w:r>
      <w:proofErr w:type="spellStart"/>
      <w:r w:rsidR="00753239" w:rsidRPr="005C0F82">
        <w:rPr>
          <w:rFonts w:ascii="Georgia" w:hAnsi="Georgia"/>
          <w:b/>
        </w:rPr>
        <w:t>wsiedlonych</w:t>
      </w:r>
      <w:proofErr w:type="spellEnd"/>
      <w:r w:rsidR="00753239" w:rsidRPr="005C0F82">
        <w:rPr>
          <w:rFonts w:ascii="Georgia" w:hAnsi="Georgia"/>
          <w:b/>
        </w:rPr>
        <w:t xml:space="preserve"> oraz z kontrolowanego rozrodu osobników </w:t>
      </w:r>
      <w:r w:rsidR="0024697C" w:rsidRPr="005C0F82">
        <w:rPr>
          <w:rFonts w:ascii="Georgia" w:hAnsi="Georgia"/>
          <w:b/>
        </w:rPr>
        <w:t>głuszca</w:t>
      </w:r>
      <w:r w:rsidR="00753239" w:rsidRPr="005C0F82">
        <w:rPr>
          <w:rFonts w:ascii="Georgia" w:hAnsi="Georgia"/>
          <w:b/>
        </w:rPr>
        <w:t xml:space="preserve"> wraz z dozorem powierzchni adaptacyjn</w:t>
      </w:r>
      <w:r w:rsidR="00EF3670" w:rsidRPr="005C0F82">
        <w:rPr>
          <w:rFonts w:ascii="Georgia" w:hAnsi="Georgia"/>
          <w:b/>
        </w:rPr>
        <w:t>ych</w:t>
      </w:r>
      <w:r w:rsidR="00753239" w:rsidRPr="005C0F82">
        <w:rPr>
          <w:rFonts w:ascii="Georgia" w:hAnsi="Georgia"/>
          <w:b/>
        </w:rPr>
        <w:t>”</w:t>
      </w:r>
      <w:r w:rsidR="00753239" w:rsidRPr="005C0F82">
        <w:rPr>
          <w:rFonts w:ascii="Georgia" w:hAnsi="Georgia"/>
        </w:rPr>
        <w:t xml:space="preserve"> </w:t>
      </w:r>
      <w:r w:rsidR="00082293" w:rsidRPr="005C0F82">
        <w:rPr>
          <w:rFonts w:ascii="Georgia" w:hAnsi="Georgia"/>
        </w:rPr>
        <w:t>,</w:t>
      </w:r>
      <w:r w:rsidR="00753239" w:rsidRPr="005C0F82">
        <w:rPr>
          <w:rFonts w:ascii="Georgia" w:hAnsi="Georgia"/>
        </w:rPr>
        <w:t>realizowanej</w:t>
      </w:r>
      <w:r w:rsidR="00206475" w:rsidRPr="005C0F82">
        <w:rPr>
          <w:rFonts w:ascii="Georgia" w:hAnsi="Georgia"/>
        </w:rPr>
        <w:t xml:space="preserve"> </w:t>
      </w:r>
      <w:r w:rsidR="006F4FAF" w:rsidRPr="005C0F82">
        <w:rPr>
          <w:rFonts w:ascii="Georgia" w:hAnsi="Georgia"/>
        </w:rPr>
        <w:t xml:space="preserve">w ramach </w:t>
      </w:r>
      <w:r w:rsidR="0024697C" w:rsidRPr="005C0F82">
        <w:rPr>
          <w:rFonts w:ascii="Georgia" w:hAnsi="Georgia"/>
        </w:rPr>
        <w:t xml:space="preserve"> „Kompleksowego  projektu  ochrony gatunków i siedlisk przyrodniczych na obszarach zarządzanych przez PGL Lasy Państwowe” dofinansowanego ze środków Programu Operacyjnego Infras</w:t>
      </w:r>
      <w:r w:rsidR="00991FC9" w:rsidRPr="005C0F82">
        <w:rPr>
          <w:rFonts w:ascii="Georgia" w:hAnsi="Georgia"/>
        </w:rPr>
        <w:t>truktura i Środowisko 2014-2020,</w:t>
      </w:r>
      <w:r w:rsidR="006F4FAF" w:rsidRPr="005C0F82">
        <w:rPr>
          <w:rFonts w:ascii="Georgia" w:hAnsi="Georgia"/>
        </w:rPr>
        <w:t xml:space="preserve"> </w:t>
      </w:r>
    </w:p>
    <w:p w14:paraId="55A2162C" w14:textId="1BAA46CA" w:rsidR="006F4FAF" w:rsidRPr="005C0F82" w:rsidRDefault="006F4FAF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została zawarta umowa o następującej treści:</w:t>
      </w:r>
    </w:p>
    <w:p w14:paraId="55A2162D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</w:p>
    <w:p w14:paraId="55A2162E" w14:textId="77777777" w:rsidR="004C6481" w:rsidRPr="005C0F82" w:rsidRDefault="004C6481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</w:t>
      </w:r>
    </w:p>
    <w:p w14:paraId="55A2162F" w14:textId="77777777" w:rsidR="00110DE7" w:rsidRPr="005C0F82" w:rsidRDefault="00110DE7" w:rsidP="005C0F82">
      <w:pPr>
        <w:pStyle w:val="Akapitzlist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Przedmiotem umowy jest:</w:t>
      </w:r>
    </w:p>
    <w:p w14:paraId="0CBC4079" w14:textId="4150E08C" w:rsidR="00991FC9" w:rsidRPr="005C0F82" w:rsidRDefault="00991FC9" w:rsidP="005C0F82">
      <w:pPr>
        <w:pStyle w:val="Akapitzlist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gramStart"/>
      <w:r w:rsidRPr="005C0F82">
        <w:rPr>
          <w:rFonts w:ascii="Georgia" w:hAnsi="Georgia"/>
        </w:rPr>
        <w:t>dozór  (</w:t>
      </w:r>
      <w:proofErr w:type="gramEnd"/>
      <w:r w:rsidRPr="005C0F82">
        <w:rPr>
          <w:rFonts w:ascii="Georgia" w:hAnsi="Georgia"/>
        </w:rPr>
        <w:t xml:space="preserve">kontrola), w różnych lokalizacjach, oddalonych od siebie o około 2 km, </w:t>
      </w:r>
      <w:r w:rsidR="00081DE8" w:rsidRPr="005C0F82">
        <w:rPr>
          <w:rFonts w:ascii="Georgia" w:hAnsi="Georgia"/>
        </w:rPr>
        <w:t>3</w:t>
      </w:r>
      <w:r w:rsidRPr="005C0F82">
        <w:rPr>
          <w:rFonts w:ascii="Georgia" w:hAnsi="Georgia"/>
        </w:rPr>
        <w:t xml:space="preserve"> powierzchni adaptacyjnych. Przewidywany czas świadczenia usługi wynosi średnio 13 </w:t>
      </w:r>
      <w:proofErr w:type="gramStart"/>
      <w:r w:rsidRPr="005C0F82">
        <w:rPr>
          <w:rFonts w:ascii="Georgia" w:hAnsi="Georgia"/>
        </w:rPr>
        <w:t>godzin  dziennie</w:t>
      </w:r>
      <w:proofErr w:type="gramEnd"/>
      <w:r w:rsidRPr="005C0F82">
        <w:rPr>
          <w:rFonts w:ascii="Georgia" w:hAnsi="Georgia"/>
        </w:rPr>
        <w:t xml:space="preserve"> w zależności od długości dnia . Przyjmuje się 15 godzin dziennie w miesiącu sierpniu, 13 godzin dziennie w miesiącu wrześniu i 11 godzin dziennie w miesiącu październiku </w:t>
      </w:r>
      <w:proofErr w:type="gramStart"/>
      <w:r w:rsidRPr="005C0F82">
        <w:rPr>
          <w:rFonts w:ascii="Georgia" w:hAnsi="Georgia"/>
        </w:rPr>
        <w:t>­  Łącznie</w:t>
      </w:r>
      <w:proofErr w:type="gramEnd"/>
      <w:r w:rsidR="00EF3670" w:rsidRPr="005C0F82">
        <w:rPr>
          <w:rFonts w:ascii="Georgia" w:hAnsi="Georgia"/>
        </w:rPr>
        <w:t xml:space="preserve"> </w:t>
      </w:r>
      <w:r w:rsidR="00081DE8" w:rsidRPr="005C0F82">
        <w:rPr>
          <w:rFonts w:ascii="Georgia" w:hAnsi="Georgia"/>
        </w:rPr>
        <w:t>971</w:t>
      </w:r>
      <w:r w:rsidRPr="005C0F82">
        <w:rPr>
          <w:rFonts w:ascii="Georgia" w:hAnsi="Georgia"/>
        </w:rPr>
        <w:t xml:space="preserve">  godzin;</w:t>
      </w:r>
    </w:p>
    <w:p w14:paraId="553515E1" w14:textId="77777777" w:rsidR="00991FC9" w:rsidRPr="005C0F82" w:rsidRDefault="00991FC9" w:rsidP="005C0F82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dwukrotne w ciągu dnia dokarmianie ptaków (wraz z przygotowaniem i podaniem </w:t>
      </w:r>
    </w:p>
    <w:p w14:paraId="2D0208C5" w14:textId="70953306" w:rsidR="00991FC9" w:rsidRPr="005C0F82" w:rsidRDefault="00991FC9" w:rsidP="005C0F82">
      <w:pPr>
        <w:pStyle w:val="Akapitzlist"/>
        <w:ind w:left="1080"/>
        <w:jc w:val="both"/>
        <w:rPr>
          <w:rFonts w:ascii="Georgia" w:hAnsi="Georgia"/>
        </w:rPr>
      </w:pPr>
      <w:r w:rsidRPr="005C0F82">
        <w:rPr>
          <w:rFonts w:ascii="Georgia" w:hAnsi="Georgia"/>
        </w:rPr>
        <w:t>odpowiedniej karmy przygotowanej z komponentów dostarczonych przez Zamawiającego</w:t>
      </w:r>
      <w:proofErr w:type="gramStart"/>
      <w:r w:rsidRPr="005C0F82">
        <w:rPr>
          <w:rFonts w:ascii="Georgia" w:hAnsi="Georgia"/>
        </w:rPr>
        <w:t>) )</w:t>
      </w:r>
      <w:proofErr w:type="gramEnd"/>
      <w:r w:rsidRPr="005C0F82">
        <w:rPr>
          <w:rFonts w:ascii="Georgia" w:hAnsi="Georgia"/>
        </w:rPr>
        <w:t>- maksymalnie do  6160 dziennych racji pokarmowych ( 80 ptaków) podzielonych na 2 części dziennie;</w:t>
      </w:r>
    </w:p>
    <w:p w14:paraId="42174ADA" w14:textId="1F45F055" w:rsidR="00991FC9" w:rsidRPr="005C0F82" w:rsidRDefault="00991FC9" w:rsidP="005C0F82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pozyskanie pędów roślin zielnych</w:t>
      </w:r>
      <w:r w:rsidR="00081DE8" w:rsidRPr="005C0F82">
        <w:rPr>
          <w:rFonts w:ascii="Georgia" w:hAnsi="Georgia"/>
        </w:rPr>
        <w:t xml:space="preserve"> oraz owoców borówki czernicy</w:t>
      </w:r>
      <w:r w:rsidRPr="005C0F82">
        <w:rPr>
          <w:rFonts w:ascii="Georgia" w:hAnsi="Georgia"/>
        </w:rPr>
        <w:t xml:space="preserve"> – uzupełnienie komponentów pokarmowych </w:t>
      </w:r>
      <w:proofErr w:type="gramStart"/>
      <w:r w:rsidRPr="005C0F82">
        <w:rPr>
          <w:rFonts w:ascii="Georgia" w:hAnsi="Georgia"/>
        </w:rPr>
        <w:t>( na</w:t>
      </w:r>
      <w:proofErr w:type="gramEnd"/>
      <w:r w:rsidRPr="005C0F82">
        <w:rPr>
          <w:rFonts w:ascii="Georgia" w:hAnsi="Georgia"/>
        </w:rPr>
        <w:t xml:space="preserve"> pozyskanie przyjmuje się 2 godziny dziennie) – łącznie </w:t>
      </w:r>
      <w:r w:rsidR="00081DE8" w:rsidRPr="005C0F82">
        <w:rPr>
          <w:rFonts w:ascii="Georgia" w:hAnsi="Georgia"/>
        </w:rPr>
        <w:t>154</w:t>
      </w:r>
      <w:r w:rsidR="008E1CE1" w:rsidRPr="005C0F82">
        <w:rPr>
          <w:rFonts w:ascii="Georgia" w:hAnsi="Georgia"/>
        </w:rPr>
        <w:t xml:space="preserve"> godzin</w:t>
      </w:r>
      <w:r w:rsidR="00081DE8" w:rsidRPr="005C0F82">
        <w:rPr>
          <w:rFonts w:ascii="Georgia" w:hAnsi="Georgia"/>
        </w:rPr>
        <w:t>y</w:t>
      </w:r>
      <w:r w:rsidRPr="005C0F82">
        <w:rPr>
          <w:rFonts w:ascii="Georgia" w:hAnsi="Georgia"/>
        </w:rPr>
        <w:t>.</w:t>
      </w:r>
    </w:p>
    <w:p w14:paraId="129F6C82" w14:textId="3D162903" w:rsidR="00991FC9" w:rsidRPr="005C0F82" w:rsidRDefault="00991FC9" w:rsidP="005C0F82">
      <w:pPr>
        <w:pStyle w:val="Akapitzlist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utrzymanie porządku w </w:t>
      </w:r>
      <w:proofErr w:type="gramStart"/>
      <w:r w:rsidRPr="005C0F82">
        <w:rPr>
          <w:rFonts w:ascii="Georgia" w:hAnsi="Georgia"/>
        </w:rPr>
        <w:t>wolierach  i</w:t>
      </w:r>
      <w:proofErr w:type="gramEnd"/>
      <w:r w:rsidRPr="005C0F82">
        <w:rPr>
          <w:rFonts w:ascii="Georgia" w:hAnsi="Georgia"/>
        </w:rPr>
        <w:t xml:space="preserve"> na powierzchniach  adaptacyjnych, oddalonych od </w:t>
      </w:r>
      <w:r w:rsidR="00081DE8" w:rsidRPr="005C0F82">
        <w:rPr>
          <w:rFonts w:ascii="Georgia" w:hAnsi="Georgia"/>
        </w:rPr>
        <w:t>siedziby Zamawiającego średnio  około 10</w:t>
      </w:r>
      <w:r w:rsidRPr="005C0F82">
        <w:rPr>
          <w:rFonts w:ascii="Georgia" w:hAnsi="Georgia"/>
        </w:rPr>
        <w:t xml:space="preserve"> km.</w:t>
      </w:r>
    </w:p>
    <w:p w14:paraId="09126C81" w14:textId="77777777" w:rsidR="00991FC9" w:rsidRPr="005C0F82" w:rsidRDefault="00991FC9" w:rsidP="005C0F82">
      <w:pPr>
        <w:pStyle w:val="Akapitzlist"/>
        <w:spacing w:after="0"/>
        <w:jc w:val="both"/>
        <w:rPr>
          <w:rFonts w:ascii="Georgia" w:hAnsi="Georgia"/>
        </w:rPr>
      </w:pPr>
    </w:p>
    <w:p w14:paraId="624BA928" w14:textId="6EA2E6BA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Usługa obejmuje w szczególności:</w:t>
      </w:r>
    </w:p>
    <w:p w14:paraId="65592FAE" w14:textId="2195A78F" w:rsidR="007972CA" w:rsidRPr="005C0F82" w:rsidRDefault="0059373C" w:rsidP="005C0F82">
      <w:pPr>
        <w:pStyle w:val="Akapitzlist"/>
        <w:numPr>
          <w:ilvl w:val="1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d</w:t>
      </w:r>
      <w:r w:rsidR="00991FC9" w:rsidRPr="005C0F82">
        <w:rPr>
          <w:rFonts w:ascii="Georgia" w:hAnsi="Georgia"/>
        </w:rPr>
        <w:t xml:space="preserve">ozór </w:t>
      </w:r>
      <w:r w:rsidR="00F5306A" w:rsidRPr="005C0F82">
        <w:rPr>
          <w:rFonts w:ascii="Georgia" w:hAnsi="Georgia"/>
        </w:rPr>
        <w:t>trzech</w:t>
      </w:r>
      <w:r w:rsidR="00991FC9" w:rsidRPr="005C0F82">
        <w:rPr>
          <w:rFonts w:ascii="Georgia" w:hAnsi="Georgia"/>
          <w:color w:val="FF0000"/>
        </w:rPr>
        <w:t xml:space="preserve"> </w:t>
      </w:r>
      <w:r w:rsidR="00991FC9" w:rsidRPr="005C0F82">
        <w:rPr>
          <w:rFonts w:ascii="Georgia" w:hAnsi="Georgia"/>
        </w:rPr>
        <w:t xml:space="preserve">powierzchni adaptacyjnych, oddalonych od siedziby Zamawiającego w odległości około </w:t>
      </w:r>
      <w:r w:rsidR="00081DE8" w:rsidRPr="005C0F82">
        <w:rPr>
          <w:rFonts w:ascii="Georgia" w:hAnsi="Georgia"/>
        </w:rPr>
        <w:t>10</w:t>
      </w:r>
      <w:r w:rsidR="00991FC9" w:rsidRPr="005C0F82">
        <w:rPr>
          <w:rFonts w:ascii="Georgia" w:hAnsi="Georgia"/>
        </w:rPr>
        <w:t xml:space="preserve"> km</w:t>
      </w:r>
      <w:r w:rsidR="00991FC9" w:rsidRPr="005C0F82">
        <w:rPr>
          <w:rFonts w:ascii="Georgia" w:hAnsi="Georgia"/>
          <w:color w:val="FF0000"/>
        </w:rPr>
        <w:t>.</w:t>
      </w:r>
      <w:r w:rsidR="00991FC9" w:rsidRPr="005C0F82">
        <w:rPr>
          <w:rFonts w:ascii="Georgia" w:hAnsi="Georgia"/>
        </w:rPr>
        <w:t xml:space="preserve">  rozumiany jako reagowanie na </w:t>
      </w:r>
      <w:proofErr w:type="gramStart"/>
      <w:r w:rsidR="00991FC9" w:rsidRPr="005C0F82">
        <w:rPr>
          <w:rFonts w:ascii="Georgia" w:hAnsi="Georgia"/>
        </w:rPr>
        <w:t>zauważone,  ewentualne</w:t>
      </w:r>
      <w:proofErr w:type="gramEnd"/>
      <w:r w:rsidR="00991FC9" w:rsidRPr="005C0F82">
        <w:rPr>
          <w:rFonts w:ascii="Georgia" w:hAnsi="Georgia"/>
        </w:rPr>
        <w:t xml:space="preserve"> zewnętrzne zagrożenia, przez stosowne do okoliczności postepowanie.  O wszystkich anormalnych i niepokojących </w:t>
      </w:r>
      <w:r w:rsidR="00991FC9" w:rsidRPr="005C0F82">
        <w:rPr>
          <w:rFonts w:ascii="Georgia" w:hAnsi="Georgia"/>
        </w:rPr>
        <w:lastRenderedPageBreak/>
        <w:t>zdarzeniach Wykonawca ma obowiązek niezwłocznie powiadomić Zamawiającego pod wskazanym numerem telefonu oraz zapisać informację o tym zdarzeniu w przekazanym przez Zamawiającego dzienniku. Na powierzchni adaptacyjnej i w bezpośredniej odległości od niej zakazane jest przebywanie osób postronnych.</w:t>
      </w:r>
    </w:p>
    <w:p w14:paraId="62E58AB5" w14:textId="5657618B" w:rsidR="007972CA" w:rsidRPr="005C0F82" w:rsidRDefault="0059373C" w:rsidP="005C0F82">
      <w:pPr>
        <w:pStyle w:val="Akapitzlist"/>
        <w:numPr>
          <w:ilvl w:val="1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s</w:t>
      </w:r>
      <w:r w:rsidR="00991FC9" w:rsidRPr="005C0F82">
        <w:rPr>
          <w:rFonts w:ascii="Georgia" w:hAnsi="Georgia"/>
        </w:rPr>
        <w:t xml:space="preserve">ukcesywne wykładanie na powierzchniach adaptacyjnych dziennych racji pokarmowych w ilości odpowiedniej do liczby ptaków, z komponentów przekazanych przez Zamawiającego. Usługa obejmuje również czynność odpowiedniego, wg wskazań Zamawiającego, przygotowania racji pokarmowych. Przygotowanie podawanego pokarmu i wody, musi się odbywać bezpośrednio przed </w:t>
      </w:r>
      <w:proofErr w:type="gramStart"/>
      <w:r w:rsidR="00991FC9" w:rsidRPr="005C0F82">
        <w:rPr>
          <w:rFonts w:ascii="Georgia" w:hAnsi="Georgia"/>
        </w:rPr>
        <w:t>ich  podaniem</w:t>
      </w:r>
      <w:proofErr w:type="gramEnd"/>
      <w:r w:rsidR="00991FC9" w:rsidRPr="005C0F82">
        <w:rPr>
          <w:rFonts w:ascii="Georgia" w:hAnsi="Georgia"/>
        </w:rPr>
        <w:t xml:space="preserve">. Dokarmianie ptaków odbywać się będzie dwukrotnie w ciągu dnia. Godziny dokarmiania -wg indywidualnych wskazań Zamawiającego. Czynność ta obejmuje również sukcesywny przewóz, na teren zaplecza technicznego Nadleśnictwa Ruszów, przy ulicy Koszarowej </w:t>
      </w:r>
      <w:proofErr w:type="gramStart"/>
      <w:r w:rsidR="00991FC9" w:rsidRPr="005C0F82">
        <w:rPr>
          <w:rFonts w:ascii="Georgia" w:hAnsi="Georgia"/>
        </w:rPr>
        <w:t>2,  nie</w:t>
      </w:r>
      <w:proofErr w:type="gramEnd"/>
      <w:r w:rsidR="00991FC9" w:rsidRPr="005C0F82">
        <w:rPr>
          <w:rFonts w:ascii="Georgia" w:hAnsi="Georgia"/>
        </w:rPr>
        <w:t xml:space="preserve"> zjedzonych resztek pokarmu powstałych przy wykonywaniu usługi</w:t>
      </w:r>
      <w:r w:rsidR="007972CA" w:rsidRPr="005C0F82">
        <w:rPr>
          <w:rFonts w:ascii="Georgia" w:hAnsi="Georgia"/>
        </w:rPr>
        <w:t>.</w:t>
      </w:r>
    </w:p>
    <w:p w14:paraId="0D959AA7" w14:textId="21DAF9FF" w:rsidR="007972CA" w:rsidRPr="005C0F82" w:rsidRDefault="0059373C" w:rsidP="005C0F82">
      <w:pPr>
        <w:pStyle w:val="Akapitzlist"/>
        <w:numPr>
          <w:ilvl w:val="1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p</w:t>
      </w:r>
      <w:r w:rsidR="00991FC9" w:rsidRPr="005C0F82">
        <w:rPr>
          <w:rFonts w:ascii="Georgia" w:hAnsi="Georgia"/>
        </w:rPr>
        <w:t>ozyskanie i podanie, wg wskazań Zamawiającego, innych komponentów poka</w:t>
      </w:r>
      <w:r w:rsidR="00081DE8" w:rsidRPr="005C0F82">
        <w:rPr>
          <w:rFonts w:ascii="Georgia" w:hAnsi="Georgia"/>
        </w:rPr>
        <w:t>rmowych, takich jak pędy roślin oraz owoce borówki czernicy.</w:t>
      </w:r>
    </w:p>
    <w:p w14:paraId="33E8EC15" w14:textId="11482AA0" w:rsidR="007972CA" w:rsidRPr="005C0F82" w:rsidRDefault="0059373C" w:rsidP="005C0F82">
      <w:pPr>
        <w:pStyle w:val="Akapitzlist"/>
        <w:numPr>
          <w:ilvl w:val="1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b</w:t>
      </w:r>
      <w:r w:rsidR="00991FC9" w:rsidRPr="005C0F82">
        <w:rPr>
          <w:rFonts w:ascii="Georgia" w:hAnsi="Georgia"/>
        </w:rPr>
        <w:t>ieżącą konserwację wolier i urządzeń.</w:t>
      </w:r>
      <w:r w:rsidR="007972CA" w:rsidRPr="005C0F82">
        <w:rPr>
          <w:rFonts w:ascii="Georgia" w:hAnsi="Georgia"/>
        </w:rPr>
        <w:t xml:space="preserve"> </w:t>
      </w:r>
      <w:r w:rsidR="00991FC9" w:rsidRPr="005C0F82">
        <w:rPr>
          <w:rFonts w:ascii="Georgia" w:hAnsi="Georgia"/>
        </w:rPr>
        <w:t xml:space="preserve">W trakcie kontroli powierzchni adaptacyjnych Wykonawca zobowiązany będzie do otwierania wcześnie rano </w:t>
      </w:r>
      <w:proofErr w:type="gramStart"/>
      <w:r w:rsidR="00991FC9" w:rsidRPr="005C0F82">
        <w:rPr>
          <w:rFonts w:ascii="Georgia" w:hAnsi="Georgia"/>
        </w:rPr>
        <w:t>( o</w:t>
      </w:r>
      <w:proofErr w:type="gramEnd"/>
      <w:r w:rsidR="00991FC9" w:rsidRPr="005C0F82">
        <w:rPr>
          <w:rFonts w:ascii="Georgia" w:hAnsi="Georgia"/>
        </w:rPr>
        <w:t xml:space="preserve"> świcie ) i zamykania późnym wieczorem ( o zmierzchu)  wolier oraz:</w:t>
      </w:r>
    </w:p>
    <w:p w14:paraId="3A80508F" w14:textId="4929E045" w:rsidR="007972CA" w:rsidRPr="005C0F82" w:rsidRDefault="00991FC9" w:rsidP="005C0F82">
      <w:pPr>
        <w:pStyle w:val="Akapitzlist"/>
        <w:numPr>
          <w:ilvl w:val="2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codziennego sprawdzania skuteczności działania </w:t>
      </w:r>
      <w:proofErr w:type="gramStart"/>
      <w:r w:rsidRPr="005C0F82">
        <w:rPr>
          <w:rFonts w:ascii="Georgia" w:hAnsi="Georgia"/>
        </w:rPr>
        <w:t>elektryzatora  i</w:t>
      </w:r>
      <w:proofErr w:type="gramEnd"/>
      <w:r w:rsidRPr="005C0F82">
        <w:rPr>
          <w:rFonts w:ascii="Georgia" w:hAnsi="Georgia"/>
        </w:rPr>
        <w:t xml:space="preserve"> naprawy linii elektryzatora w przypadku jej zerwania;</w:t>
      </w:r>
    </w:p>
    <w:p w14:paraId="325129C6" w14:textId="2ACC6ACC" w:rsidR="007972CA" w:rsidRPr="005C0F82" w:rsidRDefault="00991FC9" w:rsidP="005C0F82">
      <w:pPr>
        <w:pStyle w:val="Akapitzlist"/>
        <w:numPr>
          <w:ilvl w:val="2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codziennego sprawdzania ciągłości włókniny pod ·linią elektryzatora </w:t>
      </w:r>
      <w:r w:rsidR="00C7046C" w:rsidRPr="005C0F82">
        <w:rPr>
          <w:rFonts w:ascii="Georgia" w:hAnsi="Georgia"/>
        </w:rPr>
        <w:t xml:space="preserve">i </w:t>
      </w:r>
      <w:proofErr w:type="spellStart"/>
      <w:r w:rsidR="00C7046C" w:rsidRPr="005C0F82">
        <w:rPr>
          <w:rFonts w:ascii="Georgia" w:hAnsi="Georgia"/>
        </w:rPr>
        <w:t>fladr</w:t>
      </w:r>
      <w:proofErr w:type="spellEnd"/>
      <w:r w:rsidRPr="005C0F82">
        <w:rPr>
          <w:rFonts w:ascii="Georgia" w:hAnsi="Georgia"/>
        </w:rPr>
        <w:t>;</w:t>
      </w:r>
    </w:p>
    <w:p w14:paraId="6C951D5C" w14:textId="15E9E5FA" w:rsidR="007972CA" w:rsidRPr="005C0F82" w:rsidRDefault="00991FC9" w:rsidP="005C0F82">
      <w:pPr>
        <w:pStyle w:val="Akapitzlist"/>
        <w:numPr>
          <w:ilvl w:val="2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obchodu powierzchni wraz z zapisywaniem informacji o zaobserwowanych zdarzeniach w przekazanym przez Zamawiającego dzienniku;</w:t>
      </w:r>
    </w:p>
    <w:p w14:paraId="25D8C2A9" w14:textId="2F00A4BA" w:rsidR="007972CA" w:rsidRPr="005C0F82" w:rsidRDefault="00991FC9" w:rsidP="005C0F82">
      <w:pPr>
        <w:pStyle w:val="Akapitzlist"/>
        <w:numPr>
          <w:ilvl w:val="2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utrzymania porządku w wolierach w szczególności:</w:t>
      </w:r>
    </w:p>
    <w:p w14:paraId="07F95AC7" w14:textId="3FAAD58F" w:rsidR="007972CA" w:rsidRPr="005C0F82" w:rsidRDefault="00991FC9" w:rsidP="005C0F82">
      <w:pPr>
        <w:pStyle w:val="Akapitzlist"/>
        <w:numPr>
          <w:ilvl w:val="3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uprzątania resztek niezjedzonego pokarmu w części woliery przeznaczonej do podawania pokarmu,</w:t>
      </w:r>
    </w:p>
    <w:p w14:paraId="2FF2080C" w14:textId="15E40F8A" w:rsidR="007972CA" w:rsidRPr="005C0F82" w:rsidRDefault="00991FC9" w:rsidP="005C0F82">
      <w:pPr>
        <w:pStyle w:val="Akapitzlist"/>
        <w:numPr>
          <w:ilvl w:val="3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utrzymania porządku pod daszkiem, na tacach do wykładania pokarmu,</w:t>
      </w:r>
    </w:p>
    <w:p w14:paraId="11048F91" w14:textId="6934D85A" w:rsidR="00991FC9" w:rsidRPr="005C0F82" w:rsidRDefault="00991FC9" w:rsidP="005C0F82">
      <w:pPr>
        <w:pStyle w:val="Akapitzlist"/>
        <w:numPr>
          <w:ilvl w:val="3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mycie tac, misek, poideł itp.;</w:t>
      </w:r>
    </w:p>
    <w:p w14:paraId="375908B3" w14:textId="2B5CEFE1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61E4B46F" w14:textId="5BCAECC9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Osoby zatrudnione przez Wykonawcę do bezpośredniego sprawowania kontroli oraz dokarmiania ptaków muszą posiadać niezbędną </w:t>
      </w:r>
      <w:proofErr w:type="gramStart"/>
      <w:r w:rsidRPr="005C0F82">
        <w:rPr>
          <w:rFonts w:ascii="Georgia" w:hAnsi="Georgia"/>
        </w:rPr>
        <w:t>wiedzę  i</w:t>
      </w:r>
      <w:proofErr w:type="gramEnd"/>
      <w:r w:rsidRPr="005C0F82">
        <w:rPr>
          <w:rFonts w:ascii="Georgia" w:hAnsi="Georgia"/>
        </w:rPr>
        <w:t xml:space="preserve"> doświadczenie w zakresie obejmującym przedmiot zamówienia.</w:t>
      </w:r>
    </w:p>
    <w:p w14:paraId="6C87B92C" w14:textId="51686ABF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Osoby zatrudnione przez Wykonawcę do wykonywania zadań, będących </w:t>
      </w:r>
      <w:proofErr w:type="gramStart"/>
      <w:r w:rsidRPr="005C0F82">
        <w:rPr>
          <w:rFonts w:ascii="Georgia" w:hAnsi="Georgia"/>
        </w:rPr>
        <w:t>przedmiotem .</w:t>
      </w:r>
      <w:proofErr w:type="gramEnd"/>
      <w:r w:rsidRPr="005C0F82">
        <w:rPr>
          <w:rFonts w:ascii="Georgia" w:hAnsi="Georgia"/>
        </w:rPr>
        <w:t xml:space="preserve"> zamówienia nie mogą mieć styczności z ptactwem </w:t>
      </w:r>
      <w:proofErr w:type="gramStart"/>
      <w:r w:rsidRPr="005C0F82">
        <w:rPr>
          <w:rFonts w:ascii="Georgia" w:hAnsi="Georgia"/>
        </w:rPr>
        <w:t>domowym  (</w:t>
      </w:r>
      <w:proofErr w:type="gramEnd"/>
      <w:r w:rsidRPr="005C0F82">
        <w:rPr>
          <w:rFonts w:ascii="Georgia" w:hAnsi="Georgia"/>
        </w:rPr>
        <w:t>kury, gołębie, inne).</w:t>
      </w:r>
    </w:p>
    <w:p w14:paraId="75C591CD" w14:textId="3C08FC6D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Obowiązkiem Wykonawcy jest prowadzenie dziennika czynności, dostarczonego przez Zamawiającego, w którym należy codziennie odnotować: skład, ilość oraz godziny podania dziennych racji pokarmowych,   wszelkie awarie i usterki urządzeń, a także wszystkie zdarzenia na dozorowanej i w bezpośredniej odległości, powierzchni adaptacyjnej (np. nietypowe zachowanie ptaków, pojawienie się drapieżnika, występowanie zjawisk atmosferycznych, które mogą mieć wpływ na wykonanie przedmiotu zamówienia itp.) oraz wszelkie, wg uznania Wykonawcy, obserwacje i uwagi o zdarzeniach mogących mieć wpływ na ptaki i dozorowane urządzenia.</w:t>
      </w:r>
    </w:p>
    <w:p w14:paraId="0382721B" w14:textId="7259C3C2" w:rsidR="007972CA" w:rsidRPr="005C0F82" w:rsidRDefault="00991FC9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 xml:space="preserve">Usługa obejmuje również, w celu pobrania komponentów </w:t>
      </w:r>
      <w:proofErr w:type="gramStart"/>
      <w:r w:rsidRPr="005C0F82">
        <w:rPr>
          <w:rFonts w:ascii="Georgia" w:hAnsi="Georgia"/>
        </w:rPr>
        <w:t>pokarmowych,  dwukrotny</w:t>
      </w:r>
      <w:proofErr w:type="gramEnd"/>
      <w:r w:rsidRPr="005C0F82">
        <w:rPr>
          <w:rFonts w:ascii="Georgia" w:hAnsi="Georgia"/>
        </w:rPr>
        <w:t xml:space="preserve"> dziennie dojazd do powierzchni adaptacyjnych ( maksymalnie 154 dojazdy , przy czym 1 dojazd li</w:t>
      </w:r>
      <w:r w:rsidR="00081DE8" w:rsidRPr="005C0F82">
        <w:rPr>
          <w:rFonts w:ascii="Georgia" w:hAnsi="Georgia"/>
        </w:rPr>
        <w:t>czony w obie strony  wynosi – 22</w:t>
      </w:r>
      <w:r w:rsidRPr="005C0F82">
        <w:rPr>
          <w:rFonts w:ascii="Georgia" w:hAnsi="Georgia"/>
        </w:rPr>
        <w:t xml:space="preserve"> km)</w:t>
      </w:r>
    </w:p>
    <w:p w14:paraId="4ED044A4" w14:textId="78B7E255" w:rsidR="00EF3670" w:rsidRPr="005C0F82" w:rsidRDefault="00EF3670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Wskazane ilości prac wchodzących w zakres przedmiotu umowy mają charakter szacunkowy. Ilość prac zleconych do wykonania w trakcie realizacji Przedmiotu umowy może być mniejsza od ilości przedstawionej, co jednak nie może być podstawą do jakichkolwiek roszczeń Wykonawcy w stosunku do Zamawiającego. Zamawiający może zlecić w trakcie realizacji umowy, zakres prac mniejszy niż wskazany w opisie przedmiotu zamówienia, jednakże stanowiący nie mniej niż 70% wartości przedmiotu umowy, określonej w § 3 ust.1.</w:t>
      </w:r>
    </w:p>
    <w:p w14:paraId="3CB3AC93" w14:textId="77777777" w:rsidR="00322F23" w:rsidRPr="005C0F82" w:rsidRDefault="00322F23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Zamawiający przewiduje możliwość zastosowania prawa opcji polegającego na powtórzeniu tych samych usług dla zadania nr 1 i 2 o wartości 20% przewidywanego świadczenia. Prawo opcji polega na przedłużeniu świadczenia usługi poza termin realizacji zamówienia podstawowego i zakres świadczenia podstawowego.</w:t>
      </w:r>
    </w:p>
    <w:p w14:paraId="53F04DE1" w14:textId="4906A781" w:rsidR="00322F23" w:rsidRPr="005C0F82" w:rsidRDefault="00322F23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Zamawiający ma prawo skorzystania z prawa opcji wielokrotnie w terminie przewidzianym prawem opcji tj. przez okres 5 miesięcy po planowanym zakończeniu realizacji usługi lub po wyczerpaniu 70% wartości zamówienia. W celu skorzystania z prawa opcji Zamawiający przekaże Wykonawcy oświadczenie w formie pisemnej w terminie nie krótszym niż 10 dni przed najbliższym terminem zakończenia świadczenia usługi lub wyczerpania środków przeznaczonych na realizację usługi zgodnie z zakresem.</w:t>
      </w:r>
    </w:p>
    <w:p w14:paraId="504A9916" w14:textId="351547C0" w:rsidR="00EF3670" w:rsidRPr="005C0F82" w:rsidRDefault="00322F23" w:rsidP="005C0F82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 treści oświadczenia Zamawiający wskaże na jaki okres chciałby skorzystać z prawa opcji.</w:t>
      </w:r>
    </w:p>
    <w:p w14:paraId="0C6E631A" w14:textId="77777777" w:rsidR="00C7046C" w:rsidRPr="005C0F82" w:rsidRDefault="00C7046C" w:rsidP="005C0F82">
      <w:pPr>
        <w:pStyle w:val="Akapitzlist"/>
        <w:jc w:val="both"/>
        <w:rPr>
          <w:rFonts w:ascii="Georgia" w:hAnsi="Georgia"/>
        </w:rPr>
      </w:pPr>
    </w:p>
    <w:p w14:paraId="55A21644" w14:textId="77777777" w:rsidR="007F11A7" w:rsidRPr="005C0F82" w:rsidRDefault="007F11A7" w:rsidP="005C0F82">
      <w:pPr>
        <w:pStyle w:val="Akapitzlist"/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2</w:t>
      </w:r>
    </w:p>
    <w:p w14:paraId="55A21646" w14:textId="347BD14B" w:rsidR="007F11A7" w:rsidRPr="005C0F82" w:rsidRDefault="007F11A7" w:rsidP="005C0F82">
      <w:pPr>
        <w:spacing w:after="0"/>
        <w:rPr>
          <w:rFonts w:ascii="Georgia" w:hAnsi="Georgia"/>
        </w:rPr>
      </w:pPr>
      <w:r w:rsidRPr="005C0F82">
        <w:rPr>
          <w:rFonts w:ascii="Georgia" w:hAnsi="Georgia"/>
        </w:rPr>
        <w:t xml:space="preserve">Wykonawca zobowiązuje się do wykonania przedmiotu umowy w terminie od dnia </w:t>
      </w:r>
      <w:proofErr w:type="gramStart"/>
      <w:r w:rsidR="005C0F82">
        <w:rPr>
          <w:rFonts w:ascii="Georgia" w:hAnsi="Georgia"/>
        </w:rPr>
        <w:t>…….</w:t>
      </w:r>
      <w:proofErr w:type="gramEnd"/>
      <w:r w:rsidR="00753239" w:rsidRPr="005C0F82">
        <w:rPr>
          <w:rFonts w:ascii="Georgia" w:hAnsi="Georgia"/>
        </w:rPr>
        <w:t>sierpnia 20</w:t>
      </w:r>
      <w:r w:rsidR="00081DE8" w:rsidRPr="005C0F82">
        <w:rPr>
          <w:rFonts w:ascii="Georgia" w:hAnsi="Georgia"/>
        </w:rPr>
        <w:t>21</w:t>
      </w:r>
      <w:r w:rsidR="00753239" w:rsidRPr="005C0F82">
        <w:rPr>
          <w:rFonts w:ascii="Georgia" w:hAnsi="Georgia"/>
        </w:rPr>
        <w:t xml:space="preserve"> roku do dnia 31 października 20</w:t>
      </w:r>
      <w:r w:rsidR="00081DE8" w:rsidRPr="005C0F82">
        <w:rPr>
          <w:rFonts w:ascii="Georgia" w:hAnsi="Georgia"/>
        </w:rPr>
        <w:t>21</w:t>
      </w:r>
      <w:r w:rsidR="005C0F82">
        <w:rPr>
          <w:rFonts w:ascii="Georgia" w:hAnsi="Georgia"/>
        </w:rPr>
        <w:t xml:space="preserve"> </w:t>
      </w:r>
      <w:r w:rsidR="00753239" w:rsidRPr="005C0F82">
        <w:rPr>
          <w:rFonts w:ascii="Georgia" w:hAnsi="Georgia"/>
        </w:rPr>
        <w:t>roku.</w:t>
      </w:r>
    </w:p>
    <w:p w14:paraId="55A21647" w14:textId="77777777" w:rsidR="007F11A7" w:rsidRPr="005C0F82" w:rsidRDefault="007F11A7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§ 3</w:t>
      </w:r>
    </w:p>
    <w:p w14:paraId="55A21648" w14:textId="77777777" w:rsidR="007F11A7" w:rsidRPr="005C0F82" w:rsidRDefault="007F11A7" w:rsidP="005C0F82">
      <w:pPr>
        <w:spacing w:after="0"/>
        <w:jc w:val="center"/>
        <w:rPr>
          <w:rFonts w:ascii="Georgia" w:hAnsi="Georgia"/>
        </w:rPr>
      </w:pPr>
    </w:p>
    <w:p w14:paraId="55A21649" w14:textId="77777777" w:rsidR="007F11A7" w:rsidRPr="005C0F82" w:rsidRDefault="007F11A7" w:rsidP="005C0F82">
      <w:pPr>
        <w:pStyle w:val="Akapitzlist"/>
        <w:numPr>
          <w:ilvl w:val="0"/>
          <w:numId w:val="26"/>
        </w:numPr>
        <w:spacing w:after="0"/>
        <w:rPr>
          <w:rFonts w:ascii="Georgia" w:hAnsi="Georgia"/>
        </w:rPr>
      </w:pPr>
      <w:r w:rsidRPr="005C0F82">
        <w:rPr>
          <w:rFonts w:ascii="Georgia" w:hAnsi="Georgia"/>
        </w:rPr>
        <w:t>Ustala się następujące, maksymalne, łączne wynagrodzenie za wykonanie przedmiotu umowy:</w:t>
      </w:r>
    </w:p>
    <w:p w14:paraId="55A2164A" w14:textId="77777777" w:rsidR="007F11A7" w:rsidRPr="005C0F82" w:rsidRDefault="007F11A7" w:rsidP="005C0F82">
      <w:pPr>
        <w:pStyle w:val="Akapitzlist"/>
        <w:numPr>
          <w:ilvl w:val="0"/>
          <w:numId w:val="27"/>
        </w:numPr>
        <w:spacing w:after="0"/>
        <w:rPr>
          <w:rFonts w:ascii="Georgia" w:hAnsi="Georgia"/>
        </w:rPr>
      </w:pPr>
      <w:r w:rsidRPr="005C0F82">
        <w:rPr>
          <w:rFonts w:ascii="Georgia" w:hAnsi="Georgia"/>
        </w:rPr>
        <w:t xml:space="preserve">całkowite, łączne wynagrodzenie </w:t>
      </w:r>
      <w:proofErr w:type="gramStart"/>
      <w:r w:rsidRPr="005C0F82">
        <w:rPr>
          <w:rFonts w:ascii="Georgia" w:hAnsi="Georgia"/>
        </w:rPr>
        <w:t>netto:…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04A41153" w14:textId="723F5FAE" w:rsidR="00322F23" w:rsidRPr="005C0F82" w:rsidRDefault="007F11A7" w:rsidP="005C0F82">
      <w:pPr>
        <w:pStyle w:val="Akapitzlist"/>
        <w:spacing w:after="0"/>
        <w:ind w:left="1080"/>
        <w:rPr>
          <w:rFonts w:ascii="Georgia" w:hAnsi="Georgia"/>
        </w:rPr>
      </w:pPr>
      <w:r w:rsidRPr="005C0F82">
        <w:rPr>
          <w:rFonts w:ascii="Georgia" w:hAnsi="Georgia"/>
        </w:rPr>
        <w:t>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55A2164C" w14:textId="3EA39B05" w:rsidR="00C04788" w:rsidRPr="005C0F82" w:rsidRDefault="00C04788" w:rsidP="005C0F82">
      <w:pPr>
        <w:pStyle w:val="Akapitzlist"/>
        <w:numPr>
          <w:ilvl w:val="0"/>
          <w:numId w:val="27"/>
        </w:numPr>
        <w:spacing w:after="0"/>
        <w:rPr>
          <w:rFonts w:ascii="Georgia" w:hAnsi="Georgia"/>
        </w:rPr>
      </w:pPr>
      <w:r w:rsidRPr="005C0F82">
        <w:rPr>
          <w:rFonts w:ascii="Georgia" w:hAnsi="Georgia"/>
        </w:rPr>
        <w:t>podatek VAT (</w:t>
      </w:r>
      <w:proofErr w:type="gramStart"/>
      <w:r w:rsidRPr="005C0F82">
        <w:rPr>
          <w:rFonts w:ascii="Georgia" w:hAnsi="Georgia"/>
        </w:rPr>
        <w:t>%) 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55A2164D" w14:textId="77777777" w:rsidR="007F11A7" w:rsidRPr="005C0F82" w:rsidRDefault="00C04788" w:rsidP="005C0F82">
      <w:pPr>
        <w:spacing w:after="0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55A2164E" w14:textId="6F81E04B" w:rsidR="007F11A7" w:rsidRPr="005C0F82" w:rsidRDefault="00F165E7" w:rsidP="005C0F82">
      <w:pPr>
        <w:pStyle w:val="Akapitzlist"/>
        <w:numPr>
          <w:ilvl w:val="0"/>
          <w:numId w:val="27"/>
        </w:numPr>
        <w:spacing w:after="0"/>
        <w:rPr>
          <w:rFonts w:ascii="Georgia" w:hAnsi="Georgia"/>
        </w:rPr>
      </w:pPr>
      <w:r w:rsidRPr="005C0F82">
        <w:rPr>
          <w:rFonts w:ascii="Georgia" w:hAnsi="Georgia"/>
        </w:rPr>
        <w:t xml:space="preserve">całkowite, łączne wynagrodzenie </w:t>
      </w:r>
      <w:proofErr w:type="gramStart"/>
      <w:r w:rsidRPr="005C0F82">
        <w:rPr>
          <w:rFonts w:ascii="Georgia" w:hAnsi="Georgia"/>
        </w:rPr>
        <w:t>brutto:…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55A21650" w14:textId="6F1B262A" w:rsidR="00F165E7" w:rsidRPr="005C0F82" w:rsidRDefault="00F165E7" w:rsidP="005C0F82">
      <w:pPr>
        <w:pStyle w:val="Akapitzlist"/>
        <w:spacing w:after="0"/>
        <w:ind w:left="1080"/>
        <w:rPr>
          <w:rFonts w:ascii="Georgia" w:hAnsi="Georgia"/>
        </w:rPr>
      </w:pPr>
      <w:r w:rsidRPr="005C0F82">
        <w:rPr>
          <w:rFonts w:ascii="Georgia" w:hAnsi="Georgia"/>
        </w:rPr>
        <w:t>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…………………………………………………………………………………………………………..)</w:t>
      </w:r>
    </w:p>
    <w:p w14:paraId="55A21651" w14:textId="77777777" w:rsidR="00F165E7" w:rsidRPr="005C0F82" w:rsidRDefault="00F165E7" w:rsidP="005C0F82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Całkowite wynagrodzenie zostało ustalone w oparciu o ceny </w:t>
      </w:r>
      <w:proofErr w:type="gramStart"/>
      <w:r w:rsidRPr="005C0F82">
        <w:rPr>
          <w:rFonts w:ascii="Georgia" w:hAnsi="Georgia"/>
        </w:rPr>
        <w:t>jednostkowe ,</w:t>
      </w:r>
      <w:proofErr w:type="gramEnd"/>
      <w:r w:rsidRPr="005C0F82">
        <w:rPr>
          <w:rFonts w:ascii="Georgia" w:hAnsi="Georgia"/>
        </w:rPr>
        <w:t xml:space="preserve"> podane przez wykonawcę na formularzu oferty i wynoszące: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F165E7" w:rsidRPr="005C0F82" w14:paraId="55A2165C" w14:textId="77777777" w:rsidTr="00F165E7">
        <w:tc>
          <w:tcPr>
            <w:tcW w:w="2827" w:type="dxa"/>
            <w:vAlign w:val="center"/>
          </w:tcPr>
          <w:p w14:paraId="55A2165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Czynność</w:t>
            </w:r>
          </w:p>
        </w:tc>
        <w:tc>
          <w:tcPr>
            <w:tcW w:w="967" w:type="dxa"/>
            <w:vAlign w:val="center"/>
          </w:tcPr>
          <w:p w14:paraId="55A2165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14:paraId="55A21654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14:paraId="55A21655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55A21656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Wartość netto (zł)</w:t>
            </w:r>
          </w:p>
          <w:p w14:paraId="55A21657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 xml:space="preserve">kol. D x </w:t>
            </w:r>
            <w:r w:rsidRPr="005C0F82">
              <w:rPr>
                <w:rFonts w:ascii="Georgia" w:hAnsi="Georgia"/>
                <w:b/>
              </w:rPr>
              <w:lastRenderedPageBreak/>
              <w:t>kol. C</w:t>
            </w:r>
          </w:p>
        </w:tc>
        <w:tc>
          <w:tcPr>
            <w:tcW w:w="1323" w:type="dxa"/>
            <w:vAlign w:val="center"/>
          </w:tcPr>
          <w:p w14:paraId="55A21658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lastRenderedPageBreak/>
              <w:t>Podatek VAT (…. %) (zł)</w:t>
            </w:r>
          </w:p>
          <w:p w14:paraId="55A21659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E x %</w:t>
            </w:r>
          </w:p>
        </w:tc>
        <w:tc>
          <w:tcPr>
            <w:tcW w:w="1323" w:type="dxa"/>
            <w:vAlign w:val="center"/>
          </w:tcPr>
          <w:p w14:paraId="55A2165A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Całkowita cena brutto (zł)</w:t>
            </w:r>
          </w:p>
          <w:p w14:paraId="55A2165B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lastRenderedPageBreak/>
              <w:t>Suma kol. E i F</w:t>
            </w:r>
          </w:p>
        </w:tc>
      </w:tr>
      <w:tr w:rsidR="00F165E7" w:rsidRPr="005C0F82" w14:paraId="55A21664" w14:textId="77777777" w:rsidTr="00F165E7">
        <w:tc>
          <w:tcPr>
            <w:tcW w:w="2827" w:type="dxa"/>
            <w:vAlign w:val="center"/>
          </w:tcPr>
          <w:p w14:paraId="55A2165D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lastRenderedPageBreak/>
              <w:t>A</w:t>
            </w:r>
          </w:p>
        </w:tc>
        <w:tc>
          <w:tcPr>
            <w:tcW w:w="967" w:type="dxa"/>
            <w:vAlign w:val="center"/>
          </w:tcPr>
          <w:p w14:paraId="55A2165E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5A2165F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55A21660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5A21661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55A2166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5A2166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G</w:t>
            </w:r>
          </w:p>
        </w:tc>
      </w:tr>
      <w:tr w:rsidR="00F165E7" w:rsidRPr="005C0F82" w14:paraId="55A2166C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5" w14:textId="4EB7F9A2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  <w:iCs/>
              </w:rPr>
              <w:t>Dokarmianie ptaków</w:t>
            </w:r>
            <w:r w:rsidR="00CC005D" w:rsidRPr="005C0F82">
              <w:rPr>
                <w:rFonts w:ascii="Georgia" w:hAnsi="Georgia"/>
                <w:iCs/>
              </w:rPr>
              <w:t xml:space="preserve"> wraz z dozorem powierzchni adaptacyjnej</w:t>
            </w:r>
          </w:p>
        </w:tc>
        <w:tc>
          <w:tcPr>
            <w:tcW w:w="967" w:type="dxa"/>
            <w:vAlign w:val="center"/>
          </w:tcPr>
          <w:p w14:paraId="55A21666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55A21667" w14:textId="655749F7" w:rsidR="00F165E7" w:rsidRPr="005C0F82" w:rsidRDefault="00081DE8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1125</w:t>
            </w:r>
          </w:p>
        </w:tc>
        <w:tc>
          <w:tcPr>
            <w:tcW w:w="1276" w:type="dxa"/>
            <w:vAlign w:val="center"/>
          </w:tcPr>
          <w:p w14:paraId="55A21668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69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A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B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165E7" w:rsidRPr="005C0F82" w14:paraId="55A21674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D" w14:textId="6A207B79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iCs/>
              </w:rPr>
            </w:pPr>
            <w:r w:rsidRPr="005C0F82">
              <w:rPr>
                <w:rFonts w:ascii="Georgia" w:hAnsi="Georgia"/>
                <w:iCs/>
              </w:rPr>
              <w:t>Koszty dojazdu w obie strony do jednok</w:t>
            </w:r>
            <w:r w:rsidR="00082293" w:rsidRPr="005C0F82">
              <w:rPr>
                <w:rFonts w:ascii="Georgia" w:hAnsi="Georgia"/>
                <w:iCs/>
              </w:rPr>
              <w:t xml:space="preserve">rotnego dokarmiania </w:t>
            </w:r>
          </w:p>
        </w:tc>
        <w:tc>
          <w:tcPr>
            <w:tcW w:w="967" w:type="dxa"/>
            <w:vAlign w:val="center"/>
          </w:tcPr>
          <w:p w14:paraId="55A2166E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5C0F82">
              <w:rPr>
                <w:rFonts w:ascii="Georgia" w:hAnsi="Georgia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55A2166F" w14:textId="363BCB5F" w:rsidR="00F165E7" w:rsidRPr="005C0F82" w:rsidRDefault="00CC005D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154</w:t>
            </w:r>
          </w:p>
        </w:tc>
        <w:tc>
          <w:tcPr>
            <w:tcW w:w="1276" w:type="dxa"/>
            <w:vAlign w:val="center"/>
          </w:tcPr>
          <w:p w14:paraId="55A21670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71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14:paraId="55A21675" w14:textId="77777777" w:rsidR="004C6481" w:rsidRPr="005C0F82" w:rsidRDefault="004C6481" w:rsidP="005C0F82">
      <w:pPr>
        <w:spacing w:after="0"/>
        <w:rPr>
          <w:rFonts w:ascii="Georgia" w:hAnsi="Georgia"/>
        </w:rPr>
      </w:pPr>
    </w:p>
    <w:p w14:paraId="170DFE21" w14:textId="77777777" w:rsidR="00322F23" w:rsidRPr="005C0F82" w:rsidRDefault="00322F23" w:rsidP="005C0F82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Ustala się następujące, maksymalne, łączne wynagrodzenie za wykonanie przedmiotu umowy objętego opcją:</w:t>
      </w:r>
    </w:p>
    <w:p w14:paraId="0EDAEAB8" w14:textId="77777777" w:rsidR="00322F23" w:rsidRPr="005C0F82" w:rsidRDefault="00322F23" w:rsidP="005C0F82">
      <w:pPr>
        <w:pStyle w:val="Akapitzlist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całkowite, łączne wynagrodzenie </w:t>
      </w:r>
      <w:proofErr w:type="gramStart"/>
      <w:r w:rsidRPr="005C0F82">
        <w:rPr>
          <w:rFonts w:ascii="Georgia" w:hAnsi="Georgia"/>
        </w:rPr>
        <w:t>netto:…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7F6B4731" w14:textId="77777777" w:rsidR="00322F23" w:rsidRPr="005C0F82" w:rsidRDefault="00322F23" w:rsidP="005C0F82">
      <w:pPr>
        <w:pStyle w:val="Akapitzlist"/>
        <w:spacing w:after="0"/>
        <w:ind w:left="1080"/>
        <w:jc w:val="both"/>
        <w:rPr>
          <w:rFonts w:ascii="Georgia" w:hAnsi="Georgia"/>
        </w:rPr>
      </w:pPr>
      <w:r w:rsidRPr="005C0F82">
        <w:rPr>
          <w:rFonts w:ascii="Georgia" w:hAnsi="Georgia"/>
        </w:rPr>
        <w:t>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51972566" w14:textId="77777777" w:rsidR="00322F23" w:rsidRPr="005C0F82" w:rsidRDefault="00322F23" w:rsidP="005C0F82">
      <w:pPr>
        <w:pStyle w:val="Akapitzlist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podatek VAT (</w:t>
      </w:r>
      <w:proofErr w:type="gramStart"/>
      <w:r w:rsidRPr="005C0F82">
        <w:rPr>
          <w:rFonts w:ascii="Georgia" w:hAnsi="Georgia"/>
        </w:rPr>
        <w:t>%) 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2E82AAF9" w14:textId="77777777" w:rsidR="00322F23" w:rsidRPr="005C0F82" w:rsidRDefault="00322F23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65E5E207" w14:textId="77777777" w:rsidR="00322F23" w:rsidRPr="005C0F82" w:rsidRDefault="00322F23" w:rsidP="005C0F82">
      <w:pPr>
        <w:pStyle w:val="Akapitzlist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całkowite, łączne wynagrodzenie </w:t>
      </w:r>
      <w:proofErr w:type="gramStart"/>
      <w:r w:rsidRPr="005C0F82">
        <w:rPr>
          <w:rFonts w:ascii="Georgia" w:hAnsi="Georgia"/>
        </w:rPr>
        <w:t>brutto:…</w:t>
      </w:r>
      <w:proofErr w:type="gramEnd"/>
      <w:r w:rsidRPr="005C0F82">
        <w:rPr>
          <w:rFonts w:ascii="Georgia" w:hAnsi="Georgia"/>
        </w:rPr>
        <w:t>………………………………………………………..zł</w:t>
      </w:r>
    </w:p>
    <w:p w14:paraId="51CBEB48" w14:textId="3F1D2300" w:rsidR="00322F23" w:rsidRPr="005C0F82" w:rsidRDefault="00322F23" w:rsidP="005C0F82">
      <w:pPr>
        <w:pStyle w:val="Akapitzlist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(</w:t>
      </w:r>
      <w:proofErr w:type="gramStart"/>
      <w:r w:rsidRPr="005C0F82">
        <w:rPr>
          <w:rFonts w:ascii="Georgia" w:hAnsi="Georgia"/>
        </w:rPr>
        <w:t>słownie:…</w:t>
      </w:r>
      <w:proofErr w:type="gramEnd"/>
      <w:r w:rsidRPr="005C0F82">
        <w:rPr>
          <w:rFonts w:ascii="Georgia" w:hAnsi="Georgia"/>
        </w:rPr>
        <w:t>…………………………………………………………………………………………………………..)</w:t>
      </w:r>
    </w:p>
    <w:p w14:paraId="55A21676" w14:textId="5970A738" w:rsidR="004C6481" w:rsidRPr="005C0F82" w:rsidRDefault="004C6481" w:rsidP="005C0F82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Podstawą wystawienia faktur przez Wykonawcę będzie rzeczywiście przepracowana liczba godzin </w:t>
      </w:r>
      <w:r w:rsidR="00CC005D" w:rsidRPr="005C0F82">
        <w:rPr>
          <w:rFonts w:ascii="Georgia" w:hAnsi="Georgia"/>
        </w:rPr>
        <w:t xml:space="preserve">i dojazdów do powierzchni </w:t>
      </w:r>
      <w:r w:rsidRPr="005C0F82">
        <w:rPr>
          <w:rFonts w:ascii="Georgia" w:hAnsi="Georgia"/>
        </w:rPr>
        <w:t>w miesiącu, określona w podpisanym przez upoważnionych przedstawicieli Zamawiającego i Wykonawcy protokole odbioru robót za dany miesiąc.</w:t>
      </w:r>
    </w:p>
    <w:p w14:paraId="55A21677" w14:textId="77777777" w:rsidR="002B06B9" w:rsidRPr="005C0F82" w:rsidRDefault="002B06B9" w:rsidP="005C0F82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55A21678" w14:textId="77777777" w:rsidR="002B06B9" w:rsidRPr="005C0F82" w:rsidRDefault="002B06B9" w:rsidP="005C0F82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Wynagrodzenie określone w ust. 1 zawiera wszelkie koszty, składające się na wykonanie przedmiotu umowy.</w:t>
      </w:r>
    </w:p>
    <w:p w14:paraId="55A21679" w14:textId="77777777" w:rsidR="002B06B9" w:rsidRPr="005C0F82" w:rsidRDefault="002B06B9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4</w:t>
      </w:r>
    </w:p>
    <w:p w14:paraId="55A2167A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</w:p>
    <w:p w14:paraId="55A2167B" w14:textId="257ED38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Rozliczenie za usługi, będące pr</w:t>
      </w:r>
      <w:r w:rsidR="00CC005D" w:rsidRPr="005C0F82">
        <w:rPr>
          <w:rFonts w:ascii="Georgia" w:hAnsi="Georgia"/>
        </w:rPr>
        <w:t>zedmiotem umowy, następować będzie</w:t>
      </w:r>
      <w:r w:rsidRPr="005C0F82">
        <w:rPr>
          <w:rFonts w:ascii="Georgia" w:hAnsi="Georgia"/>
        </w:rPr>
        <w:t xml:space="preserve"> na podstawie</w:t>
      </w:r>
      <w:r w:rsidR="00322F23" w:rsidRPr="005C0F82">
        <w:rPr>
          <w:rFonts w:ascii="Georgia" w:hAnsi="Georgia"/>
        </w:rPr>
        <w:t xml:space="preserve"> miesięcznych</w:t>
      </w:r>
      <w:r w:rsidRPr="005C0F82">
        <w:rPr>
          <w:rFonts w:ascii="Georgia" w:hAnsi="Georgia"/>
        </w:rPr>
        <w:t xml:space="preserve"> faktur,</w:t>
      </w:r>
      <w:r w:rsidR="00322F23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>wystawionych przez Wykonawcę.</w:t>
      </w:r>
    </w:p>
    <w:p w14:paraId="55A2167C" w14:textId="3F27A2E0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Faktury Wykonawcy będą realizowane przez Zamawiającego w terminie do </w:t>
      </w:r>
      <w:r w:rsidR="000D42A5" w:rsidRPr="005C0F82">
        <w:rPr>
          <w:rFonts w:ascii="Georgia" w:hAnsi="Georgia"/>
        </w:rPr>
        <w:t>30</w:t>
      </w:r>
      <w:r w:rsidRPr="005C0F82">
        <w:rPr>
          <w:rFonts w:ascii="Georgia" w:hAnsi="Georgia"/>
        </w:rPr>
        <w:t xml:space="preserve"> </w:t>
      </w:r>
      <w:proofErr w:type="gramStart"/>
      <w:r w:rsidRPr="005C0F82">
        <w:rPr>
          <w:rFonts w:ascii="Georgia" w:hAnsi="Georgia"/>
        </w:rPr>
        <w:t>dni  od</w:t>
      </w:r>
      <w:proofErr w:type="gramEnd"/>
      <w:r w:rsidRPr="005C0F82">
        <w:rPr>
          <w:rFonts w:ascii="Georgia" w:hAnsi="Georgia"/>
        </w:rPr>
        <w:t xml:space="preserve"> dnia ich doręczenia Zamawiającemu.</w:t>
      </w:r>
    </w:p>
    <w:p w14:paraId="55A2167D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Płatność dokonana będzie w formie przelewu na wskazany na fakturze rachunek bankowy </w:t>
      </w:r>
      <w:r w:rsidRPr="005C0F82">
        <w:rPr>
          <w:rFonts w:ascii="Georgia" w:hAnsi="Georgia"/>
        </w:rPr>
        <w:br/>
        <w:t>Wykonawcy.</w:t>
      </w:r>
    </w:p>
    <w:p w14:paraId="55A2167E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Płatność faktur dokonana będzie z konta Zamawiającego.</w:t>
      </w:r>
    </w:p>
    <w:p w14:paraId="55A2167F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oświadcza, że jest płatnikiem VAT i posiada </w:t>
      </w:r>
      <w:proofErr w:type="gramStart"/>
      <w:r w:rsidRPr="005C0F82">
        <w:rPr>
          <w:rFonts w:ascii="Georgia" w:hAnsi="Georgia"/>
        </w:rPr>
        <w:t>NIP :</w:t>
      </w:r>
      <w:proofErr w:type="gramEnd"/>
      <w:r w:rsidRPr="005C0F82">
        <w:rPr>
          <w:rFonts w:ascii="Georgia" w:hAnsi="Georgia"/>
        </w:rPr>
        <w:t xml:space="preserve">  615-002-52-98.</w:t>
      </w:r>
    </w:p>
    <w:p w14:paraId="55A21680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 datę zapłaty faktury strony uznają dzień wydania przez Zamawiającego dyspozycji swojemu </w:t>
      </w:r>
      <w:r w:rsidRPr="005C0F82">
        <w:rPr>
          <w:rFonts w:ascii="Georgia" w:hAnsi="Georgia"/>
        </w:rPr>
        <w:br/>
        <w:t>bankowi obciążenia konta na rzecz Wykonawcy.</w:t>
      </w:r>
    </w:p>
    <w:p w14:paraId="55A21681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nie wyraża zgody na przeniesienie wierzytelności wynikającej z zobowiązań </w:t>
      </w:r>
      <w:r w:rsidRPr="005C0F82">
        <w:rPr>
          <w:rFonts w:ascii="Georgia" w:hAnsi="Georgia"/>
        </w:rPr>
        <w:br/>
        <w:t xml:space="preserve">niniejszej umowy na osobę trzecią, </w:t>
      </w:r>
      <w:proofErr w:type="gramStart"/>
      <w:r w:rsidRPr="005C0F82">
        <w:rPr>
          <w:rFonts w:ascii="Georgia" w:hAnsi="Georgia"/>
        </w:rPr>
        <w:t>bez  zgody</w:t>
      </w:r>
      <w:proofErr w:type="gramEnd"/>
      <w:r w:rsidRPr="005C0F82">
        <w:rPr>
          <w:rFonts w:ascii="Georgia" w:hAnsi="Georgia"/>
        </w:rPr>
        <w:t xml:space="preserve"> Zamawiającego.</w:t>
      </w:r>
    </w:p>
    <w:p w14:paraId="55A21682" w14:textId="77777777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wypadku wyrażenia przez Zamawiającego zgody na zawarcie umowy przeniesienia</w:t>
      </w:r>
      <w:r w:rsidRPr="005C0F82">
        <w:rPr>
          <w:rFonts w:ascii="Georgia" w:hAnsi="Georgia"/>
        </w:rPr>
        <w:br/>
        <w:t xml:space="preserve">wierzytelności wynikającej z umowy w sprawie zamówienia publicznego, będzie </w:t>
      </w:r>
      <w:r w:rsidRPr="005C0F82">
        <w:rPr>
          <w:rFonts w:ascii="Georgia" w:hAnsi="Georgia"/>
        </w:rPr>
        <w:lastRenderedPageBreak/>
        <w:t xml:space="preserve">ona zawarta </w:t>
      </w:r>
      <w:r w:rsidRPr="005C0F82">
        <w:rPr>
          <w:rFonts w:ascii="Georgia" w:hAnsi="Georgia"/>
        </w:rPr>
        <w:br/>
        <w:t>w formie pisemnej pod rygorem nieważności.</w:t>
      </w:r>
    </w:p>
    <w:p w14:paraId="55A21683" w14:textId="01E4722D" w:rsidR="009336F8" w:rsidRPr="005C0F82" w:rsidRDefault="009336F8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Przeniesienie wierzytelności, nie może naruszać zobowiązań Wykonawcy wobec Zamawiającego wynikających z umowy, bądź mogących powstać z tytułu </w:t>
      </w:r>
      <w:proofErr w:type="gramStart"/>
      <w:r w:rsidRPr="005C0F82">
        <w:rPr>
          <w:rFonts w:ascii="Georgia" w:hAnsi="Georgia"/>
        </w:rPr>
        <w:t>wykonania  niniejszej</w:t>
      </w:r>
      <w:proofErr w:type="gramEnd"/>
      <w:r w:rsidRPr="005C0F82">
        <w:rPr>
          <w:rFonts w:ascii="Georgia" w:hAnsi="Georgia"/>
        </w:rPr>
        <w:t xml:space="preserve"> umowy.</w:t>
      </w:r>
    </w:p>
    <w:p w14:paraId="0498B5B4" w14:textId="47D2AC8C" w:rsidR="00322F23" w:rsidRPr="005C0F82" w:rsidRDefault="00322F23" w:rsidP="005C0F8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 w:cs="Georgia"/>
        </w:rPr>
        <w:t xml:space="preserve">Fakturę za wykonanie przedmiotu umowy doręczy na adres Zamawiającego lub na Platformę Elektroniczną Fakturowania pod </w:t>
      </w:r>
      <w:r w:rsidR="00C7046C" w:rsidRPr="005C0F82">
        <w:rPr>
          <w:rFonts w:ascii="Georgia" w:hAnsi="Georgia" w:cs="Georgia"/>
        </w:rPr>
        <w:t xml:space="preserve">numerem PEPPOL </w:t>
      </w:r>
      <w:r w:rsidR="005C0F82">
        <w:rPr>
          <w:rFonts w:ascii="Georgia" w:hAnsi="Georgia" w:cs="Georgia"/>
        </w:rPr>
        <w:t>–</w:t>
      </w:r>
      <w:r w:rsidR="00C7046C" w:rsidRPr="005C0F82">
        <w:rPr>
          <w:rFonts w:ascii="Georgia" w:hAnsi="Georgia" w:cs="Georgia"/>
        </w:rPr>
        <w:t xml:space="preserve"> 6150025298</w:t>
      </w:r>
    </w:p>
    <w:p w14:paraId="33FCCEDD" w14:textId="77777777" w:rsidR="00322F23" w:rsidRPr="005C0F82" w:rsidRDefault="00322F23" w:rsidP="005C0F82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4" w14:textId="77777777" w:rsidR="007916DC" w:rsidRPr="005C0F82" w:rsidRDefault="007916DC" w:rsidP="005C0F82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5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5</w:t>
      </w:r>
    </w:p>
    <w:p w14:paraId="55A21686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Do wzajemnych kontaktów przy realizacji przedmiotu zamówienia będzie:</w:t>
      </w:r>
    </w:p>
    <w:p w14:paraId="55A21687" w14:textId="4DF9697A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1) ze strony Zamawiającego – </w:t>
      </w:r>
      <w:r w:rsidR="00081DE8" w:rsidRPr="005C0F82">
        <w:rPr>
          <w:rFonts w:ascii="Georgia" w:hAnsi="Georgia"/>
        </w:rPr>
        <w:t>………………………………………</w:t>
      </w:r>
      <w:proofErr w:type="gramStart"/>
      <w:r w:rsidR="00081DE8" w:rsidRPr="005C0F82">
        <w:rPr>
          <w:rFonts w:ascii="Georgia" w:hAnsi="Georgia"/>
        </w:rPr>
        <w:t>…….</w:t>
      </w:r>
      <w:proofErr w:type="gramEnd"/>
      <w:r w:rsidR="00081DE8" w:rsidRPr="005C0F82">
        <w:rPr>
          <w:rFonts w:ascii="Georgia" w:hAnsi="Georgia"/>
        </w:rPr>
        <w:t>;</w:t>
      </w:r>
    </w:p>
    <w:p w14:paraId="55A21688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2) ze strony Wykonawcy – …………………………………………</w:t>
      </w:r>
      <w:proofErr w:type="gramStart"/>
      <w:r w:rsidRPr="005C0F82">
        <w:rPr>
          <w:rFonts w:ascii="Georgia" w:hAnsi="Georgia"/>
        </w:rPr>
        <w:t>…….</w:t>
      </w:r>
      <w:proofErr w:type="gramEnd"/>
      <w:r w:rsidRPr="005C0F82">
        <w:rPr>
          <w:rFonts w:ascii="Georgia" w:hAnsi="Georgia"/>
        </w:rPr>
        <w:t>;</w:t>
      </w:r>
    </w:p>
    <w:p w14:paraId="55A21689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3) w przypadkach, wymagających natychmiastowej reakcji Wykonawcy i niezwłocznego powiadomienia Zamawiającego pilne informacje zostaną przekazane telefonicznie do jednej </w:t>
      </w:r>
    </w:p>
    <w:p w14:paraId="55A2168A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 wymienionych osób:</w:t>
      </w:r>
    </w:p>
    <w:p w14:paraId="55A2168B" w14:textId="4DB3E0DC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- leśniczy leśnictwa </w:t>
      </w:r>
      <w:r w:rsidR="00991FC9" w:rsidRPr="005C0F82">
        <w:rPr>
          <w:rFonts w:ascii="Georgia" w:hAnsi="Georgia"/>
        </w:rPr>
        <w:t>Głuszec</w:t>
      </w:r>
      <w:r w:rsidRPr="005C0F82">
        <w:rPr>
          <w:rFonts w:ascii="Georgia" w:hAnsi="Georgia"/>
        </w:rPr>
        <w:t xml:space="preserve"> – </w:t>
      </w:r>
      <w:r w:rsidR="00CC005D" w:rsidRPr="005C0F82">
        <w:rPr>
          <w:rFonts w:ascii="Georgia" w:hAnsi="Georgia"/>
        </w:rPr>
        <w:t>A</w:t>
      </w:r>
      <w:r w:rsidR="00991FC9" w:rsidRPr="005C0F82">
        <w:rPr>
          <w:rFonts w:ascii="Georgia" w:hAnsi="Georgia"/>
        </w:rPr>
        <w:t xml:space="preserve">ndrzej </w:t>
      </w:r>
      <w:proofErr w:type="spellStart"/>
      <w:r w:rsidR="00991FC9" w:rsidRPr="005C0F82">
        <w:rPr>
          <w:rFonts w:ascii="Georgia" w:hAnsi="Georgia"/>
        </w:rPr>
        <w:t>Drgas</w:t>
      </w:r>
      <w:proofErr w:type="spellEnd"/>
      <w:r w:rsidRPr="005C0F82">
        <w:rPr>
          <w:rFonts w:ascii="Georgia" w:hAnsi="Georgia"/>
        </w:rPr>
        <w:t xml:space="preserve">, tel. </w:t>
      </w:r>
      <w:r w:rsidR="00CC005D" w:rsidRPr="005C0F82">
        <w:rPr>
          <w:rFonts w:ascii="Georgia" w:hAnsi="Georgia"/>
        </w:rPr>
        <w:t>6</w:t>
      </w:r>
      <w:r w:rsidR="00991FC9" w:rsidRPr="005C0F82">
        <w:rPr>
          <w:rFonts w:ascii="Georgia" w:hAnsi="Georgia"/>
        </w:rPr>
        <w:t>06 635 239</w:t>
      </w:r>
    </w:p>
    <w:p w14:paraId="55A2168C" w14:textId="3B9128BF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-  nadleśniczy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Janusz Kobielski tel. 606 638 385</w:t>
      </w:r>
    </w:p>
    <w:p w14:paraId="55A2168D" w14:textId="668BF789" w:rsidR="002B06B9" w:rsidRPr="005C0F82" w:rsidRDefault="00CC005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- zastępca</w:t>
      </w:r>
      <w:r w:rsidR="002B06B9" w:rsidRPr="005C0F82">
        <w:rPr>
          <w:rFonts w:ascii="Georgia" w:hAnsi="Georgia"/>
        </w:rPr>
        <w:t xml:space="preserve"> nadleśniczego </w:t>
      </w:r>
      <w:r w:rsidR="005C0F82">
        <w:rPr>
          <w:rFonts w:ascii="Georgia" w:hAnsi="Georgia"/>
        </w:rPr>
        <w:t>–</w:t>
      </w:r>
      <w:r w:rsidR="002B06B9" w:rsidRPr="005C0F82">
        <w:rPr>
          <w:rFonts w:ascii="Georgia" w:hAnsi="Georgia"/>
        </w:rPr>
        <w:t xml:space="preserve"> Marek Kmieć, tel. 606 683 438.</w:t>
      </w:r>
    </w:p>
    <w:p w14:paraId="55A2168E" w14:textId="77777777" w:rsidR="004C6481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8F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6</w:t>
      </w:r>
    </w:p>
    <w:p w14:paraId="55A21690" w14:textId="77777777" w:rsidR="004C6481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91" w14:textId="5C5DD927" w:rsidR="009336F8" w:rsidRPr="005C0F82" w:rsidRDefault="009336F8" w:rsidP="005C0F82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oświadcza, że osoby zatrudnione do wykonywania przedmiotu zamówienia nie mają styczności z ptactwem domowym (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kury, gołębie i inne).</w:t>
      </w:r>
    </w:p>
    <w:p w14:paraId="55A21692" w14:textId="77777777" w:rsidR="009336F8" w:rsidRPr="005C0F82" w:rsidRDefault="009336F8" w:rsidP="005C0F82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Wykonawca zobowiązuje się do realizacji przedmiotu umowy z zachowaniem </w:t>
      </w:r>
      <w:proofErr w:type="gramStart"/>
      <w:r w:rsidRPr="005C0F82">
        <w:rPr>
          <w:rFonts w:ascii="Georgia" w:hAnsi="Georgia"/>
        </w:rPr>
        <w:t>należytej  staranności</w:t>
      </w:r>
      <w:proofErr w:type="gramEnd"/>
      <w:r w:rsidRPr="005C0F82">
        <w:rPr>
          <w:rFonts w:ascii="Georgia" w:hAnsi="Georgia"/>
        </w:rPr>
        <w:t xml:space="preserve"> zgodnie z posiadaną w tym zakresie wiedzą i doświadczeniem.</w:t>
      </w:r>
    </w:p>
    <w:p w14:paraId="55A21693" w14:textId="77777777" w:rsidR="009336F8" w:rsidRPr="005C0F82" w:rsidRDefault="009336F8" w:rsidP="005C0F82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Wykonawca ponosi pełną odpowiedzialność za wszelkie ewentualne szkody na osobie lub mieniu powstałe w wyniku niewykonania bądź nienależytego wykonania zobowiązań wynikających z umowy. Wykonawca ponosi też odpowiedzialność za inne działania lub zaniechania Pracowników świadczących usługi i osób trzecich, którymi będzie posługiwał się w celu wykonania umowy. </w:t>
      </w:r>
    </w:p>
    <w:p w14:paraId="55A21694" w14:textId="77777777" w:rsidR="009336F8" w:rsidRPr="005C0F82" w:rsidRDefault="009336F8" w:rsidP="005C0F82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14:paraId="55A21695" w14:textId="77777777" w:rsidR="004C6481" w:rsidRPr="005C0F82" w:rsidRDefault="009336F8" w:rsidP="005C0F82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kradzieży, pożaru lub innych zdarzeń losowych, których uczestnikami lub świadkami byli pracownicy świadczący usługi, Wykonawca zobowiązany jest do niezwłocznego powiadomienia Zamawiającego o powstałym zdarzeniu oraz </w:t>
      </w:r>
      <w:proofErr w:type="gramStart"/>
      <w:r w:rsidRPr="005C0F82">
        <w:rPr>
          <w:rFonts w:ascii="Georgia" w:hAnsi="Georgia"/>
        </w:rPr>
        <w:t>uczestnictwa  w</w:t>
      </w:r>
      <w:proofErr w:type="gramEnd"/>
      <w:r w:rsidRPr="005C0F82">
        <w:rPr>
          <w:rFonts w:ascii="Georgia" w:hAnsi="Georgia"/>
        </w:rPr>
        <w:t xml:space="preserve"> pracach zmierzających do wyjaśnienia okoliczności zdarzenia.   </w:t>
      </w:r>
    </w:p>
    <w:p w14:paraId="55A21696" w14:textId="77777777" w:rsidR="002B06B9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97" w14:textId="77777777" w:rsidR="004C6481" w:rsidRPr="005C0F82" w:rsidRDefault="004C6481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7</w:t>
      </w:r>
    </w:p>
    <w:p w14:paraId="408C7362" w14:textId="77777777" w:rsidR="00322F23" w:rsidRPr="005C0F82" w:rsidRDefault="00322F23" w:rsidP="005C0F82">
      <w:pPr>
        <w:numPr>
          <w:ilvl w:val="0"/>
          <w:numId w:val="49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>Wykonawca zobowiązuje się wykonać przedmiot umowy własnymi siłami (*) lub przy pomocy Podwykonawców.</w:t>
      </w:r>
    </w:p>
    <w:p w14:paraId="67335D07" w14:textId="77777777" w:rsidR="00322F23" w:rsidRPr="005C0F82" w:rsidRDefault="00322F23" w:rsidP="005C0F82">
      <w:pPr>
        <w:numPr>
          <w:ilvl w:val="0"/>
          <w:numId w:val="49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>(*) Wykonawca przy realizacji przedmiotu umowy zobowiązuje się do zawarcia umowy z Podwykonawcami:</w:t>
      </w:r>
    </w:p>
    <w:p w14:paraId="3884BAFF" w14:textId="77777777" w:rsidR="00322F23" w:rsidRPr="005C0F82" w:rsidRDefault="00322F23" w:rsidP="005C0F82">
      <w:pPr>
        <w:numPr>
          <w:ilvl w:val="0"/>
          <w:numId w:val="48"/>
        </w:numPr>
        <w:spacing w:after="0"/>
        <w:jc w:val="both"/>
        <w:rPr>
          <w:rFonts w:ascii="Georgia" w:hAnsi="Georgia" w:cs="Georgia"/>
        </w:rPr>
      </w:pPr>
      <w:r w:rsidRPr="005C0F82">
        <w:rPr>
          <w:rFonts w:ascii="Georgia" w:hAnsi="Georgia" w:cs="Georgia"/>
        </w:rPr>
        <w:t>………………………………</w:t>
      </w:r>
      <w:proofErr w:type="gramStart"/>
      <w:r w:rsidRPr="005C0F82">
        <w:rPr>
          <w:rFonts w:ascii="Georgia" w:hAnsi="Georgia" w:cs="Georgia"/>
        </w:rPr>
        <w:t>…….</w:t>
      </w:r>
      <w:proofErr w:type="gramEnd"/>
      <w:r w:rsidRPr="005C0F82">
        <w:rPr>
          <w:rFonts w:ascii="Georgia" w:hAnsi="Georgia" w:cs="Georgia"/>
        </w:rPr>
        <w:t>.w zakresie ………………………………..</w:t>
      </w:r>
    </w:p>
    <w:p w14:paraId="5706A03A" w14:textId="77777777" w:rsidR="00322F23" w:rsidRPr="005C0F82" w:rsidRDefault="00322F23" w:rsidP="005C0F82">
      <w:pPr>
        <w:numPr>
          <w:ilvl w:val="0"/>
          <w:numId w:val="48"/>
        </w:numPr>
        <w:spacing w:after="0"/>
        <w:jc w:val="both"/>
        <w:rPr>
          <w:rFonts w:ascii="Georgia" w:hAnsi="Georgia" w:cs="Georgia"/>
        </w:rPr>
      </w:pPr>
      <w:r w:rsidRPr="005C0F82">
        <w:rPr>
          <w:rFonts w:ascii="Georgia" w:hAnsi="Georgia" w:cs="Georgia"/>
        </w:rPr>
        <w:t>………………………………</w:t>
      </w:r>
      <w:proofErr w:type="gramStart"/>
      <w:r w:rsidRPr="005C0F82">
        <w:rPr>
          <w:rFonts w:ascii="Georgia" w:hAnsi="Georgia" w:cs="Georgia"/>
        </w:rPr>
        <w:t>…….</w:t>
      </w:r>
      <w:proofErr w:type="gramEnd"/>
      <w:r w:rsidRPr="005C0F82">
        <w:rPr>
          <w:rFonts w:ascii="Georgia" w:hAnsi="Georgia" w:cs="Georgia"/>
        </w:rPr>
        <w:t>.w zakresie ………………………………..</w:t>
      </w:r>
    </w:p>
    <w:p w14:paraId="343DB7DF" w14:textId="77777777" w:rsidR="00322F23" w:rsidRPr="005C0F82" w:rsidRDefault="00322F23" w:rsidP="005C0F82">
      <w:pPr>
        <w:numPr>
          <w:ilvl w:val="0"/>
          <w:numId w:val="49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 xml:space="preserve">(*) Do </w:t>
      </w:r>
      <w:proofErr w:type="gramStart"/>
      <w:r w:rsidRPr="005C0F82">
        <w:rPr>
          <w:rFonts w:ascii="Georgia" w:hAnsi="Georgia" w:cs="Georgia"/>
        </w:rPr>
        <w:t>zawarcia  umowy</w:t>
      </w:r>
      <w:proofErr w:type="gramEnd"/>
      <w:r w:rsidRPr="005C0F82">
        <w:rPr>
          <w:rFonts w:ascii="Georgia" w:hAnsi="Georgia" w:cs="Georgia"/>
        </w:rPr>
        <w:t xml:space="preserve"> z podwykonawcą wymagana jest zgoda Zamawiającego. Jeżeli Zamawiający w terminie 5 dni od przedstawienia mu przez Wykonawcę umowy z </w:t>
      </w:r>
      <w:r w:rsidRPr="005C0F82">
        <w:rPr>
          <w:rFonts w:ascii="Georgia" w:hAnsi="Georgia" w:cs="Georgia"/>
        </w:rPr>
        <w:lastRenderedPageBreak/>
        <w:t>Podwykonawcą lub jej projektu, nie zgłosi na piśmie sprzeciwu lub zastrzeżeń, uważa się, że wyraził zgodę na zawarcie umowy.</w:t>
      </w:r>
    </w:p>
    <w:p w14:paraId="3EC3C7F2" w14:textId="77777777" w:rsidR="00322F23" w:rsidRPr="005C0F82" w:rsidRDefault="00322F23" w:rsidP="005C0F82">
      <w:pPr>
        <w:numPr>
          <w:ilvl w:val="0"/>
          <w:numId w:val="49"/>
        </w:numPr>
        <w:overflowPunct w:val="0"/>
        <w:autoSpaceDE w:val="0"/>
        <w:spacing w:after="0"/>
        <w:jc w:val="both"/>
        <w:textAlignment w:val="baseline"/>
        <w:rPr>
          <w:rFonts w:ascii="Georgia" w:hAnsi="Georgia" w:cs="Arial"/>
          <w:b/>
        </w:rPr>
      </w:pPr>
      <w:r w:rsidRPr="005C0F82">
        <w:rPr>
          <w:rFonts w:ascii="Georgia" w:hAnsi="Georgia" w:cs="Georgia"/>
        </w:rPr>
        <w:t>(*) Umowa, o której mowa w ust.3 powinna zawierać przepisy zobowiązujące Podwykonawcę do powiadomienia Zamawiającego o dokonaniu przez Wykonawcę zapłaty za prace wykonane przez Podwykonawcę, stanowiące przedmiot tej umowy, w ciągu 3 dni roboczych od daty otrzymania należności na rachunek bankowy Podwykonawcy.</w:t>
      </w:r>
    </w:p>
    <w:p w14:paraId="730F4D9C" w14:textId="1897E976" w:rsidR="00322F23" w:rsidRPr="005C0F82" w:rsidRDefault="00322F23" w:rsidP="005C0F82">
      <w:p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99" w14:textId="6A6ED33B" w:rsidR="000C0687" w:rsidRPr="005C0F82" w:rsidRDefault="000C0687" w:rsidP="005C0F82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przypadku powierzenia prac Podwykonawcy, Wykonawca przedłoży niezwłocznie umowę zawartą pomiędzy Wykonawcą i Podwykonawcą, do akceptacji przez Zamawiającego.</w:t>
      </w:r>
    </w:p>
    <w:p w14:paraId="176098EB" w14:textId="77777777" w:rsidR="005C0F82" w:rsidRPr="005C0F82" w:rsidRDefault="005C0F82" w:rsidP="005C0F82">
      <w:pPr>
        <w:pStyle w:val="Akapitzlist"/>
        <w:rPr>
          <w:rFonts w:ascii="Georgia" w:hAnsi="Georgia"/>
        </w:rPr>
      </w:pPr>
    </w:p>
    <w:p w14:paraId="55A2169A" w14:textId="77777777" w:rsidR="000C0687" w:rsidRPr="005C0F82" w:rsidRDefault="000C0687" w:rsidP="005C0F82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Zlecenie wykonania części zakresu umowy Podwykonawcom nie zmienia </w:t>
      </w:r>
      <w:proofErr w:type="gramStart"/>
      <w:r w:rsidRPr="005C0F82">
        <w:rPr>
          <w:rFonts w:ascii="Georgia" w:hAnsi="Georgia"/>
        </w:rPr>
        <w:t>zobowiązań  Wykonawcy</w:t>
      </w:r>
      <w:proofErr w:type="gramEnd"/>
      <w:r w:rsidRPr="005C0F82">
        <w:rPr>
          <w:rFonts w:ascii="Georgia" w:hAnsi="Georgia"/>
        </w:rPr>
        <w:t xml:space="preserve"> wobec Zamawiającego za wykonanie tej części przedmiotu umowy.</w:t>
      </w:r>
    </w:p>
    <w:p w14:paraId="55A2169B" w14:textId="77777777" w:rsidR="000C0687" w:rsidRPr="005C0F82" w:rsidRDefault="000C0687" w:rsidP="005C0F82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jest odpowiedzialny za działania, uchybienia i zaniedbania Podwykonawców</w:t>
      </w:r>
      <w:r w:rsidRPr="005C0F82">
        <w:rPr>
          <w:rFonts w:ascii="Georgia" w:hAnsi="Georgia"/>
        </w:rPr>
        <w:br/>
        <w:t xml:space="preserve"> i jego pracowników w takim samym stopniu, jakby to były działania, uchybienia jego własne     i jego pracowników.</w:t>
      </w:r>
    </w:p>
    <w:p w14:paraId="55A2169C" w14:textId="77777777" w:rsidR="000C0687" w:rsidRPr="005C0F82" w:rsidRDefault="000C0687" w:rsidP="005C0F82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55A2169D" w14:textId="77777777" w:rsidR="004C5804" w:rsidRPr="005C0F82" w:rsidRDefault="004C5804" w:rsidP="005C0F82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9E" w14:textId="77777777" w:rsidR="004C5804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8</w:t>
      </w:r>
    </w:p>
    <w:p w14:paraId="55A2169F" w14:textId="75274F30" w:rsidR="004C5804" w:rsidRPr="005C0F82" w:rsidRDefault="004C5804" w:rsidP="005C0F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0F82">
        <w:rPr>
          <w:rFonts w:ascii="Georgia" w:hAnsi="Georgia" w:cs="Arial"/>
        </w:rPr>
        <w:t xml:space="preserve">Wykonawca, zgodnie z wymaganiami SWZ, przed zawarciem Umowy wniósł zabezpieczenie należytego wykonania Umowy, w wysokości 2 % Wartości Przedmiotu Umowy </w:t>
      </w:r>
      <w:r w:rsidR="00322F23" w:rsidRPr="005C0F82">
        <w:rPr>
          <w:rFonts w:ascii="Georgia" w:hAnsi="Georgia" w:cs="Arial"/>
        </w:rPr>
        <w:t xml:space="preserve">w zakresie zamówienia podstawowego w formie ……. </w:t>
      </w:r>
      <w:r w:rsidR="005C0F82" w:rsidRPr="005C0F82">
        <w:rPr>
          <w:rFonts w:ascii="Georgia" w:hAnsi="Georgia" w:cs="Arial"/>
        </w:rPr>
        <w:t>W</w:t>
      </w:r>
      <w:r w:rsidR="00322F23" w:rsidRPr="005C0F82">
        <w:rPr>
          <w:rFonts w:ascii="Georgia" w:hAnsi="Georgia" w:cs="Arial"/>
        </w:rPr>
        <w:t xml:space="preserve"> wysokości </w:t>
      </w:r>
      <w:r w:rsidR="00C7046C" w:rsidRPr="005C0F82">
        <w:rPr>
          <w:rFonts w:ascii="Georgia" w:hAnsi="Georgia" w:cs="Arial"/>
        </w:rPr>
        <w:t>…</w:t>
      </w:r>
      <w:proofErr w:type="gramStart"/>
      <w:r w:rsidR="00C7046C" w:rsidRPr="005C0F82">
        <w:rPr>
          <w:rFonts w:ascii="Georgia" w:hAnsi="Georgia" w:cs="Arial"/>
        </w:rPr>
        <w:t>… .</w:t>
      </w:r>
      <w:proofErr w:type="gramEnd"/>
    </w:p>
    <w:p w14:paraId="55A216A0" w14:textId="0015E65E" w:rsidR="004C5804" w:rsidRPr="005C0F82" w:rsidRDefault="004C5804" w:rsidP="005C0F82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5C0F82">
        <w:rPr>
          <w:rFonts w:ascii="Georgia" w:hAnsi="Georgia" w:cs="Arial"/>
        </w:rPr>
        <w:t xml:space="preserve">Zabezpieczenie służy zabezpieczeniu roszczeń z tytułu niewykonania lub nienależytego </w:t>
      </w:r>
    </w:p>
    <w:p w14:paraId="55A216A1" w14:textId="77777777" w:rsidR="004C5804" w:rsidRPr="005C0F82" w:rsidRDefault="004C5804" w:rsidP="005C0F82">
      <w:pPr>
        <w:pStyle w:val="Akapitzlist"/>
        <w:autoSpaceDE w:val="0"/>
        <w:autoSpaceDN w:val="0"/>
        <w:adjustRightInd w:val="0"/>
        <w:spacing w:after="0"/>
        <w:ind w:left="360"/>
        <w:rPr>
          <w:rFonts w:ascii="Georgia" w:hAnsi="Georgia" w:cs="Arial"/>
        </w:rPr>
      </w:pPr>
      <w:r w:rsidRPr="005C0F82">
        <w:rPr>
          <w:rFonts w:ascii="Georgia" w:hAnsi="Georgia" w:cs="Arial"/>
        </w:rPr>
        <w:t xml:space="preserve">       wykonania Przedmiotu Umowy. </w:t>
      </w:r>
    </w:p>
    <w:p w14:paraId="55A216A2" w14:textId="77777777" w:rsidR="004C5804" w:rsidRPr="005C0F82" w:rsidRDefault="004C5804" w:rsidP="005C0F8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5C0F82">
        <w:rPr>
          <w:rFonts w:ascii="Georgia" w:hAnsi="Georgia" w:cs="Arial"/>
        </w:rPr>
        <w:t xml:space="preserve">Zabezpieczenie zostanie zwolnione przez Zamawiającego i przekazane Wykonawcy w ciągu 30 dni po wykonaniu Przedmiotu Umowy i uznaniu jej za należycie wykonaną. </w:t>
      </w:r>
    </w:p>
    <w:p w14:paraId="55A216A3" w14:textId="77777777" w:rsidR="004C5804" w:rsidRPr="005C0F82" w:rsidRDefault="004C5804" w:rsidP="005C0F82">
      <w:pPr>
        <w:pStyle w:val="Akapitzlist"/>
        <w:numPr>
          <w:ilvl w:val="0"/>
          <w:numId w:val="40"/>
        </w:numPr>
        <w:tabs>
          <w:tab w:val="left" w:pos="567"/>
        </w:tabs>
        <w:spacing w:after="0"/>
        <w:rPr>
          <w:rFonts w:ascii="Georgia" w:hAnsi="Georgia" w:cs="Arial"/>
        </w:rPr>
      </w:pPr>
      <w:r w:rsidRPr="005C0F82">
        <w:rPr>
          <w:rFonts w:ascii="Georgia" w:hAnsi="Georgia" w:cs="Arial"/>
        </w:rPr>
        <w:t xml:space="preserve">  Zamawiający jest upoważniony do zaspokojenia z Zabezpieczenia, jak również z innych kwot należnych Wykonawcy na podstawie Umowy, wszelkich roszczeń Zamawiającego w stosunku do Wykonawcy, w tym w szczególności kosztów Wykonania Zastępczego oraz odszkodowań należnych Zamawiającemu w związku z realizacją Umowy.</w:t>
      </w:r>
    </w:p>
    <w:p w14:paraId="55A216A4" w14:textId="77777777" w:rsidR="000C0687" w:rsidRPr="005C0F82" w:rsidRDefault="000C0687" w:rsidP="005C0F82">
      <w:pPr>
        <w:spacing w:after="0"/>
        <w:jc w:val="center"/>
        <w:rPr>
          <w:rFonts w:ascii="Georgia" w:hAnsi="Georgia"/>
        </w:rPr>
      </w:pPr>
    </w:p>
    <w:p w14:paraId="55A216A5" w14:textId="77777777" w:rsidR="000C0687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9</w:t>
      </w:r>
    </w:p>
    <w:p w14:paraId="55A216A6" w14:textId="77777777" w:rsidR="004C6481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Zarówno Zamawiający jak i Wykonawca obowiązani są do naprawienia szkód wynikłych z niewykonania lub nienależytego wykonania swoich zobowiązań umownych. </w:t>
      </w:r>
    </w:p>
    <w:p w14:paraId="55A216A7" w14:textId="77777777" w:rsidR="00185508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zapłaci Zamawiającemu karę umowną za odstąpienie od umowy przez Zamawiającego lub Wykonawcę z przyczyn zależ</w:t>
      </w:r>
      <w:r w:rsidR="00185508" w:rsidRPr="005C0F82">
        <w:rPr>
          <w:rFonts w:ascii="Georgia" w:hAnsi="Georgia"/>
        </w:rPr>
        <w:t>nych od Wykonawcy w wysokości</w:t>
      </w:r>
    </w:p>
    <w:p w14:paraId="55A216A8" w14:textId="05820A86" w:rsidR="004C6481" w:rsidRPr="005C0F82" w:rsidRDefault="00185508" w:rsidP="005C0F82">
      <w:pPr>
        <w:spacing w:after="0"/>
        <w:ind w:left="72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5 </w:t>
      </w:r>
      <w:r w:rsidR="004C6481" w:rsidRPr="005C0F82">
        <w:rPr>
          <w:rFonts w:ascii="Georgia" w:hAnsi="Georgia"/>
        </w:rPr>
        <w:t>% całkowitego wynagrodzenia brutto za przedmiot umowy, określonego w § 3 ust.</w:t>
      </w:r>
      <w:proofErr w:type="gramStart"/>
      <w:r w:rsidR="004C6481" w:rsidRPr="005C0F82">
        <w:rPr>
          <w:rFonts w:ascii="Georgia" w:hAnsi="Georgia"/>
        </w:rPr>
        <w:t>1</w:t>
      </w:r>
      <w:r w:rsidR="00AE39A1" w:rsidRPr="005C0F82">
        <w:rPr>
          <w:rFonts w:ascii="Georgia" w:hAnsi="Georgia"/>
        </w:rPr>
        <w:t xml:space="preserve"> </w:t>
      </w:r>
      <w:r w:rsidR="004C6481" w:rsidRPr="005C0F82">
        <w:rPr>
          <w:rFonts w:ascii="Georgia" w:hAnsi="Georgia"/>
        </w:rPr>
        <w:t>.</w:t>
      </w:r>
      <w:proofErr w:type="gramEnd"/>
      <w:r w:rsidR="004C6481" w:rsidRPr="005C0F82">
        <w:rPr>
          <w:rFonts w:ascii="Georgia" w:hAnsi="Georgia"/>
        </w:rPr>
        <w:t xml:space="preserve"> </w:t>
      </w:r>
    </w:p>
    <w:p w14:paraId="55A216A9" w14:textId="0CE97FBD" w:rsidR="004C6481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zapłaci Wykonawcy karę umowną w wysokości 5 % całkowitego wynagrodzenia brutto, określonego w § 3 ust.1 </w:t>
      </w:r>
      <w:r w:rsidR="00AE39A1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 xml:space="preserve"> umowy za odstąpienie od umowy z przyczyn leżących po stronie Zamawi</w:t>
      </w:r>
      <w:r w:rsidR="000C0687" w:rsidRPr="005C0F82">
        <w:rPr>
          <w:rFonts w:ascii="Georgia" w:hAnsi="Georgia"/>
        </w:rPr>
        <w:t xml:space="preserve">ającego innych, niż </w:t>
      </w:r>
      <w:proofErr w:type="gramStart"/>
      <w:r w:rsidR="000C0687" w:rsidRPr="005C0F82">
        <w:rPr>
          <w:rFonts w:ascii="Georgia" w:hAnsi="Georgia"/>
        </w:rPr>
        <w:t xml:space="preserve">wymienione  </w:t>
      </w:r>
      <w:r w:rsidRPr="005C0F82">
        <w:rPr>
          <w:rFonts w:ascii="Georgia" w:hAnsi="Georgia"/>
        </w:rPr>
        <w:t>w</w:t>
      </w:r>
      <w:proofErr w:type="gramEnd"/>
      <w:r w:rsidRPr="005C0F82">
        <w:rPr>
          <w:rFonts w:ascii="Georgia" w:hAnsi="Georgia"/>
        </w:rPr>
        <w:t xml:space="preserve">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456</w:t>
      </w:r>
      <w:r w:rsidRPr="005C0F82">
        <w:rPr>
          <w:rFonts w:ascii="Georgia" w:hAnsi="Georgia"/>
        </w:rPr>
        <w:t xml:space="preserve"> ust.1 ustawy Prawo zamówień publicznych.</w:t>
      </w:r>
    </w:p>
    <w:p w14:paraId="4CE1ADA6" w14:textId="6D4E0031" w:rsidR="00322F23" w:rsidRPr="005C0F82" w:rsidRDefault="00322F23" w:rsidP="005C0F82">
      <w:pPr>
        <w:numPr>
          <w:ilvl w:val="0"/>
          <w:numId w:val="17"/>
        </w:numPr>
        <w:spacing w:after="0"/>
        <w:ind w:left="426" w:hanging="142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>Maksymalna wysokość kar umownych nie może przekroczyć 30% wartości wynagrodzenia określonego w § 3 ust. 1 niniejszej umowy</w:t>
      </w:r>
    </w:p>
    <w:p w14:paraId="55A216AA" w14:textId="77777777" w:rsidR="004C6481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 xml:space="preserve">Strony zastrzegają sobie możliwość dochodzenia odszkodowania, przewyższającego wysokość kar umownych, wynikających z niniejszej umowy na zasadach, wynikających z przepisów Kodeksu cywilnego w sytuacji, gdyby szkoda przewyższyła wysokość kar umownych. </w:t>
      </w:r>
    </w:p>
    <w:p w14:paraId="55A216AB" w14:textId="77777777" w:rsidR="004C6481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Kara umowna powinna być zapłacona przez stronę, która naruszyła postanowienia umowy w terminie 14 dni od daty wystąpienia przez stronę drugą z żądaniem zapłaty. </w:t>
      </w:r>
    </w:p>
    <w:p w14:paraId="55A216AC" w14:textId="77777777" w:rsidR="004C6481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w razie zwłoki w zapłacie kary może potrącić należną mu karę </w:t>
      </w:r>
      <w:r w:rsidRPr="005C0F82">
        <w:rPr>
          <w:rFonts w:ascii="Georgia" w:hAnsi="Georgia"/>
        </w:rPr>
        <w:br/>
        <w:t>z należności Wykonawcy lub dochodzić jej na drodze sądowej.</w:t>
      </w:r>
    </w:p>
    <w:p w14:paraId="55A216AD" w14:textId="77777777" w:rsidR="000C0687" w:rsidRPr="005C0F82" w:rsidRDefault="004C6481" w:rsidP="005C0F82">
      <w:pPr>
        <w:numPr>
          <w:ilvl w:val="0"/>
          <w:numId w:val="17"/>
        </w:numPr>
        <w:spacing w:after="0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nie może odmówić usunięcia wad ze względu na wysokość związanych</w:t>
      </w:r>
      <w:r w:rsidRPr="005C0F82">
        <w:rPr>
          <w:rFonts w:ascii="Georgia" w:hAnsi="Georgia"/>
        </w:rPr>
        <w:br/>
        <w:t xml:space="preserve"> z tym kosztów. </w:t>
      </w:r>
    </w:p>
    <w:p w14:paraId="55A216AE" w14:textId="77777777" w:rsidR="004C6481" w:rsidRPr="005C0F82" w:rsidRDefault="004C5804" w:rsidP="005C0F82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10</w:t>
      </w:r>
    </w:p>
    <w:p w14:paraId="55A216AF" w14:textId="77777777" w:rsidR="000C0687" w:rsidRPr="005C0F82" w:rsidRDefault="000C0687" w:rsidP="005C0F82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</w:p>
    <w:p w14:paraId="55A216B0" w14:textId="77777777" w:rsidR="000C0687" w:rsidRPr="005C0F82" w:rsidRDefault="000C0687" w:rsidP="005C0F82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Zmiana postanowień zawartej umowy może nastąpić za zgodą obu stron wyrażoną na piśmie, </w:t>
      </w:r>
    </w:p>
    <w:p w14:paraId="55A216B1" w14:textId="77777777" w:rsidR="000C0687" w:rsidRPr="005C0F82" w:rsidRDefault="000C0687" w:rsidP="005C0F82">
      <w:pPr>
        <w:pStyle w:val="Akapitzlist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formie aneksu do umowy, pod rygorem nieważności takiej zmiany. </w:t>
      </w:r>
    </w:p>
    <w:p w14:paraId="55A216B2" w14:textId="77777777" w:rsidR="000C0687" w:rsidRPr="005C0F82" w:rsidRDefault="000C0687" w:rsidP="005C0F82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Zamawiający przewiduje możliwość zmian postanowień umowy w stosunku do treści oferty, </w:t>
      </w:r>
    </w:p>
    <w:p w14:paraId="55A216B3" w14:textId="74D61F64" w:rsidR="000C0687" w:rsidRPr="005C0F82" w:rsidRDefault="000C0687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</w:t>
      </w:r>
      <w:proofErr w:type="gramStart"/>
      <w:r w:rsidRPr="005C0F82">
        <w:rPr>
          <w:rFonts w:ascii="Georgia" w:hAnsi="Georgia"/>
        </w:rPr>
        <w:t>podstawie</w:t>
      </w:r>
      <w:proofErr w:type="gramEnd"/>
      <w:r w:rsidRPr="005C0F82">
        <w:rPr>
          <w:rFonts w:ascii="Georgia" w:hAnsi="Georgia"/>
        </w:rPr>
        <w:t xml:space="preserve"> której dokonano wyboru Wykonawcy, w następujących sytuacjach:</w:t>
      </w:r>
    </w:p>
    <w:p w14:paraId="55A216B4" w14:textId="77777777" w:rsidR="000C0687" w:rsidRPr="005C0F82" w:rsidRDefault="000C0687" w:rsidP="005C0F82">
      <w:pPr>
        <w:pStyle w:val="Akapitzlist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zaistnienia konieczności wprowadzenia zmian w sposobie lub terminie </w:t>
      </w:r>
    </w:p>
    <w:p w14:paraId="55A216B5" w14:textId="557F4633" w:rsidR="000C0687" w:rsidRPr="005C0F82" w:rsidRDefault="000C0687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wykonania przedmiotu umowy, z uwagi na nie dające się przewidzieć uwarunkowania   </w:t>
      </w:r>
    </w:p>
    <w:p w14:paraId="55A216B6" w14:textId="77777777" w:rsidR="000C0687" w:rsidRPr="005C0F82" w:rsidRDefault="000C0687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przyrodnicze lub atmosferyczne;</w:t>
      </w:r>
    </w:p>
    <w:p w14:paraId="55A216B7" w14:textId="77777777" w:rsidR="000C0687" w:rsidRPr="005C0F82" w:rsidRDefault="000C0687" w:rsidP="005C0F82">
      <w:pPr>
        <w:pStyle w:val="Akapitzlist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zmiany zasad finansowania zamówienia, w sposobie finansowania oraz </w:t>
      </w:r>
    </w:p>
    <w:p w14:paraId="55A216B8" w14:textId="77777777" w:rsidR="000C0687" w:rsidRPr="005C0F82" w:rsidRDefault="000C0687" w:rsidP="005C0F82">
      <w:pPr>
        <w:pStyle w:val="Akapitzlist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rozliczania umowy.</w:t>
      </w:r>
    </w:p>
    <w:p w14:paraId="55A216B9" w14:textId="77777777" w:rsidR="007D6CD9" w:rsidRPr="005C0F82" w:rsidRDefault="000C0687" w:rsidP="005C0F82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55A216BA" w14:textId="77777777" w:rsidR="00AF18FD" w:rsidRPr="005C0F82" w:rsidRDefault="00AF18FD" w:rsidP="005C0F82">
      <w:p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BB" w14:textId="77777777" w:rsidR="004C6481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11</w:t>
      </w:r>
    </w:p>
    <w:p w14:paraId="55A216BC" w14:textId="77777777" w:rsidR="00AF18FD" w:rsidRPr="005C0F82" w:rsidRDefault="00AF18FD" w:rsidP="005C0F82">
      <w:pPr>
        <w:spacing w:after="0"/>
        <w:jc w:val="center"/>
        <w:rPr>
          <w:rFonts w:ascii="Georgia" w:hAnsi="Georgia"/>
        </w:rPr>
      </w:pPr>
    </w:p>
    <w:p w14:paraId="55A216BD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55A216BE" w14:textId="77777777" w:rsidR="00AF18FD" w:rsidRPr="005C0F82" w:rsidRDefault="00AF18FD" w:rsidP="005C0F82">
      <w:pPr>
        <w:pStyle w:val="Akapitzlist"/>
        <w:numPr>
          <w:ilvl w:val="0"/>
          <w:numId w:val="33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Zamawiającemu przysługuje prawo do odstąpienia od umowy bez zachowania okresu </w:t>
      </w:r>
    </w:p>
    <w:p w14:paraId="55A216BF" w14:textId="0EB4EA92" w:rsidR="00AF18FD" w:rsidRPr="005C0F82" w:rsidRDefault="00AF18FD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wypowiedzenia:    </w:t>
      </w:r>
    </w:p>
    <w:p w14:paraId="55A216C0" w14:textId="77777777" w:rsidR="00AF18FD" w:rsidRPr="005C0F82" w:rsidRDefault="00AF18FD" w:rsidP="005C0F82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razie wystąpienia istotnej zmiany okoliczności powodującej, że wykonanie umowy </w:t>
      </w:r>
      <w:proofErr w:type="gramStart"/>
      <w:r w:rsidRPr="005C0F82">
        <w:rPr>
          <w:rFonts w:ascii="Georgia" w:hAnsi="Georgia"/>
        </w:rPr>
        <w:t>nie  leży</w:t>
      </w:r>
      <w:proofErr w:type="gramEnd"/>
      <w:r w:rsidRPr="005C0F82">
        <w:rPr>
          <w:rFonts w:ascii="Georgia" w:hAnsi="Georgia"/>
        </w:rPr>
        <w:t xml:space="preserve"> w interesie publicznym, czego nie można było przewidzieć w chwili zawarcia  umowy. Odstąpienie od umowy w tym wypadku może nastąpić w terminie 30 dni od powzięcia wiadomości o powyższych okolicznościach;</w:t>
      </w:r>
    </w:p>
    <w:p w14:paraId="55A216C1" w14:textId="77777777" w:rsidR="00AF18FD" w:rsidRPr="005C0F82" w:rsidRDefault="00AF18FD" w:rsidP="005C0F82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zostanie ogłoszone rozwiązanie lub likwidacja firmy Wykonawcy;</w:t>
      </w:r>
    </w:p>
    <w:p w14:paraId="55A216C2" w14:textId="77777777" w:rsidR="00AF18FD" w:rsidRPr="005C0F82" w:rsidRDefault="00AF18FD" w:rsidP="005C0F82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zostanie wydany nakaz zajęcia majątku Wykonawcy;</w:t>
      </w:r>
    </w:p>
    <w:p w14:paraId="55A216C3" w14:textId="77777777" w:rsidR="00AF18FD" w:rsidRPr="005C0F82" w:rsidRDefault="00AF18FD" w:rsidP="005C0F82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55A216C4" w14:textId="77777777" w:rsidR="00AF18FD" w:rsidRPr="005C0F82" w:rsidRDefault="00AF18FD" w:rsidP="005C0F82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55A216C5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C6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              </w:t>
      </w:r>
      <w:r w:rsidR="004C5804" w:rsidRPr="005C0F82">
        <w:rPr>
          <w:rFonts w:ascii="Georgia" w:hAnsi="Georgia"/>
        </w:rPr>
        <w:t xml:space="preserve">                            § 12</w:t>
      </w:r>
    </w:p>
    <w:p w14:paraId="55A216C8" w14:textId="44F963EC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Informacje dotyczące ochrony danych osobowych.</w:t>
      </w:r>
    </w:p>
    <w:p w14:paraId="55A216C9" w14:textId="62B1C491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Zgodnie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13 ust. 1 i 2 rozporządzenia Parlamentu Europejskiego i Rady (UE) 2016/679 z dnia 27 kwietnia 2016 r. w sprawie ochrony osób fizycznych w związku z przetwarzaniem </w:t>
      </w:r>
      <w:r w:rsidRPr="005C0F82">
        <w:rPr>
          <w:rFonts w:ascii="Georgia" w:hAnsi="Georgia"/>
        </w:rPr>
        <w:lastRenderedPageBreak/>
        <w:t xml:space="preserve">danych osobowych i w sprawie swobodnego przepływu takich danych oraz uchylenia dyrektywy </w:t>
      </w:r>
    </w:p>
    <w:p w14:paraId="55A216CA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55A216CB" w14:textId="17405CF7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  <w:lang w:val="en-US"/>
        </w:rPr>
      </w:pPr>
      <w:r w:rsidRPr="005C0F82">
        <w:rPr>
          <w:rFonts w:ascii="Georgia" w:hAnsi="Georgia"/>
        </w:rPr>
        <w:t xml:space="preserve">Administratorem danych osobowych Wykonawcy jest: Skarb Państwa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Państwowe Gospodarstwo Leśne Lasy Państwowe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Nadleśnictwo Ruszów z siedzibą ul. </w:t>
      </w:r>
      <w:proofErr w:type="spellStart"/>
      <w:r w:rsidRPr="005C0F82">
        <w:rPr>
          <w:rFonts w:ascii="Georgia" w:hAnsi="Georgia"/>
          <w:lang w:val="en-US"/>
        </w:rPr>
        <w:t>Leśna</w:t>
      </w:r>
      <w:proofErr w:type="spellEnd"/>
      <w:r w:rsidRPr="005C0F82">
        <w:rPr>
          <w:rFonts w:ascii="Georgia" w:hAnsi="Georgia"/>
          <w:lang w:val="en-US"/>
        </w:rPr>
        <w:t xml:space="preserve"> 2, 59-950 </w:t>
      </w:r>
      <w:proofErr w:type="spellStart"/>
      <w:r w:rsidRPr="005C0F82">
        <w:rPr>
          <w:rFonts w:ascii="Georgia" w:hAnsi="Georgia"/>
          <w:lang w:val="en-US"/>
        </w:rPr>
        <w:t>Ruszów</w:t>
      </w:r>
      <w:proofErr w:type="spellEnd"/>
      <w:r w:rsidRPr="005C0F82">
        <w:rPr>
          <w:rFonts w:ascii="Georgia" w:hAnsi="Georgia"/>
          <w:lang w:val="en-US"/>
        </w:rPr>
        <w:t xml:space="preserve">, tel. 75 7714338, fax 75 7714339, e-mail: </w:t>
      </w:r>
      <w:proofErr w:type="gramStart"/>
      <w:r w:rsidRPr="005C0F82">
        <w:rPr>
          <w:rFonts w:ascii="Georgia" w:hAnsi="Georgia"/>
          <w:lang w:val="en-US"/>
        </w:rPr>
        <w:t>ruszow@wroclaw.lasy.gov.pl ;</w:t>
      </w:r>
      <w:proofErr w:type="gramEnd"/>
    </w:p>
    <w:p w14:paraId="55A216CC" w14:textId="77777777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hyperlink r:id="rId8" w:history="1">
        <w:r w:rsidRPr="005C0F82">
          <w:rPr>
            <w:rStyle w:val="Hipercze"/>
            <w:rFonts w:ascii="Georgia" w:hAnsi="Georgia"/>
          </w:rPr>
          <w:t>ruszow@wroclaw.lasy.gov.pl</w:t>
        </w:r>
      </w:hyperlink>
      <w:r w:rsidRPr="005C0F82">
        <w:rPr>
          <w:rFonts w:ascii="Georgia" w:hAnsi="Georgia"/>
        </w:rPr>
        <w:t>);</w:t>
      </w:r>
    </w:p>
    <w:p w14:paraId="55A216CD" w14:textId="7E351F3E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Dane osobowe Wykonawcy przetwarzane będą 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6 ust. 1 lit. c RODO w celu związanym </w:t>
      </w:r>
      <w:proofErr w:type="gramStart"/>
      <w:r w:rsidRPr="005C0F82">
        <w:rPr>
          <w:rFonts w:ascii="Georgia" w:hAnsi="Georgia"/>
        </w:rPr>
        <w:t>z  realizacją</w:t>
      </w:r>
      <w:proofErr w:type="gramEnd"/>
      <w:r w:rsidRPr="005C0F82">
        <w:rPr>
          <w:rFonts w:ascii="Georgia" w:hAnsi="Georgia"/>
        </w:rPr>
        <w:t xml:space="preserve"> niniejszej umowy.</w:t>
      </w:r>
    </w:p>
    <w:p w14:paraId="55A216CE" w14:textId="5C3B9D2C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Odbiorcami danych osobowych Wykonawcy będą osoby lub podmioty, którym udostępniona zostanie dokumentacja postępowania w oparciu o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16</w:t>
      </w:r>
      <w:r w:rsidRPr="005C0F82">
        <w:rPr>
          <w:rFonts w:ascii="Georgia" w:hAnsi="Georgia"/>
        </w:rPr>
        <w:t xml:space="preserve"> oraz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74</w:t>
      </w:r>
      <w:r w:rsidRPr="005C0F82">
        <w:rPr>
          <w:rFonts w:ascii="Georgia" w:hAnsi="Georgia"/>
        </w:rPr>
        <w:t xml:space="preserve"> ustawy z dnia </w:t>
      </w:r>
      <w:r w:rsidR="00322F23" w:rsidRPr="005C0F82">
        <w:rPr>
          <w:rFonts w:ascii="Georgia" w:hAnsi="Georgia"/>
        </w:rPr>
        <w:t>11 września 2019 r. Prawo zamówień publicznych (Dz.U. z 2021 poz. 1129)</w:t>
      </w:r>
      <w:r w:rsidRPr="005C0F82">
        <w:rPr>
          <w:rFonts w:ascii="Georgia" w:hAnsi="Georgia"/>
        </w:rPr>
        <w:t>;</w:t>
      </w:r>
    </w:p>
    <w:p w14:paraId="55A216CF" w14:textId="119E70EE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Dane osobowe Wykonawcy będą przechowywane, zgodnie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78</w:t>
      </w:r>
      <w:r w:rsidRPr="005C0F82">
        <w:rPr>
          <w:rFonts w:ascii="Georgia" w:hAnsi="Georgia"/>
        </w:rPr>
        <w:t xml:space="preserve">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55A216D0" w14:textId="77777777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 xml:space="preserve">;  </w:t>
      </w:r>
    </w:p>
    <w:p w14:paraId="55A216D1" w14:textId="3B7C1393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odniesieniu do danych osobowych Wykonawcy decyzje nie będą podejmowane w sposób zautomatyzowany, stosowanie do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22 RODO;</w:t>
      </w:r>
    </w:p>
    <w:p w14:paraId="55A216D2" w14:textId="77777777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posiada:</w:t>
      </w:r>
    </w:p>
    <w:p w14:paraId="55A216D3" w14:textId="599330D4" w:rsidR="00AF18FD" w:rsidRPr="005C0F82" w:rsidRDefault="00AF18FD" w:rsidP="005C0F82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15 RODO prawo dostępu do danych osobowych dotyczących Wykonawcy;</w:t>
      </w:r>
    </w:p>
    <w:p w14:paraId="55A216D4" w14:textId="3EA49343" w:rsidR="00AF18FD" w:rsidRPr="005C0F82" w:rsidRDefault="00AF18FD" w:rsidP="005C0F82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16 RODO prawo do sprostowania danych osobowych dotyczących Wykonawcy;</w:t>
      </w:r>
    </w:p>
    <w:p w14:paraId="55A216D5" w14:textId="1B676E36" w:rsidR="00AF18FD" w:rsidRPr="005C0F82" w:rsidRDefault="00AF18FD" w:rsidP="005C0F82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18 RODO prawo żądania od administratora ograniczenia przetwarzania danych osobowych z zastrzeżeniem przypadków, o których mowa w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18 ust. 2 RODO;  </w:t>
      </w:r>
    </w:p>
    <w:p w14:paraId="55A216D6" w14:textId="77777777" w:rsidR="00AF18FD" w:rsidRPr="005C0F82" w:rsidRDefault="00AF18FD" w:rsidP="005C0F82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prawo do wniesienia skargi do Prezesa Urzędu Ochrony Danych Osobowych, gdy Wykonawca uzna, że przetwarzanie jego danych osobowych narusza przepisy RODO;</w:t>
      </w:r>
    </w:p>
    <w:p w14:paraId="55A216D7" w14:textId="77777777" w:rsidR="00AF18FD" w:rsidRPr="005C0F82" w:rsidRDefault="00AF18FD" w:rsidP="005C0F82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Nie przysługuje Wykonawcy:</w:t>
      </w:r>
    </w:p>
    <w:p w14:paraId="55A216D8" w14:textId="0DB77E36" w:rsidR="00AF18FD" w:rsidRPr="005C0F82" w:rsidRDefault="00AF18FD" w:rsidP="005C0F82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związku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17 ust. 3 lit. b, d lub e RODO prawo do usunięcia </w:t>
      </w:r>
      <w:proofErr w:type="gramStart"/>
      <w:r w:rsidRPr="005C0F82">
        <w:rPr>
          <w:rFonts w:ascii="Georgia" w:hAnsi="Georgia"/>
        </w:rPr>
        <w:t>danych  osobowych</w:t>
      </w:r>
      <w:proofErr w:type="gramEnd"/>
      <w:r w:rsidRPr="005C0F82">
        <w:rPr>
          <w:rFonts w:ascii="Georgia" w:hAnsi="Georgia"/>
        </w:rPr>
        <w:t>;</w:t>
      </w:r>
    </w:p>
    <w:p w14:paraId="55A216D9" w14:textId="4B22926A" w:rsidR="00AF18FD" w:rsidRPr="005C0F82" w:rsidRDefault="00AF18FD" w:rsidP="005C0F82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prawo do przenoszenia danych osobowych, o którym mowa w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20 RODO;</w:t>
      </w:r>
    </w:p>
    <w:p w14:paraId="55A216DA" w14:textId="6BDA3923" w:rsidR="00AF18FD" w:rsidRPr="005C0F82" w:rsidRDefault="00AF18FD" w:rsidP="005C0F82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21 RODO prawo sprzeciwu, wobec przetwarzania danych osobowych, gdyż </w:t>
      </w:r>
    </w:p>
    <w:p w14:paraId="55A216DB" w14:textId="7E454324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podstawą prawną przetwarzania danych osobowych   jest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6 ust. 1 lit. c RODO.</w:t>
      </w:r>
    </w:p>
    <w:p w14:paraId="6D84616B" w14:textId="77777777" w:rsidR="00CC005D" w:rsidRPr="005C0F82" w:rsidRDefault="00CC005D" w:rsidP="005C0F82">
      <w:pPr>
        <w:spacing w:after="0"/>
        <w:rPr>
          <w:rFonts w:ascii="Georgia" w:hAnsi="Georgia"/>
        </w:rPr>
      </w:pPr>
    </w:p>
    <w:p w14:paraId="55A216DD" w14:textId="77777777" w:rsidR="00AF18FD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13</w:t>
      </w:r>
    </w:p>
    <w:p w14:paraId="55A216DE" w14:textId="77777777" w:rsidR="007916DC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Wszelkie zmiany umowy mogą nastąpić za zgodą stron w formie pisemnego </w:t>
      </w:r>
      <w:proofErr w:type="gramStart"/>
      <w:r w:rsidRPr="005C0F82">
        <w:rPr>
          <w:rFonts w:ascii="Georgia" w:hAnsi="Georgia"/>
        </w:rPr>
        <w:t>aneksu  do</w:t>
      </w:r>
      <w:proofErr w:type="gramEnd"/>
      <w:r w:rsidRPr="005C0F82">
        <w:rPr>
          <w:rFonts w:ascii="Georgia" w:hAnsi="Georgia"/>
        </w:rPr>
        <w:t xml:space="preserve"> umowy, pod rygorem nieważności.</w:t>
      </w:r>
    </w:p>
    <w:p w14:paraId="55A216DF" w14:textId="77777777" w:rsidR="00AF18FD" w:rsidRPr="005C0F82" w:rsidRDefault="00AF18FD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>§</w:t>
      </w:r>
      <w:r w:rsidR="004C5804" w:rsidRPr="005C0F82">
        <w:rPr>
          <w:rFonts w:ascii="Georgia" w:hAnsi="Georgia"/>
        </w:rPr>
        <w:t xml:space="preserve"> 14</w:t>
      </w:r>
    </w:p>
    <w:p w14:paraId="55A216E0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Spory wynikłe na tle realizacji niniejszej umowy rozstrzygać będzie sąd właściwy dla Zamawiającego.</w:t>
      </w:r>
    </w:p>
    <w:p w14:paraId="55A216E1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2" w14:textId="77777777" w:rsidR="007916DC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15</w:t>
      </w:r>
    </w:p>
    <w:p w14:paraId="55A216E3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sprawach nieuregulowanych w niniejszej umowie mają zastosowanie przepisy ustawy Prawo zamówień </w:t>
      </w:r>
      <w:proofErr w:type="gramStart"/>
      <w:r w:rsidRPr="005C0F82">
        <w:rPr>
          <w:rFonts w:ascii="Georgia" w:hAnsi="Georgia"/>
        </w:rPr>
        <w:t>publicznych  i</w:t>
      </w:r>
      <w:proofErr w:type="gramEnd"/>
      <w:r w:rsidRPr="005C0F82">
        <w:rPr>
          <w:rFonts w:ascii="Georgia" w:hAnsi="Georgia"/>
        </w:rPr>
        <w:t xml:space="preserve"> Kodeksu cywilnego. </w:t>
      </w:r>
    </w:p>
    <w:p w14:paraId="55A216E4" w14:textId="77777777" w:rsidR="007916DC" w:rsidRPr="005C0F82" w:rsidRDefault="007916DC" w:rsidP="005C0F82">
      <w:pPr>
        <w:spacing w:after="0"/>
        <w:jc w:val="both"/>
        <w:rPr>
          <w:rFonts w:ascii="Georgia" w:hAnsi="Georgia"/>
        </w:rPr>
      </w:pPr>
    </w:p>
    <w:p w14:paraId="55A216E5" w14:textId="48DB965F" w:rsidR="00AF18FD" w:rsidRPr="005C0F82" w:rsidRDefault="007916DC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</w:t>
      </w:r>
      <w:r w:rsidR="00F5306A" w:rsidRPr="005C0F82">
        <w:rPr>
          <w:rFonts w:ascii="Georgia" w:hAnsi="Georgia"/>
        </w:rPr>
        <w:t>6</w:t>
      </w:r>
    </w:p>
    <w:p w14:paraId="55A216E6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55A216E7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8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9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</w:t>
      </w:r>
      <w:proofErr w:type="gramStart"/>
      <w:r w:rsidRPr="005C0F82">
        <w:rPr>
          <w:rFonts w:ascii="Georgia" w:hAnsi="Georgia"/>
        </w:rPr>
        <w:t>Zamawiający :</w:t>
      </w:r>
      <w:proofErr w:type="gramEnd"/>
      <w:r w:rsidRPr="005C0F82">
        <w:rPr>
          <w:rFonts w:ascii="Georgia" w:hAnsi="Georgia"/>
        </w:rPr>
        <w:t xml:space="preserve">                                                                                Wykonawca:</w:t>
      </w:r>
    </w:p>
    <w:p w14:paraId="7B11090E" w14:textId="77777777" w:rsidR="00F5306A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                                                                             </w:t>
      </w:r>
    </w:p>
    <w:p w14:paraId="55A216EA" w14:textId="0D18F6FA" w:rsidR="00AF18FD" w:rsidRDefault="00AF18FD" w:rsidP="005C0F82">
      <w:pPr>
        <w:spacing w:after="0"/>
        <w:jc w:val="both"/>
        <w:rPr>
          <w:rFonts w:ascii="Georgia" w:hAnsi="Georgia"/>
        </w:rPr>
      </w:pPr>
    </w:p>
    <w:p w14:paraId="11C7884D" w14:textId="77777777" w:rsidR="005C0F82" w:rsidRPr="005C0F82" w:rsidRDefault="005C0F82" w:rsidP="005C0F82">
      <w:pPr>
        <w:spacing w:after="0"/>
        <w:jc w:val="both"/>
        <w:rPr>
          <w:rFonts w:ascii="Georgia" w:hAnsi="Georgia"/>
        </w:rPr>
      </w:pPr>
    </w:p>
    <w:p w14:paraId="55A216EB" w14:textId="77777777" w:rsidR="000C0687" w:rsidRPr="005C0F82" w:rsidRDefault="000C0687" w:rsidP="005C0F82">
      <w:pPr>
        <w:spacing w:after="0"/>
        <w:jc w:val="both"/>
        <w:rPr>
          <w:rFonts w:ascii="Georgia" w:hAnsi="Georgia"/>
        </w:rPr>
      </w:pPr>
    </w:p>
    <w:p w14:paraId="55A216EC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</w:p>
    <w:sectPr w:rsidR="004C6481" w:rsidRPr="005C0F82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BAAC" w14:textId="77777777" w:rsidR="00441BFF" w:rsidRDefault="00441BFF" w:rsidP="004C1029">
      <w:pPr>
        <w:spacing w:after="0" w:line="240" w:lineRule="auto"/>
      </w:pPr>
      <w:r>
        <w:separator/>
      </w:r>
    </w:p>
  </w:endnote>
  <w:endnote w:type="continuationSeparator" w:id="0">
    <w:p w14:paraId="53E13606" w14:textId="77777777" w:rsidR="00441BFF" w:rsidRDefault="00441BFF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16F2" w14:textId="4A920739" w:rsidR="001538A1" w:rsidRDefault="0024697C" w:rsidP="00753239">
    <w:pPr>
      <w:pStyle w:val="Stopka"/>
      <w:jc w:val="center"/>
    </w:pPr>
    <w:r>
      <w:rPr>
        <w:noProof/>
      </w:rPr>
      <w:drawing>
        <wp:inline distT="0" distB="0" distL="0" distR="0" wp14:anchorId="4047745F" wp14:editId="622F45B4">
          <wp:extent cx="41579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216F3" w14:textId="6A0D21F4" w:rsidR="001538A1" w:rsidRDefault="007916DC" w:rsidP="001538A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E74D" w14:textId="77777777" w:rsidR="00441BFF" w:rsidRDefault="00441BFF" w:rsidP="004C1029">
      <w:pPr>
        <w:spacing w:after="0" w:line="240" w:lineRule="auto"/>
      </w:pPr>
      <w:r>
        <w:separator/>
      </w:r>
    </w:p>
  </w:footnote>
  <w:footnote w:type="continuationSeparator" w:id="0">
    <w:p w14:paraId="669EC018" w14:textId="77777777" w:rsidR="00441BFF" w:rsidRDefault="00441BFF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16F1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5A216F4" wp14:editId="55A216F5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0"/>
      </w:rPr>
    </w:lvl>
  </w:abstractNum>
  <w:abstractNum w:abstractNumId="1" w15:restartNumberingAfterBreak="0">
    <w:nsid w:val="00000017"/>
    <w:multiLevelType w:val="multilevel"/>
    <w:tmpl w:val="C664870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0"/>
      </w:rPr>
    </w:lvl>
    <w:lvl w:ilvl="1">
      <w:start w:val="5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507"/>
    <w:multiLevelType w:val="hybridMultilevel"/>
    <w:tmpl w:val="BA2CCB98"/>
    <w:lvl w:ilvl="0" w:tplc="E256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2F39"/>
    <w:multiLevelType w:val="hybridMultilevel"/>
    <w:tmpl w:val="694C1736"/>
    <w:lvl w:ilvl="0" w:tplc="A998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0C0D"/>
    <w:multiLevelType w:val="hybridMultilevel"/>
    <w:tmpl w:val="DAE8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91D"/>
    <w:multiLevelType w:val="hybridMultilevel"/>
    <w:tmpl w:val="9B10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B7441"/>
    <w:multiLevelType w:val="hybridMultilevel"/>
    <w:tmpl w:val="8A9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E2EFF"/>
    <w:multiLevelType w:val="hybridMultilevel"/>
    <w:tmpl w:val="A57E5D64"/>
    <w:lvl w:ilvl="0" w:tplc="BFFE0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42B6E"/>
    <w:multiLevelType w:val="hybridMultilevel"/>
    <w:tmpl w:val="E9E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C4446"/>
    <w:multiLevelType w:val="hybridMultilevel"/>
    <w:tmpl w:val="2E7CAF62"/>
    <w:lvl w:ilvl="0" w:tplc="5F4AF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435A"/>
    <w:multiLevelType w:val="hybridMultilevel"/>
    <w:tmpl w:val="243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3DE"/>
    <w:multiLevelType w:val="multilevel"/>
    <w:tmpl w:val="51189C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8217B0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62F"/>
    <w:multiLevelType w:val="hybridMultilevel"/>
    <w:tmpl w:val="1CF2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D02F2"/>
    <w:multiLevelType w:val="hybridMultilevel"/>
    <w:tmpl w:val="60366AEA"/>
    <w:lvl w:ilvl="0" w:tplc="A4E42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48595F"/>
    <w:multiLevelType w:val="hybridMultilevel"/>
    <w:tmpl w:val="4758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72FF8"/>
    <w:multiLevelType w:val="hybridMultilevel"/>
    <w:tmpl w:val="9E2229C6"/>
    <w:lvl w:ilvl="0" w:tplc="AEBE3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81C39"/>
    <w:multiLevelType w:val="hybridMultilevel"/>
    <w:tmpl w:val="71F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47D25"/>
    <w:multiLevelType w:val="hybridMultilevel"/>
    <w:tmpl w:val="2BAC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D3356"/>
    <w:multiLevelType w:val="hybridMultilevel"/>
    <w:tmpl w:val="5120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025A"/>
    <w:multiLevelType w:val="hybridMultilevel"/>
    <w:tmpl w:val="7AD26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946BF"/>
    <w:multiLevelType w:val="hybridMultilevel"/>
    <w:tmpl w:val="AD04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24D81"/>
    <w:multiLevelType w:val="hybridMultilevel"/>
    <w:tmpl w:val="0596CB40"/>
    <w:lvl w:ilvl="0" w:tplc="F05ED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141"/>
    <w:multiLevelType w:val="hybridMultilevel"/>
    <w:tmpl w:val="006C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15CCF"/>
    <w:multiLevelType w:val="hybridMultilevel"/>
    <w:tmpl w:val="C714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54744"/>
    <w:multiLevelType w:val="hybridMultilevel"/>
    <w:tmpl w:val="72EC5D98"/>
    <w:lvl w:ilvl="0" w:tplc="FD6CDFE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63575BDB"/>
    <w:multiLevelType w:val="hybridMultilevel"/>
    <w:tmpl w:val="9D38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A5BFB"/>
    <w:multiLevelType w:val="hybridMultilevel"/>
    <w:tmpl w:val="92F665CC"/>
    <w:lvl w:ilvl="0" w:tplc="CB94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E6903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71F88"/>
    <w:multiLevelType w:val="hybridMultilevel"/>
    <w:tmpl w:val="2688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A100F"/>
    <w:multiLevelType w:val="hybridMultilevel"/>
    <w:tmpl w:val="02EE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27"/>
  </w:num>
  <w:num w:numId="4">
    <w:abstractNumId w:val="32"/>
  </w:num>
  <w:num w:numId="5">
    <w:abstractNumId w:val="16"/>
  </w:num>
  <w:num w:numId="6">
    <w:abstractNumId w:val="9"/>
  </w:num>
  <w:num w:numId="7">
    <w:abstractNumId w:val="33"/>
  </w:num>
  <w:num w:numId="8">
    <w:abstractNumId w:val="18"/>
  </w:num>
  <w:num w:numId="9">
    <w:abstractNumId w:val="29"/>
  </w:num>
  <w:num w:numId="10">
    <w:abstractNumId w:val="19"/>
  </w:num>
  <w:num w:numId="11">
    <w:abstractNumId w:val="6"/>
  </w:num>
  <w:num w:numId="12">
    <w:abstractNumId w:val="25"/>
  </w:num>
  <w:num w:numId="13">
    <w:abstractNumId w:val="12"/>
  </w:num>
  <w:num w:numId="14">
    <w:abstractNumId w:val="34"/>
  </w:num>
  <w:num w:numId="15">
    <w:abstractNumId w:val="22"/>
  </w:num>
  <w:num w:numId="16">
    <w:abstractNumId w:val="36"/>
  </w:num>
  <w:num w:numId="17">
    <w:abstractNumId w:val="35"/>
  </w:num>
  <w:num w:numId="18">
    <w:abstractNumId w:val="48"/>
  </w:num>
  <w:num w:numId="19">
    <w:abstractNumId w:val="13"/>
  </w:num>
  <w:num w:numId="20">
    <w:abstractNumId w:val="17"/>
  </w:num>
  <w:num w:numId="21">
    <w:abstractNumId w:val="2"/>
  </w:num>
  <w:num w:numId="22">
    <w:abstractNumId w:val="15"/>
  </w:num>
  <w:num w:numId="23">
    <w:abstractNumId w:val="43"/>
  </w:num>
  <w:num w:numId="24">
    <w:abstractNumId w:val="26"/>
  </w:num>
  <w:num w:numId="25">
    <w:abstractNumId w:val="40"/>
  </w:num>
  <w:num w:numId="26">
    <w:abstractNumId w:val="42"/>
  </w:num>
  <w:num w:numId="27">
    <w:abstractNumId w:val="3"/>
  </w:num>
  <w:num w:numId="28">
    <w:abstractNumId w:val="31"/>
  </w:num>
  <w:num w:numId="29">
    <w:abstractNumId w:val="21"/>
  </w:num>
  <w:num w:numId="30">
    <w:abstractNumId w:val="37"/>
  </w:num>
  <w:num w:numId="31">
    <w:abstractNumId w:val="8"/>
  </w:num>
  <w:num w:numId="32">
    <w:abstractNumId w:val="45"/>
  </w:num>
  <w:num w:numId="33">
    <w:abstractNumId w:val="44"/>
  </w:num>
  <w:num w:numId="34">
    <w:abstractNumId w:val="11"/>
  </w:num>
  <w:num w:numId="35">
    <w:abstractNumId w:val="23"/>
  </w:num>
  <w:num w:numId="36">
    <w:abstractNumId w:val="47"/>
  </w:num>
  <w:num w:numId="37">
    <w:abstractNumId w:val="10"/>
  </w:num>
  <w:num w:numId="38">
    <w:abstractNumId w:val="7"/>
  </w:num>
  <w:num w:numId="39">
    <w:abstractNumId w:val="20"/>
  </w:num>
  <w:num w:numId="40">
    <w:abstractNumId w:val="41"/>
  </w:num>
  <w:num w:numId="41">
    <w:abstractNumId w:val="14"/>
  </w:num>
  <w:num w:numId="42">
    <w:abstractNumId w:val="38"/>
  </w:num>
  <w:num w:numId="43">
    <w:abstractNumId w:val="5"/>
  </w:num>
  <w:num w:numId="44">
    <w:abstractNumId w:val="24"/>
  </w:num>
  <w:num w:numId="45">
    <w:abstractNumId w:val="4"/>
  </w:num>
  <w:num w:numId="46">
    <w:abstractNumId w:val="30"/>
  </w:num>
  <w:num w:numId="47">
    <w:abstractNumId w:val="39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3751F"/>
    <w:rsid w:val="0004535C"/>
    <w:rsid w:val="000474A5"/>
    <w:rsid w:val="00057777"/>
    <w:rsid w:val="0006044B"/>
    <w:rsid w:val="00071FF7"/>
    <w:rsid w:val="00073FFE"/>
    <w:rsid w:val="00081DE8"/>
    <w:rsid w:val="00082293"/>
    <w:rsid w:val="000C0687"/>
    <w:rsid w:val="000D42A5"/>
    <w:rsid w:val="000E4846"/>
    <w:rsid w:val="000E619C"/>
    <w:rsid w:val="0010051B"/>
    <w:rsid w:val="001023FC"/>
    <w:rsid w:val="00110DE7"/>
    <w:rsid w:val="001538A1"/>
    <w:rsid w:val="00170AD0"/>
    <w:rsid w:val="00177198"/>
    <w:rsid w:val="00185508"/>
    <w:rsid w:val="0019541B"/>
    <w:rsid w:val="00206475"/>
    <w:rsid w:val="00211DD3"/>
    <w:rsid w:val="00214908"/>
    <w:rsid w:val="0024697C"/>
    <w:rsid w:val="002A17C3"/>
    <w:rsid w:val="002B06B9"/>
    <w:rsid w:val="002E20B9"/>
    <w:rsid w:val="002E5C59"/>
    <w:rsid w:val="00322F23"/>
    <w:rsid w:val="00334931"/>
    <w:rsid w:val="003469DB"/>
    <w:rsid w:val="00356B19"/>
    <w:rsid w:val="00397F80"/>
    <w:rsid w:val="003C6D44"/>
    <w:rsid w:val="003F60E0"/>
    <w:rsid w:val="00401760"/>
    <w:rsid w:val="00441BFF"/>
    <w:rsid w:val="004473A9"/>
    <w:rsid w:val="00463511"/>
    <w:rsid w:val="004C1029"/>
    <w:rsid w:val="004C5804"/>
    <w:rsid w:val="004C6481"/>
    <w:rsid w:val="004E30B6"/>
    <w:rsid w:val="004F1B66"/>
    <w:rsid w:val="00505A5C"/>
    <w:rsid w:val="0056522A"/>
    <w:rsid w:val="00570A20"/>
    <w:rsid w:val="00592214"/>
    <w:rsid w:val="0059226B"/>
    <w:rsid w:val="0059373C"/>
    <w:rsid w:val="005C0F82"/>
    <w:rsid w:val="005E6E40"/>
    <w:rsid w:val="00630E6A"/>
    <w:rsid w:val="00644048"/>
    <w:rsid w:val="006616CA"/>
    <w:rsid w:val="00664C44"/>
    <w:rsid w:val="006776E9"/>
    <w:rsid w:val="00694906"/>
    <w:rsid w:val="006B1067"/>
    <w:rsid w:val="006C1123"/>
    <w:rsid w:val="006E57B6"/>
    <w:rsid w:val="006F2DAB"/>
    <w:rsid w:val="006F4FAF"/>
    <w:rsid w:val="0072034E"/>
    <w:rsid w:val="007340CD"/>
    <w:rsid w:val="00753239"/>
    <w:rsid w:val="007916DC"/>
    <w:rsid w:val="007972CA"/>
    <w:rsid w:val="007975FC"/>
    <w:rsid w:val="007A1FEB"/>
    <w:rsid w:val="007D6CD9"/>
    <w:rsid w:val="007F11A7"/>
    <w:rsid w:val="0080365F"/>
    <w:rsid w:val="008159DE"/>
    <w:rsid w:val="008B1669"/>
    <w:rsid w:val="008B43B8"/>
    <w:rsid w:val="008D3C2B"/>
    <w:rsid w:val="008E1CE1"/>
    <w:rsid w:val="00923D27"/>
    <w:rsid w:val="009336F8"/>
    <w:rsid w:val="00953945"/>
    <w:rsid w:val="009629B5"/>
    <w:rsid w:val="009808BE"/>
    <w:rsid w:val="00991FC9"/>
    <w:rsid w:val="009E5246"/>
    <w:rsid w:val="00A07213"/>
    <w:rsid w:val="00A358E9"/>
    <w:rsid w:val="00A43CF0"/>
    <w:rsid w:val="00A52E0D"/>
    <w:rsid w:val="00A75BC0"/>
    <w:rsid w:val="00AA19F8"/>
    <w:rsid w:val="00AD1FD6"/>
    <w:rsid w:val="00AD2FCE"/>
    <w:rsid w:val="00AE39A1"/>
    <w:rsid w:val="00AF18FD"/>
    <w:rsid w:val="00AF34FB"/>
    <w:rsid w:val="00AF407B"/>
    <w:rsid w:val="00B4417B"/>
    <w:rsid w:val="00B508AA"/>
    <w:rsid w:val="00B5738B"/>
    <w:rsid w:val="00BF086A"/>
    <w:rsid w:val="00C04788"/>
    <w:rsid w:val="00C25C7F"/>
    <w:rsid w:val="00C30039"/>
    <w:rsid w:val="00C417FE"/>
    <w:rsid w:val="00C7046C"/>
    <w:rsid w:val="00C763A5"/>
    <w:rsid w:val="00C87D66"/>
    <w:rsid w:val="00C952DC"/>
    <w:rsid w:val="00CB0AB4"/>
    <w:rsid w:val="00CB414D"/>
    <w:rsid w:val="00CC005D"/>
    <w:rsid w:val="00CE050B"/>
    <w:rsid w:val="00CE30D2"/>
    <w:rsid w:val="00D10942"/>
    <w:rsid w:val="00D54950"/>
    <w:rsid w:val="00D833FD"/>
    <w:rsid w:val="00DC0289"/>
    <w:rsid w:val="00DC11DE"/>
    <w:rsid w:val="00DC6E01"/>
    <w:rsid w:val="00DF0A11"/>
    <w:rsid w:val="00E22B1D"/>
    <w:rsid w:val="00E34BB2"/>
    <w:rsid w:val="00E449F3"/>
    <w:rsid w:val="00E66C65"/>
    <w:rsid w:val="00ED3261"/>
    <w:rsid w:val="00EF1F33"/>
    <w:rsid w:val="00EF1F99"/>
    <w:rsid w:val="00EF3670"/>
    <w:rsid w:val="00F165E7"/>
    <w:rsid w:val="00F26FF4"/>
    <w:rsid w:val="00F27A09"/>
    <w:rsid w:val="00F5306A"/>
    <w:rsid w:val="00F6556B"/>
    <w:rsid w:val="00F749FC"/>
    <w:rsid w:val="00F76898"/>
    <w:rsid w:val="00F86BB0"/>
    <w:rsid w:val="00F972EF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161E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F23"/>
  </w:style>
  <w:style w:type="character" w:customStyle="1" w:styleId="AkapitzlistZnak">
    <w:name w:val="Akapit z listą Znak"/>
    <w:link w:val="Akapitzlist"/>
    <w:uiPriority w:val="99"/>
    <w:rsid w:val="00322F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z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85CA-1129-4833-A633-A9C6CE2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35</TotalTime>
  <Pages>9</Pages>
  <Words>2889</Words>
  <Characters>18577</Characters>
  <Application>Microsoft Office Word</Application>
  <DocSecurity>0</DocSecurity>
  <Lines>546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9</cp:revision>
  <cp:lastPrinted>2016-10-17T07:36:00Z</cp:lastPrinted>
  <dcterms:created xsi:type="dcterms:W3CDTF">2021-07-07T07:22:00Z</dcterms:created>
  <dcterms:modified xsi:type="dcterms:W3CDTF">2021-07-27T18:18:00Z</dcterms:modified>
</cp:coreProperties>
</file>