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CB127" w14:textId="77777777" w:rsidR="0013625E" w:rsidRPr="00C74FD7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7C14C648" w14:textId="77777777" w:rsidR="00B312AB" w:rsidRPr="00C74FD7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C74FD7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4407C34D" w14:textId="77777777" w:rsidR="00B312AB" w:rsidRPr="00C74FD7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C74FD7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78DC2BD3" w14:textId="77777777" w:rsidR="00B312AB" w:rsidRPr="00C74FD7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C74FD7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318A291A" w14:textId="77777777" w:rsidR="00B312AB" w:rsidRPr="00C74FD7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C74FD7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1C579035" w14:textId="77777777" w:rsidR="00B312AB" w:rsidRPr="00C74FD7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C74FD7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6643F8D9" w14:textId="77777777" w:rsidR="00B312AB" w:rsidRPr="00C74FD7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C74FD7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C74FD7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58AE947E" w14:textId="77777777" w:rsidR="00B312AB" w:rsidRPr="00C74FD7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C74FD7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3C8382AF" w14:textId="77777777" w:rsidR="00B312AB" w:rsidRPr="00C74FD7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1C395668" w14:textId="77777777" w:rsidR="0013625E" w:rsidRPr="00C74FD7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5EB49DA9" w14:textId="42874392" w:rsidR="0013625E" w:rsidRPr="00F3107E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C74FD7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C74FD7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C74FD7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C74FD7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r w:rsidR="00FF6DA7" w:rsidRPr="00F3107E">
        <w:rPr>
          <w:rFonts w:ascii="Arial Nova Cond Light" w:eastAsiaTheme="minorHAnsi" w:hAnsi="Arial Nova Cond Light" w:cs="Calibri Light"/>
          <w:lang w:eastAsia="en-US"/>
        </w:rPr>
        <w:t>Pzp</w:t>
      </w:r>
      <w:r w:rsidRPr="00F3107E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</w:t>
      </w:r>
      <w:r w:rsidR="00F03487" w:rsidRPr="00F3107E">
        <w:rPr>
          <w:rFonts w:ascii="Arial Nova Cond Light" w:eastAsiaTheme="minorHAnsi" w:hAnsi="Arial Nova Cond Light" w:cs="Calibri Light"/>
          <w:lang w:eastAsia="en-US"/>
        </w:rPr>
        <w:t>007 r. O ochronie konkurencji i </w:t>
      </w:r>
      <w:r w:rsidRPr="00F3107E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F3107E" w:rsidRPr="00F3107E">
        <w:rPr>
          <w:rFonts w:ascii="Arial Nova Cond Light" w:eastAsiaTheme="minorHAnsi" w:hAnsi="Arial Nova Cond Light" w:cs="Calibri Light"/>
          <w:lang w:eastAsia="en-US"/>
        </w:rPr>
        <w:t>t.j. Dz. U. z 2024 r. poz. 1616.</w:t>
      </w:r>
      <w:r w:rsidRPr="00F3107E">
        <w:rPr>
          <w:rFonts w:ascii="Arial Nova Cond Light" w:eastAsiaTheme="minorHAnsi" w:hAnsi="Arial Nova Cond Light" w:cs="Calibri Light"/>
          <w:lang w:eastAsia="en-US"/>
        </w:rPr>
        <w:t>).</w:t>
      </w:r>
    </w:p>
    <w:p w14:paraId="521139FB" w14:textId="77777777" w:rsidR="0013625E" w:rsidRPr="00C74FD7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79EA2700" w14:textId="4CD2A96C" w:rsidR="0013625E" w:rsidRPr="00C74FD7" w:rsidRDefault="0013625E" w:rsidP="00DC05EB">
      <w:pPr>
        <w:spacing w:before="120" w:line="360" w:lineRule="auto"/>
        <w:rPr>
          <w:rFonts w:ascii="Arial Nova Cond Light" w:hAnsi="Arial Nova Cond Light" w:cs="Calibri Light"/>
        </w:rPr>
      </w:pPr>
      <w:r w:rsidRPr="00C74FD7">
        <w:rPr>
          <w:rFonts w:ascii="Arial Nova Cond Light" w:hAnsi="Arial Nova Cond Light" w:cs="Calibri Light"/>
        </w:rPr>
        <w:t>_________________ dnia ____ ____  roku</w:t>
      </w:r>
    </w:p>
    <w:p w14:paraId="26E71C85" w14:textId="77777777" w:rsidR="0013625E" w:rsidRPr="00C74FD7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C74FD7">
        <w:rPr>
          <w:rFonts w:ascii="Arial Nova Cond Light" w:hAnsi="Arial Nova Cond Light" w:cs="Calibri Light"/>
          <w:i/>
        </w:rPr>
        <w:t>______________________________</w:t>
      </w:r>
    </w:p>
    <w:p w14:paraId="0B3DD4FD" w14:textId="77777777" w:rsidR="0013625E" w:rsidRPr="00C74FD7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C74FD7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E20AA00" w14:textId="77777777" w:rsidR="0013625E" w:rsidRPr="00C74FD7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250F712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2626B5C4" w14:textId="77777777" w:rsidR="0013625E" w:rsidRPr="00C74FD7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C74FD7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C74FD7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C74FD7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C74FD7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C74FD7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r w:rsidR="00FF6DA7" w:rsidRPr="00C74FD7">
        <w:rPr>
          <w:rFonts w:ascii="Arial Nova Cond Light" w:eastAsiaTheme="minorHAnsi" w:hAnsi="Arial Nova Cond Light" w:cs="Calibri Light"/>
          <w:lang w:eastAsia="en-US"/>
        </w:rPr>
        <w:t>Pzp</w:t>
      </w:r>
      <w:r w:rsidRPr="00C74FD7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</w:t>
      </w:r>
      <w:r w:rsidR="00F03487" w:rsidRPr="00C74FD7">
        <w:rPr>
          <w:rFonts w:ascii="Arial Nova Cond Light" w:eastAsiaTheme="minorHAnsi" w:hAnsi="Arial Nova Cond Light" w:cs="Calibri Light"/>
          <w:lang w:eastAsia="en-US"/>
        </w:rPr>
        <w:t>nkurencji i </w:t>
      </w:r>
      <w:r w:rsidRPr="00C74FD7">
        <w:rPr>
          <w:rFonts w:ascii="Arial Nova Cond Light" w:eastAsiaTheme="minorHAnsi" w:hAnsi="Arial Nova Cond Light" w:cs="Calibri Light"/>
          <w:lang w:eastAsia="en-US"/>
        </w:rPr>
        <w:t>konsumentów (Dz. U. nr 50 poz. 331 z późn. zm.).</w:t>
      </w:r>
    </w:p>
    <w:p w14:paraId="3617EC08" w14:textId="4599A3A6" w:rsidR="0013625E" w:rsidRPr="00C74FD7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C74FD7">
        <w:rPr>
          <w:rFonts w:ascii="Arial Nova Cond Light" w:eastAsiaTheme="minorHAnsi" w:hAnsi="Arial Nova Cond Light" w:cs="Calibri Light"/>
          <w:b/>
          <w:u w:val="single"/>
          <w:lang w:eastAsia="en-US"/>
        </w:rPr>
        <w:t>Równocześnie oświadczamy, że powiązania z innymi wykonawcami nie zakłócają konkurencji, czego dowodzą załączone do oświadczenia wyjaśnienia wskazujące, iż oferty b</w:t>
      </w:r>
      <w:r w:rsidR="00F618F0" w:rsidRPr="00C74FD7">
        <w:rPr>
          <w:rFonts w:ascii="Arial Nova Cond Light" w:eastAsiaTheme="minorHAnsi" w:hAnsi="Arial Nova Cond Light" w:cs="Calibri Light"/>
          <w:b/>
          <w:u w:val="single"/>
          <w:lang w:eastAsia="en-US"/>
        </w:rPr>
        <w:t>yły przygotowane niezależnie od </w:t>
      </w:r>
      <w:r w:rsidRPr="00C74FD7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siebie.  </w:t>
      </w:r>
    </w:p>
    <w:p w14:paraId="4EC6C1DA" w14:textId="77777777" w:rsidR="0013625E" w:rsidRPr="00C74FD7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A07A4F5" w14:textId="77777777" w:rsidR="0013625E" w:rsidRPr="00C74FD7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52501FE6" w14:textId="517FA74C" w:rsidR="0013625E" w:rsidRPr="00C74FD7" w:rsidRDefault="0013625E" w:rsidP="0013625E">
      <w:pPr>
        <w:spacing w:before="120"/>
        <w:rPr>
          <w:rFonts w:ascii="Arial Nova Cond Light" w:hAnsi="Arial Nova Cond Light" w:cs="Calibri Light"/>
        </w:rPr>
      </w:pPr>
      <w:r w:rsidRPr="00C74FD7">
        <w:rPr>
          <w:rFonts w:ascii="Arial Nova Cond Light" w:hAnsi="Arial Nova Cond Light" w:cs="Calibri Light"/>
        </w:rPr>
        <w:t>_________________ dnia ____ ____  roku</w:t>
      </w:r>
    </w:p>
    <w:p w14:paraId="66E48CAD" w14:textId="77777777" w:rsidR="0013625E" w:rsidRPr="00C74FD7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C74FD7">
        <w:rPr>
          <w:rFonts w:ascii="Arial Nova Cond Light" w:hAnsi="Arial Nova Cond Light" w:cs="Calibri Light"/>
          <w:i/>
        </w:rPr>
        <w:t>______________________________</w:t>
      </w:r>
    </w:p>
    <w:p w14:paraId="68F5A5AE" w14:textId="77777777" w:rsidR="0013625E" w:rsidRPr="00C74FD7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C74FD7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32E20670" w14:textId="77777777" w:rsidR="0013625E" w:rsidRPr="00C74FD7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241DC4B1" w14:textId="77777777" w:rsidR="00C272AA" w:rsidRPr="00C74FD7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C74FD7" w:rsidSect="004E0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17409" w14:textId="77777777" w:rsidR="00CE5EAF" w:rsidRDefault="00CE5EAF" w:rsidP="00096341">
      <w:r>
        <w:separator/>
      </w:r>
    </w:p>
  </w:endnote>
  <w:endnote w:type="continuationSeparator" w:id="0">
    <w:p w14:paraId="7A8012D4" w14:textId="77777777" w:rsidR="00CE5EAF" w:rsidRDefault="00CE5EAF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A274C633-8515-49D6-9784-66523E3BF60E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82D5D924-86E6-4030-A93C-7E2706385F99}"/>
    <w:embedBold r:id="rId3" w:fontKey="{83031BD7-23F1-4B5F-8C22-7247380207DE}"/>
    <w:embedItalic r:id="rId4" w:fontKey="{D3B8117B-C86A-4BA7-92F6-E5EFE5A43705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D5D2" w14:textId="77777777" w:rsidR="0004167F" w:rsidRDefault="000416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197" w14:textId="77777777" w:rsidR="0004167F" w:rsidRDefault="000416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ABFE" w14:textId="77777777" w:rsidR="0004167F" w:rsidRDefault="00041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8738D" w14:textId="77777777" w:rsidR="00CE5EAF" w:rsidRDefault="00CE5EAF" w:rsidP="00096341">
      <w:r>
        <w:separator/>
      </w:r>
    </w:p>
  </w:footnote>
  <w:footnote w:type="continuationSeparator" w:id="0">
    <w:p w14:paraId="3EDF914D" w14:textId="77777777" w:rsidR="00CE5EAF" w:rsidRDefault="00CE5EAF" w:rsidP="00096341">
      <w:r>
        <w:continuationSeparator/>
      </w:r>
    </w:p>
  </w:footnote>
  <w:footnote w:id="1">
    <w:p w14:paraId="1FC8E735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BE4F2" w14:textId="77777777" w:rsidR="0004167F" w:rsidRDefault="00041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29B9" w14:textId="77777777" w:rsidR="00096341" w:rsidRPr="00C74FD7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C74FD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6</w:t>
    </w:r>
    <w:r w:rsidR="00096341" w:rsidRPr="00C74FD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2F2B8A54" w14:textId="7A6B3B48" w:rsidR="00D06D14" w:rsidRPr="00C74FD7" w:rsidRDefault="00C74FD7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C74FD7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</w:r>
    <w:r w:rsidR="00D06D14" w:rsidRPr="00C74FD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dotyczące przynależności lub braku przynależności do tej samej grupy kapitałowej </w:t>
    </w:r>
  </w:p>
  <w:p w14:paraId="3466968D" w14:textId="108448A5" w:rsidR="008C4214" w:rsidRPr="00C74FD7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C74FD7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04167F" w:rsidRPr="00626AD5">
      <w:rPr>
        <w:rFonts w:ascii="Arial Nova Cond Light" w:hAnsi="Arial Nova Cond Light"/>
        <w:b/>
        <w:bCs/>
      </w:rPr>
      <w:t>PZ.271.1.202</w:t>
    </w:r>
    <w:r w:rsidR="006A6E62">
      <w:rPr>
        <w:rFonts w:ascii="Arial Nova Cond Light" w:hAnsi="Arial Nova Cond Light"/>
        <w:b/>
        <w:bCs/>
      </w:rPr>
      <w:t>5</w:t>
    </w:r>
  </w:p>
  <w:p w14:paraId="5EAA777D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A1614" w14:textId="77777777" w:rsidR="0004167F" w:rsidRDefault="000416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875211">
    <w:abstractNumId w:val="6"/>
  </w:num>
  <w:num w:numId="2" w16cid:durableId="266932164">
    <w:abstractNumId w:val="4"/>
  </w:num>
  <w:num w:numId="3" w16cid:durableId="340276958">
    <w:abstractNumId w:val="0"/>
  </w:num>
  <w:num w:numId="4" w16cid:durableId="1873421772">
    <w:abstractNumId w:val="2"/>
  </w:num>
  <w:num w:numId="5" w16cid:durableId="1397390623">
    <w:abstractNumId w:val="3"/>
  </w:num>
  <w:num w:numId="6" w16cid:durableId="1643383932">
    <w:abstractNumId w:val="5"/>
  </w:num>
  <w:num w:numId="7" w16cid:durableId="692606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167F"/>
    <w:rsid w:val="000426C3"/>
    <w:rsid w:val="00096341"/>
    <w:rsid w:val="000B3D60"/>
    <w:rsid w:val="000C6FBB"/>
    <w:rsid w:val="000C7A1E"/>
    <w:rsid w:val="0013625E"/>
    <w:rsid w:val="00140E5E"/>
    <w:rsid w:val="00143E58"/>
    <w:rsid w:val="00146B40"/>
    <w:rsid w:val="00162FF3"/>
    <w:rsid w:val="001A4FE0"/>
    <w:rsid w:val="001E4E68"/>
    <w:rsid w:val="002010E9"/>
    <w:rsid w:val="00216382"/>
    <w:rsid w:val="002319EA"/>
    <w:rsid w:val="002F12D7"/>
    <w:rsid w:val="0031619B"/>
    <w:rsid w:val="003418F6"/>
    <w:rsid w:val="00403584"/>
    <w:rsid w:val="00466A32"/>
    <w:rsid w:val="004B543A"/>
    <w:rsid w:val="004E02D7"/>
    <w:rsid w:val="00576CFA"/>
    <w:rsid w:val="0058075D"/>
    <w:rsid w:val="005A0C65"/>
    <w:rsid w:val="005E0395"/>
    <w:rsid w:val="006A6E62"/>
    <w:rsid w:val="006B3C7F"/>
    <w:rsid w:val="007076D0"/>
    <w:rsid w:val="007D5CBD"/>
    <w:rsid w:val="007F2369"/>
    <w:rsid w:val="00832AB3"/>
    <w:rsid w:val="0083792B"/>
    <w:rsid w:val="00844123"/>
    <w:rsid w:val="008C4214"/>
    <w:rsid w:val="00921F79"/>
    <w:rsid w:val="00954CE2"/>
    <w:rsid w:val="009B032C"/>
    <w:rsid w:val="009B2D7C"/>
    <w:rsid w:val="009D3696"/>
    <w:rsid w:val="00A22C40"/>
    <w:rsid w:val="00A452B7"/>
    <w:rsid w:val="00A6139D"/>
    <w:rsid w:val="00B312AB"/>
    <w:rsid w:val="00B569FE"/>
    <w:rsid w:val="00B706A3"/>
    <w:rsid w:val="00B801F5"/>
    <w:rsid w:val="00BA18CC"/>
    <w:rsid w:val="00BD3724"/>
    <w:rsid w:val="00C05045"/>
    <w:rsid w:val="00C272AA"/>
    <w:rsid w:val="00C36B3F"/>
    <w:rsid w:val="00C41838"/>
    <w:rsid w:val="00C53ADE"/>
    <w:rsid w:val="00C74FD7"/>
    <w:rsid w:val="00C76E14"/>
    <w:rsid w:val="00CE5EAF"/>
    <w:rsid w:val="00CF30E0"/>
    <w:rsid w:val="00D06D14"/>
    <w:rsid w:val="00D261A2"/>
    <w:rsid w:val="00D535B8"/>
    <w:rsid w:val="00D67AF9"/>
    <w:rsid w:val="00D72C8D"/>
    <w:rsid w:val="00D76599"/>
    <w:rsid w:val="00D95281"/>
    <w:rsid w:val="00DB02D4"/>
    <w:rsid w:val="00DC05EB"/>
    <w:rsid w:val="00DD7208"/>
    <w:rsid w:val="00E52089"/>
    <w:rsid w:val="00E97694"/>
    <w:rsid w:val="00EC1405"/>
    <w:rsid w:val="00EF1273"/>
    <w:rsid w:val="00F03487"/>
    <w:rsid w:val="00F3107E"/>
    <w:rsid w:val="00F44C57"/>
    <w:rsid w:val="00F618F0"/>
    <w:rsid w:val="00F97B63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633A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202</Words>
  <Characters>1150</Characters>
  <Application>Microsoft Office Word</Application>
  <DocSecurity>0</DocSecurity>
  <Lines>31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6</cp:revision>
  <dcterms:created xsi:type="dcterms:W3CDTF">2024-05-12T09:25:00Z</dcterms:created>
  <dcterms:modified xsi:type="dcterms:W3CDTF">2025-05-19T20:46:00Z</dcterms:modified>
</cp:coreProperties>
</file>