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801B1" w14:textId="335790A5" w:rsidR="00407DC9" w:rsidRPr="0088552C" w:rsidRDefault="00906941" w:rsidP="00407DC9">
      <w:pPr>
        <w:widowControl w:val="0"/>
        <w:jc w:val="right"/>
        <w:rPr>
          <w:rFonts w:asciiTheme="minorHAnsi" w:eastAsia="Tahoma" w:hAnsiTheme="minorHAnsi" w:cstheme="minorHAnsi"/>
          <w:sz w:val="24"/>
          <w:szCs w:val="24"/>
        </w:rPr>
      </w:pPr>
      <w:r w:rsidRPr="0088552C">
        <w:rPr>
          <w:rFonts w:asciiTheme="minorHAnsi" w:hAnsiTheme="minorHAnsi" w:cstheme="minorHAnsi"/>
          <w:sz w:val="22"/>
          <w:szCs w:val="22"/>
        </w:rPr>
        <w:tab/>
      </w:r>
      <w:r w:rsidR="00407DC9" w:rsidRPr="0088552C">
        <w:rPr>
          <w:rFonts w:asciiTheme="minorHAnsi" w:eastAsia="Tahoma" w:hAnsiTheme="minorHAnsi" w:cstheme="minorHAnsi"/>
          <w:sz w:val="24"/>
          <w:szCs w:val="24"/>
        </w:rPr>
        <w:t xml:space="preserve">Załącznik nr </w:t>
      </w:r>
      <w:r w:rsidR="00DC1984">
        <w:rPr>
          <w:rFonts w:asciiTheme="minorHAnsi" w:eastAsia="Tahoma" w:hAnsiTheme="minorHAnsi" w:cstheme="minorHAnsi"/>
          <w:sz w:val="24"/>
          <w:szCs w:val="24"/>
        </w:rPr>
        <w:t>9</w:t>
      </w:r>
      <w:r w:rsidR="00407DC9" w:rsidRPr="0088552C">
        <w:rPr>
          <w:rFonts w:asciiTheme="minorHAnsi" w:eastAsia="Tahoma" w:hAnsiTheme="minorHAnsi" w:cstheme="minorHAnsi"/>
          <w:sz w:val="24"/>
          <w:szCs w:val="24"/>
        </w:rPr>
        <w:t xml:space="preserve"> do SWZ </w:t>
      </w:r>
    </w:p>
    <w:p w14:paraId="31D5CFE0" w14:textId="77777777" w:rsidR="00407DC9" w:rsidRPr="0088552C" w:rsidRDefault="00407DC9" w:rsidP="00407DC9">
      <w:pPr>
        <w:widowControl w:val="0"/>
        <w:jc w:val="right"/>
        <w:rPr>
          <w:rFonts w:asciiTheme="minorHAnsi" w:eastAsia="Tahoma" w:hAnsiTheme="minorHAnsi" w:cstheme="minorHAnsi"/>
          <w:sz w:val="24"/>
          <w:szCs w:val="24"/>
        </w:rPr>
      </w:pPr>
      <w:r w:rsidRPr="0088552C">
        <w:rPr>
          <w:rFonts w:asciiTheme="minorHAnsi" w:eastAsia="Tahoma" w:hAnsiTheme="minorHAnsi" w:cstheme="minorHAnsi"/>
          <w:sz w:val="24"/>
          <w:szCs w:val="24"/>
        </w:rPr>
        <w:t>Wzór umowy</w:t>
      </w:r>
    </w:p>
    <w:p w14:paraId="79450774" w14:textId="76601C6A" w:rsidR="00025816" w:rsidRPr="0088552C" w:rsidRDefault="00025816" w:rsidP="00025816">
      <w:pPr>
        <w:jc w:val="center"/>
        <w:rPr>
          <w:rFonts w:asciiTheme="minorHAnsi" w:eastAsia="Calibri" w:hAnsiTheme="minorHAnsi" w:cstheme="minorHAnsi"/>
          <w:b/>
          <w:bCs/>
          <w:sz w:val="22"/>
          <w:szCs w:val="22"/>
          <w:lang w:eastAsia="en-US"/>
        </w:rPr>
      </w:pPr>
      <w:bookmarkStart w:id="0" w:name="_Hlk188872373"/>
      <w:r w:rsidRPr="0088552C">
        <w:rPr>
          <w:rFonts w:asciiTheme="minorHAnsi" w:eastAsia="Calibri" w:hAnsiTheme="minorHAnsi" w:cstheme="minorHAnsi"/>
          <w:sz w:val="22"/>
          <w:szCs w:val="22"/>
          <w:lang w:eastAsia="en-US"/>
        </w:rPr>
        <w:t xml:space="preserve">UMOWA nr </w:t>
      </w:r>
      <w:r w:rsidR="00B75721" w:rsidRPr="0088552C">
        <w:rPr>
          <w:rFonts w:asciiTheme="minorHAnsi" w:eastAsia="Calibri" w:hAnsiTheme="minorHAnsi" w:cstheme="minorHAnsi"/>
          <w:sz w:val="22"/>
          <w:szCs w:val="22"/>
          <w:lang w:eastAsia="en-US"/>
        </w:rPr>
        <w:t>……………..</w:t>
      </w:r>
      <w:r w:rsidRPr="0088552C">
        <w:rPr>
          <w:rFonts w:asciiTheme="minorHAnsi" w:eastAsia="Calibri" w:hAnsiTheme="minorHAnsi" w:cstheme="minorHAnsi"/>
          <w:sz w:val="22"/>
          <w:szCs w:val="22"/>
          <w:lang w:eastAsia="en-US"/>
        </w:rPr>
        <w:t xml:space="preserve">.2025 </w:t>
      </w:r>
      <w:r w:rsidRPr="0088552C">
        <w:rPr>
          <w:rFonts w:asciiTheme="minorHAnsi" w:eastAsia="Calibri" w:hAnsiTheme="minorHAnsi" w:cstheme="minorHAnsi"/>
          <w:b/>
          <w:bCs/>
          <w:sz w:val="22"/>
          <w:szCs w:val="22"/>
          <w:lang w:eastAsia="en-US"/>
        </w:rPr>
        <w:t>(WZÓR)</w:t>
      </w:r>
    </w:p>
    <w:p w14:paraId="683BF210" w14:textId="77777777" w:rsidR="00025816" w:rsidRPr="0088552C" w:rsidRDefault="00025816" w:rsidP="00025816">
      <w:pPr>
        <w:jc w:val="center"/>
        <w:rPr>
          <w:rFonts w:asciiTheme="minorHAnsi" w:eastAsia="Calibri" w:hAnsiTheme="minorHAnsi" w:cstheme="minorHAnsi"/>
          <w:b/>
          <w:bCs/>
          <w:sz w:val="22"/>
          <w:szCs w:val="22"/>
          <w:lang w:eastAsia="en-US"/>
        </w:rPr>
      </w:pPr>
    </w:p>
    <w:p w14:paraId="5EC232A4" w14:textId="77777777" w:rsidR="00025816" w:rsidRPr="0088552C" w:rsidRDefault="00025816" w:rsidP="00025816">
      <w:pPr>
        <w:jc w:val="center"/>
        <w:rPr>
          <w:rFonts w:asciiTheme="minorHAnsi" w:eastAsia="Calibri" w:hAnsiTheme="minorHAnsi" w:cstheme="minorHAnsi"/>
          <w:b/>
          <w:bCs/>
          <w:sz w:val="22"/>
          <w:szCs w:val="22"/>
          <w:lang w:eastAsia="en-US"/>
        </w:rPr>
      </w:pPr>
    </w:p>
    <w:p w14:paraId="5B1DADD2" w14:textId="262B200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 xml:space="preserve">Zawarta </w:t>
      </w:r>
      <w:r w:rsidR="005E72E9">
        <w:rPr>
          <w:rFonts w:asciiTheme="minorHAnsi" w:eastAsia="Calibri" w:hAnsiTheme="minorHAnsi" w:cstheme="minorHAnsi"/>
          <w:sz w:val="22"/>
          <w:szCs w:val="22"/>
          <w:lang w:eastAsia="en-US"/>
        </w:rPr>
        <w:t>w dniu…………….</w:t>
      </w:r>
      <w:r w:rsidRPr="0088552C">
        <w:rPr>
          <w:rFonts w:asciiTheme="minorHAnsi" w:eastAsia="Calibri" w:hAnsiTheme="minorHAnsi" w:cstheme="minorHAnsi"/>
          <w:sz w:val="22"/>
          <w:szCs w:val="22"/>
          <w:lang w:eastAsia="en-US"/>
        </w:rPr>
        <w:t>pomiędzy</w:t>
      </w:r>
    </w:p>
    <w:p w14:paraId="1CA22EE1" w14:textId="77777777" w:rsidR="00025816" w:rsidRPr="0088552C" w:rsidRDefault="00025816" w:rsidP="00025816">
      <w:pPr>
        <w:rPr>
          <w:rFonts w:asciiTheme="minorHAnsi" w:eastAsia="Calibri" w:hAnsiTheme="minorHAnsi" w:cstheme="minorHAnsi"/>
          <w:sz w:val="22"/>
          <w:szCs w:val="22"/>
          <w:lang w:eastAsia="en-US"/>
        </w:rPr>
      </w:pPr>
    </w:p>
    <w:p w14:paraId="14ED1C32"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1. Gminą Miejską Słupca</w:t>
      </w:r>
    </w:p>
    <w:p w14:paraId="675F7551"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 siedzibą w Słupcy przy ul. Pułaskiego 21, 62-400 Słupca</w:t>
      </w:r>
    </w:p>
    <w:p w14:paraId="54248562" w14:textId="77777777" w:rsidR="00025816" w:rsidRPr="0088552C" w:rsidRDefault="00025816" w:rsidP="00025816">
      <w:pPr>
        <w:shd w:val="clear" w:color="auto" w:fill="FFFFFF"/>
        <w:tabs>
          <w:tab w:val="left" w:leader="dot" w:pos="4114"/>
        </w:tabs>
        <w:spacing w:after="160" w:line="278" w:lineRule="exact"/>
        <w:contextualSpacing/>
        <w:jc w:val="both"/>
        <w:rPr>
          <w:rFonts w:asciiTheme="minorHAnsi" w:eastAsia="Calibri" w:hAnsiTheme="minorHAnsi" w:cstheme="minorHAnsi"/>
          <w:bCs/>
          <w:sz w:val="22"/>
          <w:szCs w:val="22"/>
          <w:lang w:eastAsia="en-US"/>
        </w:rPr>
      </w:pPr>
      <w:r w:rsidRPr="0088552C">
        <w:rPr>
          <w:rFonts w:asciiTheme="minorHAnsi" w:eastAsia="Calibri" w:hAnsiTheme="minorHAnsi" w:cstheme="minorHAnsi"/>
          <w:bCs/>
          <w:sz w:val="22"/>
          <w:szCs w:val="22"/>
          <w:lang w:eastAsia="en-US"/>
        </w:rPr>
        <w:t>NIP: 667 173 93 85, REGON 311019355</w:t>
      </w:r>
    </w:p>
    <w:p w14:paraId="181DDC17"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reprezentowaną przez Burmistrza Miasta Słupcy – …………………………………………………………</w:t>
      </w:r>
    </w:p>
    <w:p w14:paraId="4C912FE1"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przy kontrasygnacie Skarbnika Miasta Słupcy – …………………………………………………………………</w:t>
      </w:r>
    </w:p>
    <w:p w14:paraId="78E69630"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zwaną w dalszej części Zamawiającym</w:t>
      </w:r>
    </w:p>
    <w:p w14:paraId="411CAC45" w14:textId="77777777" w:rsidR="00025816" w:rsidRPr="0088552C" w:rsidRDefault="00025816" w:rsidP="00025816">
      <w:pPr>
        <w:rPr>
          <w:rFonts w:asciiTheme="minorHAnsi" w:eastAsia="Calibri" w:hAnsiTheme="minorHAnsi" w:cstheme="minorHAnsi"/>
          <w:sz w:val="22"/>
          <w:szCs w:val="22"/>
          <w:lang w:eastAsia="en-US"/>
        </w:rPr>
      </w:pPr>
    </w:p>
    <w:p w14:paraId="04099E39"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a firmą</w:t>
      </w:r>
    </w:p>
    <w:p w14:paraId="0007AB4E" w14:textId="77777777" w:rsidR="00025816" w:rsidRPr="0088552C" w:rsidRDefault="00025816" w:rsidP="00025816">
      <w:pPr>
        <w:rPr>
          <w:rFonts w:asciiTheme="minorHAnsi" w:eastAsia="Calibri" w:hAnsiTheme="minorHAnsi" w:cstheme="minorHAnsi"/>
          <w:sz w:val="22"/>
          <w:szCs w:val="22"/>
          <w:lang w:eastAsia="en-US"/>
        </w:rPr>
      </w:pPr>
    </w:p>
    <w:p w14:paraId="41438476"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2. ………………………………………………………………………………..………………………………….</w:t>
      </w:r>
    </w:p>
    <w:p w14:paraId="563D7464"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 siedzibą w …………………………………………….…………………………...……………………………..</w:t>
      </w:r>
    </w:p>
    <w:p w14:paraId="0EA6F96C"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NIP: …………………………………..…….... REGON:…………………………………………………………</w:t>
      </w:r>
    </w:p>
    <w:p w14:paraId="36BB5696"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reprezentowaną przez: ………………………….………………………………..………………………………..</w:t>
      </w:r>
    </w:p>
    <w:p w14:paraId="65E56F1D" w14:textId="2B233690"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zwaną w dalszej części Wykonawcą</w:t>
      </w:r>
    </w:p>
    <w:p w14:paraId="2724212C" w14:textId="77777777" w:rsidR="00667650" w:rsidRPr="0088552C" w:rsidRDefault="00667650" w:rsidP="00667650">
      <w:pPr>
        <w:spacing w:line="360" w:lineRule="auto"/>
        <w:jc w:val="center"/>
        <w:rPr>
          <w:rFonts w:asciiTheme="minorHAnsi" w:hAnsiTheme="minorHAnsi" w:cstheme="minorHAnsi"/>
          <w:b/>
          <w:sz w:val="22"/>
          <w:szCs w:val="22"/>
        </w:rPr>
      </w:pPr>
    </w:p>
    <w:p w14:paraId="3CB50BF0" w14:textId="2B019BE8" w:rsidR="00667650" w:rsidRPr="0088552C" w:rsidRDefault="00667650" w:rsidP="00667650">
      <w:pPr>
        <w:spacing w:line="360" w:lineRule="auto"/>
        <w:jc w:val="center"/>
        <w:rPr>
          <w:rFonts w:asciiTheme="minorHAnsi" w:hAnsiTheme="minorHAnsi" w:cstheme="minorHAnsi"/>
          <w:b/>
          <w:sz w:val="22"/>
          <w:szCs w:val="22"/>
        </w:rPr>
      </w:pPr>
      <w:r w:rsidRPr="0088552C">
        <w:rPr>
          <w:rFonts w:asciiTheme="minorHAnsi" w:hAnsiTheme="minorHAnsi" w:cstheme="minorHAnsi"/>
          <w:b/>
          <w:sz w:val="22"/>
          <w:szCs w:val="22"/>
        </w:rPr>
        <w:t>PREAMBUŁA</w:t>
      </w:r>
    </w:p>
    <w:p w14:paraId="6731D7E0" w14:textId="618C5FCE" w:rsidR="00407DC9" w:rsidRPr="0088552C" w:rsidRDefault="00407DC9" w:rsidP="00407DC9">
      <w:pPr>
        <w:pStyle w:val="Default"/>
        <w:spacing w:before="240" w:line="276" w:lineRule="auto"/>
        <w:jc w:val="both"/>
        <w:rPr>
          <w:rFonts w:asciiTheme="minorHAnsi" w:hAnsiTheme="minorHAnsi" w:cstheme="minorHAnsi"/>
        </w:rPr>
      </w:pPr>
      <w:r w:rsidRPr="0088552C">
        <w:rPr>
          <w:rFonts w:asciiTheme="minorHAnsi" w:hAnsiTheme="minorHAnsi" w:cstheme="minorHAnsi"/>
        </w:rPr>
        <w:t xml:space="preserve">Na podstawie dokonanego przez Zamawiającego wyboru oferty Wykonawcy w wyniku postępowania o udzielenie zamówienia publicznego na usługi  prowadzonego w trybie podstawowym na podstawie art. 275 pkt. </w:t>
      </w:r>
      <w:r w:rsidR="00246056">
        <w:rPr>
          <w:rFonts w:asciiTheme="minorHAnsi" w:hAnsiTheme="minorHAnsi" w:cstheme="minorHAnsi"/>
        </w:rPr>
        <w:t>1</w:t>
      </w:r>
      <w:r w:rsidRPr="0088552C">
        <w:rPr>
          <w:rFonts w:asciiTheme="minorHAnsi" w:hAnsiTheme="minorHAnsi" w:cstheme="minorHAnsi"/>
        </w:rPr>
        <w:t xml:space="preserve"> ustawy z dnia 11 września 2019 r. - Prawo zamówień publicznych (Dz. U. z 2024 r., poz. 1320, zwanej dalej także „ustawą”) </w:t>
      </w:r>
      <w:bookmarkStart w:id="1" w:name="_Hlk188716959"/>
      <w:r w:rsidR="00D675A4" w:rsidRPr="0088552C">
        <w:rPr>
          <w:rFonts w:asciiTheme="minorHAnsi" w:hAnsiTheme="minorHAnsi" w:cstheme="minorHAnsi"/>
          <w:b/>
          <w:bCs/>
        </w:rPr>
        <w:t xml:space="preserve">„Realizacja zajęć dodatkowych i warsztatów” </w:t>
      </w:r>
      <w:bookmarkEnd w:id="1"/>
      <w:r w:rsidR="00D675A4" w:rsidRPr="0088552C">
        <w:rPr>
          <w:rFonts w:asciiTheme="minorHAnsi" w:hAnsiTheme="minorHAnsi" w:cstheme="minorHAnsi"/>
          <w:b/>
          <w:bCs/>
        </w:rPr>
        <w:t xml:space="preserve">realizowanych w projekcie </w:t>
      </w:r>
      <w:r w:rsidR="00D675A4" w:rsidRPr="0088552C">
        <w:rPr>
          <w:rFonts w:asciiTheme="minorHAnsi" w:hAnsiTheme="minorHAnsi" w:cstheme="minorHAnsi"/>
          <w:b/>
          <w:bCs/>
          <w:i/>
        </w:rPr>
        <w:t>Liczy się każde dziecko! Edukacja włączająca w Gminie Miejskiej Słupca</w:t>
      </w:r>
      <w:r w:rsidR="00D675A4" w:rsidRPr="0088552C">
        <w:rPr>
          <w:rFonts w:asciiTheme="minorHAnsi" w:hAnsiTheme="minorHAnsi" w:cstheme="minorHAnsi"/>
          <w:b/>
          <w:bCs/>
        </w:rPr>
        <w:t xml:space="preserve"> w ramach Programu Regionalnego Fundusze Europejskie dla Wielkopolski 2021 – 2027 projekty konkursowe </w:t>
      </w:r>
      <w:r w:rsidRPr="0088552C">
        <w:rPr>
          <w:rFonts w:asciiTheme="minorHAnsi" w:hAnsiTheme="minorHAnsi" w:cstheme="minorHAnsi"/>
          <w:b/>
          <w:bCs/>
        </w:rPr>
        <w:t xml:space="preserve">, </w:t>
      </w:r>
      <w:r w:rsidR="00804BE5" w:rsidRPr="00804BE5">
        <w:rPr>
          <w:rFonts w:asciiTheme="minorHAnsi" w:hAnsiTheme="minorHAnsi" w:cstheme="minorHAnsi"/>
          <w:b/>
        </w:rPr>
        <w:t>Spotkania z teatrem o tematyce zapobiegania dyskryminacji</w:t>
      </w:r>
      <w:r w:rsidR="00804BE5">
        <w:rPr>
          <w:rFonts w:asciiTheme="minorHAnsi" w:hAnsiTheme="minorHAnsi" w:cstheme="minorHAnsi"/>
          <w:b/>
        </w:rPr>
        <w:t xml:space="preserve"> </w:t>
      </w:r>
      <w:r w:rsidRPr="0088552C">
        <w:rPr>
          <w:rFonts w:asciiTheme="minorHAnsi" w:hAnsiTheme="minorHAnsi" w:cstheme="minorHAnsi"/>
        </w:rPr>
        <w:t>numer postępowania</w:t>
      </w:r>
      <w:r w:rsidRPr="0088552C">
        <w:rPr>
          <w:rFonts w:asciiTheme="minorHAnsi" w:hAnsiTheme="minorHAnsi" w:cstheme="minorHAnsi"/>
          <w:b/>
        </w:rPr>
        <w:t xml:space="preserve"> </w:t>
      </w:r>
      <w:r w:rsidR="00D675A4" w:rsidRPr="0088552C">
        <w:rPr>
          <w:rFonts w:asciiTheme="minorHAnsi" w:hAnsiTheme="minorHAnsi" w:cstheme="minorHAnsi"/>
          <w:b/>
        </w:rPr>
        <w:t>…………………..</w:t>
      </w:r>
      <w:r w:rsidRPr="0088552C">
        <w:rPr>
          <w:rFonts w:asciiTheme="minorHAnsi" w:hAnsiTheme="minorHAnsi" w:cstheme="minorHAnsi"/>
          <w:b/>
        </w:rPr>
        <w:t xml:space="preserve"> </w:t>
      </w:r>
      <w:r w:rsidRPr="0088552C">
        <w:rPr>
          <w:rFonts w:asciiTheme="minorHAnsi" w:hAnsiTheme="minorHAnsi" w:cstheme="minorHAnsi"/>
        </w:rPr>
        <w:t>została zawarta umowa o następującej treści:</w:t>
      </w:r>
    </w:p>
    <w:bookmarkEnd w:id="0"/>
    <w:p w14:paraId="7BD1C82B" w14:textId="77777777" w:rsidR="00407DC9" w:rsidRPr="0088552C" w:rsidRDefault="00407DC9" w:rsidP="00407DC9">
      <w:pPr>
        <w:pStyle w:val="Tytu"/>
        <w:tabs>
          <w:tab w:val="right" w:pos="9467"/>
        </w:tabs>
        <w:spacing w:before="60" w:line="276" w:lineRule="auto"/>
        <w:jc w:val="left"/>
        <w:rPr>
          <w:rFonts w:asciiTheme="minorHAnsi" w:hAnsiTheme="minorHAnsi" w:cstheme="minorHAnsi"/>
          <w:szCs w:val="24"/>
        </w:rPr>
      </w:pPr>
    </w:p>
    <w:p w14:paraId="4139CE12" w14:textId="137B49FA" w:rsidR="00A75B7A" w:rsidRPr="0088552C" w:rsidRDefault="00A75B7A" w:rsidP="00407DC9">
      <w:pPr>
        <w:pStyle w:val="Tytu"/>
        <w:tabs>
          <w:tab w:val="right" w:pos="9467"/>
        </w:tabs>
        <w:spacing w:before="60" w:line="276" w:lineRule="auto"/>
        <w:rPr>
          <w:rFonts w:asciiTheme="minorHAnsi" w:hAnsiTheme="minorHAnsi" w:cstheme="minorHAnsi"/>
          <w:b/>
          <w:bCs/>
          <w:szCs w:val="24"/>
        </w:rPr>
      </w:pPr>
      <w:r w:rsidRPr="0088552C">
        <w:rPr>
          <w:rFonts w:asciiTheme="minorHAnsi" w:hAnsiTheme="minorHAnsi" w:cstheme="minorHAnsi"/>
          <w:b/>
          <w:bCs/>
          <w:szCs w:val="24"/>
        </w:rPr>
        <w:t>§ 1</w:t>
      </w:r>
    </w:p>
    <w:p w14:paraId="057521E1" w14:textId="54382F36" w:rsidR="00AE0DD1" w:rsidRPr="0088552C" w:rsidRDefault="00AE0DD1" w:rsidP="00407DC9">
      <w:pPr>
        <w:pStyle w:val="Tytu"/>
        <w:tabs>
          <w:tab w:val="right" w:pos="9467"/>
        </w:tabs>
        <w:spacing w:before="60" w:line="276" w:lineRule="auto"/>
        <w:rPr>
          <w:rFonts w:asciiTheme="minorHAnsi" w:hAnsiTheme="minorHAnsi" w:cstheme="minorHAnsi"/>
          <w:b/>
          <w:bCs/>
          <w:szCs w:val="24"/>
        </w:rPr>
      </w:pPr>
      <w:r w:rsidRPr="0088552C">
        <w:rPr>
          <w:rFonts w:asciiTheme="minorHAnsi" w:hAnsiTheme="minorHAnsi" w:cstheme="minorHAnsi"/>
          <w:b/>
          <w:bCs/>
          <w:color w:val="000000"/>
          <w:szCs w:val="24"/>
        </w:rPr>
        <w:t>Przedmiot umowy</w:t>
      </w:r>
    </w:p>
    <w:p w14:paraId="38F69C95" w14:textId="74EC2A47" w:rsidR="00407DC9" w:rsidRPr="0088552C" w:rsidRDefault="00407DC9" w:rsidP="00D675A4">
      <w:pPr>
        <w:pStyle w:val="Akapitzlist"/>
        <w:numPr>
          <w:ilvl w:val="0"/>
          <w:numId w:val="27"/>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Wykonawca zobowiązuje się do realizacji usług </w:t>
      </w:r>
      <w:r w:rsidR="009D0AEA" w:rsidRPr="0088552C">
        <w:rPr>
          <w:rFonts w:asciiTheme="minorHAnsi" w:hAnsiTheme="minorHAnsi" w:cstheme="minorHAnsi"/>
          <w:sz w:val="24"/>
          <w:szCs w:val="24"/>
        </w:rPr>
        <w:t>polegających na</w:t>
      </w:r>
      <w:r w:rsidRPr="0088552C">
        <w:rPr>
          <w:rFonts w:asciiTheme="minorHAnsi" w:hAnsiTheme="minorHAnsi" w:cstheme="minorHAnsi"/>
          <w:sz w:val="24"/>
          <w:szCs w:val="24"/>
        </w:rPr>
        <w:t xml:space="preserve"> </w:t>
      </w:r>
      <w:r w:rsidR="00D675A4" w:rsidRPr="0088552C">
        <w:rPr>
          <w:rFonts w:asciiTheme="minorHAnsi" w:hAnsiTheme="minorHAnsi" w:cstheme="minorHAnsi"/>
          <w:b/>
          <w:bCs/>
          <w:sz w:val="24"/>
          <w:szCs w:val="24"/>
        </w:rPr>
        <w:t>„Realizacj</w:t>
      </w:r>
      <w:r w:rsidR="005C5F07">
        <w:rPr>
          <w:rFonts w:asciiTheme="minorHAnsi" w:hAnsiTheme="minorHAnsi" w:cstheme="minorHAnsi"/>
          <w:b/>
          <w:bCs/>
          <w:sz w:val="24"/>
          <w:szCs w:val="24"/>
        </w:rPr>
        <w:t>i</w:t>
      </w:r>
      <w:r w:rsidR="00D675A4" w:rsidRPr="0088552C">
        <w:rPr>
          <w:rFonts w:asciiTheme="minorHAnsi" w:hAnsiTheme="minorHAnsi" w:cstheme="minorHAnsi"/>
          <w:b/>
          <w:bCs/>
          <w:sz w:val="24"/>
          <w:szCs w:val="24"/>
        </w:rPr>
        <w:t xml:space="preserve"> zajęć dodatkowych i</w:t>
      </w:r>
      <w:r w:rsidR="00CD6F07" w:rsidRPr="0088552C">
        <w:rPr>
          <w:rFonts w:asciiTheme="minorHAnsi" w:hAnsiTheme="minorHAnsi" w:cstheme="minorHAnsi"/>
          <w:b/>
          <w:bCs/>
          <w:sz w:val="24"/>
          <w:szCs w:val="24"/>
        </w:rPr>
        <w:t xml:space="preserve"> warsztatów”</w:t>
      </w:r>
      <w:r w:rsidRPr="0088552C">
        <w:rPr>
          <w:rFonts w:asciiTheme="minorHAnsi" w:hAnsiTheme="minorHAnsi" w:cstheme="minorHAnsi"/>
          <w:sz w:val="24"/>
          <w:szCs w:val="24"/>
        </w:rPr>
        <w:t xml:space="preserve">, </w:t>
      </w:r>
      <w:r w:rsidR="00804BE5" w:rsidRPr="00804BE5">
        <w:rPr>
          <w:rFonts w:asciiTheme="minorHAnsi" w:hAnsiTheme="minorHAnsi" w:cstheme="minorHAnsi"/>
          <w:sz w:val="24"/>
          <w:szCs w:val="24"/>
        </w:rPr>
        <w:t>Spotkania z teatrem o tematyce zapobiegania dyskryminacji</w:t>
      </w:r>
      <w:r w:rsidR="00804BE5">
        <w:rPr>
          <w:rFonts w:asciiTheme="minorHAnsi" w:hAnsiTheme="minorHAnsi" w:cstheme="minorHAnsi"/>
          <w:sz w:val="24"/>
          <w:szCs w:val="24"/>
        </w:rPr>
        <w:t xml:space="preserve"> </w:t>
      </w:r>
      <w:r w:rsidRPr="0088552C">
        <w:rPr>
          <w:rFonts w:asciiTheme="minorHAnsi" w:hAnsiTheme="minorHAnsi" w:cstheme="minorHAnsi"/>
          <w:sz w:val="24"/>
          <w:szCs w:val="24"/>
        </w:rPr>
        <w:t>współfinansowan</w:t>
      </w:r>
      <w:r w:rsidR="005C5F07">
        <w:rPr>
          <w:rFonts w:asciiTheme="minorHAnsi" w:hAnsiTheme="minorHAnsi" w:cstheme="minorHAnsi"/>
          <w:sz w:val="24"/>
          <w:szCs w:val="24"/>
        </w:rPr>
        <w:t>a</w:t>
      </w:r>
      <w:r w:rsidRPr="0088552C">
        <w:rPr>
          <w:rFonts w:asciiTheme="minorHAnsi" w:hAnsiTheme="minorHAnsi" w:cstheme="minorHAnsi"/>
          <w:sz w:val="24"/>
          <w:szCs w:val="24"/>
        </w:rPr>
        <w:t xml:space="preserve"> z Europejskiego Funduszu Społecznego Plus w ramach projektu „</w:t>
      </w:r>
      <w:r w:rsidR="00DF024D" w:rsidRPr="0088552C">
        <w:rPr>
          <w:rFonts w:asciiTheme="minorHAnsi" w:hAnsiTheme="minorHAnsi" w:cstheme="minorHAnsi"/>
          <w:sz w:val="24"/>
          <w:szCs w:val="24"/>
        </w:rPr>
        <w:t>Liczy się każde dziecko! Edukacja włączająca w Gminie Miejskiej Słupca</w:t>
      </w:r>
      <w:r w:rsidRPr="0088552C">
        <w:rPr>
          <w:rFonts w:asciiTheme="minorHAnsi" w:hAnsiTheme="minorHAnsi" w:cstheme="minorHAnsi"/>
          <w:sz w:val="24"/>
          <w:szCs w:val="24"/>
        </w:rPr>
        <w:t xml:space="preserve">” Priorytet </w:t>
      </w:r>
      <w:r w:rsidR="00DF024D" w:rsidRPr="0088552C">
        <w:rPr>
          <w:rFonts w:asciiTheme="minorHAnsi" w:hAnsiTheme="minorHAnsi" w:cstheme="minorHAnsi"/>
          <w:sz w:val="24"/>
          <w:szCs w:val="24"/>
        </w:rPr>
        <w:t>6</w:t>
      </w:r>
      <w:r w:rsidRPr="0088552C">
        <w:rPr>
          <w:rFonts w:asciiTheme="minorHAnsi" w:hAnsiTheme="minorHAnsi" w:cstheme="minorHAnsi"/>
          <w:sz w:val="24"/>
          <w:szCs w:val="24"/>
        </w:rPr>
        <w:t xml:space="preserve"> </w:t>
      </w:r>
      <w:r w:rsidR="00DF024D" w:rsidRPr="0088552C">
        <w:rPr>
          <w:rFonts w:asciiTheme="minorHAnsi" w:hAnsiTheme="minorHAnsi" w:cstheme="minorHAnsi"/>
          <w:sz w:val="24"/>
          <w:szCs w:val="24"/>
        </w:rPr>
        <w:t>Fundusze europejskie dla Wielkopolski o silniejszym wymiarze społecznym (EFS+)</w:t>
      </w:r>
      <w:r w:rsidRPr="0088552C">
        <w:rPr>
          <w:rFonts w:asciiTheme="minorHAnsi" w:hAnsiTheme="minorHAnsi" w:cstheme="minorHAnsi"/>
          <w:sz w:val="24"/>
          <w:szCs w:val="24"/>
        </w:rPr>
        <w:t xml:space="preserve">+, Działanie </w:t>
      </w:r>
      <w:r w:rsidR="00DF024D" w:rsidRPr="0088552C">
        <w:rPr>
          <w:rFonts w:asciiTheme="minorHAnsi" w:hAnsiTheme="minorHAnsi" w:cstheme="minorHAnsi"/>
          <w:sz w:val="24"/>
          <w:szCs w:val="24"/>
        </w:rPr>
        <w:t>6.7</w:t>
      </w:r>
      <w:r w:rsidRPr="0088552C">
        <w:rPr>
          <w:rFonts w:asciiTheme="minorHAnsi" w:hAnsiTheme="minorHAnsi" w:cstheme="minorHAnsi"/>
          <w:sz w:val="24"/>
          <w:szCs w:val="24"/>
        </w:rPr>
        <w:t>. Edukacja</w:t>
      </w:r>
      <w:r w:rsidR="00DF024D" w:rsidRPr="0088552C">
        <w:rPr>
          <w:rFonts w:asciiTheme="minorHAnsi" w:hAnsiTheme="minorHAnsi" w:cstheme="minorHAnsi"/>
          <w:sz w:val="24"/>
          <w:szCs w:val="24"/>
        </w:rPr>
        <w:t xml:space="preserve"> przedszkolna, </w:t>
      </w:r>
      <w:r w:rsidRPr="0088552C">
        <w:rPr>
          <w:rFonts w:asciiTheme="minorHAnsi" w:hAnsiTheme="minorHAnsi" w:cstheme="minorHAnsi"/>
          <w:sz w:val="24"/>
          <w:szCs w:val="24"/>
        </w:rPr>
        <w:t xml:space="preserve"> ogólna </w:t>
      </w:r>
      <w:r w:rsidR="00DF024D" w:rsidRPr="0088552C">
        <w:rPr>
          <w:rFonts w:asciiTheme="minorHAnsi" w:hAnsiTheme="minorHAnsi" w:cstheme="minorHAnsi"/>
          <w:sz w:val="24"/>
          <w:szCs w:val="24"/>
        </w:rPr>
        <w:t xml:space="preserve">oraz kształcenie zawodowe </w:t>
      </w:r>
      <w:r w:rsidRPr="0088552C">
        <w:rPr>
          <w:rFonts w:asciiTheme="minorHAnsi" w:hAnsiTheme="minorHAnsi" w:cstheme="minorHAnsi"/>
          <w:sz w:val="24"/>
          <w:szCs w:val="24"/>
        </w:rPr>
        <w:t xml:space="preserve">w ramach programu Fundusze </w:t>
      </w:r>
      <w:r w:rsidRPr="00BB140D">
        <w:rPr>
          <w:rFonts w:asciiTheme="minorHAnsi" w:hAnsiTheme="minorHAnsi" w:cstheme="minorHAnsi"/>
          <w:sz w:val="24"/>
          <w:szCs w:val="24"/>
        </w:rPr>
        <w:t xml:space="preserve">Europejskie dla </w:t>
      </w:r>
      <w:r w:rsidR="00DF024D" w:rsidRPr="00BB140D">
        <w:rPr>
          <w:rFonts w:asciiTheme="minorHAnsi" w:hAnsiTheme="minorHAnsi" w:cstheme="minorHAnsi"/>
          <w:sz w:val="24"/>
          <w:szCs w:val="24"/>
        </w:rPr>
        <w:t>Wielkopolski</w:t>
      </w:r>
      <w:r w:rsidRPr="00BB140D">
        <w:rPr>
          <w:rFonts w:asciiTheme="minorHAnsi" w:hAnsiTheme="minorHAnsi" w:cstheme="minorHAnsi"/>
          <w:sz w:val="24"/>
          <w:szCs w:val="24"/>
        </w:rPr>
        <w:t xml:space="preserve"> 2021-2027</w:t>
      </w:r>
      <w:r w:rsidR="00667650" w:rsidRPr="00BB140D">
        <w:rPr>
          <w:rFonts w:asciiTheme="minorHAnsi" w:hAnsiTheme="minorHAnsi" w:cstheme="minorHAnsi"/>
          <w:sz w:val="24"/>
          <w:szCs w:val="24"/>
        </w:rPr>
        <w:t xml:space="preserve">, </w:t>
      </w:r>
      <w:r w:rsidR="00667650" w:rsidRPr="00BB140D">
        <w:rPr>
          <w:rFonts w:asciiTheme="minorHAnsi" w:hAnsiTheme="minorHAnsi" w:cstheme="minorHAnsi"/>
          <w:iCs/>
          <w:sz w:val="24"/>
          <w:szCs w:val="24"/>
        </w:rPr>
        <w:lastRenderedPageBreak/>
        <w:t>zgodnie z wymaganiami określonymi w Opisie przedmiotu zamówienia</w:t>
      </w:r>
      <w:r w:rsidR="00667650" w:rsidRPr="0088552C">
        <w:rPr>
          <w:rFonts w:asciiTheme="minorHAnsi" w:hAnsiTheme="minorHAnsi" w:cstheme="minorHAnsi"/>
          <w:iCs/>
          <w:sz w:val="22"/>
          <w:szCs w:val="22"/>
        </w:rPr>
        <w:t xml:space="preserve"> – </w:t>
      </w:r>
      <w:r w:rsidR="00667650" w:rsidRPr="0088552C">
        <w:rPr>
          <w:rFonts w:asciiTheme="minorHAnsi" w:hAnsiTheme="minorHAnsi" w:cstheme="minorHAnsi"/>
          <w:b/>
          <w:bCs/>
          <w:iCs/>
          <w:sz w:val="22"/>
          <w:szCs w:val="22"/>
        </w:rPr>
        <w:t>załącznik nr 1 do Umowy</w:t>
      </w:r>
      <w:r w:rsidR="00667650" w:rsidRPr="0088552C">
        <w:rPr>
          <w:rFonts w:asciiTheme="minorHAnsi" w:hAnsiTheme="minorHAnsi" w:cstheme="minorHAnsi"/>
          <w:iCs/>
          <w:sz w:val="22"/>
          <w:szCs w:val="22"/>
        </w:rPr>
        <w:t xml:space="preserve">, stanowiącym jej integralną część, </w:t>
      </w:r>
      <w:r w:rsidR="00667650" w:rsidRPr="0088552C">
        <w:rPr>
          <w:rFonts w:asciiTheme="minorHAnsi" w:hAnsiTheme="minorHAnsi" w:cstheme="minorHAnsi"/>
          <w:sz w:val="22"/>
          <w:szCs w:val="22"/>
        </w:rPr>
        <w:t>zwanego dalej „Przedmiotem umowy”</w:t>
      </w:r>
      <w:r w:rsidR="00E70867" w:rsidRPr="0088552C">
        <w:rPr>
          <w:rFonts w:asciiTheme="minorHAnsi" w:hAnsiTheme="minorHAnsi" w:cstheme="minorHAnsi"/>
          <w:sz w:val="22"/>
          <w:szCs w:val="22"/>
        </w:rPr>
        <w:t xml:space="preserve">. </w:t>
      </w:r>
    </w:p>
    <w:p w14:paraId="7D4FB51A" w14:textId="684E7688" w:rsidR="00E70867" w:rsidRPr="0088552C" w:rsidRDefault="00E70867" w:rsidP="00D675A4">
      <w:pPr>
        <w:pStyle w:val="Akapitzlist"/>
        <w:numPr>
          <w:ilvl w:val="0"/>
          <w:numId w:val="27"/>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Zamówienie, o którym mowa w ust. 1 należy wykonać zgodnie z warunkami określonymi w Specyfikacji Warunków Zamówienia wraz z załącznikami </w:t>
      </w:r>
      <w:r w:rsidRPr="0088552C">
        <w:rPr>
          <w:rFonts w:asciiTheme="minorHAnsi" w:hAnsiTheme="minorHAnsi" w:cstheme="minorHAnsi"/>
          <w:b/>
          <w:bCs/>
          <w:sz w:val="24"/>
          <w:szCs w:val="24"/>
        </w:rPr>
        <w:t>(Zał. Nr 2 do Umowy</w:t>
      </w:r>
      <w:r w:rsidRPr="0088552C">
        <w:rPr>
          <w:rFonts w:asciiTheme="minorHAnsi" w:hAnsiTheme="minorHAnsi" w:cstheme="minorHAnsi"/>
          <w:sz w:val="24"/>
          <w:szCs w:val="24"/>
        </w:rPr>
        <w:t xml:space="preserve">), Ofertą Wykonawcy wraz z złącznikami </w:t>
      </w:r>
      <w:r w:rsidRPr="0088552C">
        <w:rPr>
          <w:rFonts w:asciiTheme="minorHAnsi" w:hAnsiTheme="minorHAnsi" w:cstheme="minorHAnsi"/>
          <w:b/>
          <w:bCs/>
          <w:sz w:val="24"/>
          <w:szCs w:val="24"/>
        </w:rPr>
        <w:t>(Zał. Nr 3 do umowy</w:t>
      </w:r>
      <w:r w:rsidRPr="0088552C">
        <w:rPr>
          <w:rFonts w:asciiTheme="minorHAnsi" w:hAnsiTheme="minorHAnsi" w:cstheme="minorHAnsi"/>
          <w:sz w:val="24"/>
          <w:szCs w:val="24"/>
        </w:rPr>
        <w:t>) oraz zgodnie z obowiązującymi przepisami prawa.</w:t>
      </w:r>
      <w:r w:rsidR="00AC3D77" w:rsidRPr="0088552C">
        <w:rPr>
          <w:rFonts w:asciiTheme="minorHAnsi" w:hAnsiTheme="minorHAnsi" w:cstheme="minorHAnsi"/>
          <w:color w:val="FF0000"/>
          <w:sz w:val="24"/>
          <w:szCs w:val="24"/>
        </w:rPr>
        <w:t xml:space="preserve"> </w:t>
      </w:r>
      <w:r w:rsidR="00AC3D77" w:rsidRPr="0088552C">
        <w:rPr>
          <w:rFonts w:asciiTheme="minorHAnsi" w:hAnsiTheme="minorHAnsi" w:cstheme="minorHAnsi"/>
          <w:sz w:val="24"/>
          <w:szCs w:val="24"/>
        </w:rPr>
        <w:t>Dokumentacja ta stanowi integralną część umowy.</w:t>
      </w:r>
    </w:p>
    <w:p w14:paraId="7D881372" w14:textId="77777777" w:rsidR="00E70867" w:rsidRPr="0088552C" w:rsidRDefault="00E70867" w:rsidP="00AC3D77">
      <w:pPr>
        <w:pStyle w:val="Akapitzlist"/>
        <w:spacing w:before="60" w:line="276" w:lineRule="auto"/>
        <w:ind w:left="0"/>
        <w:jc w:val="center"/>
        <w:rPr>
          <w:rFonts w:asciiTheme="minorHAnsi" w:hAnsiTheme="minorHAnsi" w:cstheme="minorHAnsi"/>
          <w:b/>
          <w:bCs/>
          <w:sz w:val="24"/>
          <w:szCs w:val="24"/>
        </w:rPr>
      </w:pPr>
      <w:r w:rsidRPr="0088552C">
        <w:rPr>
          <w:rFonts w:asciiTheme="minorHAnsi" w:hAnsiTheme="minorHAnsi" w:cstheme="minorHAnsi"/>
          <w:b/>
          <w:bCs/>
          <w:sz w:val="24"/>
          <w:szCs w:val="24"/>
        </w:rPr>
        <w:t>§ 2</w:t>
      </w:r>
    </w:p>
    <w:p w14:paraId="685EFCC4" w14:textId="168CB85F" w:rsidR="00E70867" w:rsidRPr="0088552C" w:rsidRDefault="00AC4118" w:rsidP="00AC4118">
      <w:pPr>
        <w:jc w:val="center"/>
        <w:rPr>
          <w:rFonts w:asciiTheme="minorHAnsi" w:hAnsiTheme="minorHAnsi" w:cstheme="minorHAnsi"/>
          <w:b/>
          <w:sz w:val="24"/>
          <w:szCs w:val="24"/>
        </w:rPr>
      </w:pPr>
      <w:r w:rsidRPr="0088552C">
        <w:rPr>
          <w:rFonts w:asciiTheme="minorHAnsi" w:hAnsiTheme="minorHAnsi" w:cstheme="minorHAnsi"/>
          <w:b/>
          <w:sz w:val="24"/>
          <w:szCs w:val="24"/>
        </w:rPr>
        <w:t>Termin realizacji umowy</w:t>
      </w:r>
    </w:p>
    <w:p w14:paraId="58D960F1" w14:textId="76A2FB9E" w:rsidR="00E70867" w:rsidRPr="0088552C" w:rsidRDefault="00AC4118" w:rsidP="00AC4118">
      <w:pPr>
        <w:pStyle w:val="Akapitzlist"/>
        <w:numPr>
          <w:ilvl w:val="0"/>
          <w:numId w:val="44"/>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Termin realizacji przedmiotu zamówienia</w:t>
      </w:r>
      <w:r w:rsidR="0088552C">
        <w:rPr>
          <w:rFonts w:asciiTheme="minorHAnsi" w:hAnsiTheme="minorHAnsi" w:cstheme="minorHAnsi"/>
          <w:sz w:val="24"/>
          <w:szCs w:val="24"/>
        </w:rPr>
        <w:t xml:space="preserve"> od dnia podpisania umowy</w:t>
      </w:r>
      <w:r w:rsidRPr="0088552C">
        <w:rPr>
          <w:rFonts w:asciiTheme="minorHAnsi" w:hAnsiTheme="minorHAnsi" w:cstheme="minorHAnsi"/>
          <w:sz w:val="24"/>
          <w:szCs w:val="24"/>
        </w:rPr>
        <w:t xml:space="preserve"> </w:t>
      </w:r>
      <w:r w:rsidRPr="00BB140D">
        <w:rPr>
          <w:rFonts w:asciiTheme="minorHAnsi" w:hAnsiTheme="minorHAnsi" w:cstheme="minorHAnsi"/>
          <w:b/>
          <w:bCs/>
          <w:sz w:val="24"/>
          <w:szCs w:val="24"/>
        </w:rPr>
        <w:t>do dnia</w:t>
      </w:r>
      <w:r w:rsidRPr="0088552C">
        <w:rPr>
          <w:rFonts w:asciiTheme="minorHAnsi" w:hAnsiTheme="minorHAnsi" w:cstheme="minorHAnsi"/>
          <w:b/>
          <w:bCs/>
          <w:sz w:val="22"/>
          <w:szCs w:val="22"/>
        </w:rPr>
        <w:t xml:space="preserve"> </w:t>
      </w:r>
      <w:r w:rsidR="00804BE5">
        <w:rPr>
          <w:rFonts w:asciiTheme="minorHAnsi" w:hAnsiTheme="minorHAnsi" w:cstheme="minorHAnsi"/>
          <w:b/>
          <w:bCs/>
          <w:sz w:val="22"/>
          <w:szCs w:val="22"/>
        </w:rPr>
        <w:t>31 maja 2027 roku.</w:t>
      </w:r>
    </w:p>
    <w:p w14:paraId="02CEDEA9" w14:textId="1994905E" w:rsidR="00AC4118" w:rsidRPr="0088552C" w:rsidRDefault="00AC4118" w:rsidP="00AC4118">
      <w:pPr>
        <w:pStyle w:val="Akapitzlist"/>
        <w:numPr>
          <w:ilvl w:val="0"/>
          <w:numId w:val="44"/>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 xml:space="preserve">Szczegółowy plan </w:t>
      </w:r>
      <w:bookmarkStart w:id="2" w:name="_Hlk188944910"/>
      <w:r w:rsidRPr="0088552C">
        <w:rPr>
          <w:rFonts w:asciiTheme="minorHAnsi" w:hAnsiTheme="minorHAnsi" w:cstheme="minorHAnsi"/>
          <w:sz w:val="24"/>
          <w:szCs w:val="24"/>
        </w:rPr>
        <w:t xml:space="preserve">zajęć/warsztatów/szkoleń </w:t>
      </w:r>
      <w:bookmarkEnd w:id="2"/>
      <w:r w:rsidRPr="0088552C">
        <w:rPr>
          <w:rFonts w:asciiTheme="minorHAnsi" w:hAnsiTheme="minorHAnsi" w:cstheme="minorHAnsi"/>
          <w:sz w:val="24"/>
          <w:szCs w:val="24"/>
        </w:rPr>
        <w:t xml:space="preserve">Wykonawca będzie uzgadniał z Zamawiającym oraz </w:t>
      </w:r>
      <w:r w:rsidRPr="005C5F07">
        <w:rPr>
          <w:rFonts w:asciiTheme="minorHAnsi" w:hAnsiTheme="minorHAnsi" w:cstheme="minorHAnsi"/>
          <w:sz w:val="24"/>
          <w:szCs w:val="24"/>
        </w:rPr>
        <w:t xml:space="preserve">Dyrektorem </w:t>
      </w:r>
      <w:r w:rsidR="00270D28" w:rsidRPr="005C5F07">
        <w:rPr>
          <w:rFonts w:asciiTheme="minorHAnsi" w:hAnsiTheme="minorHAnsi" w:cstheme="minorHAnsi"/>
          <w:sz w:val="24"/>
          <w:szCs w:val="24"/>
        </w:rPr>
        <w:t>szkoły/przedszkola</w:t>
      </w:r>
      <w:r w:rsidRPr="0088552C">
        <w:rPr>
          <w:rFonts w:asciiTheme="minorHAnsi" w:hAnsiTheme="minorHAnsi" w:cstheme="minorHAnsi"/>
          <w:sz w:val="24"/>
          <w:szCs w:val="24"/>
        </w:rPr>
        <w:t xml:space="preserve">  po podpisaniu umowy.</w:t>
      </w:r>
    </w:p>
    <w:p w14:paraId="55409857" w14:textId="77777777" w:rsidR="00AC4118" w:rsidRPr="0088552C" w:rsidRDefault="00AC4118" w:rsidP="00AC4118">
      <w:pPr>
        <w:pStyle w:val="Akapitzlist"/>
        <w:numPr>
          <w:ilvl w:val="0"/>
          <w:numId w:val="44"/>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Informację o zaakceptowanym planie zajęć/warsztatów/szkoleń (również o jego zmianach) Wykonawca przekaże niezwłocznie do Zamawiającego.</w:t>
      </w:r>
    </w:p>
    <w:p w14:paraId="55E6FB25" w14:textId="57BBE1C1" w:rsidR="00AE0DD1" w:rsidRPr="0088552C" w:rsidRDefault="00AC4118" w:rsidP="00AC4118">
      <w:pPr>
        <w:pStyle w:val="Akapitzlist"/>
        <w:numPr>
          <w:ilvl w:val="0"/>
          <w:numId w:val="44"/>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 xml:space="preserve">Szczegółowy plan zajęć/warsztatów/szkoleń winien być aktualizowany w miarę potrzeb, przy czym ewentualne zmiany winny być wprowadzane z wyprzedzeniem minimum 5 dni roboczych. </w:t>
      </w:r>
    </w:p>
    <w:p w14:paraId="3523F0A4" w14:textId="56B85590" w:rsidR="00AC3D77" w:rsidRPr="0088552C" w:rsidRDefault="00AC3D77" w:rsidP="00AC3D77">
      <w:pPr>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270D28" w:rsidRPr="0088552C">
        <w:rPr>
          <w:rFonts w:asciiTheme="minorHAnsi" w:hAnsiTheme="minorHAnsi" w:cstheme="minorHAnsi"/>
          <w:b/>
          <w:bCs/>
          <w:sz w:val="24"/>
          <w:szCs w:val="24"/>
        </w:rPr>
        <w:t>3</w:t>
      </w:r>
    </w:p>
    <w:p w14:paraId="3ED389F0" w14:textId="13CEDA0C" w:rsidR="00AC3D77" w:rsidRPr="0088552C" w:rsidRDefault="00AC3D77" w:rsidP="00AC3D77">
      <w:pPr>
        <w:jc w:val="center"/>
        <w:rPr>
          <w:rFonts w:asciiTheme="minorHAnsi" w:hAnsiTheme="minorHAnsi" w:cstheme="minorHAnsi"/>
          <w:b/>
          <w:sz w:val="24"/>
          <w:szCs w:val="24"/>
        </w:rPr>
      </w:pPr>
      <w:r w:rsidRPr="0088552C">
        <w:rPr>
          <w:rFonts w:asciiTheme="minorHAnsi" w:hAnsiTheme="minorHAnsi" w:cstheme="minorHAnsi"/>
          <w:b/>
          <w:sz w:val="24"/>
          <w:szCs w:val="24"/>
        </w:rPr>
        <w:t>Obowiązki Wykonawcy</w:t>
      </w:r>
    </w:p>
    <w:p w14:paraId="1090F78E" w14:textId="6C7DCAAA" w:rsidR="00AC3D77" w:rsidRPr="0088552C" w:rsidRDefault="00AC3D77" w:rsidP="00AC3D77">
      <w:pPr>
        <w:pStyle w:val="Akapitzlist"/>
        <w:numPr>
          <w:ilvl w:val="0"/>
          <w:numId w:val="45"/>
        </w:numPr>
        <w:spacing w:before="60" w:line="276" w:lineRule="auto"/>
        <w:ind w:left="142" w:hanging="426"/>
        <w:jc w:val="both"/>
        <w:rPr>
          <w:rFonts w:asciiTheme="minorHAnsi" w:hAnsiTheme="minorHAnsi" w:cstheme="minorHAnsi"/>
          <w:sz w:val="24"/>
          <w:szCs w:val="24"/>
        </w:rPr>
      </w:pPr>
      <w:r w:rsidRPr="0088552C">
        <w:rPr>
          <w:rFonts w:asciiTheme="minorHAnsi" w:hAnsiTheme="minorHAnsi" w:cstheme="minorHAnsi"/>
          <w:sz w:val="24"/>
          <w:szCs w:val="24"/>
        </w:rPr>
        <w:t xml:space="preserve">Wykonawca oświadcza, że posiada niezbędne umiejętności, wiedzę, doświadczenie, uprawnienia oraz  środki  do wykonania usługi, o której mowa w § 1 </w:t>
      </w:r>
      <w:r w:rsidR="005C5F07">
        <w:rPr>
          <w:rFonts w:asciiTheme="minorHAnsi" w:hAnsiTheme="minorHAnsi" w:cstheme="minorHAnsi"/>
          <w:sz w:val="24"/>
          <w:szCs w:val="24"/>
        </w:rPr>
        <w:t>ust</w:t>
      </w:r>
      <w:r w:rsidRPr="0088552C">
        <w:rPr>
          <w:rFonts w:asciiTheme="minorHAnsi" w:hAnsiTheme="minorHAnsi" w:cstheme="minorHAnsi"/>
          <w:sz w:val="24"/>
          <w:szCs w:val="24"/>
        </w:rPr>
        <w:t>.1 Umowy i zobowiązuje się ją wykonać z najwyższą starannością oraz obowiązującymi w tym zakresie przepisami prawa, zgodnie z wymaganiami określonymi w załączniku nr 1 do Umowy i przedłożoną ofertą (załącznik nr 3 do Umowy).</w:t>
      </w:r>
    </w:p>
    <w:p w14:paraId="4B199809" w14:textId="5672C06E" w:rsidR="00AC3D77" w:rsidRPr="0088552C" w:rsidRDefault="00AC3D77" w:rsidP="00AC3D77">
      <w:pPr>
        <w:pStyle w:val="Akapitzlist"/>
        <w:numPr>
          <w:ilvl w:val="0"/>
          <w:numId w:val="45"/>
        </w:numPr>
        <w:spacing w:before="60" w:line="276" w:lineRule="auto"/>
        <w:ind w:left="142" w:hanging="426"/>
        <w:jc w:val="both"/>
        <w:rPr>
          <w:rFonts w:asciiTheme="minorHAnsi" w:hAnsiTheme="minorHAnsi" w:cstheme="minorHAnsi"/>
          <w:sz w:val="24"/>
          <w:szCs w:val="24"/>
        </w:rPr>
      </w:pPr>
      <w:r w:rsidRPr="0088552C">
        <w:rPr>
          <w:rFonts w:asciiTheme="minorHAnsi" w:hAnsiTheme="minorHAnsi" w:cstheme="minorHAnsi"/>
          <w:sz w:val="24"/>
          <w:szCs w:val="24"/>
        </w:rPr>
        <w:t xml:space="preserve">Wykonawca zobowiązany jest do </w:t>
      </w:r>
      <w:r w:rsidR="005C5F07">
        <w:rPr>
          <w:rFonts w:asciiTheme="minorHAnsi" w:hAnsiTheme="minorHAnsi" w:cstheme="minorHAnsi"/>
          <w:sz w:val="24"/>
          <w:szCs w:val="24"/>
        </w:rPr>
        <w:t>profesjonalnego</w:t>
      </w:r>
      <w:r w:rsidRPr="0088552C">
        <w:rPr>
          <w:rFonts w:asciiTheme="minorHAnsi" w:hAnsiTheme="minorHAnsi" w:cstheme="minorHAnsi"/>
          <w:sz w:val="24"/>
          <w:szCs w:val="24"/>
        </w:rPr>
        <w:t>, rzeteln</w:t>
      </w:r>
      <w:r w:rsidR="005C5F07">
        <w:rPr>
          <w:rFonts w:asciiTheme="minorHAnsi" w:hAnsiTheme="minorHAnsi" w:cstheme="minorHAnsi"/>
          <w:sz w:val="24"/>
          <w:szCs w:val="24"/>
        </w:rPr>
        <w:t xml:space="preserve">ego </w:t>
      </w:r>
      <w:r w:rsidRPr="0088552C">
        <w:rPr>
          <w:rFonts w:asciiTheme="minorHAnsi" w:hAnsiTheme="minorHAnsi" w:cstheme="minorHAnsi"/>
          <w:sz w:val="24"/>
          <w:szCs w:val="24"/>
        </w:rPr>
        <w:t>oraz terminowego wykonania przedmiotu umowy, z zachowaniem najwyższej staranności, zgodnie z opisem przedmiotu zamówienia, złożoną ofertą i postanowieniami umowy oraz stosownymi przepisami prawa.</w:t>
      </w:r>
    </w:p>
    <w:p w14:paraId="671F53FA" w14:textId="4FDECF41" w:rsidR="0088552C" w:rsidRPr="0088552C" w:rsidRDefault="00AC3D77" w:rsidP="0088552C">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Wykonawca jest zobowiązany stosować się do zasad realizacji projektów współfinansowanych ze środków Unii Europejskiej w ramach </w:t>
      </w:r>
      <w:r w:rsidRPr="005C5F07">
        <w:rPr>
          <w:rFonts w:asciiTheme="minorHAnsi" w:hAnsiTheme="minorHAnsi" w:cstheme="minorHAnsi"/>
          <w:sz w:val="24"/>
          <w:szCs w:val="24"/>
        </w:rPr>
        <w:t>EFS+.</w:t>
      </w:r>
    </w:p>
    <w:p w14:paraId="51BCA228" w14:textId="77777777" w:rsidR="00AC3D77" w:rsidRPr="0088552C" w:rsidRDefault="00AC3D77"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ponosi odpowiedzialność wobec Zamawiającego i osób trzecich za szkody w mieniu i zdrowiu powstałe podczas i w związku z realizacją przedmiotu Umowy w zakresie określonym w Kodeksie Cywilnym i innych ustawach.</w:t>
      </w:r>
    </w:p>
    <w:p w14:paraId="085C8A97" w14:textId="5F63395D" w:rsidR="00270D28" w:rsidRPr="0088552C" w:rsidRDefault="00270D28"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zobowiązany jest do zagwarantowania ochrony danych osobowych uczestników zajęć</w:t>
      </w:r>
      <w:r w:rsidR="00B75721" w:rsidRPr="0088552C">
        <w:rPr>
          <w:rFonts w:asciiTheme="minorHAnsi" w:hAnsiTheme="minorHAnsi" w:cstheme="minorHAnsi"/>
          <w:sz w:val="24"/>
          <w:szCs w:val="24"/>
        </w:rPr>
        <w:t>/warsztatów/szkoleń</w:t>
      </w:r>
      <w:r w:rsidRPr="0088552C">
        <w:rPr>
          <w:rFonts w:asciiTheme="minorHAnsi" w:hAnsiTheme="minorHAnsi" w:cstheme="minorHAnsi"/>
          <w:sz w:val="24"/>
          <w:szCs w:val="24"/>
        </w:rPr>
        <w:t xml:space="preserve"> oraz przetwarzania tych danych jedynie dla potrzeb prowadzonych przez siebie zajęć.</w:t>
      </w:r>
      <w:r w:rsidR="0088552C" w:rsidRPr="0088552C">
        <w:rPr>
          <w:rFonts w:asciiTheme="minorHAnsi" w:hAnsiTheme="minorHAnsi" w:cstheme="minorHAnsi"/>
          <w:sz w:val="24"/>
          <w:szCs w:val="24"/>
        </w:rPr>
        <w:t xml:space="preserve"> </w:t>
      </w:r>
      <w:r w:rsidRPr="0088552C">
        <w:rPr>
          <w:rFonts w:asciiTheme="minorHAnsi" w:hAnsiTheme="minorHAnsi" w:cstheme="minorHAnsi"/>
          <w:sz w:val="24"/>
          <w:szCs w:val="24"/>
        </w:rPr>
        <w:t xml:space="preserve">Umowa powierzenia przetwarzania danych osobowych powinna zostać podpisana </w:t>
      </w:r>
      <w:r w:rsidR="005C5F07">
        <w:rPr>
          <w:rFonts w:asciiTheme="minorHAnsi" w:hAnsiTheme="minorHAnsi" w:cstheme="minorHAnsi"/>
          <w:sz w:val="24"/>
          <w:szCs w:val="24"/>
        </w:rPr>
        <w:t xml:space="preserve">najpóźniej </w:t>
      </w:r>
      <w:r w:rsidR="0088552C" w:rsidRPr="0088552C">
        <w:rPr>
          <w:rFonts w:asciiTheme="minorHAnsi" w:hAnsiTheme="minorHAnsi" w:cstheme="minorHAnsi"/>
          <w:sz w:val="24"/>
          <w:szCs w:val="24"/>
        </w:rPr>
        <w:t>przed rozpoczęciem zajęć/war</w:t>
      </w:r>
      <w:r w:rsidR="00C953B7">
        <w:rPr>
          <w:rFonts w:asciiTheme="minorHAnsi" w:hAnsiTheme="minorHAnsi" w:cstheme="minorHAnsi"/>
          <w:sz w:val="24"/>
          <w:szCs w:val="24"/>
        </w:rPr>
        <w:t>sz</w:t>
      </w:r>
      <w:r w:rsidR="0088552C" w:rsidRPr="0088552C">
        <w:rPr>
          <w:rFonts w:asciiTheme="minorHAnsi" w:hAnsiTheme="minorHAnsi" w:cstheme="minorHAnsi"/>
          <w:sz w:val="24"/>
          <w:szCs w:val="24"/>
        </w:rPr>
        <w:t>tatów/szkoleń</w:t>
      </w:r>
      <w:r w:rsidR="005C5F07">
        <w:rPr>
          <w:rFonts w:asciiTheme="minorHAnsi" w:hAnsiTheme="minorHAnsi" w:cstheme="minorHAnsi"/>
          <w:sz w:val="24"/>
          <w:szCs w:val="24"/>
        </w:rPr>
        <w:t xml:space="preserve"> (załącznik nr 4 do umowy).</w:t>
      </w:r>
    </w:p>
    <w:p w14:paraId="79FDAF2D" w14:textId="77C030C1" w:rsidR="00270D28" w:rsidRPr="0088552C" w:rsidRDefault="00270D28"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 W trakcie wykonywania przedmiotu umowy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wykonywania umowy z zachowaniem formy pisemnej.</w:t>
      </w:r>
    </w:p>
    <w:p w14:paraId="4CA5C627" w14:textId="38BBB83F" w:rsidR="00AC3D77" w:rsidRPr="0088552C" w:rsidRDefault="00AC3D77"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zobowiązany jest do spełnienia wymagań dot. zatrudnienia na podstawie umowy o pracę osób wykonujących czynności w zakresie realizacji zamówienia, jeżeli wykonanie tych czynności polega na wykonywaniu pracy w sposób określony w art. 22 § 1 ustawy z dnia 26 czerwca 1974 r. – Kodeks pracy (t.j. Dz. U. z 2023 r. poz. 1465, z późn. zm.) w związku z art. 95 ust. 1 Pzp - oraz dostarczenie wykazu pracowników (imię i nazwisko, data zatrudnienia, realizowane czynności w ramach niniejszej umowy) realizujących czynności</w:t>
      </w:r>
      <w:r w:rsidR="0088552C" w:rsidRPr="0088552C">
        <w:rPr>
          <w:rFonts w:asciiTheme="minorHAnsi" w:hAnsiTheme="minorHAnsi" w:cstheme="minorHAnsi"/>
          <w:sz w:val="24"/>
          <w:szCs w:val="24"/>
        </w:rPr>
        <w:t>:</w:t>
      </w:r>
      <w:r w:rsidRPr="0088552C">
        <w:rPr>
          <w:rFonts w:asciiTheme="minorHAnsi" w:hAnsiTheme="minorHAnsi" w:cstheme="minorHAnsi"/>
          <w:sz w:val="24"/>
          <w:szCs w:val="24"/>
        </w:rPr>
        <w:t xml:space="preserve"> </w:t>
      </w:r>
      <w:r w:rsidR="0088552C" w:rsidRPr="0088552C">
        <w:rPr>
          <w:rFonts w:asciiTheme="minorHAnsi" w:hAnsiTheme="minorHAnsi" w:cstheme="minorHAnsi"/>
          <w:sz w:val="24"/>
          <w:szCs w:val="24"/>
        </w:rPr>
        <w:t xml:space="preserve">minimum koordynator/ opiekun /przedstawiciel Wykonawcy </w:t>
      </w:r>
      <w:r w:rsidRPr="0088552C">
        <w:rPr>
          <w:rFonts w:asciiTheme="minorHAnsi" w:hAnsiTheme="minorHAnsi" w:cstheme="minorHAnsi"/>
          <w:sz w:val="24"/>
          <w:szCs w:val="24"/>
        </w:rPr>
        <w:t>w ramach przedmiotu umowy zatrudnionych na umowę pracę w ciągu 7 dni roboczych od daty zawarcia umowy w sposób zapewniający ochronę danych osobowych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EAF960B" w14:textId="77777777" w:rsidR="00AC3D77" w:rsidRPr="0088552C" w:rsidRDefault="00AC3D77"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 przypadku konieczności zmiany w okresie trwania umowy osób wykonujących czynności w ramach zamówienia Wykonawca zobowiązany jest powiadomić w terminie 7 dni Zamawiającego o zmianach.</w:t>
      </w:r>
    </w:p>
    <w:p w14:paraId="011BEF9A" w14:textId="77777777" w:rsidR="00AC3D77" w:rsidRDefault="00AC3D77"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zobowiązany jest udostępnić Zamawiającemu dane oraz udzielić ewentualnych wyjaśnień w zakresie osób wykonujących czynności w zakresie realizacji zamówienia –niezwłocznie na każde wezwanie; jednocześnie Zamawiający ma prawo kontroli czy dane przedstawione przez Wykonawcę zgodne są ze stanem faktycznym.</w:t>
      </w:r>
    </w:p>
    <w:p w14:paraId="73B72A17" w14:textId="77777777" w:rsidR="000D6FA7" w:rsidRDefault="000D6FA7" w:rsidP="00AC3D77">
      <w:pPr>
        <w:pStyle w:val="Akapitzlist"/>
        <w:numPr>
          <w:ilvl w:val="0"/>
          <w:numId w:val="45"/>
        </w:numPr>
        <w:spacing w:before="60" w:line="276" w:lineRule="auto"/>
        <w:ind w:left="142"/>
        <w:jc w:val="both"/>
        <w:rPr>
          <w:rFonts w:asciiTheme="minorHAnsi" w:hAnsiTheme="minorHAnsi" w:cstheme="minorHAnsi"/>
          <w:sz w:val="24"/>
          <w:szCs w:val="24"/>
        </w:rPr>
      </w:pPr>
      <w:r w:rsidRPr="000D6FA7">
        <w:rPr>
          <w:rFonts w:asciiTheme="minorHAnsi" w:hAnsiTheme="minorHAnsi" w:cstheme="minorHAnsi"/>
          <w:sz w:val="24"/>
          <w:szCs w:val="24"/>
        </w:rPr>
        <w:t xml:space="preserve">W przypadku zatrudnienia przy realizacji Umowy, osoby niepełnosprawnej w rozumieniu przepisów o rehabilitacji zawodowej i społecznej oraz zatrudnieniu osób niepełnosprawnych, Wykonawca zobowiązuje się do: </w:t>
      </w:r>
    </w:p>
    <w:p w14:paraId="1BE320CA" w14:textId="77777777" w:rsidR="000D6FA7" w:rsidRDefault="000D6FA7" w:rsidP="000D6FA7">
      <w:pPr>
        <w:pStyle w:val="Akapitzlist"/>
        <w:spacing w:before="60" w:line="276" w:lineRule="auto"/>
        <w:ind w:left="142"/>
        <w:jc w:val="both"/>
        <w:rPr>
          <w:rFonts w:asciiTheme="minorHAnsi" w:hAnsiTheme="minorHAnsi" w:cstheme="minorHAnsi"/>
          <w:sz w:val="24"/>
          <w:szCs w:val="24"/>
        </w:rPr>
      </w:pPr>
      <w:r w:rsidRPr="000D6FA7">
        <w:rPr>
          <w:rFonts w:asciiTheme="minorHAnsi" w:hAnsiTheme="minorHAnsi" w:cstheme="minorHAnsi"/>
          <w:sz w:val="24"/>
          <w:szCs w:val="24"/>
        </w:rPr>
        <w:t xml:space="preserve">1) utrzymania zatrudnienia osoby niepełnosprawnej (osób niepełnosprawnych) przez cały okres obowiązywania Umowy, zgodnie z oświadczeniem złożonym w ofercie. W przypadku zakończenia zatrudnienia osoby niepełnosprawnej, Wykonawca, zobowiązuje się do zatrudnienia innej osoby niepełnosprawnej w rozumieniu przepisów ustawy o rehabilitacji zawodowej i społecznej oraz zatrudnieniu osób niepełnosprawnych na okres realizacji zamówienia; </w:t>
      </w:r>
    </w:p>
    <w:p w14:paraId="17C00CCE" w14:textId="19817159" w:rsidR="000D6FA7" w:rsidRDefault="000D6FA7" w:rsidP="000D6FA7">
      <w:pPr>
        <w:pStyle w:val="Akapitzlist"/>
        <w:spacing w:before="60" w:line="276" w:lineRule="auto"/>
        <w:ind w:left="142"/>
        <w:jc w:val="both"/>
        <w:rPr>
          <w:rFonts w:asciiTheme="minorHAnsi" w:hAnsiTheme="minorHAnsi" w:cstheme="minorHAnsi"/>
          <w:sz w:val="24"/>
          <w:szCs w:val="24"/>
        </w:rPr>
      </w:pPr>
      <w:r w:rsidRPr="000D6FA7">
        <w:rPr>
          <w:rFonts w:asciiTheme="minorHAnsi" w:hAnsiTheme="minorHAnsi" w:cstheme="minorHAnsi"/>
          <w:sz w:val="24"/>
          <w:szCs w:val="24"/>
        </w:rPr>
        <w:t>2) przekazania Zamawiającemu przed przystąpieniem do realizacji Umowy oraz na każde wezwanie Zamawiającego dowodów zatrudnienia osób niepełnosprawnych (np. umowa o pracę) wraz z dokumentami potwierdzającymi niepełnosprawność tych osób (orzeczenia o stopniu niepełnosprawności lub legitymacji osoby niepełnosprawnej).</w:t>
      </w:r>
      <w:r w:rsidR="00FC4233">
        <w:rPr>
          <w:rFonts w:asciiTheme="minorHAnsi" w:hAnsiTheme="minorHAnsi" w:cstheme="minorHAnsi"/>
          <w:sz w:val="24"/>
          <w:szCs w:val="24"/>
        </w:rPr>
        <w:t>(jeśli dotyczy)</w:t>
      </w:r>
    </w:p>
    <w:p w14:paraId="5F761436" w14:textId="6DE026A2" w:rsidR="000D6FA7" w:rsidRPr="0088552C" w:rsidRDefault="000D6FA7" w:rsidP="000D6FA7">
      <w:pPr>
        <w:pStyle w:val="Akapitzlist"/>
        <w:spacing w:before="60" w:line="276" w:lineRule="auto"/>
        <w:ind w:left="142" w:hanging="426"/>
        <w:jc w:val="both"/>
        <w:rPr>
          <w:rFonts w:asciiTheme="minorHAnsi" w:hAnsiTheme="minorHAnsi" w:cstheme="minorHAnsi"/>
          <w:sz w:val="24"/>
          <w:szCs w:val="24"/>
        </w:rPr>
      </w:pPr>
      <w:r>
        <w:rPr>
          <w:rFonts w:asciiTheme="minorHAnsi" w:hAnsiTheme="minorHAnsi" w:cstheme="minorHAnsi"/>
          <w:sz w:val="24"/>
          <w:szCs w:val="24"/>
        </w:rPr>
        <w:t xml:space="preserve">11. </w:t>
      </w:r>
      <w:r w:rsidRPr="000D6FA7">
        <w:rPr>
          <w:rFonts w:asciiTheme="minorHAnsi" w:hAnsiTheme="minorHAnsi" w:cstheme="minorHAnsi"/>
          <w:sz w:val="24"/>
          <w:szCs w:val="24"/>
        </w:rPr>
        <w:t xml:space="preserve">Za niedopełnienie wymogu zatrudniania pracowników wykonujących czynności, o których mowa w ust. </w:t>
      </w:r>
      <w:r>
        <w:rPr>
          <w:rFonts w:asciiTheme="minorHAnsi" w:hAnsiTheme="minorHAnsi" w:cstheme="minorHAnsi"/>
          <w:sz w:val="24"/>
          <w:szCs w:val="24"/>
        </w:rPr>
        <w:t>7</w:t>
      </w:r>
      <w:r w:rsidRPr="000D6FA7">
        <w:rPr>
          <w:rFonts w:asciiTheme="minorHAnsi" w:hAnsiTheme="minorHAnsi" w:cstheme="minorHAnsi"/>
          <w:sz w:val="24"/>
          <w:szCs w:val="24"/>
        </w:rPr>
        <w:t xml:space="preserve"> </w:t>
      </w:r>
      <w:r w:rsidR="00FC4233">
        <w:rPr>
          <w:rFonts w:asciiTheme="minorHAnsi" w:hAnsiTheme="minorHAnsi" w:cstheme="minorHAnsi"/>
          <w:sz w:val="24"/>
          <w:szCs w:val="24"/>
        </w:rPr>
        <w:t xml:space="preserve">i 10 (jeśli dotyczy) </w:t>
      </w:r>
      <w:r w:rsidRPr="000D6FA7">
        <w:rPr>
          <w:rFonts w:asciiTheme="minorHAnsi" w:hAnsiTheme="minorHAnsi" w:cstheme="minorHAnsi"/>
          <w:sz w:val="24"/>
          <w:szCs w:val="24"/>
        </w:rPr>
        <w:t>na podstawie stosunku pracy w rozumieniu przepisów kodeksu pracy, Wykonawca zapłaci Zamawiającemu karę umowną, o której mowa w</w:t>
      </w:r>
      <w:r w:rsidRPr="005C5F07">
        <w:rPr>
          <w:rFonts w:asciiTheme="minorHAnsi" w:hAnsiTheme="minorHAnsi" w:cstheme="minorHAnsi"/>
          <w:sz w:val="24"/>
          <w:szCs w:val="24"/>
        </w:rPr>
        <w:t xml:space="preserve"> § 8 ust. </w:t>
      </w:r>
      <w:r w:rsidR="00195116" w:rsidRPr="005C5F07">
        <w:rPr>
          <w:rFonts w:asciiTheme="minorHAnsi" w:hAnsiTheme="minorHAnsi" w:cstheme="minorHAnsi"/>
          <w:sz w:val="24"/>
          <w:szCs w:val="24"/>
        </w:rPr>
        <w:t>1</w:t>
      </w:r>
      <w:r w:rsidRPr="005C5F07">
        <w:rPr>
          <w:rFonts w:asciiTheme="minorHAnsi" w:hAnsiTheme="minorHAnsi" w:cstheme="minorHAnsi"/>
          <w:sz w:val="24"/>
          <w:szCs w:val="24"/>
        </w:rPr>
        <w:t xml:space="preserve"> pkt </w:t>
      </w:r>
      <w:r w:rsidR="002068A3" w:rsidRPr="005C5F07">
        <w:rPr>
          <w:rFonts w:asciiTheme="minorHAnsi" w:hAnsiTheme="minorHAnsi" w:cstheme="minorHAnsi"/>
          <w:sz w:val="24"/>
          <w:szCs w:val="24"/>
        </w:rPr>
        <w:t>3</w:t>
      </w:r>
      <w:r w:rsidR="00195116" w:rsidRPr="005C5F07">
        <w:rPr>
          <w:rFonts w:asciiTheme="minorHAnsi" w:hAnsiTheme="minorHAnsi" w:cstheme="minorHAnsi"/>
          <w:sz w:val="24"/>
          <w:szCs w:val="24"/>
        </w:rPr>
        <w:t>-4</w:t>
      </w:r>
      <w:r w:rsidRPr="005C5F07">
        <w:rPr>
          <w:rFonts w:asciiTheme="minorHAnsi" w:hAnsiTheme="minorHAnsi" w:cstheme="minorHAnsi"/>
          <w:sz w:val="24"/>
          <w:szCs w:val="24"/>
        </w:rPr>
        <w:t xml:space="preserve"> Umowy</w:t>
      </w:r>
      <w:r w:rsidR="005C5F07">
        <w:rPr>
          <w:rFonts w:asciiTheme="minorHAnsi" w:hAnsiTheme="minorHAnsi" w:cstheme="minorHAnsi"/>
          <w:sz w:val="24"/>
          <w:szCs w:val="24"/>
        </w:rPr>
        <w:t>.</w:t>
      </w:r>
    </w:p>
    <w:p w14:paraId="1D5176B9" w14:textId="77777777" w:rsidR="00AC3D77" w:rsidRDefault="00AC3D77" w:rsidP="00AC3D77">
      <w:pPr>
        <w:pStyle w:val="Akapitzlist"/>
        <w:spacing w:before="60" w:line="276" w:lineRule="auto"/>
        <w:ind w:left="142"/>
        <w:jc w:val="both"/>
        <w:rPr>
          <w:rFonts w:asciiTheme="minorHAnsi" w:hAnsiTheme="minorHAnsi" w:cstheme="minorHAnsi"/>
          <w:color w:val="FF0000"/>
          <w:sz w:val="24"/>
          <w:szCs w:val="24"/>
        </w:rPr>
      </w:pPr>
    </w:p>
    <w:p w14:paraId="42DF2291" w14:textId="77777777" w:rsidR="000D6FA7" w:rsidRPr="0088552C" w:rsidRDefault="000D6FA7" w:rsidP="00AC3D77">
      <w:pPr>
        <w:pStyle w:val="Akapitzlist"/>
        <w:spacing w:before="60" w:line="276" w:lineRule="auto"/>
        <w:ind w:left="142"/>
        <w:jc w:val="both"/>
        <w:rPr>
          <w:rFonts w:asciiTheme="minorHAnsi" w:hAnsiTheme="minorHAnsi" w:cstheme="minorHAnsi"/>
          <w:color w:val="FF0000"/>
          <w:sz w:val="24"/>
          <w:szCs w:val="24"/>
        </w:rPr>
      </w:pPr>
    </w:p>
    <w:p w14:paraId="2422CB52" w14:textId="2C4492C1" w:rsidR="00A75B7A" w:rsidRPr="0088552C" w:rsidRDefault="00A75B7A" w:rsidP="00CA0D49">
      <w:pPr>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270D28" w:rsidRPr="0088552C">
        <w:rPr>
          <w:rFonts w:asciiTheme="minorHAnsi" w:hAnsiTheme="minorHAnsi" w:cstheme="minorHAnsi"/>
          <w:b/>
          <w:bCs/>
          <w:sz w:val="24"/>
          <w:szCs w:val="24"/>
        </w:rPr>
        <w:t>4</w:t>
      </w:r>
    </w:p>
    <w:p w14:paraId="181A435F" w14:textId="5E8A8283" w:rsidR="00AE0DD1" w:rsidRPr="0088552C" w:rsidRDefault="00AE0DD1" w:rsidP="00AE0DD1">
      <w:pPr>
        <w:jc w:val="center"/>
        <w:rPr>
          <w:rFonts w:asciiTheme="minorHAnsi" w:hAnsiTheme="minorHAnsi" w:cstheme="minorHAnsi"/>
          <w:b/>
          <w:sz w:val="24"/>
          <w:szCs w:val="24"/>
        </w:rPr>
      </w:pPr>
      <w:r w:rsidRPr="0088552C">
        <w:rPr>
          <w:rFonts w:asciiTheme="minorHAnsi" w:hAnsiTheme="minorHAnsi" w:cstheme="minorHAnsi"/>
          <w:b/>
          <w:sz w:val="24"/>
          <w:szCs w:val="24"/>
        </w:rPr>
        <w:t>Wartość umowy</w:t>
      </w:r>
    </w:p>
    <w:p w14:paraId="058DDF4B" w14:textId="77777777" w:rsidR="00407DC9" w:rsidRPr="0088552C" w:rsidRDefault="00407DC9" w:rsidP="00407DC9">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Strony ustalają, że obowiązującą formą wynagrodzenia, zgodnie ze specyfikacją warunków zamówienia oraz ofertą Wykonawcy, jest wynagrodzenie ryczałtowe.</w:t>
      </w:r>
    </w:p>
    <w:p w14:paraId="0E6E741B" w14:textId="19E79396" w:rsidR="00407DC9" w:rsidRPr="0088552C" w:rsidRDefault="00407DC9" w:rsidP="00407DC9">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Wynagrodzenie ryczałtowe Wykonawcy za wykonanie przedmiotu </w:t>
      </w:r>
      <w:r w:rsidR="009D0AEA" w:rsidRPr="0088552C">
        <w:rPr>
          <w:rFonts w:asciiTheme="minorHAnsi" w:hAnsiTheme="minorHAnsi" w:cstheme="minorHAnsi"/>
          <w:sz w:val="24"/>
          <w:szCs w:val="24"/>
        </w:rPr>
        <w:t>umowy wynosi</w:t>
      </w:r>
      <w:r w:rsidRPr="0088552C">
        <w:rPr>
          <w:rFonts w:asciiTheme="minorHAnsi" w:hAnsiTheme="minorHAnsi" w:cstheme="minorHAnsi"/>
          <w:sz w:val="24"/>
          <w:szCs w:val="24"/>
        </w:rPr>
        <w:t>: ……………………….. zł netto</w:t>
      </w:r>
      <w:r w:rsidR="00270D28" w:rsidRPr="0088552C">
        <w:rPr>
          <w:rStyle w:val="Odwoanieprzypisudolnego"/>
          <w:rFonts w:asciiTheme="minorHAnsi" w:hAnsiTheme="minorHAnsi" w:cstheme="minorHAnsi"/>
          <w:sz w:val="24"/>
          <w:szCs w:val="24"/>
        </w:rPr>
        <w:footnoteReference w:id="1"/>
      </w:r>
      <w:r w:rsidRPr="0088552C">
        <w:rPr>
          <w:rFonts w:asciiTheme="minorHAnsi" w:hAnsiTheme="minorHAnsi" w:cstheme="minorHAnsi"/>
          <w:sz w:val="24"/>
          <w:szCs w:val="24"/>
        </w:rPr>
        <w:t xml:space="preserve"> (słownie: ……………………………………………..) ,w tym podatek Vat</w:t>
      </w:r>
      <w:r w:rsidR="00482AA9" w:rsidRPr="0088552C">
        <w:rPr>
          <w:rStyle w:val="Odwoanieprzypisudolnego"/>
          <w:rFonts w:asciiTheme="minorHAnsi" w:hAnsiTheme="minorHAnsi" w:cstheme="minorHAnsi"/>
          <w:sz w:val="24"/>
          <w:szCs w:val="24"/>
        </w:rPr>
        <w:footnoteReference w:id="2"/>
      </w:r>
      <w:r w:rsidRPr="0088552C">
        <w:rPr>
          <w:rFonts w:asciiTheme="minorHAnsi" w:hAnsiTheme="minorHAnsi" w:cstheme="minorHAnsi"/>
          <w:sz w:val="24"/>
          <w:szCs w:val="24"/>
        </w:rPr>
        <w:t>: ………………%</w:t>
      </w:r>
      <w:r w:rsidR="00482AA9" w:rsidRPr="0088552C">
        <w:rPr>
          <w:rFonts w:asciiTheme="minorHAnsi" w:hAnsiTheme="minorHAnsi" w:cstheme="minorHAnsi"/>
          <w:sz w:val="24"/>
          <w:szCs w:val="24"/>
        </w:rPr>
        <w:t>,zwolnienie</w:t>
      </w:r>
      <w:r w:rsidR="00482AA9" w:rsidRPr="0088552C">
        <w:rPr>
          <w:rStyle w:val="Odwoanieprzypisudolnego"/>
          <w:rFonts w:asciiTheme="minorHAnsi" w:hAnsiTheme="minorHAnsi" w:cstheme="minorHAnsi"/>
          <w:sz w:val="24"/>
          <w:szCs w:val="24"/>
        </w:rPr>
        <w:footnoteReference w:id="3"/>
      </w:r>
      <w:r w:rsidRPr="0088552C">
        <w:rPr>
          <w:rFonts w:asciiTheme="minorHAnsi" w:hAnsiTheme="minorHAnsi" w:cstheme="minorHAnsi"/>
          <w:sz w:val="24"/>
          <w:szCs w:val="24"/>
        </w:rPr>
        <w:t xml:space="preserve"> co daje łącznie: ……………………… zł brutto</w:t>
      </w:r>
      <w:r w:rsidR="00482AA9" w:rsidRPr="0088552C">
        <w:rPr>
          <w:rStyle w:val="Odwoanieprzypisudolnego"/>
          <w:rFonts w:asciiTheme="minorHAnsi" w:hAnsiTheme="minorHAnsi" w:cstheme="minorHAnsi"/>
          <w:sz w:val="24"/>
          <w:szCs w:val="24"/>
        </w:rPr>
        <w:footnoteReference w:id="4"/>
      </w:r>
      <w:r w:rsidRPr="0088552C">
        <w:rPr>
          <w:rFonts w:asciiTheme="minorHAnsi" w:hAnsiTheme="minorHAnsi" w:cstheme="minorHAnsi"/>
          <w:sz w:val="24"/>
          <w:szCs w:val="24"/>
        </w:rPr>
        <w:t xml:space="preserve"> (słownie: …………………………………...).</w:t>
      </w:r>
    </w:p>
    <w:p w14:paraId="72C42FE8" w14:textId="4059D641" w:rsidR="00AE0DD1" w:rsidRPr="0088552C" w:rsidRDefault="00AE0DD1" w:rsidP="00407DC9">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lang w:eastAsia="en-US"/>
        </w:rPr>
        <w:t>Wynagrodzenie, o którym mowa w ust. 2, obejmuje wszystkie koszty niezbędne do zrealizowania przedmiotu umowy, których konieczność wykonania Wykonawca mógł przewidzieć na etapie składania oferty, a bez których nie można wykonać przedmiotu umowy. Wykonawca ponosi ryzyko oszacowania wszelkich kosztów związanych z realizacją przedmiotu umowy. Niedoszacowanie, pominięcie oraz brak rozpoznania zakresu jakiejkolwiek części przedmiotu umowy nie może być podstawą do żądania zmiany wynagrodzenia ryczałtowego określonego w ust. 2 niniejszego paragrafu.</w:t>
      </w:r>
    </w:p>
    <w:p w14:paraId="39BF15B3" w14:textId="72EC549F" w:rsidR="00B0737B" w:rsidRPr="0088552C" w:rsidRDefault="00B0737B" w:rsidP="00407DC9">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 przypadku, gdy Wykonawca będzie osobą fizyczną nie prowadzącą działalności gospodarczej wynagrodzenie Wykonawcy musi zostać pomniejszone o należności z tytułu obowiązków podatkowych i ubezpieczeń społecznych, jakie zobowiązany jest ponieść Zamawiający w związku z umową. </w:t>
      </w:r>
      <w:r w:rsidR="00113168" w:rsidRPr="00113168">
        <w:rPr>
          <w:rFonts w:ascii="Calibri" w:eastAsia="Arial" w:hAnsi="Calibri" w:cs="Calibri"/>
          <w:color w:val="000000"/>
          <w:sz w:val="24"/>
          <w:szCs w:val="24"/>
        </w:rPr>
        <w:t>Od kwoty wynagrodzenia  za wykonany przedmiot umowy w danym miesiącu zostaną potrącone wszystkie składki zgodnie z obowiązującymi przepisami prawa, podatek dochodowy zgodnie z obowiązującymi przepisami prawa oraz koszty pracodawcy</w:t>
      </w:r>
      <w:r w:rsidR="00195116">
        <w:rPr>
          <w:rFonts w:ascii="Calibri" w:eastAsia="Arial" w:hAnsi="Calibri" w:cs="Calibri"/>
          <w:color w:val="000000"/>
          <w:sz w:val="24"/>
          <w:szCs w:val="24"/>
        </w:rPr>
        <w:t>.</w:t>
      </w:r>
    </w:p>
    <w:p w14:paraId="1ADB91DE" w14:textId="77777777" w:rsidR="00AE0DD1" w:rsidRPr="0088552C" w:rsidRDefault="001120A1"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Wynagrodzenie </w:t>
      </w:r>
      <w:r w:rsidR="000C51E0" w:rsidRPr="0088552C">
        <w:rPr>
          <w:rFonts w:asciiTheme="minorHAnsi" w:hAnsiTheme="minorHAnsi" w:cstheme="minorHAnsi"/>
          <w:sz w:val="24"/>
          <w:szCs w:val="24"/>
        </w:rPr>
        <w:t xml:space="preserve">należne </w:t>
      </w:r>
      <w:r w:rsidRPr="0088552C">
        <w:rPr>
          <w:rFonts w:asciiTheme="minorHAnsi" w:hAnsiTheme="minorHAnsi" w:cstheme="minorHAnsi"/>
          <w:sz w:val="24"/>
          <w:szCs w:val="24"/>
        </w:rPr>
        <w:t>Wykonawcy będzie obliczane jako iloczyn jednostkowej ceny brutto za usługę (</w:t>
      </w:r>
      <w:r w:rsidR="00AD3248" w:rsidRPr="0088552C">
        <w:rPr>
          <w:rFonts w:asciiTheme="minorHAnsi" w:hAnsiTheme="minorHAnsi" w:cstheme="minorHAnsi"/>
          <w:sz w:val="24"/>
          <w:szCs w:val="24"/>
        </w:rPr>
        <w:t xml:space="preserve">każde z </w:t>
      </w:r>
      <w:r w:rsidR="00407DC9" w:rsidRPr="0088552C">
        <w:rPr>
          <w:rFonts w:asciiTheme="minorHAnsi" w:hAnsiTheme="minorHAnsi" w:cstheme="minorHAnsi"/>
          <w:sz w:val="24"/>
          <w:szCs w:val="24"/>
        </w:rPr>
        <w:t>zadań</w:t>
      </w:r>
      <w:r w:rsidR="00AD3248" w:rsidRPr="0088552C">
        <w:rPr>
          <w:rFonts w:asciiTheme="minorHAnsi" w:hAnsiTheme="minorHAnsi" w:cstheme="minorHAnsi"/>
          <w:sz w:val="24"/>
          <w:szCs w:val="24"/>
        </w:rPr>
        <w:t xml:space="preserve"> </w:t>
      </w:r>
      <w:r w:rsidRPr="0088552C">
        <w:rPr>
          <w:rFonts w:asciiTheme="minorHAnsi" w:hAnsiTheme="minorHAnsi" w:cstheme="minorHAnsi"/>
          <w:sz w:val="24"/>
          <w:szCs w:val="24"/>
        </w:rPr>
        <w:t>zgodnie z cen</w:t>
      </w:r>
      <w:r w:rsidR="00CE587D" w:rsidRPr="0088552C">
        <w:rPr>
          <w:rFonts w:asciiTheme="minorHAnsi" w:hAnsiTheme="minorHAnsi" w:cstheme="minorHAnsi"/>
          <w:sz w:val="24"/>
          <w:szCs w:val="24"/>
        </w:rPr>
        <w:t>ami jednostkowymi przedstawionymi w ofercie</w:t>
      </w:r>
      <w:r w:rsidRPr="0088552C">
        <w:rPr>
          <w:rFonts w:asciiTheme="minorHAnsi" w:hAnsiTheme="minorHAnsi" w:cstheme="minorHAnsi"/>
          <w:sz w:val="24"/>
          <w:szCs w:val="24"/>
        </w:rPr>
        <w:t>)</w:t>
      </w:r>
      <w:r w:rsidR="00796601" w:rsidRPr="0088552C">
        <w:rPr>
          <w:rFonts w:asciiTheme="minorHAnsi" w:hAnsiTheme="minorHAnsi" w:cstheme="minorHAnsi"/>
          <w:sz w:val="24"/>
          <w:szCs w:val="24"/>
        </w:rPr>
        <w:t xml:space="preserve"> </w:t>
      </w:r>
      <w:r w:rsidRPr="0088552C">
        <w:rPr>
          <w:rFonts w:asciiTheme="minorHAnsi" w:hAnsiTheme="minorHAnsi" w:cstheme="minorHAnsi"/>
          <w:sz w:val="24"/>
          <w:szCs w:val="24"/>
        </w:rPr>
        <w:t>oraz rzeczywistej ilości wykonanych usług.</w:t>
      </w:r>
    </w:p>
    <w:p w14:paraId="6B07188D" w14:textId="77777777" w:rsidR="00AE0DD1" w:rsidRPr="0088552C" w:rsidRDefault="00CA0D49"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Strony us</w:t>
      </w:r>
      <w:r w:rsidR="006647E5" w:rsidRPr="0088552C">
        <w:rPr>
          <w:rFonts w:asciiTheme="minorHAnsi" w:hAnsiTheme="minorHAnsi" w:cstheme="minorHAnsi"/>
          <w:sz w:val="24"/>
          <w:szCs w:val="24"/>
        </w:rPr>
        <w:t>t</w:t>
      </w:r>
      <w:r w:rsidRPr="0088552C">
        <w:rPr>
          <w:rFonts w:asciiTheme="minorHAnsi" w:hAnsiTheme="minorHAnsi" w:cstheme="minorHAnsi"/>
          <w:sz w:val="24"/>
          <w:szCs w:val="24"/>
        </w:rPr>
        <w:t>alają miesięczny okre</w:t>
      </w:r>
      <w:r w:rsidR="006647E5" w:rsidRPr="0088552C">
        <w:rPr>
          <w:rFonts w:asciiTheme="minorHAnsi" w:hAnsiTheme="minorHAnsi" w:cstheme="minorHAnsi"/>
          <w:sz w:val="24"/>
          <w:szCs w:val="24"/>
        </w:rPr>
        <w:t>s rozliczeniowy.</w:t>
      </w:r>
    </w:p>
    <w:p w14:paraId="1C9B26A9" w14:textId="070E14D1" w:rsidR="00AE0DD1" w:rsidRPr="0088552C" w:rsidRDefault="00510113"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eastAsia="Calibri" w:hAnsiTheme="minorHAnsi" w:cstheme="minorHAnsi"/>
          <w:sz w:val="24"/>
          <w:szCs w:val="24"/>
        </w:rPr>
        <w:t xml:space="preserve">Podstawę do rozliczenia usługi i wystawienia faktury </w:t>
      </w:r>
      <w:r w:rsidR="002F3F68" w:rsidRPr="0088552C">
        <w:rPr>
          <w:rFonts w:asciiTheme="minorHAnsi" w:eastAsia="Calibri" w:hAnsiTheme="minorHAnsi" w:cstheme="minorHAnsi"/>
          <w:sz w:val="24"/>
          <w:szCs w:val="24"/>
        </w:rPr>
        <w:t>VAT</w:t>
      </w:r>
      <w:r w:rsidR="003E1E55" w:rsidRPr="0088552C">
        <w:rPr>
          <w:rFonts w:asciiTheme="minorHAnsi" w:eastAsia="Calibri" w:hAnsiTheme="minorHAnsi" w:cstheme="minorHAnsi"/>
          <w:sz w:val="24"/>
          <w:szCs w:val="24"/>
        </w:rPr>
        <w:t>/rachunku</w:t>
      </w:r>
      <w:r w:rsidR="002F3F68" w:rsidRPr="0088552C">
        <w:rPr>
          <w:rFonts w:asciiTheme="minorHAnsi" w:eastAsia="Calibri" w:hAnsiTheme="minorHAnsi" w:cstheme="minorHAnsi"/>
          <w:sz w:val="24"/>
          <w:szCs w:val="24"/>
        </w:rPr>
        <w:t xml:space="preserve"> </w:t>
      </w:r>
      <w:r w:rsidRPr="0088552C">
        <w:rPr>
          <w:rFonts w:asciiTheme="minorHAnsi" w:eastAsia="Calibri" w:hAnsiTheme="minorHAnsi" w:cstheme="minorHAnsi"/>
          <w:sz w:val="24"/>
          <w:szCs w:val="24"/>
        </w:rPr>
        <w:t xml:space="preserve">przez Wykonawcę będzie stanowił </w:t>
      </w:r>
      <w:r w:rsidR="006647E5" w:rsidRPr="0088552C">
        <w:rPr>
          <w:rFonts w:asciiTheme="minorHAnsi" w:eastAsia="Calibri" w:hAnsiTheme="minorHAnsi" w:cstheme="minorHAnsi"/>
          <w:sz w:val="24"/>
          <w:szCs w:val="24"/>
        </w:rPr>
        <w:t xml:space="preserve">Raport Miesięczny z realizacji umowy </w:t>
      </w:r>
      <w:r w:rsidRPr="0088552C">
        <w:rPr>
          <w:rFonts w:asciiTheme="minorHAnsi" w:eastAsia="Calibri" w:hAnsiTheme="minorHAnsi" w:cstheme="minorHAnsi"/>
          <w:sz w:val="24"/>
          <w:szCs w:val="24"/>
        </w:rPr>
        <w:t xml:space="preserve">zaakceptowany przez Zamawiającego. </w:t>
      </w:r>
      <w:r w:rsidR="00482AA9" w:rsidRPr="0088552C">
        <w:rPr>
          <w:rFonts w:asciiTheme="minorHAnsi" w:eastAsia="Calibri" w:hAnsiTheme="minorHAnsi" w:cstheme="minorHAnsi"/>
          <w:sz w:val="24"/>
          <w:szCs w:val="24"/>
        </w:rPr>
        <w:t>(jeśli dotyczy)</w:t>
      </w:r>
    </w:p>
    <w:p w14:paraId="7CD0619C" w14:textId="325DCFED" w:rsidR="00AE0DD1" w:rsidRDefault="006647E5"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Raport Miesięczny winien zawierać szczegółowe zestawienie ilości wykonanych usług, kopie list obecności, analizę zaawansowania umowy, syntetyczną informacją </w:t>
      </w:r>
      <w:r w:rsidR="009D0AEA" w:rsidRPr="0088552C">
        <w:rPr>
          <w:rFonts w:asciiTheme="minorHAnsi" w:hAnsiTheme="minorHAnsi" w:cstheme="minorHAnsi"/>
          <w:sz w:val="24"/>
          <w:szCs w:val="24"/>
        </w:rPr>
        <w:t>odnośnie do</w:t>
      </w:r>
      <w:r w:rsidRPr="0088552C">
        <w:rPr>
          <w:rFonts w:asciiTheme="minorHAnsi" w:hAnsiTheme="minorHAnsi" w:cstheme="minorHAnsi"/>
          <w:sz w:val="24"/>
          <w:szCs w:val="24"/>
        </w:rPr>
        <w:t xml:space="preserve"> przebiegu realizacji umowy oraz szczegółową informację w przypadku zaistniałych problemów </w:t>
      </w:r>
      <w:r w:rsidR="00D62288" w:rsidRPr="0088552C">
        <w:rPr>
          <w:rFonts w:asciiTheme="minorHAnsi" w:hAnsiTheme="minorHAnsi" w:cstheme="minorHAnsi"/>
          <w:sz w:val="24"/>
          <w:szCs w:val="24"/>
        </w:rPr>
        <w:t>i</w:t>
      </w:r>
      <w:r w:rsidR="008865C4" w:rsidRPr="0088552C">
        <w:rPr>
          <w:rFonts w:asciiTheme="minorHAnsi" w:hAnsiTheme="minorHAnsi" w:cstheme="minorHAnsi"/>
          <w:sz w:val="24"/>
          <w:szCs w:val="24"/>
        </w:rPr>
        <w:t> </w:t>
      </w:r>
      <w:r w:rsidR="00D62288" w:rsidRPr="0088552C">
        <w:rPr>
          <w:rFonts w:asciiTheme="minorHAnsi" w:hAnsiTheme="minorHAnsi" w:cstheme="minorHAnsi"/>
          <w:sz w:val="24"/>
          <w:szCs w:val="24"/>
        </w:rPr>
        <w:t xml:space="preserve">ewentualny program naprawczy </w:t>
      </w:r>
      <w:r w:rsidRPr="0088552C">
        <w:rPr>
          <w:rFonts w:asciiTheme="minorHAnsi" w:hAnsiTheme="minorHAnsi" w:cstheme="minorHAnsi"/>
          <w:sz w:val="24"/>
          <w:szCs w:val="24"/>
        </w:rPr>
        <w:t xml:space="preserve">a także podstawową dokumentację fotograficzną. </w:t>
      </w:r>
    </w:p>
    <w:p w14:paraId="15EBD12A" w14:textId="694DC05C" w:rsidR="00AE0DD1" w:rsidRPr="0088552C" w:rsidRDefault="00AE0DD1"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Wykonawca oświadcza, że numer rachunku rozliczeniowego wskazany w fakturze, która będzie przez niego wystawiona, jest </w:t>
      </w:r>
      <w:r w:rsidR="009D0AEA" w:rsidRPr="0088552C">
        <w:rPr>
          <w:rFonts w:asciiTheme="minorHAnsi" w:hAnsiTheme="minorHAnsi" w:cstheme="minorHAnsi"/>
          <w:sz w:val="24"/>
          <w:szCs w:val="24"/>
        </w:rPr>
        <w:t>rachunkiem,</w:t>
      </w:r>
      <w:r w:rsidRPr="0088552C">
        <w:rPr>
          <w:rFonts w:asciiTheme="minorHAnsi" w:hAnsiTheme="minorHAnsi" w:cstheme="minorHAnsi"/>
          <w:sz w:val="24"/>
          <w:szCs w:val="24"/>
        </w:rPr>
        <w:t xml:space="preserve"> dla którego zgodnie z Rozdziałem 3a ustawy z dnia 29 sierpnia 1997 r. - Prawo Bankowe (Dz. U. 202</w:t>
      </w:r>
      <w:r w:rsidR="009D0AEA" w:rsidRPr="0088552C">
        <w:rPr>
          <w:rFonts w:asciiTheme="minorHAnsi" w:hAnsiTheme="minorHAnsi" w:cstheme="minorHAnsi"/>
          <w:sz w:val="24"/>
          <w:szCs w:val="24"/>
        </w:rPr>
        <w:t>4</w:t>
      </w:r>
      <w:r w:rsidRPr="0088552C">
        <w:rPr>
          <w:rFonts w:asciiTheme="minorHAnsi" w:hAnsiTheme="minorHAnsi" w:cstheme="minorHAnsi"/>
          <w:sz w:val="24"/>
          <w:szCs w:val="24"/>
        </w:rPr>
        <w:t xml:space="preserve"> poz. </w:t>
      </w:r>
      <w:r w:rsidR="009D0AEA" w:rsidRPr="0088552C">
        <w:rPr>
          <w:rFonts w:asciiTheme="minorHAnsi" w:hAnsiTheme="minorHAnsi" w:cstheme="minorHAnsi"/>
          <w:sz w:val="24"/>
          <w:szCs w:val="24"/>
        </w:rPr>
        <w:t>1646</w:t>
      </w:r>
      <w:r w:rsidRPr="0088552C">
        <w:rPr>
          <w:rFonts w:asciiTheme="minorHAnsi" w:hAnsiTheme="minorHAnsi" w:cstheme="minorHAnsi"/>
          <w:sz w:val="24"/>
          <w:szCs w:val="24"/>
        </w:rPr>
        <w:t xml:space="preserve"> ze zm.) prowadzony jest rachunek VAT zgodnie z oświadczeniem Wykonawcy złożonym w ofercie </w:t>
      </w:r>
      <w:r w:rsidRPr="00C7760B">
        <w:rPr>
          <w:rFonts w:asciiTheme="minorHAnsi" w:hAnsiTheme="minorHAnsi" w:cstheme="minorHAnsi"/>
          <w:b/>
          <w:bCs/>
          <w:sz w:val="24"/>
          <w:szCs w:val="24"/>
        </w:rPr>
        <w:t>(jeśli dotyczy).</w:t>
      </w:r>
    </w:p>
    <w:p w14:paraId="1BB0990C" w14:textId="28DEE165" w:rsidR="00AE0DD1" w:rsidRPr="0088552C" w:rsidRDefault="00AE0DD1"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b/>
          <w:bCs/>
          <w:sz w:val="24"/>
          <w:szCs w:val="24"/>
          <w:lang w:eastAsia="en-US"/>
        </w:rPr>
        <w:t xml:space="preserve">Faktury powinny zostać wystawione w następujący sposób: </w:t>
      </w:r>
    </w:p>
    <w:p w14:paraId="0C3A52A8" w14:textId="77777777" w:rsidR="003E1E55" w:rsidRPr="0088552C" w:rsidRDefault="00AE0DD1" w:rsidP="003E1E55">
      <w:pPr>
        <w:pStyle w:val="Akapitzlist"/>
        <w:autoSpaceDE w:val="0"/>
        <w:autoSpaceDN w:val="0"/>
        <w:adjustRightInd w:val="0"/>
        <w:ind w:left="0" w:hanging="142"/>
        <w:jc w:val="both"/>
        <w:rPr>
          <w:rFonts w:asciiTheme="minorHAnsi" w:eastAsia="Calibri" w:hAnsiTheme="minorHAnsi" w:cstheme="minorHAnsi"/>
          <w:color w:val="000000"/>
          <w:sz w:val="24"/>
          <w:szCs w:val="24"/>
          <w:lang w:eastAsia="en-US"/>
        </w:rPr>
      </w:pPr>
      <w:r w:rsidRPr="0088552C">
        <w:rPr>
          <w:rFonts w:asciiTheme="minorHAnsi" w:hAnsiTheme="minorHAnsi" w:cstheme="minorHAnsi"/>
          <w:b/>
          <w:bCs/>
          <w:sz w:val="24"/>
          <w:szCs w:val="24"/>
          <w:lang w:eastAsia="en-US"/>
        </w:rPr>
        <w:t xml:space="preserve">      </w:t>
      </w:r>
      <w:r w:rsidR="003E1E55" w:rsidRPr="0088552C">
        <w:rPr>
          <w:rFonts w:asciiTheme="minorHAnsi" w:eastAsia="Calibri" w:hAnsiTheme="minorHAnsi" w:cstheme="minorHAnsi"/>
          <w:b/>
          <w:bCs/>
          <w:color w:val="000000"/>
          <w:sz w:val="24"/>
          <w:szCs w:val="24"/>
          <w:lang w:eastAsia="en-US"/>
        </w:rPr>
        <w:t xml:space="preserve">Nabywca: </w:t>
      </w:r>
      <w:r w:rsidR="003E1E55" w:rsidRPr="0088552C">
        <w:rPr>
          <w:rFonts w:asciiTheme="minorHAnsi" w:eastAsia="Calibri" w:hAnsiTheme="minorHAnsi" w:cstheme="minorHAnsi"/>
          <w:color w:val="000000"/>
          <w:sz w:val="24"/>
          <w:szCs w:val="24"/>
          <w:lang w:eastAsia="en-US"/>
        </w:rPr>
        <w:t>Gmina Miejska Słupca, NIP 667 173 93 85.</w:t>
      </w:r>
    </w:p>
    <w:p w14:paraId="49ABB1C4" w14:textId="4CE5F2ED" w:rsidR="00AE0DD1" w:rsidRPr="0088552C" w:rsidRDefault="003E1E55" w:rsidP="003E1E55">
      <w:pPr>
        <w:autoSpaceDE w:val="0"/>
        <w:autoSpaceDN w:val="0"/>
        <w:adjustRightInd w:val="0"/>
        <w:ind w:hanging="142"/>
        <w:contextualSpacing/>
        <w:jc w:val="both"/>
        <w:rPr>
          <w:rFonts w:asciiTheme="minorHAnsi" w:eastAsia="Calibri" w:hAnsiTheme="minorHAnsi" w:cstheme="minorHAnsi"/>
          <w:sz w:val="24"/>
          <w:szCs w:val="24"/>
          <w:lang w:eastAsia="en-US"/>
        </w:rPr>
      </w:pPr>
      <w:r w:rsidRPr="0088552C">
        <w:rPr>
          <w:rFonts w:asciiTheme="minorHAnsi" w:eastAsia="Calibri" w:hAnsiTheme="minorHAnsi" w:cstheme="minorHAnsi"/>
          <w:b/>
          <w:bCs/>
          <w:color w:val="000000"/>
          <w:sz w:val="24"/>
          <w:szCs w:val="24"/>
          <w:lang w:eastAsia="en-US"/>
        </w:rPr>
        <w:t xml:space="preserve">      Odbiorca:</w:t>
      </w:r>
      <w:r w:rsidRPr="0088552C">
        <w:rPr>
          <w:rFonts w:asciiTheme="minorHAnsi" w:eastAsia="Calibri" w:hAnsiTheme="minorHAnsi" w:cstheme="minorHAnsi"/>
          <w:color w:val="000000"/>
          <w:sz w:val="24"/>
          <w:szCs w:val="24"/>
          <w:lang w:eastAsia="en-US"/>
        </w:rPr>
        <w:t xml:space="preserve"> </w:t>
      </w:r>
      <w:r w:rsidRPr="0088552C">
        <w:rPr>
          <w:rFonts w:asciiTheme="minorHAnsi" w:eastAsia="Calibri" w:hAnsiTheme="minorHAnsi" w:cstheme="minorHAnsi"/>
          <w:sz w:val="24"/>
          <w:szCs w:val="24"/>
          <w:lang w:eastAsia="en-US"/>
        </w:rPr>
        <w:t>Urząd Miasta w Słupcy, ul. Pułaskiego 21, 62-400 Słupca.</w:t>
      </w:r>
    </w:p>
    <w:p w14:paraId="41929DCB" w14:textId="29C823AF" w:rsidR="00AE0DD1" w:rsidRPr="00113168" w:rsidRDefault="00537E81" w:rsidP="00113168">
      <w:pPr>
        <w:pStyle w:val="Tekstpodstawowy"/>
        <w:numPr>
          <w:ilvl w:val="0"/>
          <w:numId w:val="28"/>
        </w:numPr>
        <w:spacing w:before="60" w:line="276" w:lineRule="auto"/>
        <w:ind w:left="284" w:hanging="426"/>
        <w:rPr>
          <w:rFonts w:asciiTheme="minorHAnsi" w:hAnsiTheme="minorHAnsi" w:cstheme="minorHAnsi"/>
          <w:sz w:val="24"/>
          <w:szCs w:val="24"/>
        </w:rPr>
      </w:pPr>
      <w:r w:rsidRPr="0088552C">
        <w:rPr>
          <w:rFonts w:asciiTheme="minorHAnsi" w:hAnsiTheme="minorHAnsi" w:cstheme="minorHAnsi"/>
          <w:sz w:val="24"/>
          <w:szCs w:val="24"/>
        </w:rPr>
        <w:t>Za świadczone usługi Wykonawca wystawiać będzie fakturę</w:t>
      </w:r>
      <w:r w:rsidR="00113168">
        <w:rPr>
          <w:rFonts w:asciiTheme="minorHAnsi" w:hAnsiTheme="minorHAnsi" w:cstheme="minorHAnsi"/>
          <w:sz w:val="24"/>
          <w:szCs w:val="24"/>
        </w:rPr>
        <w:t>/rachunek</w:t>
      </w:r>
      <w:r w:rsidRPr="0088552C">
        <w:rPr>
          <w:rFonts w:asciiTheme="minorHAnsi" w:hAnsiTheme="minorHAnsi" w:cstheme="minorHAnsi"/>
          <w:sz w:val="24"/>
          <w:szCs w:val="24"/>
        </w:rPr>
        <w:t xml:space="preserve"> płatną przelewem </w:t>
      </w:r>
      <w:r w:rsidR="00E70CBA" w:rsidRPr="0088552C">
        <w:rPr>
          <w:rFonts w:asciiTheme="minorHAnsi" w:hAnsiTheme="minorHAnsi" w:cstheme="minorHAnsi"/>
          <w:sz w:val="24"/>
          <w:szCs w:val="24"/>
        </w:rPr>
        <w:t>w</w:t>
      </w:r>
      <w:r w:rsidR="00510113" w:rsidRPr="0088552C">
        <w:rPr>
          <w:rFonts w:asciiTheme="minorHAnsi" w:hAnsiTheme="minorHAnsi" w:cstheme="minorHAnsi"/>
          <w:sz w:val="24"/>
          <w:szCs w:val="24"/>
        </w:rPr>
        <w:t> </w:t>
      </w:r>
      <w:r w:rsidR="00E70CBA" w:rsidRPr="0088552C">
        <w:rPr>
          <w:rFonts w:asciiTheme="minorHAnsi" w:hAnsiTheme="minorHAnsi" w:cstheme="minorHAnsi"/>
          <w:sz w:val="24"/>
          <w:szCs w:val="24"/>
        </w:rPr>
        <w:t>terminie</w:t>
      </w:r>
      <w:r w:rsidR="006647E5" w:rsidRPr="0088552C">
        <w:rPr>
          <w:rFonts w:asciiTheme="minorHAnsi" w:hAnsiTheme="minorHAnsi" w:cstheme="minorHAnsi"/>
          <w:sz w:val="24"/>
          <w:szCs w:val="24"/>
        </w:rPr>
        <w:t xml:space="preserve"> </w:t>
      </w:r>
      <w:r w:rsidR="00113168">
        <w:rPr>
          <w:rFonts w:asciiTheme="minorHAnsi" w:hAnsiTheme="minorHAnsi" w:cstheme="minorHAnsi"/>
          <w:sz w:val="24"/>
          <w:szCs w:val="24"/>
        </w:rPr>
        <w:t>…..</w:t>
      </w:r>
      <w:r w:rsidR="00113168" w:rsidRPr="00113168">
        <w:t xml:space="preserve"> </w:t>
      </w:r>
      <w:r w:rsidR="00113168" w:rsidRPr="00113168">
        <w:rPr>
          <w:rFonts w:asciiTheme="minorHAnsi" w:hAnsiTheme="minorHAnsi" w:cstheme="minorHAnsi"/>
          <w:sz w:val="24"/>
          <w:szCs w:val="24"/>
        </w:rPr>
        <w:t>(należy uzupełnić zgodnie z informacją podaną</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przez Wykonawcę w ofercie, w kryteriach pozacenowych)</w:t>
      </w:r>
      <w:r w:rsidR="00E70CBA" w:rsidRPr="00113168">
        <w:rPr>
          <w:rFonts w:asciiTheme="minorHAnsi" w:hAnsiTheme="minorHAnsi" w:cstheme="minorHAnsi"/>
          <w:sz w:val="24"/>
          <w:szCs w:val="24"/>
        </w:rPr>
        <w:t xml:space="preserve"> </w:t>
      </w:r>
      <w:r w:rsidR="0025649C" w:rsidRPr="00113168">
        <w:rPr>
          <w:rFonts w:asciiTheme="minorHAnsi" w:hAnsiTheme="minorHAnsi" w:cstheme="minorHAnsi"/>
          <w:sz w:val="24"/>
          <w:szCs w:val="24"/>
        </w:rPr>
        <w:t xml:space="preserve">dni kalendarzowych </w:t>
      </w:r>
      <w:r w:rsidR="00E70CBA" w:rsidRPr="00113168">
        <w:rPr>
          <w:rFonts w:asciiTheme="minorHAnsi" w:hAnsiTheme="minorHAnsi" w:cstheme="minorHAnsi"/>
          <w:sz w:val="24"/>
          <w:szCs w:val="24"/>
        </w:rPr>
        <w:t>od daty doręczenia Zamawiającemu prawidłowo wystawionej faktury VAT</w:t>
      </w:r>
      <w:r w:rsidR="00482AA9" w:rsidRPr="00113168">
        <w:rPr>
          <w:rFonts w:asciiTheme="minorHAnsi" w:hAnsiTheme="minorHAnsi" w:cstheme="minorHAnsi"/>
          <w:sz w:val="24"/>
          <w:szCs w:val="24"/>
        </w:rPr>
        <w:t>/rachunku</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z zastrzeżeniem, że wystawienie</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faktury/rachunku nastąpi po zatwierdzeniu przez Zamawiającego przedłożonej przez Wykonawcę</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miesięcznej ewidencji wypracowanych godzin</w:t>
      </w:r>
      <w:r w:rsidR="005C5F07">
        <w:rPr>
          <w:rFonts w:asciiTheme="minorHAnsi" w:hAnsiTheme="minorHAnsi" w:cstheme="minorHAnsi"/>
          <w:sz w:val="24"/>
          <w:szCs w:val="24"/>
        </w:rPr>
        <w:t>/war</w:t>
      </w:r>
      <w:r w:rsidR="00642937">
        <w:rPr>
          <w:rFonts w:asciiTheme="minorHAnsi" w:hAnsiTheme="minorHAnsi" w:cstheme="minorHAnsi"/>
          <w:sz w:val="24"/>
          <w:szCs w:val="24"/>
        </w:rPr>
        <w:t>sz</w:t>
      </w:r>
      <w:r w:rsidR="005C5F07">
        <w:rPr>
          <w:rFonts w:asciiTheme="minorHAnsi" w:hAnsiTheme="minorHAnsi" w:cstheme="minorHAnsi"/>
          <w:sz w:val="24"/>
          <w:szCs w:val="24"/>
        </w:rPr>
        <w:t>tatów/spotkań</w:t>
      </w:r>
      <w:r w:rsidR="00113168" w:rsidRPr="00113168">
        <w:rPr>
          <w:rFonts w:asciiTheme="minorHAnsi" w:hAnsiTheme="minorHAnsi" w:cstheme="minorHAnsi"/>
          <w:sz w:val="24"/>
          <w:szCs w:val="24"/>
        </w:rPr>
        <w:t xml:space="preserve"> w ramach usługi będącej przedmiotem zamówienia oraz</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 xml:space="preserve">prawidłowym wystawieniu Faktury/rachunku zgodnie z zapisami ustępu </w:t>
      </w:r>
      <w:r w:rsidR="00113168">
        <w:rPr>
          <w:rFonts w:asciiTheme="minorHAnsi" w:hAnsiTheme="minorHAnsi" w:cstheme="minorHAnsi"/>
          <w:sz w:val="24"/>
          <w:szCs w:val="24"/>
        </w:rPr>
        <w:t>1</w:t>
      </w:r>
      <w:r w:rsidR="001922BD">
        <w:rPr>
          <w:rFonts w:asciiTheme="minorHAnsi" w:hAnsiTheme="minorHAnsi" w:cstheme="minorHAnsi"/>
          <w:sz w:val="24"/>
          <w:szCs w:val="24"/>
        </w:rPr>
        <w:t>0</w:t>
      </w:r>
      <w:r w:rsidR="00113168" w:rsidRPr="00C7760B">
        <w:rPr>
          <w:rFonts w:asciiTheme="minorHAnsi" w:hAnsiTheme="minorHAnsi" w:cstheme="minorHAnsi"/>
          <w:b/>
          <w:bCs/>
          <w:sz w:val="24"/>
          <w:szCs w:val="24"/>
        </w:rPr>
        <w:t>. (jeśli dotyczy)</w:t>
      </w:r>
    </w:p>
    <w:p w14:paraId="6ACF849F" w14:textId="3DA061FB" w:rsidR="00AE0DD1" w:rsidRPr="0088552C" w:rsidRDefault="00AE0DD1"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Za dzień zapłaty wynagrodzenia uznaje się dzień obciążenia rachunku bankowego Zamawiającego. </w:t>
      </w:r>
    </w:p>
    <w:p w14:paraId="456E54C9" w14:textId="0B1CCC1F" w:rsidR="00AE0DD1" w:rsidRDefault="00AE0DD1"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Wykonawca wyraża zgodę na potrącenie przez Zamawiającego naliczonych przez niego kar umownych z wynagrodzenia należnego Wykonawcy.</w:t>
      </w:r>
    </w:p>
    <w:p w14:paraId="3F9DDD08" w14:textId="77777777" w:rsidR="00AE0DD1" w:rsidRDefault="00AE0DD1" w:rsidP="00CA0D49">
      <w:pPr>
        <w:pStyle w:val="Tekstpodstawowy"/>
        <w:spacing w:before="60" w:line="276" w:lineRule="auto"/>
        <w:jc w:val="center"/>
        <w:rPr>
          <w:rFonts w:asciiTheme="minorHAnsi" w:hAnsiTheme="minorHAnsi" w:cstheme="minorHAnsi"/>
          <w:sz w:val="24"/>
          <w:szCs w:val="24"/>
        </w:rPr>
      </w:pPr>
    </w:p>
    <w:p w14:paraId="34248B06" w14:textId="77777777" w:rsidR="000D6FA7" w:rsidRPr="0088552C" w:rsidRDefault="000D6FA7" w:rsidP="00CA0D49">
      <w:pPr>
        <w:pStyle w:val="Tekstpodstawowy"/>
        <w:spacing w:before="60" w:line="276" w:lineRule="auto"/>
        <w:jc w:val="center"/>
        <w:rPr>
          <w:rFonts w:asciiTheme="minorHAnsi" w:hAnsiTheme="minorHAnsi" w:cstheme="minorHAnsi"/>
          <w:b/>
          <w:bCs/>
          <w:sz w:val="24"/>
          <w:szCs w:val="24"/>
        </w:rPr>
      </w:pPr>
    </w:p>
    <w:p w14:paraId="73A30B6F" w14:textId="76606707" w:rsidR="0013117F" w:rsidRPr="0088552C" w:rsidRDefault="005462C8"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528D4" w:rsidRPr="0088552C">
        <w:rPr>
          <w:rFonts w:asciiTheme="minorHAnsi" w:hAnsiTheme="minorHAnsi" w:cstheme="minorHAnsi"/>
          <w:b/>
          <w:bCs/>
          <w:sz w:val="24"/>
          <w:szCs w:val="24"/>
        </w:rPr>
        <w:t>5</w:t>
      </w:r>
    </w:p>
    <w:p w14:paraId="3313790A" w14:textId="281FAD49" w:rsidR="00AE0DD1" w:rsidRPr="0088552C" w:rsidRDefault="004210D3" w:rsidP="00AE0DD1">
      <w:pPr>
        <w:jc w:val="center"/>
        <w:rPr>
          <w:rFonts w:asciiTheme="minorHAnsi" w:eastAsia="Tahoma" w:hAnsiTheme="minorHAnsi" w:cstheme="minorHAnsi"/>
          <w:b/>
          <w:sz w:val="24"/>
          <w:szCs w:val="24"/>
        </w:rPr>
      </w:pPr>
      <w:r w:rsidRPr="0088552C">
        <w:rPr>
          <w:rFonts w:asciiTheme="minorHAnsi" w:eastAsia="Tahoma" w:hAnsiTheme="minorHAnsi" w:cstheme="minorHAnsi"/>
          <w:b/>
          <w:sz w:val="24"/>
          <w:szCs w:val="24"/>
        </w:rPr>
        <w:t xml:space="preserve">Waloryzacja </w:t>
      </w:r>
      <w:r w:rsidR="00803A71">
        <w:rPr>
          <w:rFonts w:asciiTheme="minorHAnsi" w:eastAsia="Tahoma" w:hAnsiTheme="minorHAnsi" w:cstheme="minorHAnsi"/>
          <w:b/>
          <w:sz w:val="24"/>
          <w:szCs w:val="24"/>
        </w:rPr>
        <w:t>i zmian</w:t>
      </w:r>
      <w:r w:rsidR="001922BD">
        <w:rPr>
          <w:rFonts w:asciiTheme="minorHAnsi" w:eastAsia="Tahoma" w:hAnsiTheme="minorHAnsi" w:cstheme="minorHAnsi"/>
          <w:b/>
          <w:sz w:val="24"/>
          <w:szCs w:val="24"/>
        </w:rPr>
        <w:t xml:space="preserve">a </w:t>
      </w:r>
      <w:r w:rsidRPr="0088552C">
        <w:rPr>
          <w:rFonts w:asciiTheme="minorHAnsi" w:eastAsia="Tahoma" w:hAnsiTheme="minorHAnsi" w:cstheme="minorHAnsi"/>
          <w:b/>
          <w:sz w:val="24"/>
          <w:szCs w:val="24"/>
        </w:rPr>
        <w:t>wynagrodzenia</w:t>
      </w:r>
    </w:p>
    <w:p w14:paraId="180EE426" w14:textId="77777777" w:rsidR="004210D3" w:rsidRPr="0088552C" w:rsidRDefault="004210D3" w:rsidP="004210D3">
      <w:pPr>
        <w:numPr>
          <w:ilvl w:val="0"/>
          <w:numId w:val="4"/>
        </w:numPr>
        <w:spacing w:line="276" w:lineRule="auto"/>
        <w:ind w:left="142"/>
        <w:jc w:val="both"/>
        <w:rPr>
          <w:rFonts w:asciiTheme="minorHAnsi" w:eastAsia="Calibri" w:hAnsiTheme="minorHAnsi" w:cstheme="minorHAnsi"/>
          <w:sz w:val="24"/>
          <w:szCs w:val="24"/>
          <w:lang w:eastAsia="en-US"/>
        </w:rPr>
      </w:pPr>
      <w:r w:rsidRPr="0088552C">
        <w:rPr>
          <w:rFonts w:asciiTheme="minorHAnsi" w:hAnsiTheme="minorHAnsi" w:cstheme="minorHAnsi"/>
          <w:sz w:val="24"/>
          <w:szCs w:val="24"/>
        </w:rPr>
        <w:t>W przypadku urzędowej zmiany stawki podatku VAT w trakcie realizacji niniejszej umowy - podatek VAT będzie naliczany w wartościach wynikających z przepisów obowiązujących w dniu wystawienia faktury z jednoczesnym dokonaniem przez strony inwentaryzacji realizacji Umowy według stanu na dzień poprzedzający wystawienie faktury po wejściu w życie zmienionych przepisów.</w:t>
      </w:r>
    </w:p>
    <w:p w14:paraId="0E534905" w14:textId="77777777" w:rsidR="004210D3" w:rsidRPr="0088552C" w:rsidRDefault="004210D3" w:rsidP="004210D3">
      <w:pPr>
        <w:numPr>
          <w:ilvl w:val="0"/>
          <w:numId w:val="4"/>
        </w:numPr>
        <w:spacing w:line="276" w:lineRule="auto"/>
        <w:ind w:left="142"/>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Dopuszcza się możliwość zmian wynagrodzenia należnego Wykonawcy w zakresie:</w:t>
      </w:r>
    </w:p>
    <w:p w14:paraId="01765DCF" w14:textId="77777777" w:rsidR="004210D3" w:rsidRPr="0088552C" w:rsidRDefault="004210D3" w:rsidP="004210D3">
      <w:pPr>
        <w:pStyle w:val="Akapitzlist"/>
        <w:numPr>
          <w:ilvl w:val="0"/>
          <w:numId w:val="33"/>
        </w:numPr>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wysokości minimalnego wynagrodzenia za pracę albo wysokości minimalnej stawki godzinowej, ustalonych na podstawie ustawy z dnia 10 października 2002 r. o minimalnym wynagrodzeniu za pracę – Wykonawca w</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odniesieniu się do złożonej  oferty, na podstawie której zawarto niniejszą umowę powinien szczegółowo uzasadnić wysokość wynagrodzenia oraz przedstawiać wpływ zmiany wysokości minimalnego wynagrodzenia za pracę albo wysokości minimalnej stawki godzinowej, ustalonych na podstawie przepisów ustawy z dnia 10 października 2002 r. o minimalnym wynagrodzeniu za pracę na wysokość wynagrodzenia Wykonawcy;</w:t>
      </w:r>
    </w:p>
    <w:p w14:paraId="25E45325" w14:textId="77777777" w:rsidR="004210D3" w:rsidRPr="0088552C" w:rsidRDefault="004210D3" w:rsidP="004210D3">
      <w:pPr>
        <w:pStyle w:val="Akapitzlist"/>
        <w:numPr>
          <w:ilvl w:val="0"/>
          <w:numId w:val="33"/>
        </w:numPr>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zasad podlegania ubezpieczeniom społecznym lub ubezpieczeniu zdrowotnemu lub wysokości stawki składki na ubezpieczenia społeczne lub ubezpieczenie zdrowotne - Wykonawca w</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odniesieniu się do złożonej  oferty, na podstawie której zawarto niniejszą umowę powinien szczegółowo uzasadnić wysokość wynagrodzenia oraz przedstawiać wpływ zmiany zasad podlegania ubezpieczeniom społecznym, ubezpieczeniu zdrowotnemu lub wysokości stawki składki na ubezpieczenia społeczne lub zdrowotne na wysokość wynagrodzenia Wykonawcy;</w:t>
      </w:r>
    </w:p>
    <w:p w14:paraId="6D7F6496" w14:textId="21A0EFCD" w:rsidR="004210D3" w:rsidRPr="0088552C" w:rsidRDefault="004210D3" w:rsidP="004210D3">
      <w:pPr>
        <w:pStyle w:val="Akapitzlist"/>
        <w:numPr>
          <w:ilvl w:val="0"/>
          <w:numId w:val="33"/>
        </w:numPr>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zasad gromadzenia i wysokości wpłat do pracowniczych planów kapitałowych, o których mowa w ustawie z dnia 4 października 2018 r. o pracowniczych planach kapitałowych (Dz. U. z 2024 r. poz. 427) – Wykonawca w</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 xml:space="preserve">odniesieniu się do </w:t>
      </w:r>
      <w:r w:rsidR="009D0AEA" w:rsidRPr="0088552C">
        <w:rPr>
          <w:rFonts w:asciiTheme="minorHAnsi" w:eastAsia="Calibri" w:hAnsiTheme="minorHAnsi" w:cstheme="minorHAnsi"/>
          <w:sz w:val="24"/>
          <w:szCs w:val="24"/>
          <w:lang w:eastAsia="en-US"/>
        </w:rPr>
        <w:t>złożonej oferty</w:t>
      </w:r>
      <w:r w:rsidRPr="0088552C">
        <w:rPr>
          <w:rFonts w:asciiTheme="minorHAnsi" w:eastAsia="Calibri" w:hAnsiTheme="minorHAnsi" w:cstheme="minorHAnsi"/>
          <w:sz w:val="24"/>
          <w:szCs w:val="24"/>
          <w:lang w:eastAsia="en-US"/>
        </w:rPr>
        <w:t>, na podstawie której zawarto niniejszą umowę powinien szczegółowo uzasadnić wysokość wynagrodzenia oraz przedstawiać wpływ zmiany</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zasad gromadzenia i wysokości wpłat do pracowniczych planów kapitałowych na wysokość wynagrodzenia Wykonawcy.</w:t>
      </w:r>
    </w:p>
    <w:p w14:paraId="4E0C1A59" w14:textId="34A80D82" w:rsidR="00803A71" w:rsidRPr="005C5F07" w:rsidRDefault="00134439" w:rsidP="005C5F07">
      <w:pPr>
        <w:numPr>
          <w:ilvl w:val="0"/>
          <w:numId w:val="4"/>
        </w:numPr>
        <w:spacing w:before="60" w:line="276" w:lineRule="auto"/>
        <w:ind w:left="357" w:hanging="357"/>
        <w:jc w:val="both"/>
        <w:rPr>
          <w:rFonts w:asciiTheme="minorHAnsi" w:hAnsiTheme="minorHAnsi" w:cstheme="minorHAnsi"/>
          <w:sz w:val="24"/>
          <w:szCs w:val="24"/>
        </w:rPr>
      </w:pPr>
      <w:r w:rsidRPr="0088552C">
        <w:rPr>
          <w:rFonts w:asciiTheme="minorHAnsi" w:hAnsiTheme="minorHAnsi" w:cstheme="minorHAnsi"/>
          <w:sz w:val="24"/>
          <w:szCs w:val="24"/>
        </w:rPr>
        <w:t xml:space="preserve">Każda ze stron Umowy, w terminie do 30 dni od dnia wejścia w życie przepisów lub zaistnienia zmian, o których mowa w ust. </w:t>
      </w:r>
      <w:r w:rsidR="005C5F07">
        <w:rPr>
          <w:rFonts w:asciiTheme="minorHAnsi" w:hAnsiTheme="minorHAnsi" w:cstheme="minorHAnsi"/>
          <w:sz w:val="24"/>
          <w:szCs w:val="24"/>
        </w:rPr>
        <w:t>2</w:t>
      </w:r>
      <w:r w:rsidRPr="0088552C">
        <w:rPr>
          <w:rFonts w:asciiTheme="minorHAnsi" w:hAnsiTheme="minorHAnsi" w:cstheme="minorHAnsi"/>
          <w:sz w:val="24"/>
          <w:szCs w:val="24"/>
        </w:rPr>
        <w:t xml:space="preserve"> może wystąpić do drugiej strony z uzasadnionym wnioskiem o zmianę wynagrodzenia. Wniosek powinien zawierać szczegółową analizę wpływu zmian związanych z realizacją przedmiotu Umowy na wynagrodzenie. Strony winny wykazać ponad wszelką wątpliwość, że zaistniała zmiana ma bezpośredni wpływ na koszty wykonania zamówienia oraz określić wartość i stopień, w jakim wpłynie ona na wysokość wynagrodzenia.</w:t>
      </w:r>
    </w:p>
    <w:p w14:paraId="74D1F659" w14:textId="66A8D402" w:rsidR="00235407" w:rsidRPr="0088552C" w:rsidRDefault="00235407" w:rsidP="004210D3">
      <w:pPr>
        <w:pStyle w:val="Tekstpodstawowy"/>
        <w:numPr>
          <w:ilvl w:val="0"/>
          <w:numId w:val="4"/>
        </w:numPr>
        <w:tabs>
          <w:tab w:val="left" w:pos="284"/>
        </w:tabs>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 xml:space="preserve">Zamawiający przewiduje możliwość zmiany wysokości wynagrodzenia należnego </w:t>
      </w:r>
      <w:r w:rsidR="00CE4AF7" w:rsidRPr="0088552C">
        <w:rPr>
          <w:rFonts w:asciiTheme="minorHAnsi" w:hAnsiTheme="minorHAnsi" w:cstheme="minorHAnsi"/>
          <w:kern w:val="1"/>
          <w:sz w:val="24"/>
          <w:szCs w:val="24"/>
          <w:lang w:eastAsia="en-US"/>
        </w:rPr>
        <w:t>W</w:t>
      </w:r>
      <w:r w:rsidRPr="0088552C">
        <w:rPr>
          <w:rFonts w:asciiTheme="minorHAnsi" w:hAnsiTheme="minorHAnsi" w:cstheme="minorHAnsi"/>
          <w:kern w:val="1"/>
          <w:sz w:val="24"/>
          <w:szCs w:val="24"/>
          <w:lang w:eastAsia="en-US"/>
        </w:rPr>
        <w:t xml:space="preserve">ykonawcy w przypadku zmiany przeciętnego miesięcznego wynagrodzenia nominalnego brutto w sektorze przedsiębiorstw, z tym zastrzeżeniem, że: </w:t>
      </w:r>
    </w:p>
    <w:p w14:paraId="1492FF54" w14:textId="77777777" w:rsidR="004210D3" w:rsidRPr="0088552C" w:rsidRDefault="00CE4AF7" w:rsidP="004210D3">
      <w:pPr>
        <w:pStyle w:val="Tekstpodstawowy"/>
        <w:numPr>
          <w:ilvl w:val="0"/>
          <w:numId w:val="20"/>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m</w:t>
      </w:r>
      <w:r w:rsidR="00235407" w:rsidRPr="0088552C">
        <w:rPr>
          <w:rFonts w:asciiTheme="minorHAnsi" w:hAnsiTheme="minorHAnsi" w:cstheme="minorHAnsi"/>
          <w:kern w:val="1"/>
          <w:sz w:val="24"/>
          <w:szCs w:val="24"/>
          <w:lang w:eastAsia="en-US"/>
        </w:rPr>
        <w:t>inimalny poziom zmiany przeciętnego miesięcznego wynagrodzenia nominalnego brutto w sektorze przedsiębiorstw, uprawniający strony umowy do żądania zmiany wynagrodzenia wynosi co najmniej 5% w stosunku do przeciętnego miesięcznego wynagrodzenia nominalnego z miesiąca, w którym nastąpiło otwarcie ofert</w:t>
      </w:r>
      <w:r w:rsidRPr="0088552C">
        <w:rPr>
          <w:rFonts w:asciiTheme="minorHAnsi" w:hAnsiTheme="minorHAnsi" w:cstheme="minorHAnsi"/>
          <w:kern w:val="1"/>
          <w:sz w:val="24"/>
          <w:szCs w:val="24"/>
          <w:lang w:eastAsia="en-US"/>
        </w:rPr>
        <w:t>,</w:t>
      </w:r>
    </w:p>
    <w:p w14:paraId="779ADAD5" w14:textId="76245FE6" w:rsidR="00803A71" w:rsidRPr="005D2108" w:rsidRDefault="00235407" w:rsidP="005D2108">
      <w:pPr>
        <w:pStyle w:val="Tekstpodstawowy"/>
        <w:numPr>
          <w:ilvl w:val="0"/>
          <w:numId w:val="20"/>
        </w:numPr>
        <w:spacing w:before="60"/>
        <w:rPr>
          <w:rFonts w:asciiTheme="minorHAnsi" w:hAnsiTheme="minorHAnsi" w:cstheme="minorHAnsi"/>
          <w:kern w:val="1"/>
          <w:sz w:val="24"/>
          <w:szCs w:val="24"/>
          <w:lang w:eastAsia="en-US"/>
        </w:rPr>
      </w:pPr>
      <w:r w:rsidRPr="005D2108">
        <w:rPr>
          <w:rFonts w:asciiTheme="minorHAnsi" w:hAnsiTheme="minorHAnsi" w:cstheme="minorHAnsi"/>
          <w:kern w:val="1"/>
          <w:sz w:val="24"/>
          <w:szCs w:val="24"/>
          <w:lang w:eastAsia="en-US"/>
        </w:rPr>
        <w:t xml:space="preserve"> </w:t>
      </w:r>
      <w:r w:rsidR="005D2108" w:rsidRPr="005D2108">
        <w:rPr>
          <w:rFonts w:asciiTheme="minorHAnsi" w:hAnsiTheme="minorHAnsi" w:cstheme="minorHAnsi"/>
          <w:kern w:val="1"/>
          <w:sz w:val="24"/>
          <w:szCs w:val="24"/>
          <w:lang w:eastAsia="en-US"/>
        </w:rPr>
        <w:t>wynagrodzenie ulegnie waloryzacji o zmianę wskaźnika cen towarów i usług konsumpcyjnych publikowanego przez Prezesa Głównego Urzędu Statystycznego w Dzienniku Urzędowym RP „Monitor Polski”, pod warunkiem, że poziom zmiany cen towarów i usług konsumpcyjnych związanych z realizacją zamówienia, uprawniający strony do zmiany wynagrodzenia, wyniesie zgodnie z komunikatem Prezesa Głównego Urzędu Statystycznego co najmniej 20 %, licząc od dnia składania ofert</w:t>
      </w:r>
      <w:r w:rsidR="005D2108">
        <w:rPr>
          <w:rFonts w:asciiTheme="minorHAnsi" w:hAnsiTheme="minorHAnsi" w:cstheme="minorHAnsi"/>
          <w:kern w:val="1"/>
          <w:sz w:val="24"/>
          <w:szCs w:val="24"/>
          <w:lang w:eastAsia="en-US"/>
        </w:rPr>
        <w:t>,</w:t>
      </w:r>
    </w:p>
    <w:p w14:paraId="73091FC8" w14:textId="7CF5BE20" w:rsidR="00235407" w:rsidRPr="0088552C" w:rsidRDefault="005D2108" w:rsidP="005D2108">
      <w:pPr>
        <w:pStyle w:val="Tekstpodstawowy"/>
        <w:numPr>
          <w:ilvl w:val="0"/>
          <w:numId w:val="47"/>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w</w:t>
      </w:r>
      <w:r w:rsidR="00235407" w:rsidRPr="0088552C">
        <w:rPr>
          <w:rFonts w:asciiTheme="minorHAnsi" w:hAnsiTheme="minorHAnsi" w:cstheme="minorHAnsi"/>
          <w:kern w:val="1"/>
          <w:sz w:val="24"/>
          <w:szCs w:val="24"/>
          <w:lang w:eastAsia="en-US"/>
        </w:rPr>
        <w:t xml:space="preserve"> </w:t>
      </w:r>
      <w:r w:rsidR="009D0AEA" w:rsidRPr="0088552C">
        <w:rPr>
          <w:rFonts w:asciiTheme="minorHAnsi" w:hAnsiTheme="minorHAnsi" w:cstheme="minorHAnsi"/>
          <w:kern w:val="1"/>
          <w:sz w:val="24"/>
          <w:szCs w:val="24"/>
          <w:lang w:eastAsia="en-US"/>
        </w:rPr>
        <w:t>przypadku,</w:t>
      </w:r>
      <w:r w:rsidR="00235407" w:rsidRPr="0088552C">
        <w:rPr>
          <w:rFonts w:asciiTheme="minorHAnsi" w:hAnsiTheme="minorHAnsi" w:cstheme="minorHAnsi"/>
          <w:kern w:val="1"/>
          <w:sz w:val="24"/>
          <w:szCs w:val="24"/>
          <w:lang w:eastAsia="en-US"/>
        </w:rPr>
        <w:t xml:space="preserve"> gdyby wskaźniki przestały być dostępne, zastosowanie znajdą inne, najbardziej zbliżone, wskaźniki publikowane przez Prezesa GUS</w:t>
      </w:r>
      <w:r>
        <w:rPr>
          <w:rFonts w:asciiTheme="minorHAnsi" w:hAnsiTheme="minorHAnsi" w:cstheme="minorHAnsi"/>
          <w:kern w:val="1"/>
          <w:sz w:val="24"/>
          <w:szCs w:val="24"/>
          <w:lang w:eastAsia="en-US"/>
        </w:rPr>
        <w:t>,</w:t>
      </w:r>
    </w:p>
    <w:p w14:paraId="058A2801" w14:textId="6198BCC7" w:rsidR="00235407" w:rsidRPr="0088552C" w:rsidRDefault="005D2108" w:rsidP="00803A71">
      <w:pPr>
        <w:pStyle w:val="Tekstpodstawowy"/>
        <w:numPr>
          <w:ilvl w:val="0"/>
          <w:numId w:val="47"/>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w</w:t>
      </w:r>
      <w:r w:rsidR="00235407" w:rsidRPr="0088552C">
        <w:rPr>
          <w:rFonts w:asciiTheme="minorHAnsi" w:hAnsiTheme="minorHAnsi" w:cstheme="minorHAnsi"/>
          <w:kern w:val="1"/>
          <w:sz w:val="24"/>
          <w:szCs w:val="24"/>
          <w:lang w:eastAsia="en-US"/>
        </w:rPr>
        <w:t>niosek powinien zawierać wyczerpujące uzasadnienie faktyczne i wskazanie podstaw prawnych oraz dokładne wyliczenie kwoty wynagrodzenia Wykonawcy po zmianie umowy</w:t>
      </w:r>
      <w:r>
        <w:rPr>
          <w:rFonts w:asciiTheme="minorHAnsi" w:hAnsiTheme="minorHAnsi" w:cstheme="minorHAnsi"/>
          <w:kern w:val="1"/>
          <w:sz w:val="24"/>
          <w:szCs w:val="24"/>
          <w:lang w:eastAsia="en-US"/>
        </w:rPr>
        <w:t>,</w:t>
      </w:r>
    </w:p>
    <w:p w14:paraId="202D7480" w14:textId="78F42973" w:rsidR="00235407" w:rsidRPr="0088552C" w:rsidRDefault="005D2108" w:rsidP="00803A71">
      <w:pPr>
        <w:pStyle w:val="Tekstpodstawowy"/>
        <w:numPr>
          <w:ilvl w:val="0"/>
          <w:numId w:val="47"/>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m</w:t>
      </w:r>
      <w:r w:rsidR="00235407" w:rsidRPr="0088552C">
        <w:rPr>
          <w:rFonts w:asciiTheme="minorHAnsi" w:hAnsiTheme="minorHAnsi" w:cstheme="minorHAnsi"/>
          <w:kern w:val="1"/>
          <w:sz w:val="24"/>
          <w:szCs w:val="24"/>
          <w:lang w:eastAsia="en-US"/>
        </w:rPr>
        <w:t xml:space="preserve">aksymalna wartość zmiany wynagrodzenia, jaką dopuszcza zamawiający, to łącznie </w:t>
      </w:r>
      <w:r w:rsidR="004210D3" w:rsidRPr="0088552C">
        <w:rPr>
          <w:rFonts w:asciiTheme="minorHAnsi" w:hAnsiTheme="minorHAnsi" w:cstheme="minorHAnsi"/>
          <w:kern w:val="1"/>
          <w:sz w:val="24"/>
          <w:szCs w:val="24"/>
          <w:lang w:eastAsia="en-US"/>
        </w:rPr>
        <w:t>5</w:t>
      </w:r>
      <w:r w:rsidR="00235407" w:rsidRPr="0088552C">
        <w:rPr>
          <w:rFonts w:asciiTheme="minorHAnsi" w:hAnsiTheme="minorHAnsi" w:cstheme="minorHAnsi"/>
          <w:kern w:val="1"/>
          <w:sz w:val="24"/>
          <w:szCs w:val="24"/>
          <w:lang w:eastAsia="en-US"/>
        </w:rPr>
        <w:t xml:space="preserve">% w stosunku do wartości całkowitego wynagrodzenia brutto określonego w § </w:t>
      </w:r>
      <w:r w:rsidR="002648E4" w:rsidRPr="0088552C">
        <w:rPr>
          <w:rFonts w:asciiTheme="minorHAnsi" w:hAnsiTheme="minorHAnsi" w:cstheme="minorHAnsi"/>
          <w:kern w:val="1"/>
          <w:sz w:val="24"/>
          <w:szCs w:val="24"/>
          <w:lang w:eastAsia="en-US"/>
        </w:rPr>
        <w:t>2</w:t>
      </w:r>
      <w:r w:rsidR="00235407" w:rsidRPr="0088552C">
        <w:rPr>
          <w:rFonts w:asciiTheme="minorHAnsi" w:hAnsiTheme="minorHAnsi" w:cstheme="minorHAnsi"/>
          <w:kern w:val="1"/>
          <w:sz w:val="24"/>
          <w:szCs w:val="24"/>
          <w:lang w:eastAsia="en-US"/>
        </w:rPr>
        <w:t xml:space="preserve"> umowy.</w:t>
      </w:r>
    </w:p>
    <w:p w14:paraId="0ADB0694" w14:textId="5ECC9BE7" w:rsidR="00235407" w:rsidRPr="0088552C" w:rsidRDefault="005D2108" w:rsidP="00803A71">
      <w:pPr>
        <w:pStyle w:val="Tekstpodstawowy"/>
        <w:numPr>
          <w:ilvl w:val="0"/>
          <w:numId w:val="47"/>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z</w:t>
      </w:r>
      <w:r w:rsidR="00235407" w:rsidRPr="0088552C">
        <w:rPr>
          <w:rFonts w:asciiTheme="minorHAnsi" w:hAnsiTheme="minorHAnsi" w:cstheme="minorHAnsi"/>
          <w:kern w:val="1"/>
          <w:sz w:val="24"/>
          <w:szCs w:val="24"/>
          <w:lang w:eastAsia="en-US"/>
        </w:rPr>
        <w:t>miana wynagrodzenia może nastąpić co 6 miesięcy, począwszy najwcześniej od 7 miesiąca obowiązywania niniejszej Umowy</w:t>
      </w:r>
      <w:r w:rsidR="00803A71">
        <w:rPr>
          <w:rFonts w:asciiTheme="minorHAnsi" w:hAnsiTheme="minorHAnsi" w:cstheme="minorHAnsi"/>
          <w:kern w:val="1"/>
          <w:sz w:val="24"/>
          <w:szCs w:val="24"/>
          <w:lang w:eastAsia="en-US"/>
        </w:rPr>
        <w:t xml:space="preserve">, </w:t>
      </w:r>
      <w:r w:rsidR="00235407" w:rsidRPr="0088552C">
        <w:rPr>
          <w:rFonts w:asciiTheme="minorHAnsi" w:hAnsiTheme="minorHAnsi" w:cstheme="minorHAnsi"/>
          <w:kern w:val="1"/>
          <w:sz w:val="24"/>
          <w:szCs w:val="24"/>
          <w:lang w:eastAsia="en-US"/>
        </w:rPr>
        <w:t xml:space="preserve"> </w:t>
      </w:r>
      <w:r w:rsidR="00803A71" w:rsidRPr="00197BEF">
        <w:rPr>
          <w:rFonts w:ascii="Verdana" w:eastAsia="Calibri" w:hAnsi="Verdana"/>
        </w:rPr>
        <w:t xml:space="preserve">każda kolejna waloryzacja dokonywana będzie </w:t>
      </w:r>
      <w:r>
        <w:rPr>
          <w:rFonts w:ascii="Verdana" w:eastAsia="Calibri" w:hAnsi="Verdana"/>
        </w:rPr>
        <w:t xml:space="preserve">nie wcześniej jak </w:t>
      </w:r>
      <w:r w:rsidR="00803A71" w:rsidRPr="00197BEF">
        <w:rPr>
          <w:rFonts w:ascii="Verdana" w:eastAsia="Calibri" w:hAnsi="Verdana"/>
        </w:rPr>
        <w:t>po upływie 3 miesięcy od poprzedniej waloryzacji i będzie wyliczana jako średnia arytmetyczna ze wskaźnika za okres, który upłynął od poprzedniej waloryzacji</w:t>
      </w:r>
      <w:r>
        <w:rPr>
          <w:rFonts w:ascii="Verdana" w:eastAsia="Calibri" w:hAnsi="Verdana"/>
        </w:rPr>
        <w:t>,</w:t>
      </w:r>
    </w:p>
    <w:p w14:paraId="70490B9C" w14:textId="2D00C5CB" w:rsidR="00CE4AF7" w:rsidRPr="0088552C" w:rsidRDefault="005D2108" w:rsidP="00803A71">
      <w:pPr>
        <w:pStyle w:val="Tekstpodstawowy"/>
        <w:numPr>
          <w:ilvl w:val="0"/>
          <w:numId w:val="47"/>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z</w:t>
      </w:r>
      <w:r w:rsidR="00CE4AF7" w:rsidRPr="0088552C">
        <w:rPr>
          <w:rFonts w:asciiTheme="minorHAnsi" w:hAnsiTheme="minorHAnsi" w:cstheme="minorHAnsi"/>
          <w:kern w:val="1"/>
          <w:sz w:val="24"/>
          <w:szCs w:val="24"/>
          <w:lang w:eastAsia="en-US"/>
        </w:rPr>
        <w:t>miana wynagrodzenia odnosić się będzie wyłączenie do zakresu umowy realizowanego po zmianie wynagrodzenia.</w:t>
      </w:r>
    </w:p>
    <w:p w14:paraId="58EF1F49" w14:textId="14B27D06" w:rsidR="00235407" w:rsidRPr="0088552C" w:rsidRDefault="00235407" w:rsidP="004210D3">
      <w:pPr>
        <w:pStyle w:val="Tekstpodstawowy"/>
        <w:numPr>
          <w:ilvl w:val="0"/>
          <w:numId w:val="4"/>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Wykonawca, którego wynagrodzenie zostało zmienione zgodnie z postanowieniami niniejszego paragrafu zobowiązany jest do zmiany wynagrodzenia przysługującego podwykonawcy, z którym zawarł umowę, w zakresie odpowiadającym zmianom wynagrodzenia dotyczących zobowiązania podwykonawcy.</w:t>
      </w:r>
    </w:p>
    <w:p w14:paraId="3C5C62A9" w14:textId="719E4190" w:rsidR="00CE4AF7" w:rsidRPr="0088552C" w:rsidRDefault="00CE4AF7" w:rsidP="004210D3">
      <w:pPr>
        <w:pStyle w:val="Tekstpodstawowy"/>
        <w:numPr>
          <w:ilvl w:val="0"/>
          <w:numId w:val="4"/>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Strony dopuszczają możliwość skrócenia terminu realizacji umowy w przypadku wykonania wszystkich zaplanowanych zajęć</w:t>
      </w:r>
      <w:r w:rsidR="00A03460" w:rsidRPr="0088552C">
        <w:rPr>
          <w:rFonts w:asciiTheme="minorHAnsi" w:hAnsiTheme="minorHAnsi" w:cstheme="minorHAnsi"/>
          <w:kern w:val="1"/>
          <w:sz w:val="24"/>
          <w:szCs w:val="24"/>
          <w:lang w:eastAsia="en-US"/>
        </w:rPr>
        <w:t>, warsztatów lub szkoleń</w:t>
      </w:r>
      <w:r w:rsidRPr="0088552C">
        <w:rPr>
          <w:rFonts w:asciiTheme="minorHAnsi" w:hAnsiTheme="minorHAnsi" w:cstheme="minorHAnsi"/>
          <w:kern w:val="1"/>
          <w:sz w:val="24"/>
          <w:szCs w:val="24"/>
          <w:lang w:eastAsia="en-US"/>
        </w:rPr>
        <w:t>.</w:t>
      </w:r>
    </w:p>
    <w:p w14:paraId="3F41D133" w14:textId="77777777" w:rsidR="00CE4AF7" w:rsidRPr="0088552C" w:rsidRDefault="00CE4AF7" w:rsidP="004210D3">
      <w:pPr>
        <w:pStyle w:val="Tekstpodstawowy"/>
        <w:numPr>
          <w:ilvl w:val="0"/>
          <w:numId w:val="4"/>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Strony dopuszczają możliwość wydłużenia terminu realizacji umowy w przypadku wydłużenia terminu realizacji Projektu.</w:t>
      </w:r>
    </w:p>
    <w:p w14:paraId="4D398F76" w14:textId="09D78096" w:rsidR="00235407" w:rsidRPr="0088552C" w:rsidRDefault="00235407" w:rsidP="00E31274">
      <w:pPr>
        <w:pStyle w:val="Tekstpodstawowy"/>
        <w:numPr>
          <w:ilvl w:val="0"/>
          <w:numId w:val="4"/>
        </w:numPr>
        <w:spacing w:before="60" w:after="24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 xml:space="preserve">Zmiana wynagrodzenia lub terminu może nastąpić </w:t>
      </w:r>
      <w:r w:rsidR="00CE4AF7" w:rsidRPr="0088552C">
        <w:rPr>
          <w:rFonts w:asciiTheme="minorHAnsi" w:hAnsiTheme="minorHAnsi" w:cstheme="minorHAnsi"/>
          <w:kern w:val="1"/>
          <w:sz w:val="24"/>
          <w:szCs w:val="24"/>
          <w:lang w:eastAsia="en-US"/>
        </w:rPr>
        <w:t xml:space="preserve">wyłącznie </w:t>
      </w:r>
      <w:r w:rsidRPr="0088552C">
        <w:rPr>
          <w:rFonts w:asciiTheme="minorHAnsi" w:hAnsiTheme="minorHAnsi" w:cstheme="minorHAnsi"/>
          <w:kern w:val="1"/>
          <w:sz w:val="24"/>
          <w:szCs w:val="24"/>
          <w:lang w:eastAsia="en-US"/>
        </w:rPr>
        <w:t xml:space="preserve">na podstawie pisemnego </w:t>
      </w:r>
      <w:r w:rsidR="00CE4AF7" w:rsidRPr="0088552C">
        <w:rPr>
          <w:rFonts w:asciiTheme="minorHAnsi" w:hAnsiTheme="minorHAnsi" w:cstheme="minorHAnsi"/>
          <w:kern w:val="1"/>
          <w:sz w:val="24"/>
          <w:szCs w:val="24"/>
          <w:lang w:eastAsia="en-US"/>
        </w:rPr>
        <w:t>A</w:t>
      </w:r>
      <w:r w:rsidRPr="0088552C">
        <w:rPr>
          <w:rFonts w:asciiTheme="minorHAnsi" w:hAnsiTheme="minorHAnsi" w:cstheme="minorHAnsi"/>
          <w:kern w:val="1"/>
          <w:sz w:val="24"/>
          <w:szCs w:val="24"/>
          <w:lang w:eastAsia="en-US"/>
        </w:rPr>
        <w:t xml:space="preserve">neksu podpisanego przez obie Strony umowy. </w:t>
      </w:r>
    </w:p>
    <w:p w14:paraId="7E17D29D" w14:textId="3DA1EBC8" w:rsidR="004210D3" w:rsidRPr="0088552C" w:rsidRDefault="004210D3" w:rsidP="004210D3">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6</w:t>
      </w:r>
    </w:p>
    <w:p w14:paraId="72F7CE2A" w14:textId="69A636DC" w:rsidR="004210D3" w:rsidRPr="0088552C" w:rsidRDefault="004210D3" w:rsidP="004210D3">
      <w:pPr>
        <w:jc w:val="center"/>
        <w:rPr>
          <w:rFonts w:asciiTheme="minorHAnsi" w:eastAsia="Tahoma" w:hAnsiTheme="minorHAnsi" w:cstheme="minorHAnsi"/>
          <w:b/>
          <w:sz w:val="24"/>
          <w:szCs w:val="24"/>
        </w:rPr>
      </w:pPr>
      <w:r w:rsidRPr="0088552C">
        <w:rPr>
          <w:rFonts w:asciiTheme="minorHAnsi" w:eastAsia="Tahoma" w:hAnsiTheme="minorHAnsi" w:cstheme="minorHAnsi"/>
          <w:b/>
          <w:sz w:val="24"/>
          <w:szCs w:val="24"/>
        </w:rPr>
        <w:t>Podwykonawcy</w:t>
      </w:r>
    </w:p>
    <w:p w14:paraId="2DD46937" w14:textId="77777777" w:rsidR="00A52366" w:rsidRPr="0088552C" w:rsidRDefault="00A52366" w:rsidP="004210D3">
      <w:pPr>
        <w:pStyle w:val="Tekstpodstawowy"/>
        <w:numPr>
          <w:ilvl w:val="0"/>
          <w:numId w:val="6"/>
        </w:numPr>
        <w:tabs>
          <w:tab w:val="left" w:pos="142"/>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W przypadku, gdy przedmiot Umowy będzie realizowany przy udziale Podwykonawcy, Wykonawca zobowiązany jest do przedłożenia Zamawiającemu projektu Umowy o podwykonawstwo w terminie nie późniejszym niż 7 dni przed jej zawarciem, przy czym Podwykonawca jest obowiązany dołączyć swoją zgodę na zawarcie Umowy o podwykonawstwo o treści zgodnej z projektem tej Umowy.</w:t>
      </w:r>
    </w:p>
    <w:p w14:paraId="48D53B52" w14:textId="0F2B59E2" w:rsidR="00A52366" w:rsidRPr="0088552C" w:rsidRDefault="00A52366" w:rsidP="004210D3">
      <w:pPr>
        <w:pStyle w:val="Tekstpodstawowy"/>
        <w:numPr>
          <w:ilvl w:val="0"/>
          <w:numId w:val="6"/>
        </w:numPr>
        <w:tabs>
          <w:tab w:val="left" w:pos="0"/>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 xml:space="preserve">Wraz z projektem Umowy o podwykonawstwo, o którym mowa w ust. 1 Wykonawca dostarczy Zamawiającemu oświadczenie Podwykonawcy, że nie zachodzą wobec niego podstawy wykluczenia, o których mowa w art. 108 ust. 1 ustawy </w:t>
      </w:r>
      <w:r w:rsidR="002D6A0B">
        <w:rPr>
          <w:rFonts w:asciiTheme="minorHAnsi" w:hAnsiTheme="minorHAnsi" w:cstheme="minorHAnsi"/>
          <w:sz w:val="24"/>
          <w:szCs w:val="24"/>
        </w:rPr>
        <w:t xml:space="preserve"> i art.109 ust.4 </w:t>
      </w:r>
      <w:r w:rsidRPr="0088552C">
        <w:rPr>
          <w:rFonts w:asciiTheme="minorHAnsi" w:hAnsiTheme="minorHAnsi" w:cstheme="minorHAnsi"/>
          <w:sz w:val="24"/>
          <w:szCs w:val="24"/>
        </w:rPr>
        <w:t>Pzp oraz odpis z Krajowego Rejestru Sądowego Podwykonawcy lub inny dokument właściwy z uwagi na status prawny Podwykonawcy, potwierdzający uprawnienia osób zawierających umowę w imieniu Podwykonawcy do jego reprezentowania.</w:t>
      </w:r>
    </w:p>
    <w:p w14:paraId="3751988C"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Jeżeli Zamawiający, w terminie 7 dni od przedstawienia mu przez Wykonawcę projektu Umowy o podwykonawstwo lub projektu jej zmiany, nie zgłosi na piśmie zastrzeżeń, uważa się, że zaakceptował ten projekt Umowy.</w:t>
      </w:r>
    </w:p>
    <w:p w14:paraId="505611F1"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Zamawiający może zgłosić zastrzeżenia lub sprzeciw do przedłożonego projektu Umowy o podwykonawstwo i do projektu jej zmiany, jeżeli nie będzie on spełniał określonych w SWZ wymagań dotyczących Umowy o podwykonawstwo lub będzie niezgodny z przepisami prawa.</w:t>
      </w:r>
    </w:p>
    <w:p w14:paraId="10FB37A6"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Po akceptacji przez Zamawiającego projektu Umowy o podwykonawstwo lub po upływie terminu na zgłoszenie przez Zamawiającego zastrzeżeń do tego projektu, Wykonawca przedłoży poświadczony za zgodność z oryginałem odpis Umowy o podwykonawstwo w terminie 7 dni od dnia zawarcia tej Umowy.</w:t>
      </w:r>
    </w:p>
    <w:p w14:paraId="1092A0C4"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Wykonawca jest odpowiedzialny za działania, zaniechanie działań, uchybienia i zaniedbania Podwykonawców i ich pracowników (działania zawinione i niezawinione), w takim stopniu jakby to były jego własne działania, uchybienia, zaniedbania.</w:t>
      </w:r>
    </w:p>
    <w:p w14:paraId="642E414A"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Zasady dotyczące Podwykonawców mają odpowiednie zastosowanie do dalszych Podwykonawców.</w:t>
      </w:r>
    </w:p>
    <w:p w14:paraId="5D8B95AA"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Wykonanie usług przez Podwykonawcę nie zwalnia Wykonawcy z odpowiedzialności za wykonanie obowiązków wynikających z Umowy i obowiązujących przepisów prawa.</w:t>
      </w:r>
    </w:p>
    <w:p w14:paraId="2B67AF74" w14:textId="77777777" w:rsidR="00E31274" w:rsidRPr="0088552C" w:rsidRDefault="00E31274" w:rsidP="00CA0D49">
      <w:pPr>
        <w:pStyle w:val="Tekstpodstawowy"/>
        <w:spacing w:before="60" w:line="276" w:lineRule="auto"/>
        <w:jc w:val="center"/>
        <w:rPr>
          <w:rFonts w:asciiTheme="minorHAnsi" w:hAnsiTheme="minorHAnsi" w:cstheme="minorHAnsi"/>
          <w:b/>
          <w:bCs/>
          <w:sz w:val="24"/>
          <w:szCs w:val="24"/>
        </w:rPr>
      </w:pPr>
    </w:p>
    <w:p w14:paraId="71CBCDE1" w14:textId="16A33C05" w:rsidR="00A75B7A" w:rsidRPr="0088552C" w:rsidRDefault="00A52366"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7</w:t>
      </w:r>
    </w:p>
    <w:p w14:paraId="02AA3F8F" w14:textId="7C6C46A7" w:rsidR="00E31274" w:rsidRPr="0088552C" w:rsidRDefault="00E31274"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Obowiązki Stron umowy</w:t>
      </w:r>
    </w:p>
    <w:p w14:paraId="3558F078" w14:textId="77777777" w:rsidR="00E31274" w:rsidRPr="0088552C" w:rsidRDefault="00E31274" w:rsidP="00E31274">
      <w:pPr>
        <w:numPr>
          <w:ilvl w:val="0"/>
          <w:numId w:val="34"/>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Strony umowy są zobowiązane do wzajemnej współpracy na rzecz osiągnięcia celu, dla którego niniejsza umowa jest realizowana.</w:t>
      </w:r>
    </w:p>
    <w:p w14:paraId="300DFDF1" w14:textId="77777777" w:rsidR="00E31274" w:rsidRPr="0088552C" w:rsidRDefault="00E31274" w:rsidP="00E31274">
      <w:pPr>
        <w:numPr>
          <w:ilvl w:val="0"/>
          <w:numId w:val="34"/>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Do obowiązków Zamawiającego należy odbiór prawidłowo wykonanych usług i terminowa zapłata wynagrodzenia.</w:t>
      </w:r>
    </w:p>
    <w:p w14:paraId="23D3D1EE" w14:textId="77777777" w:rsidR="00E31274" w:rsidRPr="0088552C" w:rsidRDefault="00E31274" w:rsidP="00E31274">
      <w:pPr>
        <w:numPr>
          <w:ilvl w:val="0"/>
          <w:numId w:val="34"/>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Do obowiązków Wykonawcy należy w szczególności:</w:t>
      </w:r>
    </w:p>
    <w:p w14:paraId="102966F7" w14:textId="70603265"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oznakowanie prowadzonej w ramach usługi dokumentacji, zgodnie z obowiązującymi Wytycznymi w zakresie informacji i promocji projektów dofinansowanych w ramach Funduszy Europejskich dla </w:t>
      </w:r>
      <w:r w:rsidR="00A03460" w:rsidRPr="0088552C">
        <w:rPr>
          <w:rFonts w:asciiTheme="minorHAnsi" w:eastAsia="Calibri" w:hAnsiTheme="minorHAnsi" w:cstheme="minorHAnsi"/>
          <w:sz w:val="24"/>
          <w:szCs w:val="24"/>
        </w:rPr>
        <w:t>Wielkopolski</w:t>
      </w:r>
      <w:r w:rsidRPr="0088552C">
        <w:rPr>
          <w:rFonts w:asciiTheme="minorHAnsi" w:eastAsia="Calibri" w:hAnsiTheme="minorHAnsi" w:cstheme="minorHAnsi"/>
          <w:sz w:val="24"/>
          <w:szCs w:val="24"/>
        </w:rPr>
        <w:t xml:space="preserve"> na lata 2021–2027,</w:t>
      </w:r>
    </w:p>
    <w:p w14:paraId="1F5FBA7E" w14:textId="6590B8A3"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przekazanie Zamawiającemu wszelkiej dokumentacji związanej z realizacją projektu zgodnie z założeniami wskazanymi w załącznik</w:t>
      </w:r>
      <w:r w:rsidR="005D2108">
        <w:rPr>
          <w:rFonts w:asciiTheme="minorHAnsi" w:eastAsia="Calibri" w:hAnsiTheme="minorHAnsi" w:cstheme="minorHAnsi"/>
          <w:sz w:val="24"/>
          <w:szCs w:val="24"/>
        </w:rPr>
        <w:t>u</w:t>
      </w:r>
      <w:r w:rsidRPr="0088552C">
        <w:rPr>
          <w:rFonts w:asciiTheme="minorHAnsi" w:eastAsia="Calibri" w:hAnsiTheme="minorHAnsi" w:cstheme="minorHAnsi"/>
          <w:sz w:val="24"/>
          <w:szCs w:val="24"/>
        </w:rPr>
        <w:t xml:space="preserve"> </w:t>
      </w:r>
      <w:r w:rsidR="00E16D92">
        <w:rPr>
          <w:rFonts w:asciiTheme="minorHAnsi" w:eastAsia="Calibri" w:hAnsiTheme="minorHAnsi" w:cstheme="minorHAnsi"/>
          <w:sz w:val="24"/>
          <w:szCs w:val="24"/>
        </w:rPr>
        <w:t>1</w:t>
      </w:r>
      <w:r w:rsidRPr="0088552C">
        <w:rPr>
          <w:rFonts w:asciiTheme="minorHAnsi" w:eastAsia="Calibri" w:hAnsiTheme="minorHAnsi" w:cstheme="minorHAnsi"/>
          <w:sz w:val="24"/>
          <w:szCs w:val="24"/>
        </w:rPr>
        <w:t xml:space="preserve"> do SWZ,</w:t>
      </w:r>
    </w:p>
    <w:p w14:paraId="3682466C" w14:textId="77777777"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przestrzeganie zasady równości szans kobiet i mężczyzn podczas realizowanej usługi objętej umową, zgodnie z Wytycznymi w zakresie realizacji zasady równości szans i niedyskryminacji, w tym dostępności dla osób z niepełnosprawnościami oraz zasady równości szans kobiet i mężczyzn w ramach funduszy unijnych na lata 2021–2027,</w:t>
      </w:r>
    </w:p>
    <w:p w14:paraId="3ED45E1F" w14:textId="77777777"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poinformowanie Uczestnika/Uczestniczki Projektu o współfinansowaniu ze środków Europejskiego </w:t>
      </w:r>
      <w:r w:rsidRPr="005D2108">
        <w:rPr>
          <w:rFonts w:asciiTheme="minorHAnsi" w:eastAsia="Calibri" w:hAnsiTheme="minorHAnsi" w:cstheme="minorHAnsi"/>
          <w:sz w:val="24"/>
          <w:szCs w:val="24"/>
        </w:rPr>
        <w:t>Funduszu Społecznego Plus,</w:t>
      </w:r>
    </w:p>
    <w:p w14:paraId="742BB0A3" w14:textId="0F79F993"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niezwłoczne przekazywanie w formie telefonicznej lub elektronicznej informacji, o okolicznościach mogących mieć wpływ na realizację projektu</w:t>
      </w:r>
      <w:r w:rsidRPr="0088552C">
        <w:rPr>
          <w:rFonts w:asciiTheme="minorHAnsi" w:hAnsiTheme="minorHAnsi" w:cstheme="minorHAnsi"/>
          <w:sz w:val="24"/>
          <w:szCs w:val="24"/>
        </w:rPr>
        <w:t>,</w:t>
      </w:r>
    </w:p>
    <w:p w14:paraId="4B245433" w14:textId="77777777"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niezwłoczne udostępnianie do wglądu na żądanie Instytucji Zarządzającej lub innych podmiotów, uprawnionych do przeprowadzania kontroli, wszelkich dokumentów związanych z realizowanym Projektem,</w:t>
      </w:r>
    </w:p>
    <w:p w14:paraId="4BBF1373" w14:textId="6BB591D9" w:rsidR="00E31274"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realizacji Projektu przez osoby/osobę posiadające odpowiednie doświadczenie</w:t>
      </w:r>
      <w:r w:rsidR="00A03460" w:rsidRPr="0088552C">
        <w:rPr>
          <w:rFonts w:asciiTheme="minorHAnsi" w:eastAsia="Calibri" w:hAnsiTheme="minorHAnsi" w:cstheme="minorHAnsi"/>
          <w:sz w:val="24"/>
          <w:szCs w:val="24"/>
        </w:rPr>
        <w:t xml:space="preserve"> i kwalifikacje</w:t>
      </w:r>
      <w:r w:rsidRPr="0088552C">
        <w:rPr>
          <w:rFonts w:asciiTheme="minorHAnsi" w:eastAsia="Calibri" w:hAnsiTheme="minorHAnsi" w:cstheme="minorHAnsi"/>
          <w:sz w:val="24"/>
          <w:szCs w:val="24"/>
        </w:rPr>
        <w:t xml:space="preserve"> w zakresie przedmiotu zamówienia</w:t>
      </w:r>
      <w:r w:rsidR="002D6A0B">
        <w:rPr>
          <w:rFonts w:asciiTheme="minorHAnsi" w:eastAsia="Calibri" w:hAnsiTheme="minorHAnsi" w:cstheme="minorHAnsi"/>
          <w:sz w:val="24"/>
          <w:szCs w:val="24"/>
        </w:rPr>
        <w:t>,</w:t>
      </w:r>
    </w:p>
    <w:p w14:paraId="05CF5907" w14:textId="2FF06F41" w:rsidR="002D6A0B" w:rsidRPr="00663AC9" w:rsidRDefault="002D6A0B"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636890">
        <w:rPr>
          <w:rFonts w:asciiTheme="minorHAnsi" w:hAnsiTheme="minorHAnsi" w:cstheme="minorHAnsi"/>
        </w:rPr>
        <w:t xml:space="preserve"> </w:t>
      </w:r>
      <w:r w:rsidRPr="00663AC9">
        <w:rPr>
          <w:rFonts w:asciiTheme="minorHAnsi" w:hAnsiTheme="minorHAnsi" w:cstheme="minorHAnsi"/>
          <w:sz w:val="24"/>
          <w:szCs w:val="24"/>
        </w:rPr>
        <w:t>zachowani</w:t>
      </w:r>
      <w:r w:rsidR="00663AC9" w:rsidRPr="00663AC9">
        <w:rPr>
          <w:rFonts w:asciiTheme="minorHAnsi" w:hAnsiTheme="minorHAnsi" w:cstheme="minorHAnsi"/>
          <w:sz w:val="24"/>
          <w:szCs w:val="24"/>
        </w:rPr>
        <w:t>e</w:t>
      </w:r>
      <w:r w:rsidRPr="00663AC9">
        <w:rPr>
          <w:rFonts w:asciiTheme="minorHAnsi" w:hAnsiTheme="minorHAnsi" w:cstheme="minorHAnsi"/>
          <w:sz w:val="24"/>
          <w:szCs w:val="24"/>
        </w:rPr>
        <w:t xml:space="preserve"> w tajemnicy wszelkich informacji służbowych i prywatnych dot. działalności placówki, jej uczestników i ich rodzin</w:t>
      </w:r>
    </w:p>
    <w:p w14:paraId="7C5A0455" w14:textId="77777777" w:rsidR="00E31274" w:rsidRPr="0088552C" w:rsidRDefault="00E31274" w:rsidP="00E31274">
      <w:pPr>
        <w:pStyle w:val="Akapitzlist"/>
        <w:numPr>
          <w:ilvl w:val="0"/>
          <w:numId w:val="34"/>
        </w:numPr>
        <w:spacing w:line="276" w:lineRule="auto"/>
        <w:ind w:left="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utrzymywać będzie stały kontakt z Zamawiającym podczas realizacji zadań.</w:t>
      </w:r>
    </w:p>
    <w:p w14:paraId="24651DC0" w14:textId="77777777" w:rsidR="00E31274" w:rsidRPr="005D2108" w:rsidRDefault="00E31274" w:rsidP="00E31274">
      <w:pPr>
        <w:pStyle w:val="Akapitzlist"/>
        <w:numPr>
          <w:ilvl w:val="0"/>
          <w:numId w:val="34"/>
        </w:numPr>
        <w:spacing w:line="276" w:lineRule="auto"/>
        <w:ind w:left="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Wykonawca informować będzie pisemnie Zamawiającego o pojawiających się problemach i </w:t>
      </w:r>
      <w:r w:rsidRPr="005D2108">
        <w:rPr>
          <w:rFonts w:asciiTheme="minorHAnsi" w:eastAsia="Calibri" w:hAnsiTheme="minorHAnsi" w:cstheme="minorHAnsi"/>
          <w:sz w:val="24"/>
          <w:szCs w:val="24"/>
        </w:rPr>
        <w:t>innych zagadnieniach, istotnych dla realizacji Projektu.</w:t>
      </w:r>
    </w:p>
    <w:p w14:paraId="456054EA" w14:textId="0B6A970B" w:rsidR="00E31274" w:rsidRPr="005D2108" w:rsidRDefault="00E31274" w:rsidP="00E31274">
      <w:pPr>
        <w:pStyle w:val="Akapitzlist"/>
        <w:numPr>
          <w:ilvl w:val="0"/>
          <w:numId w:val="34"/>
        </w:numPr>
        <w:spacing w:line="276" w:lineRule="auto"/>
        <w:ind w:left="426"/>
        <w:jc w:val="both"/>
        <w:rPr>
          <w:rFonts w:asciiTheme="minorHAnsi" w:eastAsia="Calibri" w:hAnsiTheme="minorHAnsi" w:cstheme="minorHAnsi"/>
          <w:sz w:val="24"/>
          <w:szCs w:val="24"/>
        </w:rPr>
      </w:pPr>
      <w:r w:rsidRPr="005D2108">
        <w:rPr>
          <w:rFonts w:asciiTheme="minorHAnsi" w:eastAsia="Calibri" w:hAnsiTheme="minorHAnsi" w:cstheme="minorHAnsi"/>
          <w:sz w:val="24"/>
          <w:szCs w:val="24"/>
        </w:rPr>
        <w:t>Wykonawca oświadcza, że posiada niezbędne</w:t>
      </w:r>
      <w:r w:rsidR="00A03460" w:rsidRPr="005D2108">
        <w:rPr>
          <w:rFonts w:asciiTheme="minorHAnsi" w:eastAsia="Calibri" w:hAnsiTheme="minorHAnsi" w:cstheme="minorHAnsi"/>
          <w:sz w:val="24"/>
          <w:szCs w:val="24"/>
        </w:rPr>
        <w:t xml:space="preserve"> kompetencje i</w:t>
      </w:r>
      <w:r w:rsidRPr="005D2108">
        <w:rPr>
          <w:rFonts w:asciiTheme="minorHAnsi" w:eastAsia="Calibri" w:hAnsiTheme="minorHAnsi" w:cstheme="minorHAnsi"/>
          <w:sz w:val="24"/>
          <w:szCs w:val="24"/>
        </w:rPr>
        <w:t xml:space="preserve"> kwalifikacje oraz doświadczenie do realizacji Projektu</w:t>
      </w:r>
      <w:r w:rsidR="00A03460" w:rsidRPr="005D2108">
        <w:rPr>
          <w:rFonts w:asciiTheme="minorHAnsi" w:eastAsia="Calibri" w:hAnsiTheme="minorHAnsi" w:cstheme="minorHAnsi"/>
          <w:sz w:val="24"/>
          <w:szCs w:val="24"/>
        </w:rPr>
        <w:t xml:space="preserve">, które potwierdzi odpowiednimi </w:t>
      </w:r>
      <w:r w:rsidR="001A4580" w:rsidRPr="005D2108">
        <w:rPr>
          <w:rFonts w:asciiTheme="minorHAnsi" w:eastAsia="Calibri" w:hAnsiTheme="minorHAnsi" w:cstheme="minorHAnsi"/>
          <w:sz w:val="24"/>
          <w:szCs w:val="24"/>
        </w:rPr>
        <w:t>dokumentami</w:t>
      </w:r>
      <w:r w:rsidR="00A03460" w:rsidRPr="005D2108">
        <w:rPr>
          <w:rFonts w:asciiTheme="minorHAnsi" w:eastAsia="Calibri" w:hAnsiTheme="minorHAnsi" w:cstheme="minorHAnsi"/>
          <w:sz w:val="24"/>
          <w:szCs w:val="24"/>
        </w:rPr>
        <w:t xml:space="preserve">  </w:t>
      </w:r>
      <w:r w:rsidR="002D6A0B" w:rsidRPr="005D2108">
        <w:rPr>
          <w:rFonts w:asciiTheme="minorHAnsi" w:eastAsia="Calibri" w:hAnsiTheme="minorHAnsi" w:cstheme="minorHAnsi"/>
          <w:sz w:val="24"/>
          <w:szCs w:val="24"/>
        </w:rPr>
        <w:t xml:space="preserve">najpóźniej </w:t>
      </w:r>
      <w:r w:rsidR="005D2108" w:rsidRPr="005D2108">
        <w:rPr>
          <w:rFonts w:asciiTheme="minorHAnsi" w:eastAsia="Calibri" w:hAnsiTheme="minorHAnsi" w:cstheme="minorHAnsi"/>
          <w:sz w:val="24"/>
          <w:szCs w:val="24"/>
        </w:rPr>
        <w:t xml:space="preserve">w </w:t>
      </w:r>
      <w:r w:rsidR="00A03460" w:rsidRPr="005D2108">
        <w:rPr>
          <w:rFonts w:asciiTheme="minorHAnsi" w:eastAsia="Calibri" w:hAnsiTheme="minorHAnsi" w:cstheme="minorHAnsi"/>
          <w:sz w:val="24"/>
          <w:szCs w:val="24"/>
        </w:rPr>
        <w:t xml:space="preserve">dniu podpisania Umowy </w:t>
      </w:r>
      <w:r w:rsidR="00A03460" w:rsidRPr="005D2108">
        <w:rPr>
          <w:rFonts w:asciiTheme="minorHAnsi" w:eastAsia="NimbusSans-Regular" w:hAnsiTheme="minorHAnsi" w:cstheme="minorHAnsi"/>
          <w:sz w:val="22"/>
          <w:szCs w:val="22"/>
        </w:rPr>
        <w:t>.</w:t>
      </w:r>
    </w:p>
    <w:p w14:paraId="18FADD37" w14:textId="7AEB910F" w:rsidR="00663AC9" w:rsidRPr="005D2108" w:rsidRDefault="00663AC9" w:rsidP="00663AC9">
      <w:pPr>
        <w:pStyle w:val="Akapitzlist"/>
        <w:numPr>
          <w:ilvl w:val="0"/>
          <w:numId w:val="34"/>
        </w:numPr>
        <w:spacing w:line="276" w:lineRule="auto"/>
        <w:ind w:left="426" w:hanging="284"/>
        <w:jc w:val="both"/>
        <w:rPr>
          <w:rFonts w:asciiTheme="minorHAnsi" w:eastAsia="Calibri" w:hAnsiTheme="minorHAnsi" w:cstheme="minorHAnsi"/>
          <w:sz w:val="24"/>
          <w:szCs w:val="24"/>
        </w:rPr>
      </w:pPr>
      <w:r w:rsidRPr="005D2108">
        <w:rPr>
          <w:rFonts w:asciiTheme="minorHAnsi" w:eastAsia="Calibri" w:hAnsiTheme="minorHAnsi" w:cstheme="minorHAnsi"/>
          <w:sz w:val="24"/>
          <w:szCs w:val="24"/>
        </w:rPr>
        <w:t xml:space="preserve">Wykonawca oświadcza, że łączne zaangażowanie zawodowe prowadzącego zajęcia w realizację wszystkich projektów strukturalnych i Funduszu Spójności oraz działań finansowanych z innych źródeł, w tym ze środków własnych beneficjenta i innych podmiotów, nie przekracza 276 godzin miesięcznie. Do limitu wlicza się okres urlopu wypoczynkowego oraz czas niezdolności do pracy wskutek choroby. Do limitu nie wlicza się natomiast innych nieobecności pracownika takich jak urlop bezpłatny, rodzicielski i macierzyński. Wykonawca do każdej faktury/rachunku dołączy oświadczenie, o którym mowa powyżej, o nieprzekroczeniu 276 godzin miesięcznie, dla każdej części osobno. </w:t>
      </w:r>
    </w:p>
    <w:p w14:paraId="439D60CC" w14:textId="1CE15588" w:rsidR="00663AC9" w:rsidRPr="005D2108" w:rsidRDefault="005D2108" w:rsidP="005D2108">
      <w:pPr>
        <w:pStyle w:val="Akapitzlist"/>
        <w:numPr>
          <w:ilvl w:val="0"/>
          <w:numId w:val="34"/>
        </w:numPr>
        <w:spacing w:line="276" w:lineRule="auto"/>
        <w:ind w:left="426" w:hanging="284"/>
        <w:jc w:val="both"/>
        <w:rPr>
          <w:rFonts w:asciiTheme="minorHAnsi" w:eastAsia="Calibri" w:hAnsiTheme="minorHAnsi" w:cstheme="minorHAnsi"/>
          <w:b/>
          <w:bCs/>
          <w:sz w:val="24"/>
          <w:szCs w:val="24"/>
        </w:rPr>
      </w:pPr>
      <w:r w:rsidRPr="005D2108">
        <w:rPr>
          <w:rFonts w:asciiTheme="minorHAnsi" w:eastAsia="Calibri" w:hAnsiTheme="minorHAnsi" w:cstheme="minorHAnsi"/>
          <w:sz w:val="24"/>
          <w:szCs w:val="24"/>
        </w:rPr>
        <w:t>Wykonawca oświadcza, że o</w:t>
      </w:r>
      <w:r w:rsidR="00663AC9" w:rsidRPr="005D2108">
        <w:rPr>
          <w:rFonts w:asciiTheme="minorHAnsi" w:eastAsia="Calibri" w:hAnsiTheme="minorHAnsi" w:cstheme="minorHAnsi"/>
          <w:sz w:val="24"/>
          <w:szCs w:val="24"/>
        </w:rPr>
        <w:t xml:space="preserve">bciążenie wynikające z wykonywania umów realizowanych w ramach wszystkich projektów EFS nie utrudni prawidłowej i efektywnej realizacji zadań w ramach projektu </w:t>
      </w:r>
      <w:r w:rsidR="00B36F13" w:rsidRPr="005D2108">
        <w:rPr>
          <w:rFonts w:asciiTheme="minorHAnsi" w:eastAsia="Calibri" w:hAnsiTheme="minorHAnsi" w:cstheme="minorHAnsi"/>
          <w:b/>
          <w:bCs/>
          <w:sz w:val="24"/>
          <w:szCs w:val="24"/>
        </w:rPr>
        <w:t xml:space="preserve">„Realizacja zajęć dodatkowych i warsztatów” realizowanych w projekcie </w:t>
      </w:r>
      <w:r w:rsidR="00B36F13" w:rsidRPr="005D2108">
        <w:rPr>
          <w:rFonts w:asciiTheme="minorHAnsi" w:eastAsia="Calibri" w:hAnsiTheme="minorHAnsi" w:cstheme="minorHAnsi"/>
          <w:b/>
          <w:bCs/>
          <w:i/>
          <w:sz w:val="24"/>
          <w:szCs w:val="24"/>
        </w:rPr>
        <w:t>Liczy się każde dziecko! Edukacja włączająca w Gminie Miejskiej Słupca</w:t>
      </w:r>
      <w:r w:rsidR="00B36F13" w:rsidRPr="005D2108">
        <w:rPr>
          <w:rFonts w:asciiTheme="minorHAnsi" w:eastAsia="Calibri" w:hAnsiTheme="minorHAnsi" w:cstheme="minorHAnsi"/>
          <w:b/>
          <w:bCs/>
          <w:sz w:val="24"/>
          <w:szCs w:val="24"/>
        </w:rPr>
        <w:t xml:space="preserve"> w ramach Programu Regionalnego Fundusze Europejskie dla Wielkopolski 2021 – 2027 projekty konkursowe”</w:t>
      </w:r>
    </w:p>
    <w:p w14:paraId="4C5FA7EA" w14:textId="6CD64C58" w:rsidR="00663AC9" w:rsidRPr="005D2108" w:rsidRDefault="001922BD" w:rsidP="00B36F13">
      <w:pPr>
        <w:pStyle w:val="Akapitzlist"/>
        <w:numPr>
          <w:ilvl w:val="0"/>
          <w:numId w:val="34"/>
        </w:numPr>
        <w:spacing w:line="276" w:lineRule="auto"/>
        <w:ind w:left="426" w:hanging="284"/>
        <w:jc w:val="both"/>
        <w:rPr>
          <w:rFonts w:asciiTheme="minorHAnsi" w:eastAsia="Calibri" w:hAnsiTheme="minorHAnsi" w:cstheme="minorHAnsi"/>
          <w:sz w:val="24"/>
          <w:szCs w:val="24"/>
        </w:rPr>
      </w:pPr>
      <w:r>
        <w:rPr>
          <w:rFonts w:asciiTheme="minorHAnsi" w:eastAsia="Calibri" w:hAnsiTheme="minorHAnsi" w:cstheme="minorHAnsi"/>
          <w:sz w:val="24"/>
          <w:szCs w:val="24"/>
        </w:rPr>
        <w:t>Wykonawca b</w:t>
      </w:r>
      <w:r w:rsidR="00663AC9" w:rsidRPr="005D2108">
        <w:rPr>
          <w:rFonts w:asciiTheme="minorHAnsi" w:eastAsia="Calibri" w:hAnsiTheme="minorHAnsi" w:cstheme="minorHAnsi"/>
          <w:sz w:val="24"/>
          <w:szCs w:val="24"/>
        </w:rPr>
        <w:t xml:space="preserve">ędzie realizował powierzone mu zadania projektowe w sposób staranny, skuteczny i terminowy, zgodnie z </w:t>
      </w:r>
      <w:r w:rsidR="00663AC9" w:rsidRPr="005D2108">
        <w:rPr>
          <w:rFonts w:asciiTheme="minorHAnsi" w:hAnsiTheme="minorHAnsi" w:cstheme="minorHAnsi"/>
          <w:sz w:val="24"/>
          <w:szCs w:val="24"/>
        </w:rPr>
        <w:t>szczegółowy</w:t>
      </w:r>
      <w:r>
        <w:rPr>
          <w:rFonts w:asciiTheme="minorHAnsi" w:hAnsiTheme="minorHAnsi" w:cstheme="minorHAnsi"/>
          <w:sz w:val="24"/>
          <w:szCs w:val="24"/>
        </w:rPr>
        <w:t>m</w:t>
      </w:r>
      <w:r w:rsidR="00663AC9" w:rsidRPr="005D2108">
        <w:rPr>
          <w:rFonts w:asciiTheme="minorHAnsi" w:hAnsiTheme="minorHAnsi" w:cstheme="minorHAnsi"/>
          <w:sz w:val="24"/>
          <w:szCs w:val="24"/>
        </w:rPr>
        <w:t xml:space="preserve"> planem zajęć/warsztatów/szkoleń</w:t>
      </w:r>
      <w:r w:rsidR="00663AC9" w:rsidRPr="005D2108">
        <w:rPr>
          <w:rFonts w:asciiTheme="minorHAnsi" w:eastAsia="Calibri" w:hAnsiTheme="minorHAnsi" w:cstheme="minorHAnsi"/>
          <w:sz w:val="24"/>
          <w:szCs w:val="24"/>
        </w:rPr>
        <w:t xml:space="preserve"> .</w:t>
      </w:r>
    </w:p>
    <w:p w14:paraId="67A4708A" w14:textId="4D22958F" w:rsidR="001A4580" w:rsidRPr="0088552C" w:rsidRDefault="00E31274" w:rsidP="001A4580">
      <w:pPr>
        <w:pStyle w:val="Akapitzlist"/>
        <w:numPr>
          <w:ilvl w:val="0"/>
          <w:numId w:val="34"/>
        </w:numPr>
        <w:spacing w:after="240" w:line="276" w:lineRule="auto"/>
        <w:ind w:left="426"/>
        <w:jc w:val="both"/>
        <w:rPr>
          <w:rFonts w:asciiTheme="minorHAnsi" w:eastAsia="Calibri" w:hAnsiTheme="minorHAnsi" w:cstheme="minorHAnsi"/>
          <w:b/>
          <w:bCs/>
          <w:sz w:val="24"/>
          <w:szCs w:val="24"/>
        </w:rPr>
      </w:pPr>
      <w:r w:rsidRPr="0088552C">
        <w:rPr>
          <w:rFonts w:asciiTheme="minorHAnsi" w:eastAsia="Calibri" w:hAnsiTheme="minorHAnsi" w:cstheme="minorHAnsi"/>
          <w:sz w:val="24"/>
          <w:szCs w:val="24"/>
        </w:rPr>
        <w:t xml:space="preserve">Wykonawca zobowiązuje się do realizacji zadań w formie stacjonarnej w miejscach wskazanych w </w:t>
      </w:r>
      <w:r w:rsidRPr="00C77D9D">
        <w:rPr>
          <w:rFonts w:asciiTheme="minorHAnsi" w:eastAsia="Calibri" w:hAnsiTheme="minorHAnsi" w:cstheme="minorHAnsi"/>
          <w:b/>
          <w:bCs/>
          <w:sz w:val="24"/>
          <w:szCs w:val="24"/>
        </w:rPr>
        <w:t xml:space="preserve">załączniku </w:t>
      </w:r>
      <w:r w:rsidR="00C77D9D">
        <w:rPr>
          <w:rFonts w:asciiTheme="minorHAnsi" w:eastAsia="Calibri" w:hAnsiTheme="minorHAnsi" w:cstheme="minorHAnsi"/>
          <w:b/>
          <w:bCs/>
          <w:sz w:val="24"/>
          <w:szCs w:val="24"/>
        </w:rPr>
        <w:t>1</w:t>
      </w:r>
      <w:r w:rsidRPr="00C77D9D">
        <w:rPr>
          <w:rFonts w:asciiTheme="minorHAnsi" w:eastAsia="Calibri" w:hAnsiTheme="minorHAnsi" w:cstheme="minorHAnsi"/>
          <w:b/>
          <w:bCs/>
          <w:sz w:val="24"/>
          <w:szCs w:val="24"/>
        </w:rPr>
        <w:t xml:space="preserve"> do SWZ</w:t>
      </w:r>
      <w:r w:rsidRPr="0088552C">
        <w:rPr>
          <w:rFonts w:asciiTheme="minorHAnsi" w:eastAsia="Calibri" w:hAnsiTheme="minorHAnsi" w:cstheme="minorHAnsi"/>
          <w:sz w:val="24"/>
          <w:szCs w:val="24"/>
        </w:rPr>
        <w:t xml:space="preserve">, zgodnie ze wskazaniami aktualnej wiedzy, uwzględniając poszanowanie uczestnika/uczestniczki, jego prawa jako człowieka, a zwłaszcza godność i niezależność, niezależnie od stanu fizycznego i psychicznego, a także zgodnie z przepisami prawa. Usługi będą prowadzone, zgodnie z zasadą równości szans i dostępności dla osób z niepełnosprawnościami. </w:t>
      </w:r>
    </w:p>
    <w:p w14:paraId="419B1D14" w14:textId="320F0D69" w:rsidR="00BF3FD1" w:rsidRPr="0088552C" w:rsidRDefault="00BF3FD1" w:rsidP="00CA0D49">
      <w:pPr>
        <w:pStyle w:val="Tekstpodstawowy"/>
        <w:tabs>
          <w:tab w:val="left" w:pos="0"/>
        </w:tabs>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8</w:t>
      </w:r>
    </w:p>
    <w:p w14:paraId="6FEB0607" w14:textId="46C5062C" w:rsidR="00E31274" w:rsidRPr="0088552C" w:rsidRDefault="00E31274" w:rsidP="00CA0D49">
      <w:pPr>
        <w:pStyle w:val="Tekstpodstawowy"/>
        <w:tabs>
          <w:tab w:val="left" w:pos="0"/>
        </w:tabs>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Kary umowne</w:t>
      </w:r>
    </w:p>
    <w:p w14:paraId="27F05F4D" w14:textId="77777777" w:rsidR="00E31274" w:rsidRPr="0088552C" w:rsidRDefault="00E31274" w:rsidP="00E31274">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zapłaci Zamawiającemu kary umowne w następujących przypadkach:</w:t>
      </w:r>
    </w:p>
    <w:p w14:paraId="4B84D188" w14:textId="6A7E41FC" w:rsidR="00E31274" w:rsidRPr="0088552C" w:rsidRDefault="00BE1BCB" w:rsidP="00E31274">
      <w:pPr>
        <w:numPr>
          <w:ilvl w:val="0"/>
          <w:numId w:val="35"/>
        </w:numPr>
        <w:spacing w:line="276" w:lineRule="auto"/>
        <w:ind w:left="567" w:hanging="284"/>
        <w:jc w:val="both"/>
        <w:rPr>
          <w:rFonts w:asciiTheme="minorHAnsi" w:eastAsia="Calibri" w:hAnsiTheme="minorHAnsi" w:cstheme="minorHAnsi"/>
          <w:color w:val="000000" w:themeColor="text1"/>
          <w:sz w:val="24"/>
          <w:szCs w:val="24"/>
        </w:rPr>
      </w:pPr>
      <w:r w:rsidRPr="0088552C">
        <w:rPr>
          <w:rFonts w:asciiTheme="minorHAnsi" w:eastAsia="Calibri" w:hAnsiTheme="minorHAnsi" w:cstheme="minorHAnsi"/>
          <w:sz w:val="24"/>
          <w:szCs w:val="24"/>
        </w:rPr>
        <w:t>Z</w:t>
      </w:r>
      <w:r>
        <w:rPr>
          <w:rFonts w:asciiTheme="minorHAnsi" w:eastAsia="Calibri" w:hAnsiTheme="minorHAnsi" w:cstheme="minorHAnsi"/>
          <w:sz w:val="24"/>
          <w:szCs w:val="24"/>
        </w:rPr>
        <w:t xml:space="preserve"> tytułu zwłoki</w:t>
      </w:r>
      <w:r w:rsidR="00E31274" w:rsidRPr="0088552C">
        <w:rPr>
          <w:rFonts w:asciiTheme="minorHAnsi" w:eastAsia="Calibri" w:hAnsiTheme="minorHAnsi" w:cstheme="minorHAnsi"/>
          <w:sz w:val="24"/>
          <w:szCs w:val="24"/>
        </w:rPr>
        <w:t xml:space="preserve"> zakończenie realizacji przedmiotu umowy w wysokości 0,5% wynagrodzenia brutto określonego w § </w:t>
      </w:r>
      <w:r w:rsidR="0089116A">
        <w:rPr>
          <w:rFonts w:asciiTheme="minorHAnsi" w:eastAsia="Calibri" w:hAnsiTheme="minorHAnsi" w:cstheme="minorHAnsi"/>
          <w:sz w:val="24"/>
          <w:szCs w:val="24"/>
        </w:rPr>
        <w:t>4</w:t>
      </w:r>
      <w:r w:rsidR="00E31274" w:rsidRPr="0088552C">
        <w:rPr>
          <w:rFonts w:asciiTheme="minorHAnsi" w:eastAsia="Calibri" w:hAnsiTheme="minorHAnsi" w:cstheme="minorHAnsi"/>
          <w:sz w:val="24"/>
          <w:szCs w:val="24"/>
        </w:rPr>
        <w:t xml:space="preserve"> ust. </w:t>
      </w:r>
      <w:r w:rsidR="00E16D92">
        <w:rPr>
          <w:rFonts w:asciiTheme="minorHAnsi" w:eastAsia="Calibri" w:hAnsiTheme="minorHAnsi" w:cstheme="minorHAnsi"/>
          <w:sz w:val="24"/>
          <w:szCs w:val="24"/>
        </w:rPr>
        <w:t>2</w:t>
      </w:r>
      <w:r w:rsidR="00E31274" w:rsidRPr="0088552C">
        <w:rPr>
          <w:rFonts w:asciiTheme="minorHAnsi" w:eastAsia="Calibri" w:hAnsiTheme="minorHAnsi" w:cstheme="minorHAnsi"/>
          <w:sz w:val="24"/>
          <w:szCs w:val="24"/>
        </w:rPr>
        <w:t xml:space="preserve"> za każdy rozpoczęty dzień </w:t>
      </w:r>
      <w:r w:rsidR="00E31274" w:rsidRPr="0088552C">
        <w:rPr>
          <w:rFonts w:asciiTheme="minorHAnsi" w:eastAsia="Calibri" w:hAnsiTheme="minorHAnsi" w:cstheme="minorHAnsi"/>
          <w:color w:val="000000" w:themeColor="text1"/>
          <w:sz w:val="24"/>
          <w:szCs w:val="24"/>
        </w:rPr>
        <w:t>zwłoki, lecz nie więcej niż 10% wartości zamówienia.</w:t>
      </w:r>
    </w:p>
    <w:p w14:paraId="41672FF7" w14:textId="62837AB8" w:rsidR="00E31274" w:rsidRDefault="00E31274" w:rsidP="00E31274">
      <w:pPr>
        <w:numPr>
          <w:ilvl w:val="0"/>
          <w:numId w:val="35"/>
        </w:numPr>
        <w:spacing w:line="276" w:lineRule="auto"/>
        <w:ind w:left="567"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za odstąpienie od umowy z przyczyn</w:t>
      </w:r>
      <w:r w:rsidRPr="0088552C">
        <w:rPr>
          <w:rFonts w:asciiTheme="minorHAnsi" w:eastAsia="Calibri" w:hAnsiTheme="minorHAnsi" w:cstheme="minorHAnsi"/>
          <w:color w:val="000000" w:themeColor="text1"/>
          <w:sz w:val="24"/>
          <w:szCs w:val="24"/>
        </w:rPr>
        <w:t xml:space="preserve"> </w:t>
      </w:r>
      <w:r w:rsidRPr="0088552C">
        <w:rPr>
          <w:rFonts w:asciiTheme="minorHAnsi" w:eastAsia="Calibri" w:hAnsiTheme="minorHAnsi" w:cstheme="minorHAnsi"/>
          <w:sz w:val="24"/>
          <w:szCs w:val="24"/>
        </w:rPr>
        <w:t xml:space="preserve">leżących po stronie Wykonawcy w wysokości 10% wynagrodzenia brutto określonego w § </w:t>
      </w:r>
      <w:r w:rsidR="0089116A">
        <w:rPr>
          <w:rFonts w:asciiTheme="minorHAnsi" w:eastAsia="Calibri" w:hAnsiTheme="minorHAnsi" w:cstheme="minorHAnsi"/>
          <w:sz w:val="24"/>
          <w:szCs w:val="24"/>
        </w:rPr>
        <w:t>4</w:t>
      </w:r>
      <w:r w:rsidRPr="0088552C">
        <w:rPr>
          <w:rFonts w:asciiTheme="minorHAnsi" w:eastAsia="Calibri" w:hAnsiTheme="minorHAnsi" w:cstheme="minorHAnsi"/>
          <w:sz w:val="24"/>
          <w:szCs w:val="24"/>
        </w:rPr>
        <w:t xml:space="preserve"> ust. </w:t>
      </w:r>
      <w:r w:rsidR="00E16D92">
        <w:rPr>
          <w:rFonts w:asciiTheme="minorHAnsi" w:eastAsia="Calibri" w:hAnsiTheme="minorHAnsi" w:cstheme="minorHAnsi"/>
          <w:sz w:val="24"/>
          <w:szCs w:val="24"/>
        </w:rPr>
        <w:t>2</w:t>
      </w:r>
      <w:r w:rsidRPr="0088552C">
        <w:rPr>
          <w:rFonts w:asciiTheme="minorHAnsi" w:eastAsia="Calibri" w:hAnsiTheme="minorHAnsi" w:cstheme="minorHAnsi"/>
          <w:sz w:val="24"/>
          <w:szCs w:val="24"/>
        </w:rPr>
        <w:t>,</w:t>
      </w:r>
    </w:p>
    <w:p w14:paraId="1837F11B" w14:textId="540B662E" w:rsidR="00195116" w:rsidRPr="00BE1BCB" w:rsidRDefault="00195116" w:rsidP="00E31274">
      <w:pPr>
        <w:numPr>
          <w:ilvl w:val="0"/>
          <w:numId w:val="35"/>
        </w:numPr>
        <w:spacing w:line="276" w:lineRule="auto"/>
        <w:ind w:left="567" w:hanging="284"/>
        <w:jc w:val="both"/>
        <w:rPr>
          <w:rFonts w:asciiTheme="minorHAnsi" w:eastAsia="Calibri" w:hAnsiTheme="minorHAnsi" w:cstheme="minorHAnsi"/>
          <w:sz w:val="24"/>
          <w:szCs w:val="24"/>
        </w:rPr>
      </w:pPr>
      <w:r w:rsidRPr="00195116">
        <w:rPr>
          <w:rFonts w:ascii="Calibri" w:eastAsia="Arial" w:hAnsi="Calibri" w:cs="Calibri"/>
          <w:color w:val="000000"/>
          <w:sz w:val="24"/>
          <w:szCs w:val="24"/>
        </w:rPr>
        <w:t xml:space="preserve">za nie wywiązanie się z obowiązku spełnienia klauzuli społecznej – na warunkach i zasadach  opisanych w Roz. XVI SWZ w ust. 2 Aspekt społeczny ppkt. 3 w tabeli (wzór/ zasady wyliczenia punktów) w wysokości 10 % wartości umowy, o której mowa w § </w:t>
      </w:r>
      <w:r>
        <w:rPr>
          <w:rFonts w:ascii="Calibri" w:eastAsia="Arial" w:hAnsi="Calibri" w:cs="Calibri"/>
          <w:color w:val="000000"/>
          <w:sz w:val="24"/>
          <w:szCs w:val="24"/>
        </w:rPr>
        <w:t>4</w:t>
      </w:r>
      <w:r w:rsidRPr="00195116">
        <w:rPr>
          <w:rFonts w:ascii="Calibri" w:eastAsia="Arial" w:hAnsi="Calibri" w:cs="Calibri"/>
          <w:color w:val="000000"/>
          <w:sz w:val="24"/>
          <w:szCs w:val="24"/>
        </w:rPr>
        <w:t xml:space="preserve"> ust. </w:t>
      </w:r>
      <w:r w:rsidR="00E16D92">
        <w:rPr>
          <w:rFonts w:ascii="Calibri" w:eastAsia="Arial" w:hAnsi="Calibri" w:cs="Calibri"/>
          <w:color w:val="000000"/>
          <w:sz w:val="24"/>
          <w:szCs w:val="24"/>
        </w:rPr>
        <w:t>2</w:t>
      </w:r>
      <w:r w:rsidRPr="00195116">
        <w:rPr>
          <w:rFonts w:ascii="Calibri" w:eastAsia="Arial" w:hAnsi="Calibri" w:cs="Calibri"/>
          <w:color w:val="000000"/>
          <w:sz w:val="24"/>
          <w:szCs w:val="24"/>
        </w:rPr>
        <w:t>, dla danej części zamówienia</w:t>
      </w:r>
      <w:r w:rsidR="00B36F13">
        <w:rPr>
          <w:rFonts w:ascii="Calibri" w:eastAsia="Arial" w:hAnsi="Calibri" w:cs="Calibri"/>
          <w:color w:val="000000"/>
          <w:sz w:val="24"/>
          <w:szCs w:val="24"/>
        </w:rPr>
        <w:t xml:space="preserve"> (jeśli dotyczy)</w:t>
      </w:r>
    </w:p>
    <w:p w14:paraId="300F5188" w14:textId="004B0541" w:rsidR="00BE1BCB" w:rsidRPr="001C1FE9" w:rsidRDefault="00BE1BCB" w:rsidP="00BE1BCB">
      <w:pPr>
        <w:numPr>
          <w:ilvl w:val="0"/>
          <w:numId w:val="35"/>
        </w:numPr>
        <w:spacing w:after="120" w:line="276" w:lineRule="auto"/>
        <w:ind w:left="567" w:hanging="283"/>
        <w:jc w:val="both"/>
        <w:rPr>
          <w:rFonts w:asciiTheme="minorHAnsi" w:eastAsia="Calibri" w:hAnsiTheme="minorHAnsi" w:cstheme="minorHAnsi"/>
          <w:color w:val="000000" w:themeColor="text1"/>
          <w:sz w:val="24"/>
          <w:szCs w:val="24"/>
          <w:lang w:eastAsia="en-US"/>
        </w:rPr>
      </w:pPr>
      <w:r w:rsidRPr="001C1FE9">
        <w:rPr>
          <w:rFonts w:asciiTheme="minorHAnsi" w:hAnsiTheme="minorHAnsi" w:cstheme="minorHAnsi"/>
          <w:color w:val="000000" w:themeColor="text1"/>
          <w:sz w:val="24"/>
          <w:szCs w:val="24"/>
        </w:rPr>
        <w:t>z tytułu niedopełnienia wymogu zatrudnienia na podstawie umowy o pracę  zgodnie z postanowieniami § 3</w:t>
      </w:r>
      <w:r w:rsidR="001C1FE9" w:rsidRPr="001C1FE9">
        <w:rPr>
          <w:rFonts w:asciiTheme="minorHAnsi" w:hAnsiTheme="minorHAnsi" w:cstheme="minorHAnsi"/>
          <w:color w:val="000000" w:themeColor="text1"/>
          <w:sz w:val="24"/>
          <w:szCs w:val="24"/>
        </w:rPr>
        <w:t xml:space="preserve"> ust. 7</w:t>
      </w:r>
      <w:r w:rsidRPr="001C1FE9">
        <w:rPr>
          <w:rFonts w:asciiTheme="minorHAnsi" w:hAnsiTheme="minorHAnsi" w:cstheme="minorHAnsi"/>
          <w:color w:val="000000" w:themeColor="text1"/>
          <w:sz w:val="24"/>
          <w:szCs w:val="24"/>
        </w:rPr>
        <w:t xml:space="preserve"> – w wysokości   200 zł   za każdy przypadek</w:t>
      </w:r>
    </w:p>
    <w:p w14:paraId="2EA7DD3D" w14:textId="77777777" w:rsidR="00E31274" w:rsidRPr="0088552C" w:rsidRDefault="00E31274" w:rsidP="00E31274">
      <w:pPr>
        <w:numPr>
          <w:ilvl w:val="0"/>
          <w:numId w:val="35"/>
        </w:numPr>
        <w:spacing w:line="276" w:lineRule="auto"/>
        <w:ind w:left="567"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podwykonawstwa (jeśli dotyczy)z tytułu:</w:t>
      </w:r>
    </w:p>
    <w:p w14:paraId="0BC69C61" w14:textId="737C0321" w:rsidR="001C1FE9" w:rsidRPr="001C1FE9" w:rsidRDefault="001C1FE9" w:rsidP="001C1FE9">
      <w:pPr>
        <w:pStyle w:val="Ustp"/>
        <w:widowControl/>
        <w:numPr>
          <w:ilvl w:val="3"/>
          <w:numId w:val="49"/>
        </w:numPr>
        <w:spacing w:before="0" w:after="120" w:line="276" w:lineRule="auto"/>
        <w:ind w:left="1418" w:hanging="425"/>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 xml:space="preserve">wykonywania przedmiotu  umowy podwykonawcy, który nie został zgłoszony Zamawiającemu zgodnie z postanowieniami § </w:t>
      </w:r>
      <w:r>
        <w:rPr>
          <w:rFonts w:asciiTheme="minorHAnsi" w:hAnsiTheme="minorHAnsi" w:cstheme="minorHAnsi"/>
          <w:color w:val="000000" w:themeColor="text1"/>
          <w:sz w:val="24"/>
          <w:szCs w:val="24"/>
        </w:rPr>
        <w:t>6</w:t>
      </w:r>
      <w:r w:rsidRPr="001C1FE9">
        <w:rPr>
          <w:rFonts w:asciiTheme="minorHAnsi" w:hAnsiTheme="minorHAnsi" w:cstheme="minorHAnsi"/>
          <w:color w:val="000000" w:themeColor="text1"/>
          <w:sz w:val="24"/>
          <w:szCs w:val="24"/>
        </w:rPr>
        <w:t>,</w:t>
      </w:r>
    </w:p>
    <w:p w14:paraId="43FA5BAD" w14:textId="77777777" w:rsidR="001C1FE9" w:rsidRPr="001C1FE9" w:rsidRDefault="001C1FE9" w:rsidP="001C1FE9">
      <w:pPr>
        <w:pStyle w:val="Ustp"/>
        <w:widowControl/>
        <w:numPr>
          <w:ilvl w:val="3"/>
          <w:numId w:val="49"/>
        </w:numPr>
        <w:tabs>
          <w:tab w:val="num" w:pos="2126"/>
        </w:tabs>
        <w:spacing w:before="0" w:after="120" w:line="276" w:lineRule="auto"/>
        <w:ind w:left="1418" w:hanging="425"/>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nieprzedłożenia do zaakceptowania projektu umowy o podwykonawstwo,  lub projektu jej zmiany,</w:t>
      </w:r>
    </w:p>
    <w:p w14:paraId="769BE0B3" w14:textId="77777777" w:rsidR="001C1FE9" w:rsidRPr="001C1FE9" w:rsidRDefault="001C1FE9" w:rsidP="001C1FE9">
      <w:pPr>
        <w:pStyle w:val="Ustp"/>
        <w:widowControl/>
        <w:numPr>
          <w:ilvl w:val="3"/>
          <w:numId w:val="49"/>
        </w:numPr>
        <w:tabs>
          <w:tab w:val="num" w:pos="2126"/>
        </w:tabs>
        <w:spacing w:before="0" w:after="120" w:line="276" w:lineRule="auto"/>
        <w:ind w:left="1418" w:hanging="425"/>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nieprzedłożenia poświadczonej za zgodność z oryginałem kopii umowy o podwykonawstwo lub jej zmiany,</w:t>
      </w:r>
    </w:p>
    <w:p w14:paraId="66D9D21F" w14:textId="7718967F" w:rsidR="001C1FE9" w:rsidRDefault="001C1FE9" w:rsidP="001C1FE9">
      <w:pPr>
        <w:pStyle w:val="Ustp"/>
        <w:widowControl/>
        <w:tabs>
          <w:tab w:val="num" w:pos="2520"/>
        </w:tabs>
        <w:spacing w:before="0" w:after="120" w:line="276" w:lineRule="auto"/>
        <w:ind w:left="1276"/>
        <w:jc w:val="both"/>
        <w:rPr>
          <w:rFonts w:asciiTheme="minorHAnsi" w:hAnsiTheme="minorHAnsi" w:cstheme="minorHAnsi"/>
          <w:b/>
          <w:bCs/>
          <w:color w:val="000000" w:themeColor="text1"/>
          <w:sz w:val="24"/>
          <w:szCs w:val="24"/>
        </w:rPr>
      </w:pPr>
      <w:r w:rsidRPr="001C1FE9">
        <w:rPr>
          <w:rFonts w:asciiTheme="minorHAnsi" w:hAnsiTheme="minorHAnsi" w:cstheme="minorHAnsi"/>
          <w:b/>
          <w:bCs/>
          <w:color w:val="000000" w:themeColor="text1"/>
          <w:sz w:val="24"/>
          <w:szCs w:val="24"/>
        </w:rPr>
        <w:t xml:space="preserve">w wysokości </w:t>
      </w:r>
      <w:r w:rsidRPr="001C1FE9">
        <w:rPr>
          <w:rFonts w:asciiTheme="minorHAnsi" w:hAnsiTheme="minorHAnsi" w:cstheme="minorHAnsi"/>
          <w:b/>
          <w:bCs/>
          <w:sz w:val="24"/>
          <w:szCs w:val="24"/>
        </w:rPr>
        <w:t>500</w:t>
      </w:r>
      <w:r w:rsidRPr="001C1FE9">
        <w:rPr>
          <w:rFonts w:asciiTheme="minorHAnsi" w:hAnsiTheme="minorHAnsi" w:cstheme="minorHAnsi"/>
          <w:b/>
          <w:bCs/>
          <w:color w:val="FF0000"/>
          <w:sz w:val="24"/>
          <w:szCs w:val="24"/>
        </w:rPr>
        <w:t xml:space="preserve"> </w:t>
      </w:r>
      <w:r w:rsidRPr="001C1FE9">
        <w:rPr>
          <w:rFonts w:asciiTheme="minorHAnsi" w:hAnsiTheme="minorHAnsi" w:cstheme="minorHAnsi"/>
          <w:b/>
          <w:bCs/>
          <w:color w:val="000000" w:themeColor="text1"/>
          <w:sz w:val="24"/>
          <w:szCs w:val="24"/>
        </w:rPr>
        <w:t>zł za każdy taki przypadek ,</w:t>
      </w:r>
    </w:p>
    <w:p w14:paraId="621CF72F" w14:textId="3EBCD54A" w:rsidR="00E16D92" w:rsidRDefault="00E16D92" w:rsidP="00E16D92">
      <w:pPr>
        <w:pStyle w:val="Ustp"/>
        <w:widowControl/>
        <w:numPr>
          <w:ilvl w:val="3"/>
          <w:numId w:val="49"/>
        </w:numPr>
        <w:spacing w:before="0" w:after="120" w:line="276" w:lineRule="auto"/>
        <w:ind w:left="1560" w:hanging="567"/>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 xml:space="preserve">braku zapłaty lub nieterminowej  </w:t>
      </w:r>
      <w:r w:rsidR="001922BD">
        <w:rPr>
          <w:rFonts w:asciiTheme="minorHAnsi" w:hAnsiTheme="minorHAnsi" w:cstheme="minorHAnsi"/>
          <w:color w:val="000000" w:themeColor="text1"/>
          <w:sz w:val="24"/>
          <w:szCs w:val="24"/>
        </w:rPr>
        <w:t>zapłaty</w:t>
      </w:r>
      <w:r w:rsidRPr="001C1FE9">
        <w:rPr>
          <w:rFonts w:asciiTheme="minorHAnsi" w:hAnsiTheme="minorHAnsi" w:cstheme="minorHAnsi"/>
          <w:color w:val="000000" w:themeColor="text1"/>
          <w:sz w:val="24"/>
          <w:szCs w:val="24"/>
        </w:rPr>
        <w:t xml:space="preserve"> wynagrodzenia należnego podwykonawcom lub dalszym podwykonawcom</w:t>
      </w:r>
      <w:r>
        <w:rPr>
          <w:rFonts w:asciiTheme="minorHAnsi" w:hAnsiTheme="minorHAnsi" w:cstheme="minorHAnsi"/>
          <w:color w:val="000000" w:themeColor="text1"/>
          <w:sz w:val="24"/>
          <w:szCs w:val="24"/>
        </w:rPr>
        <w:t xml:space="preserve"> w wysokości 5% wynagrodzenia brutto określonego </w:t>
      </w:r>
      <w:r w:rsidRPr="00E16D92">
        <w:rPr>
          <w:rFonts w:asciiTheme="minorHAnsi" w:hAnsiTheme="minorHAnsi" w:cstheme="minorHAnsi"/>
          <w:color w:val="000000" w:themeColor="text1"/>
          <w:sz w:val="24"/>
          <w:szCs w:val="24"/>
        </w:rPr>
        <w:t>w</w:t>
      </w:r>
      <w:r>
        <w:rPr>
          <w:rFonts w:asciiTheme="minorHAnsi" w:hAnsiTheme="minorHAnsi" w:cstheme="minorHAnsi"/>
          <w:color w:val="000000" w:themeColor="text1"/>
          <w:sz w:val="24"/>
          <w:szCs w:val="24"/>
        </w:rPr>
        <w:t> </w:t>
      </w:r>
      <w:r w:rsidRPr="00E16D92">
        <w:rPr>
          <w:rFonts w:asciiTheme="minorHAnsi" w:hAnsiTheme="minorHAnsi" w:cstheme="minorHAnsi"/>
          <w:color w:val="000000" w:themeColor="text1"/>
          <w:sz w:val="24"/>
          <w:szCs w:val="24"/>
        </w:rPr>
        <w:t xml:space="preserve">§ 4 ust. </w:t>
      </w:r>
      <w:r>
        <w:rPr>
          <w:rFonts w:asciiTheme="minorHAnsi" w:hAnsiTheme="minorHAnsi" w:cstheme="minorHAnsi"/>
          <w:color w:val="000000" w:themeColor="text1"/>
          <w:sz w:val="24"/>
          <w:szCs w:val="24"/>
        </w:rPr>
        <w:t>2,</w:t>
      </w:r>
    </w:p>
    <w:p w14:paraId="7CD29B48" w14:textId="09E1BDF5" w:rsidR="00E16D92" w:rsidRPr="00E16D92" w:rsidRDefault="00E16D92" w:rsidP="00E16D92">
      <w:pPr>
        <w:pStyle w:val="Ustp"/>
        <w:widowControl/>
        <w:numPr>
          <w:ilvl w:val="3"/>
          <w:numId w:val="49"/>
        </w:numPr>
        <w:spacing w:before="0" w:after="120" w:line="276" w:lineRule="auto"/>
        <w:ind w:left="1560" w:hanging="567"/>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braku zmiany umowy o podwykonawstwo w zakresie terminu zapłaty</w:t>
      </w:r>
      <w:r>
        <w:rPr>
          <w:rFonts w:asciiTheme="minorHAnsi" w:hAnsiTheme="minorHAnsi" w:cstheme="minorHAnsi"/>
          <w:color w:val="000000" w:themeColor="text1"/>
          <w:sz w:val="24"/>
          <w:szCs w:val="24"/>
        </w:rPr>
        <w:t xml:space="preserve"> w wysokości 5% wynagrodzenia brutto określonego </w:t>
      </w:r>
      <w:r w:rsidRPr="00E16D92">
        <w:rPr>
          <w:rFonts w:asciiTheme="minorHAnsi" w:hAnsiTheme="minorHAnsi" w:cstheme="minorHAnsi"/>
          <w:color w:val="000000" w:themeColor="text1"/>
          <w:sz w:val="24"/>
          <w:szCs w:val="24"/>
        </w:rPr>
        <w:t>w</w:t>
      </w:r>
      <w:r>
        <w:rPr>
          <w:rFonts w:asciiTheme="minorHAnsi" w:hAnsiTheme="minorHAnsi" w:cstheme="minorHAnsi"/>
          <w:color w:val="000000" w:themeColor="text1"/>
          <w:sz w:val="24"/>
          <w:szCs w:val="24"/>
        </w:rPr>
        <w:t> </w:t>
      </w:r>
      <w:r w:rsidRPr="00E16D92">
        <w:rPr>
          <w:rFonts w:asciiTheme="minorHAnsi" w:hAnsiTheme="minorHAnsi" w:cstheme="minorHAnsi"/>
          <w:color w:val="000000" w:themeColor="text1"/>
          <w:sz w:val="24"/>
          <w:szCs w:val="24"/>
        </w:rPr>
        <w:t xml:space="preserve">§ 4 ust. </w:t>
      </w:r>
      <w:r>
        <w:rPr>
          <w:rFonts w:asciiTheme="minorHAnsi" w:hAnsiTheme="minorHAnsi" w:cstheme="minorHAnsi"/>
          <w:color w:val="000000" w:themeColor="text1"/>
          <w:sz w:val="24"/>
          <w:szCs w:val="24"/>
        </w:rPr>
        <w:t xml:space="preserve">2, </w:t>
      </w:r>
    </w:p>
    <w:p w14:paraId="27F8B369" w14:textId="5713ED0C" w:rsidR="00E16D92" w:rsidRPr="00E16D92" w:rsidRDefault="00E16D92" w:rsidP="00E16D92">
      <w:pPr>
        <w:pStyle w:val="Ustp"/>
        <w:widowControl/>
        <w:numPr>
          <w:ilvl w:val="3"/>
          <w:numId w:val="49"/>
        </w:numPr>
        <w:spacing w:before="0" w:after="120" w:line="276" w:lineRule="auto"/>
        <w:ind w:left="1560" w:hanging="567"/>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z tytułu braku zapłaty lub nieterminowej zapłaty wynagrodzenia należnego podwykonawcom, z tytułu zmiany wysokości wynagrodzenia,  o której mowa w art. 439 ust.5 Pzp,</w:t>
      </w:r>
      <w:r w:rsidRPr="00E16D92">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 xml:space="preserve">w wysokości 5% wynagrodzenia brutto określonego </w:t>
      </w:r>
      <w:r w:rsidRPr="00E16D92">
        <w:rPr>
          <w:rFonts w:asciiTheme="minorHAnsi" w:hAnsiTheme="minorHAnsi" w:cstheme="minorHAnsi"/>
          <w:color w:val="000000" w:themeColor="text1"/>
          <w:sz w:val="24"/>
          <w:szCs w:val="24"/>
        </w:rPr>
        <w:t>w</w:t>
      </w:r>
      <w:r>
        <w:rPr>
          <w:rFonts w:asciiTheme="minorHAnsi" w:hAnsiTheme="minorHAnsi" w:cstheme="minorHAnsi"/>
          <w:color w:val="000000" w:themeColor="text1"/>
          <w:sz w:val="24"/>
          <w:szCs w:val="24"/>
        </w:rPr>
        <w:t> </w:t>
      </w:r>
      <w:r w:rsidRPr="00E16D92">
        <w:rPr>
          <w:rFonts w:asciiTheme="minorHAnsi" w:hAnsiTheme="minorHAnsi" w:cstheme="minorHAnsi"/>
          <w:color w:val="000000" w:themeColor="text1"/>
          <w:sz w:val="24"/>
          <w:szCs w:val="24"/>
        </w:rPr>
        <w:t xml:space="preserve">§ 4 ust. </w:t>
      </w:r>
      <w:r>
        <w:rPr>
          <w:rFonts w:asciiTheme="minorHAnsi" w:hAnsiTheme="minorHAnsi" w:cstheme="minorHAnsi"/>
          <w:color w:val="000000" w:themeColor="text1"/>
          <w:sz w:val="24"/>
          <w:szCs w:val="24"/>
        </w:rPr>
        <w:t>2.</w:t>
      </w:r>
    </w:p>
    <w:p w14:paraId="79B234CD" w14:textId="77777777" w:rsidR="002960EC" w:rsidRPr="0088552C" w:rsidRDefault="002960EC" w:rsidP="002960EC">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gdy Zamawiający stwierdzi, że osoby zatrudnione przez Wykonawcę, świadczące usługi nie spełniają wymogów określonych w SWZ, to Wykonawca zobowiązany będzie do odsunięcia danej osoby od realizacji umowy oraz zapłaci kary umowne w wysokości 1000 zł za każdy stwierdzony przypadek.</w:t>
      </w:r>
    </w:p>
    <w:p w14:paraId="303571E9" w14:textId="4B051D6A" w:rsidR="002960EC" w:rsidRPr="0088552C" w:rsidRDefault="002960EC" w:rsidP="002960EC">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gdy z winy Wykonawcy zajęcia</w:t>
      </w:r>
      <w:r w:rsidR="00F240E3">
        <w:rPr>
          <w:rFonts w:asciiTheme="minorHAnsi" w:eastAsia="Calibri" w:hAnsiTheme="minorHAnsi" w:cstheme="minorHAnsi"/>
          <w:sz w:val="24"/>
          <w:szCs w:val="24"/>
        </w:rPr>
        <w:t>/warsztaty/ szkolenie</w:t>
      </w:r>
      <w:r w:rsidRPr="0088552C">
        <w:rPr>
          <w:rFonts w:asciiTheme="minorHAnsi" w:eastAsia="Calibri" w:hAnsiTheme="minorHAnsi" w:cstheme="minorHAnsi"/>
          <w:sz w:val="24"/>
          <w:szCs w:val="24"/>
        </w:rPr>
        <w:t xml:space="preserve"> </w:t>
      </w:r>
      <w:r w:rsidR="0089116A">
        <w:rPr>
          <w:rFonts w:asciiTheme="minorHAnsi" w:eastAsia="Calibri" w:hAnsiTheme="minorHAnsi" w:cstheme="minorHAnsi"/>
          <w:sz w:val="24"/>
          <w:szCs w:val="24"/>
        </w:rPr>
        <w:t xml:space="preserve"> nie </w:t>
      </w:r>
      <w:r w:rsidRPr="0088552C">
        <w:rPr>
          <w:rFonts w:asciiTheme="minorHAnsi" w:eastAsia="Calibri" w:hAnsiTheme="minorHAnsi" w:cstheme="minorHAnsi"/>
          <w:sz w:val="24"/>
          <w:szCs w:val="24"/>
        </w:rPr>
        <w:t>odbędą</w:t>
      </w:r>
      <w:r w:rsidR="0089116A">
        <w:rPr>
          <w:rFonts w:asciiTheme="minorHAnsi" w:eastAsia="Calibri" w:hAnsiTheme="minorHAnsi" w:cstheme="minorHAnsi"/>
          <w:sz w:val="24"/>
          <w:szCs w:val="24"/>
        </w:rPr>
        <w:t xml:space="preserve"> się</w:t>
      </w:r>
      <w:r w:rsidRPr="0088552C">
        <w:rPr>
          <w:rFonts w:asciiTheme="minorHAnsi" w:eastAsia="Calibri" w:hAnsiTheme="minorHAnsi" w:cstheme="minorHAnsi"/>
          <w:sz w:val="24"/>
          <w:szCs w:val="24"/>
        </w:rPr>
        <w:t xml:space="preserve"> w terminie podanym w uzgodnionym z </w:t>
      </w:r>
      <w:r w:rsidR="00FF5A52" w:rsidRPr="0088552C">
        <w:rPr>
          <w:rFonts w:asciiTheme="minorHAnsi" w:eastAsia="Calibri" w:hAnsiTheme="minorHAnsi" w:cstheme="minorHAnsi"/>
          <w:sz w:val="24"/>
          <w:szCs w:val="24"/>
        </w:rPr>
        <w:t>Zamawiającym</w:t>
      </w:r>
      <w:r w:rsidRPr="0088552C">
        <w:rPr>
          <w:rFonts w:asciiTheme="minorHAnsi" w:eastAsia="Calibri" w:hAnsiTheme="minorHAnsi" w:cstheme="minorHAnsi"/>
          <w:sz w:val="24"/>
          <w:szCs w:val="24"/>
        </w:rPr>
        <w:t xml:space="preserve"> planie zaję</w:t>
      </w:r>
      <w:r w:rsidR="00FF5A52" w:rsidRPr="0088552C">
        <w:rPr>
          <w:rFonts w:asciiTheme="minorHAnsi" w:eastAsia="Calibri" w:hAnsiTheme="minorHAnsi" w:cstheme="minorHAnsi"/>
          <w:sz w:val="24"/>
          <w:szCs w:val="24"/>
        </w:rPr>
        <w:t>ć/warsztatów/szkolenia</w:t>
      </w:r>
      <w:r w:rsidRPr="0088552C">
        <w:rPr>
          <w:rFonts w:asciiTheme="minorHAnsi" w:eastAsia="Calibri" w:hAnsiTheme="minorHAnsi" w:cstheme="minorHAnsi"/>
          <w:sz w:val="24"/>
          <w:szCs w:val="24"/>
        </w:rPr>
        <w:t>, Wykonawca zapłaci karę umowną w wysokości równej wartości zajęć</w:t>
      </w:r>
      <w:r w:rsidR="0089116A">
        <w:rPr>
          <w:rFonts w:asciiTheme="minorHAnsi" w:eastAsia="Calibri" w:hAnsiTheme="minorHAnsi" w:cstheme="minorHAnsi"/>
          <w:sz w:val="24"/>
          <w:szCs w:val="24"/>
        </w:rPr>
        <w:t>/warsztatów/</w:t>
      </w:r>
      <w:r w:rsidRPr="0088552C">
        <w:rPr>
          <w:rFonts w:asciiTheme="minorHAnsi" w:eastAsia="Calibri" w:hAnsiTheme="minorHAnsi" w:cstheme="minorHAnsi"/>
          <w:sz w:val="24"/>
          <w:szCs w:val="24"/>
        </w:rPr>
        <w:t>szkoleń, które się nie odbyły.</w:t>
      </w:r>
    </w:p>
    <w:p w14:paraId="79ECCEDA" w14:textId="03443DBB" w:rsidR="00E31274" w:rsidRPr="0088552C" w:rsidRDefault="00E31274" w:rsidP="00E31274">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 przypadku odstąpienia od umowy z winy Zamawiającego, Zamawiający zapłaci karę umowną Wykonawcy w wysokości 10 % wynagrodzenia brutto określonego w § </w:t>
      </w:r>
      <w:r w:rsidR="0089116A">
        <w:rPr>
          <w:rFonts w:asciiTheme="minorHAnsi" w:eastAsia="Calibri" w:hAnsiTheme="minorHAnsi" w:cstheme="minorHAnsi"/>
          <w:sz w:val="24"/>
          <w:szCs w:val="24"/>
        </w:rPr>
        <w:t>4</w:t>
      </w:r>
      <w:r w:rsidRPr="0088552C">
        <w:rPr>
          <w:rFonts w:asciiTheme="minorHAnsi" w:eastAsia="Calibri" w:hAnsiTheme="minorHAnsi" w:cstheme="minorHAnsi"/>
          <w:sz w:val="24"/>
          <w:szCs w:val="24"/>
        </w:rPr>
        <w:t xml:space="preserve"> ust. </w:t>
      </w:r>
      <w:r w:rsidR="00E16D92">
        <w:rPr>
          <w:rFonts w:asciiTheme="minorHAnsi" w:eastAsia="Calibri" w:hAnsiTheme="minorHAnsi" w:cstheme="minorHAnsi"/>
          <w:sz w:val="24"/>
          <w:szCs w:val="24"/>
        </w:rPr>
        <w:t>2</w:t>
      </w:r>
      <w:r w:rsidRPr="0088552C">
        <w:rPr>
          <w:rFonts w:asciiTheme="minorHAnsi" w:eastAsia="Calibri" w:hAnsiTheme="minorHAnsi" w:cstheme="minorHAnsi"/>
          <w:sz w:val="24"/>
          <w:szCs w:val="24"/>
        </w:rPr>
        <w:t>.</w:t>
      </w:r>
      <w:r w:rsidR="001C1FE9" w:rsidRPr="001C1FE9">
        <w:rPr>
          <w:rFonts w:eastAsia="Calibri"/>
          <w:szCs w:val="24"/>
          <w:lang w:eastAsia="en-US"/>
        </w:rPr>
        <w:t xml:space="preserve"> </w:t>
      </w:r>
      <w:r w:rsidR="001C1FE9" w:rsidRPr="001C1FE9">
        <w:rPr>
          <w:rFonts w:asciiTheme="minorHAnsi" w:eastAsia="Calibri" w:hAnsiTheme="minorHAnsi" w:cstheme="minorHAnsi"/>
          <w:sz w:val="24"/>
          <w:szCs w:val="24"/>
          <w:lang w:eastAsia="en-US"/>
        </w:rPr>
        <w:t>Kara umowna wskazana w zdaniu pierwszym nie dotyczy sytuacji określonych w art.456  ustawy Prawo zamówień publicznych</w:t>
      </w:r>
      <w:r w:rsidR="001C1FE9" w:rsidRPr="005248B1">
        <w:rPr>
          <w:rFonts w:eastAsia="Calibri"/>
          <w:szCs w:val="24"/>
          <w:lang w:eastAsia="en-US"/>
        </w:rPr>
        <w:t>.</w:t>
      </w:r>
    </w:p>
    <w:p w14:paraId="43176AAE" w14:textId="77777777" w:rsidR="002960EC" w:rsidRPr="0088552C" w:rsidRDefault="00E31274" w:rsidP="002960EC">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Strony są uprawnione do dochodzenia odszkodowania przenoszącego wysokość zastrzeżonych kar umownych, do wysokości rzeczywiście poniesionej szkody na zasadach ogólnych.</w:t>
      </w:r>
    </w:p>
    <w:p w14:paraId="7F732D55" w14:textId="3189916D" w:rsidR="001C1FE9" w:rsidRDefault="00E31274" w:rsidP="002960EC">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Kary umowne określone w ust. 1 mogą być kumulowane i naliczane wielokrotnie w przypadku powtarzających się naruszeń postanowień umowy, w odniesieniu do każdego zachowania naruszającego postanowienia umowy. Limit kar umownych określonych w ust. 1, do których naliczenia upoważniony jest Zamawiający, to 20% wynagrodzenia brutto określonego w § </w:t>
      </w:r>
      <w:r w:rsidR="0089116A">
        <w:rPr>
          <w:rFonts w:asciiTheme="minorHAnsi" w:eastAsia="Calibri" w:hAnsiTheme="minorHAnsi" w:cstheme="minorHAnsi"/>
          <w:sz w:val="24"/>
          <w:szCs w:val="24"/>
        </w:rPr>
        <w:t>4</w:t>
      </w:r>
      <w:r w:rsidRPr="0088552C">
        <w:rPr>
          <w:rFonts w:asciiTheme="minorHAnsi" w:eastAsia="Calibri" w:hAnsiTheme="minorHAnsi" w:cstheme="minorHAnsi"/>
          <w:sz w:val="24"/>
          <w:szCs w:val="24"/>
        </w:rPr>
        <w:t xml:space="preserve"> ust.</w:t>
      </w:r>
      <w:r w:rsidR="00E16D92">
        <w:rPr>
          <w:rFonts w:asciiTheme="minorHAnsi" w:eastAsia="Calibri" w:hAnsiTheme="minorHAnsi" w:cstheme="minorHAnsi"/>
          <w:sz w:val="24"/>
          <w:szCs w:val="24"/>
        </w:rPr>
        <w:t xml:space="preserve"> 2.</w:t>
      </w:r>
    </w:p>
    <w:p w14:paraId="44FFE491" w14:textId="6E9260CF" w:rsidR="00E31274" w:rsidRDefault="00E31274" w:rsidP="002960EC">
      <w:pPr>
        <w:numPr>
          <w:ilvl w:val="0"/>
          <w:numId w:val="36"/>
        </w:numPr>
        <w:spacing w:line="276" w:lineRule="auto"/>
        <w:ind w:left="284"/>
        <w:jc w:val="both"/>
        <w:rPr>
          <w:rFonts w:asciiTheme="minorHAnsi" w:eastAsia="Calibri" w:hAnsiTheme="minorHAnsi" w:cstheme="minorHAnsi"/>
          <w:sz w:val="22"/>
          <w:szCs w:val="22"/>
        </w:rPr>
      </w:pPr>
      <w:r w:rsidRPr="0088552C">
        <w:rPr>
          <w:rFonts w:asciiTheme="minorHAnsi" w:eastAsia="Calibri" w:hAnsiTheme="minorHAnsi" w:cstheme="minorHAnsi"/>
          <w:sz w:val="24"/>
          <w:szCs w:val="24"/>
        </w:rPr>
        <w:t xml:space="preserve"> </w:t>
      </w:r>
      <w:r w:rsidR="001C1FE9" w:rsidRPr="001C1FE9">
        <w:rPr>
          <w:rFonts w:asciiTheme="minorHAnsi" w:eastAsia="Calibri" w:hAnsiTheme="minorHAnsi" w:cstheme="minorHAnsi"/>
          <w:sz w:val="22"/>
          <w:szCs w:val="22"/>
          <w:lang w:eastAsia="en-US"/>
        </w:rPr>
        <w:t>Zamawiający ma prawo do potrącenia kar umownych z wynagrodzenia Wykonawcy bez uzyskania zgody Wykonawcy.</w:t>
      </w:r>
    </w:p>
    <w:p w14:paraId="7F08DC56" w14:textId="77777777" w:rsidR="001C1FE9" w:rsidRPr="001C1FE9" w:rsidRDefault="001C1FE9" w:rsidP="001C1FE9">
      <w:pPr>
        <w:numPr>
          <w:ilvl w:val="0"/>
          <w:numId w:val="36"/>
        </w:numPr>
        <w:tabs>
          <w:tab w:val="num" w:pos="644"/>
        </w:tabs>
        <w:spacing w:after="120" w:line="276" w:lineRule="auto"/>
        <w:ind w:left="284" w:hanging="284"/>
        <w:jc w:val="both"/>
        <w:rPr>
          <w:rFonts w:asciiTheme="minorHAnsi" w:eastAsia="Calibri" w:hAnsiTheme="minorHAnsi" w:cstheme="minorHAnsi"/>
          <w:sz w:val="24"/>
          <w:szCs w:val="24"/>
          <w:lang w:eastAsia="en-US"/>
        </w:rPr>
      </w:pPr>
      <w:r w:rsidRPr="001C1FE9">
        <w:rPr>
          <w:rFonts w:asciiTheme="minorHAnsi" w:eastAsia="Calibri" w:hAnsiTheme="minorHAnsi" w:cstheme="minorHAnsi"/>
          <w:sz w:val="24"/>
          <w:szCs w:val="24"/>
          <w:lang w:eastAsia="en-US"/>
        </w:rPr>
        <w:t>W przypadku braku możliwości potrącenia kar umownych , termin zapłaty należności z tytułu kar umownych ustala się na 14 dni od daty  wezwania do ich zapłaty.</w:t>
      </w:r>
    </w:p>
    <w:p w14:paraId="635BDF43" w14:textId="4A481042" w:rsidR="001C1FE9" w:rsidRPr="001C1FE9" w:rsidRDefault="001C1FE9" w:rsidP="001C1FE9">
      <w:pPr>
        <w:numPr>
          <w:ilvl w:val="0"/>
          <w:numId w:val="36"/>
        </w:numPr>
        <w:spacing w:after="120" w:line="276" w:lineRule="auto"/>
        <w:ind w:left="284" w:hanging="284"/>
        <w:jc w:val="both"/>
        <w:rPr>
          <w:rFonts w:asciiTheme="minorHAnsi" w:eastAsia="Calibri" w:hAnsiTheme="minorHAnsi" w:cstheme="minorHAnsi"/>
          <w:sz w:val="24"/>
          <w:szCs w:val="24"/>
          <w:lang w:eastAsia="en-US"/>
        </w:rPr>
      </w:pPr>
      <w:r w:rsidRPr="001C1FE9">
        <w:rPr>
          <w:rFonts w:asciiTheme="minorHAnsi" w:eastAsia="Calibri" w:hAnsiTheme="minorHAnsi" w:cstheme="minorHAnsi"/>
          <w:sz w:val="24"/>
          <w:szCs w:val="24"/>
          <w:lang w:eastAsia="en-US"/>
        </w:rPr>
        <w:t xml:space="preserve">Strony niniejszej umowy ustalają, że Wykonawca nie może bez zgody Zamawiającego dokonać cesji wierzytelności wynikających z niniejszej umowy na rzecz osób trzecich. </w:t>
      </w:r>
    </w:p>
    <w:p w14:paraId="3974CD6A" w14:textId="6FACA9CE" w:rsidR="005218C0" w:rsidRPr="0088552C" w:rsidRDefault="00A75B7A" w:rsidP="00FF5A52">
      <w:pPr>
        <w:pStyle w:val="Tekstpodstawowy"/>
        <w:numPr>
          <w:ilvl w:val="1"/>
          <w:numId w:val="2"/>
        </w:numPr>
        <w:tabs>
          <w:tab w:val="clear" w:pos="1440"/>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Oprócz wypadków wymienionych w treści tytułu XV Kodeksu cywilnego Zamawiającemu</w:t>
      </w:r>
      <w:r w:rsidR="00A608BB" w:rsidRPr="0088552C">
        <w:rPr>
          <w:rFonts w:asciiTheme="minorHAnsi" w:hAnsiTheme="minorHAnsi" w:cstheme="minorHAnsi"/>
          <w:sz w:val="24"/>
          <w:szCs w:val="24"/>
        </w:rPr>
        <w:t xml:space="preserve"> </w:t>
      </w:r>
      <w:r w:rsidRPr="0088552C">
        <w:rPr>
          <w:rFonts w:asciiTheme="minorHAnsi" w:hAnsiTheme="minorHAnsi" w:cstheme="minorHAnsi"/>
          <w:sz w:val="24"/>
          <w:szCs w:val="24"/>
        </w:rPr>
        <w:t>przysługuj</w:t>
      </w:r>
      <w:r w:rsidR="00512756" w:rsidRPr="0088552C">
        <w:rPr>
          <w:rFonts w:asciiTheme="minorHAnsi" w:hAnsiTheme="minorHAnsi" w:cstheme="minorHAnsi"/>
          <w:sz w:val="24"/>
          <w:szCs w:val="24"/>
        </w:rPr>
        <w:t>e prawo do odstąpienia od umowy</w:t>
      </w:r>
      <w:r w:rsidR="007873C3" w:rsidRPr="0088552C">
        <w:rPr>
          <w:rFonts w:asciiTheme="minorHAnsi" w:hAnsiTheme="minorHAnsi" w:cstheme="minorHAnsi"/>
          <w:sz w:val="24"/>
          <w:szCs w:val="24"/>
        </w:rPr>
        <w:t xml:space="preserve"> w razie</w:t>
      </w:r>
      <w:r w:rsidR="00867089" w:rsidRPr="0088552C">
        <w:rPr>
          <w:rFonts w:asciiTheme="minorHAnsi" w:hAnsiTheme="minorHAnsi" w:cstheme="minorHAnsi"/>
          <w:sz w:val="24"/>
          <w:szCs w:val="24"/>
        </w:rPr>
        <w:t>,</w:t>
      </w:r>
      <w:r w:rsidR="007873C3" w:rsidRPr="0088552C">
        <w:rPr>
          <w:rFonts w:asciiTheme="minorHAnsi" w:hAnsiTheme="minorHAnsi" w:cstheme="minorHAnsi"/>
          <w:sz w:val="24"/>
          <w:szCs w:val="24"/>
        </w:rPr>
        <w:t xml:space="preserve"> gdy Wykonawca nie rozpoczął realizacji usług bez uzasadnionych przyczyn oraz nie kontynuuje ich pomimo wezwania przez Zamawiającego złożonego na piśmie.</w:t>
      </w:r>
    </w:p>
    <w:p w14:paraId="07B7670F" w14:textId="4F42750C" w:rsidR="00BC1214" w:rsidRPr="0088552C" w:rsidRDefault="006F43DE"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9</w:t>
      </w:r>
    </w:p>
    <w:p w14:paraId="53D10C58" w14:textId="79D0F6E7" w:rsidR="002960EC" w:rsidRPr="0088552C" w:rsidRDefault="002960EC"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Odstąpienie od umowy</w:t>
      </w:r>
    </w:p>
    <w:p w14:paraId="3A9A1AD7" w14:textId="77777777"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Odstąpienie od umowy przez Zamawiającego z przyczyn leżących po stronie Wykonawcy może nastąpić po bezskutecznym wezwaniu, gdy Wykonawca: </w:t>
      </w:r>
    </w:p>
    <w:p w14:paraId="45047EB3" w14:textId="77777777" w:rsidR="002960EC" w:rsidRPr="0088552C" w:rsidRDefault="002960EC" w:rsidP="002960EC">
      <w:pPr>
        <w:pStyle w:val="Akapitzlist"/>
        <w:numPr>
          <w:ilvl w:val="1"/>
          <w:numId w:val="37"/>
        </w:numPr>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wykonuje przedmiot umowy wadliwie i niezgodnie z niniejszą umową oraz nie reaguje na polecenia Zamawiającego dotyczące poprawek i zmian sposobu wykonania usługi w ustalonym z Zamawiającym terminie, </w:t>
      </w:r>
    </w:p>
    <w:p w14:paraId="587D75A3" w14:textId="77777777" w:rsidR="002960EC" w:rsidRPr="0088552C" w:rsidRDefault="002960EC" w:rsidP="002960EC">
      <w:pPr>
        <w:pStyle w:val="Akapitzlist"/>
        <w:numPr>
          <w:ilvl w:val="1"/>
          <w:numId w:val="37"/>
        </w:numPr>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a także w następujących przypadkach: </w:t>
      </w:r>
    </w:p>
    <w:p w14:paraId="6016DB89" w14:textId="77777777" w:rsidR="002960EC" w:rsidRPr="001922BD" w:rsidRDefault="002960EC" w:rsidP="001922BD">
      <w:pPr>
        <w:pStyle w:val="Akapitzlist"/>
        <w:numPr>
          <w:ilvl w:val="0"/>
          <w:numId w:val="53"/>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postawienia wykonawcy w stan likwidacji, z wyjątkiem dobrowolności likwidacji w celu połączenia lub reorganizacji lub ogłoszenia upadłości Wykonawcy,</w:t>
      </w:r>
    </w:p>
    <w:p w14:paraId="67F0F122" w14:textId="77777777" w:rsidR="002960EC" w:rsidRPr="001922BD" w:rsidRDefault="002960EC" w:rsidP="001922BD">
      <w:pPr>
        <w:pStyle w:val="Akapitzlist"/>
        <w:numPr>
          <w:ilvl w:val="0"/>
          <w:numId w:val="53"/>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 xml:space="preserve">zajęcia przez uprawnione organy majątku Wykonawcy lub jego utraty w inny sposób skutkujący, uniemożliwieniem wykonania przedmiotu Umowy. </w:t>
      </w:r>
    </w:p>
    <w:p w14:paraId="215F8171" w14:textId="138C273F" w:rsidR="002960EC" w:rsidRPr="001922BD" w:rsidRDefault="002960EC" w:rsidP="001922BD">
      <w:pPr>
        <w:pStyle w:val="Akapitzlist"/>
        <w:numPr>
          <w:ilvl w:val="0"/>
          <w:numId w:val="53"/>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 xml:space="preserve">w przypadku, gdy Wykonawca opóźnia się w wykonaniu przedmiotu Umowy w stosunku do terminu wskazanego w § 2 ust. </w:t>
      </w:r>
      <w:r w:rsidR="00973A3A" w:rsidRPr="001922BD">
        <w:rPr>
          <w:rFonts w:asciiTheme="minorHAnsi" w:eastAsia="Calibri" w:hAnsiTheme="minorHAnsi" w:cstheme="minorHAnsi"/>
          <w:sz w:val="24"/>
          <w:szCs w:val="24"/>
        </w:rPr>
        <w:t>1</w:t>
      </w:r>
      <w:r w:rsidRPr="001922BD">
        <w:rPr>
          <w:rFonts w:asciiTheme="minorHAnsi" w:eastAsia="Calibri" w:hAnsiTheme="minorHAnsi" w:cstheme="minorHAnsi"/>
          <w:sz w:val="24"/>
          <w:szCs w:val="24"/>
        </w:rPr>
        <w:t xml:space="preserve"> umowy, a opóźnienie to przekracza </w:t>
      </w:r>
      <w:r w:rsidR="00CB74BC" w:rsidRPr="001922BD">
        <w:rPr>
          <w:rFonts w:asciiTheme="minorHAnsi" w:eastAsia="Calibri" w:hAnsiTheme="minorHAnsi" w:cstheme="minorHAnsi"/>
          <w:sz w:val="24"/>
          <w:szCs w:val="24"/>
        </w:rPr>
        <w:t>7</w:t>
      </w:r>
      <w:r w:rsidRPr="001922BD">
        <w:rPr>
          <w:rFonts w:asciiTheme="minorHAnsi" w:eastAsia="Calibri" w:hAnsiTheme="minorHAnsi" w:cstheme="minorHAnsi"/>
          <w:sz w:val="24"/>
          <w:szCs w:val="24"/>
        </w:rPr>
        <w:t xml:space="preserve"> dni, </w:t>
      </w:r>
    </w:p>
    <w:p w14:paraId="67F58897" w14:textId="77777777" w:rsidR="002960EC" w:rsidRPr="001922BD" w:rsidRDefault="002960EC" w:rsidP="001922BD">
      <w:pPr>
        <w:pStyle w:val="Akapitzlist"/>
        <w:numPr>
          <w:ilvl w:val="0"/>
          <w:numId w:val="53"/>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 xml:space="preserve">w przypadku osiągnięcia maksymalnej wysokości naliczonych kar umownych. </w:t>
      </w:r>
    </w:p>
    <w:p w14:paraId="51860011" w14:textId="77777777"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Zamawiający ma prawo do odstąpienia od Umowy, w terminie 30 dni od powzięcia wiadomości o okolicznościach stanowiących podstawę odstąpienia wskazanych w niniejszej Umowie, chyba że inny przepis Umowy wskazuje na termin odmienny. Upływ powyższego terminu nie ma wpływu na prawo do odstąpienia od Umowy przez Zamawiającego, jeżeli w dniu odstąpienia w dalszym ciągu te okoliczności trwają – wówczas prawo odstąpienia może być wykonane nie później niż w terminie 60 dni od powzięcia wiadomości o ustaniu okoliczności stanowiących podstawę odstąpienia. </w:t>
      </w:r>
    </w:p>
    <w:p w14:paraId="28F119C6" w14:textId="77777777"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Niezależnie od wystąpienia przypadków, o których mowa w ust. 1, Zamawiający może odstąpić od umowy w terminie 30 dni od powzięcia wiadomości o wystąpieniu istotnych zmian okoliczności powodujących, że wykonanie umowy nie leży w interesie publicznym, czego nie można było przewidzieć w chwili zawarcia umowy. </w:t>
      </w:r>
    </w:p>
    <w:p w14:paraId="44768890" w14:textId="77777777"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Jeżeli umowa zostanie rozwiązana, Wykonawca powinien natychmiast wstrzymać świadczenie usług. </w:t>
      </w:r>
    </w:p>
    <w:p w14:paraId="1261C8AB" w14:textId="08DA7BB8"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zgłosi do odbioru usługi wykonane do dnia odstąpienia od umowy, jeżeli odstąpienie od umowy nastąpiło z przyczyn, za które Wykonawca nie odpowiada</w:t>
      </w:r>
      <w:r w:rsidR="00973A3A">
        <w:rPr>
          <w:rFonts w:asciiTheme="minorHAnsi" w:eastAsia="Calibri" w:hAnsiTheme="minorHAnsi" w:cstheme="minorHAnsi"/>
          <w:sz w:val="24"/>
          <w:szCs w:val="24"/>
        </w:rPr>
        <w:t>.</w:t>
      </w:r>
      <w:r w:rsidRPr="0088552C">
        <w:rPr>
          <w:rFonts w:asciiTheme="minorHAnsi" w:eastAsia="Calibri" w:hAnsiTheme="minorHAnsi" w:cstheme="minorHAnsi"/>
          <w:sz w:val="24"/>
          <w:szCs w:val="24"/>
        </w:rPr>
        <w:t xml:space="preserve"> </w:t>
      </w:r>
    </w:p>
    <w:p w14:paraId="10046013" w14:textId="77777777"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Zamawiający w razie odstąpienia od umowy, zobowiązany jest do zapłaty wynagrodzenia za odebrane usługi, wynagrodzenie to zostanie naliczone proporcjonalnie do stopnia zaawansowania realizacji Projektu.</w:t>
      </w:r>
    </w:p>
    <w:p w14:paraId="7C85F878" w14:textId="49923AF5"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 przypadku odstąpienia od umowy przez Zamawiającego lub ograniczenia zakresu rzeczowego przedmiotu umowy, Wykonawca nie będzie dochodził roszczeń z tego tytułu, z zastrzeżeniem, że w tym przypadku Wykonawcy przysługuje wynagrodzenie za </w:t>
      </w:r>
      <w:r w:rsidR="00FF5A52" w:rsidRPr="0088552C">
        <w:rPr>
          <w:rFonts w:asciiTheme="minorHAnsi" w:eastAsia="Calibri" w:hAnsiTheme="minorHAnsi" w:cstheme="minorHAnsi"/>
          <w:sz w:val="24"/>
          <w:szCs w:val="24"/>
        </w:rPr>
        <w:t xml:space="preserve"> usługi </w:t>
      </w:r>
      <w:r w:rsidRPr="0088552C">
        <w:rPr>
          <w:rFonts w:asciiTheme="minorHAnsi" w:eastAsia="Calibri" w:hAnsiTheme="minorHAnsi" w:cstheme="minorHAnsi"/>
          <w:sz w:val="24"/>
          <w:szCs w:val="24"/>
        </w:rPr>
        <w:t>faktycznie wykonane</w:t>
      </w:r>
      <w:r w:rsidRPr="0088552C">
        <w:rPr>
          <w:rFonts w:asciiTheme="minorHAnsi" w:eastAsia="Calibri" w:hAnsiTheme="minorHAnsi" w:cstheme="minorHAnsi"/>
          <w:sz w:val="22"/>
          <w:szCs w:val="22"/>
        </w:rPr>
        <w:t>.</w:t>
      </w:r>
    </w:p>
    <w:p w14:paraId="0D8ABA93" w14:textId="7E918D55" w:rsidR="004B0DA7" w:rsidRPr="0088552C" w:rsidRDefault="004B0DA7"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ma prawo do odstąpienia od Umowy, w terminie 30 dni od powzięcia wiadomości o okolicznościach stanowiących podstawę odstąpienia.</w:t>
      </w:r>
    </w:p>
    <w:p w14:paraId="7937BE6D" w14:textId="77777777" w:rsidR="004B0DA7" w:rsidRPr="0088552C" w:rsidRDefault="004B0DA7" w:rsidP="004B0DA7">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Odstępujący od umowy Wykonawca jest obowiązany naprawić Zamawiającemu spowodowaną tym szkodę, chyba że odstąpienie nastąpiło z przyczyn, za które odpowiada Zamawiający.</w:t>
      </w:r>
    </w:p>
    <w:p w14:paraId="6C7A1BB7" w14:textId="77777777" w:rsidR="00BD39B8" w:rsidRDefault="004B0DA7" w:rsidP="00BD39B8">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odstąpienia od umowy</w:t>
      </w:r>
      <w:r w:rsidR="00BD39B8">
        <w:rPr>
          <w:rFonts w:asciiTheme="minorHAnsi" w:eastAsia="Calibri" w:hAnsiTheme="minorHAnsi" w:cstheme="minorHAnsi"/>
          <w:sz w:val="24"/>
          <w:szCs w:val="24"/>
        </w:rPr>
        <w:t xml:space="preserve"> przez którąś ze stron</w:t>
      </w:r>
      <w:r w:rsidRPr="0088552C">
        <w:rPr>
          <w:rFonts w:asciiTheme="minorHAnsi" w:eastAsia="Calibri" w:hAnsiTheme="minorHAnsi" w:cstheme="minorHAnsi"/>
          <w:sz w:val="24"/>
          <w:szCs w:val="24"/>
        </w:rPr>
        <w:t xml:space="preserve"> Wykonawc</w:t>
      </w:r>
      <w:r w:rsidR="00BD39B8">
        <w:rPr>
          <w:rFonts w:asciiTheme="minorHAnsi" w:eastAsia="Calibri" w:hAnsiTheme="minorHAnsi" w:cstheme="minorHAnsi"/>
          <w:sz w:val="24"/>
          <w:szCs w:val="24"/>
        </w:rPr>
        <w:t>y</w:t>
      </w:r>
      <w:r w:rsidRPr="0088552C">
        <w:rPr>
          <w:rFonts w:asciiTheme="minorHAnsi" w:eastAsia="Calibri" w:hAnsiTheme="minorHAnsi" w:cstheme="minorHAnsi"/>
          <w:sz w:val="24"/>
          <w:szCs w:val="24"/>
        </w:rPr>
        <w:t xml:space="preserve"> </w:t>
      </w:r>
      <w:r w:rsidR="00BD39B8">
        <w:rPr>
          <w:rFonts w:asciiTheme="minorHAnsi" w:eastAsia="Calibri" w:hAnsiTheme="minorHAnsi" w:cstheme="minorHAnsi"/>
          <w:sz w:val="24"/>
          <w:szCs w:val="24"/>
        </w:rPr>
        <w:t xml:space="preserve">przysługuje wynagrodzenie tylko za zrealizowaną część usług określone w </w:t>
      </w:r>
      <w:r w:rsidR="00BD39B8" w:rsidRPr="0088552C">
        <w:rPr>
          <w:rFonts w:asciiTheme="minorHAnsi" w:eastAsia="Calibri" w:hAnsiTheme="minorHAnsi" w:cstheme="minorHAnsi"/>
          <w:sz w:val="24"/>
          <w:szCs w:val="24"/>
        </w:rPr>
        <w:t xml:space="preserve">§ </w:t>
      </w:r>
      <w:r w:rsidR="00BD39B8">
        <w:rPr>
          <w:rFonts w:asciiTheme="minorHAnsi" w:eastAsia="Calibri" w:hAnsiTheme="minorHAnsi" w:cstheme="minorHAnsi"/>
          <w:sz w:val="24"/>
          <w:szCs w:val="24"/>
        </w:rPr>
        <w:t>4</w:t>
      </w:r>
      <w:r w:rsidR="00BD39B8" w:rsidRPr="0088552C">
        <w:rPr>
          <w:rFonts w:asciiTheme="minorHAnsi" w:eastAsia="Calibri" w:hAnsiTheme="minorHAnsi" w:cstheme="minorHAnsi"/>
          <w:sz w:val="24"/>
          <w:szCs w:val="24"/>
        </w:rPr>
        <w:t xml:space="preserve"> ust.</w:t>
      </w:r>
      <w:r w:rsidR="00BD39B8">
        <w:rPr>
          <w:rFonts w:asciiTheme="minorHAnsi" w:eastAsia="Calibri" w:hAnsiTheme="minorHAnsi" w:cstheme="minorHAnsi"/>
          <w:sz w:val="24"/>
          <w:szCs w:val="24"/>
        </w:rPr>
        <w:t xml:space="preserve"> 2.</w:t>
      </w:r>
    </w:p>
    <w:p w14:paraId="6A915295" w14:textId="23861E50" w:rsidR="004B0DA7" w:rsidRPr="00BD39B8" w:rsidRDefault="004B0DA7" w:rsidP="00BD39B8">
      <w:pPr>
        <w:spacing w:line="276" w:lineRule="auto"/>
        <w:ind w:left="-76"/>
        <w:jc w:val="both"/>
        <w:rPr>
          <w:rFonts w:asciiTheme="minorHAnsi" w:eastAsia="Calibri" w:hAnsiTheme="minorHAnsi" w:cstheme="minorHAnsi"/>
          <w:sz w:val="24"/>
          <w:szCs w:val="24"/>
        </w:rPr>
      </w:pPr>
    </w:p>
    <w:p w14:paraId="2A23B7E3" w14:textId="77777777" w:rsidR="004B0DA7" w:rsidRPr="0088552C" w:rsidRDefault="004B0DA7" w:rsidP="004B0DA7">
      <w:pPr>
        <w:pStyle w:val="Akapitzlist"/>
        <w:spacing w:line="276" w:lineRule="auto"/>
        <w:ind w:left="284"/>
        <w:jc w:val="both"/>
        <w:rPr>
          <w:rFonts w:asciiTheme="minorHAnsi" w:eastAsia="Calibri" w:hAnsiTheme="minorHAnsi" w:cstheme="minorHAnsi"/>
          <w:sz w:val="24"/>
          <w:szCs w:val="24"/>
        </w:rPr>
      </w:pPr>
    </w:p>
    <w:p w14:paraId="238DFFBA" w14:textId="643E3E63" w:rsidR="00417F87" w:rsidRPr="0088552C" w:rsidRDefault="00417F87"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10</w:t>
      </w:r>
    </w:p>
    <w:p w14:paraId="1FB9893D" w14:textId="0FAA1C29" w:rsidR="002960EC" w:rsidRPr="0088552C" w:rsidRDefault="002960EC"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Forma zmian i uzupełnień umowy</w:t>
      </w:r>
    </w:p>
    <w:p w14:paraId="5BEA50E3" w14:textId="77777777" w:rsidR="00245BC7" w:rsidRPr="00245BC7" w:rsidRDefault="00245BC7" w:rsidP="00245BC7">
      <w:pPr>
        <w:pStyle w:val="Tekstpodstawowy"/>
        <w:numPr>
          <w:ilvl w:val="0"/>
          <w:numId w:val="46"/>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Zmiany postanowień niniejszej Umowy mogą nastąpić wyłącznie w okolicznościach, o których mowa w art. 455 ust. 1 i 2 ustawy Pzp i pod rygorem nieważności wymagają formy pisemnego aneksu skutecznego po podpisaniu przez obie Strony. </w:t>
      </w:r>
    </w:p>
    <w:p w14:paraId="2DBE628E" w14:textId="1925AE6F" w:rsidR="00245BC7" w:rsidRPr="00245BC7" w:rsidRDefault="00245BC7" w:rsidP="00245BC7">
      <w:pPr>
        <w:pStyle w:val="Tekstpodstawowy"/>
        <w:numPr>
          <w:ilvl w:val="0"/>
          <w:numId w:val="46"/>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Zamawiający, działając zgodnie z dyspozycją przepisu art. 455 ust. 1 pkt 1 ustawy Pzp może wyrazić zgodę na dokonanie zmian postanowień zawartej Umowy w stosunku do treści oferty, na podstawie której dokonano wyboru Wykonawcy</w:t>
      </w:r>
      <w:r w:rsidR="00BD39B8">
        <w:rPr>
          <w:rFonts w:asciiTheme="minorHAnsi" w:eastAsia="Calibri" w:hAnsiTheme="minorHAnsi" w:cstheme="minorHAnsi"/>
          <w:sz w:val="24"/>
          <w:szCs w:val="24"/>
        </w:rPr>
        <w:t xml:space="preserve"> w przypadku:</w:t>
      </w:r>
    </w:p>
    <w:p w14:paraId="1AD15DB7" w14:textId="1C8ED95C"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1) konieczności przesunięcia terminu realizacji Umowy lub innych terminów umownych, jeżeli ich przesunięcie jest wynikiem okoliczności, za które odpowiedzialny jest Zamawiający, w szczególności jeżeli stanowi ono następstwo:</w:t>
      </w:r>
    </w:p>
    <w:p w14:paraId="74BF5EC1" w14:textId="77777777" w:rsidR="00245BC7" w:rsidRPr="00245BC7" w:rsidRDefault="00245BC7" w:rsidP="00245BC7">
      <w:pPr>
        <w:pStyle w:val="Tekstpodstawowy"/>
        <w:spacing w:before="60" w:line="276" w:lineRule="auto"/>
        <w:ind w:left="851" w:hanging="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a) zmiany w strukturze lub organizacji Zamawiającego, </w:t>
      </w:r>
    </w:p>
    <w:p w14:paraId="44451EBA" w14:textId="77777777" w:rsidR="00245BC7" w:rsidRPr="00245BC7" w:rsidRDefault="00245BC7" w:rsidP="00245BC7">
      <w:pPr>
        <w:pStyle w:val="Tekstpodstawowy"/>
        <w:spacing w:before="60" w:line="276" w:lineRule="auto"/>
        <w:ind w:left="851" w:hanging="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b) konieczności dokonania zmiany w obszarze finansowania zamówienia, zmiany umowy o dofinansowanie itp.,</w:t>
      </w:r>
    </w:p>
    <w:p w14:paraId="09FBB779" w14:textId="77777777" w:rsidR="00245BC7" w:rsidRPr="00245BC7" w:rsidRDefault="00245BC7" w:rsidP="00245BC7">
      <w:pPr>
        <w:pStyle w:val="Tekstpodstawowy"/>
        <w:spacing w:before="60" w:line="276" w:lineRule="auto"/>
        <w:ind w:left="851" w:hanging="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c) w zakresie, w jakim ww. okoliczności mają lub będą mogły mieć wpływ na dotrzymanie terminów umownych z zastrzeżeniem, iż Przedmiot Umowy winien być zrealizowany w terminie umożliwiającym rozliczenie Projektu; </w:t>
      </w:r>
    </w:p>
    <w:p w14:paraId="3E4AC865" w14:textId="7F519A9E"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2</w:t>
      </w:r>
      <w:r w:rsidR="00BD39B8">
        <w:rPr>
          <w:rFonts w:asciiTheme="minorHAnsi" w:eastAsia="Calibri" w:hAnsiTheme="minorHAnsi" w:cstheme="minorHAnsi"/>
          <w:sz w:val="24"/>
          <w:szCs w:val="24"/>
        </w:rPr>
        <w:t>)</w:t>
      </w:r>
      <w:r w:rsidRPr="00245BC7">
        <w:rPr>
          <w:rFonts w:asciiTheme="minorHAnsi" w:eastAsia="Calibri" w:hAnsiTheme="minorHAnsi" w:cstheme="minorHAnsi"/>
          <w:sz w:val="24"/>
          <w:szCs w:val="24"/>
        </w:rPr>
        <w:t xml:space="preserve"> przesunięcia terminu realizacji Umowy lub innych terminów umownych, jeżeli ich modyfikacja jest wynikiem udzielenia zamówień dodatkowych z zastrzeżeniem, iż Przedmiot Umowy winien być zrealizowany w terminie umożliwiającym rozliczenie Projektu </w:t>
      </w:r>
    </w:p>
    <w:p w14:paraId="7001DEDF" w14:textId="248C48DA"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3)  przesunięcia terminu realizacji Umowy lub innych terminów umownych, która jest wynikiem wystąpienia siły wyższej, o której </w:t>
      </w:r>
      <w:r w:rsidRPr="00BD39B8">
        <w:rPr>
          <w:rFonts w:asciiTheme="minorHAnsi" w:eastAsia="Calibri" w:hAnsiTheme="minorHAnsi" w:cstheme="minorHAnsi"/>
          <w:sz w:val="24"/>
          <w:szCs w:val="24"/>
        </w:rPr>
        <w:t xml:space="preserve">mowa w § 11; </w:t>
      </w:r>
    </w:p>
    <w:p w14:paraId="51C70D06" w14:textId="243D6EF9"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4) konieczności przesunięcia terminów umownych, jeśli owa konieczność powstała na skutek okoliczności, których przy dołożeniu należytej staranności nie można było przewidzieć w chwili zawarcia Umowy;  </w:t>
      </w:r>
    </w:p>
    <w:p w14:paraId="54BC7A04"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5) 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234E3215" w14:textId="300C01B8"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6) zmiany osób prowadzących </w:t>
      </w:r>
      <w:r w:rsidR="0089116A">
        <w:rPr>
          <w:rFonts w:asciiTheme="minorHAnsi" w:eastAsia="Calibri" w:hAnsiTheme="minorHAnsi" w:cstheme="minorHAnsi"/>
          <w:sz w:val="24"/>
          <w:szCs w:val="24"/>
        </w:rPr>
        <w:t>zajęcia/warsztaty/</w:t>
      </w:r>
      <w:r w:rsidRPr="00245BC7">
        <w:rPr>
          <w:rFonts w:asciiTheme="minorHAnsi" w:eastAsia="Calibri" w:hAnsiTheme="minorHAnsi" w:cstheme="minorHAnsi"/>
          <w:sz w:val="24"/>
          <w:szCs w:val="24"/>
        </w:rPr>
        <w:t>szkolenie, z zastrzeżeniem posiadania przez te osoby co najmniej takich samych kwalifikacji, wykształcenia i doświadczenia wymaganych od osób skierowanych do realizacji zamówienia, określonych w dokumentacji postępowania, pod rygorem niedopuszczenia tych osób do wykonywania czynności (z zastrzeżeniem, iż zmiana ta nie może prowadzić do zmiany Wykonawcy); zmiany powszechnie obowiązujących przepisów prawa w zakresie mającym wpływ na realizację Umowy;</w:t>
      </w:r>
    </w:p>
    <w:p w14:paraId="0E2F33C4"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7) zmiany cen w sytuacji, kiedy zmiana ta będzie korzystna dla Zamawiającego tzn. na cenę niższą (upusty, rabaty przy zachowaniu dotychczasowego zakresu świadczenia) - na pisemny wniosek jednej ze Stron, </w:t>
      </w:r>
    </w:p>
    <w:p w14:paraId="3FBAA66D" w14:textId="0ACDE964"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8) zmiany wynagrodzenia umownego, będącego następstwem zastosowania klauzul waloryzacyjnych, o których </w:t>
      </w:r>
      <w:r w:rsidRPr="00BD39B8">
        <w:rPr>
          <w:rFonts w:asciiTheme="minorHAnsi" w:eastAsia="Calibri" w:hAnsiTheme="minorHAnsi" w:cstheme="minorHAnsi"/>
          <w:sz w:val="24"/>
          <w:szCs w:val="24"/>
        </w:rPr>
        <w:t xml:space="preserve">mowa w § 5 Umowy. </w:t>
      </w:r>
    </w:p>
    <w:p w14:paraId="7C24C854"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9) zmiany powszechnie obowiązujących przepisów prawa w zakresie mającym wpływ na realizację Umowy; </w:t>
      </w:r>
    </w:p>
    <w:p w14:paraId="159A891D" w14:textId="3BE0046B" w:rsidR="00245BC7" w:rsidRPr="00245BC7" w:rsidRDefault="00245BC7" w:rsidP="00245BC7">
      <w:pPr>
        <w:pStyle w:val="Tekstpodstawowy"/>
        <w:numPr>
          <w:ilvl w:val="0"/>
          <w:numId w:val="46"/>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W razie wątpliwości, przyjmuje się, że nie wymagają aneksowania Umowy następujące zmiany: </w:t>
      </w:r>
    </w:p>
    <w:p w14:paraId="3F80AF3B"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1) zmiany danych do kontaktu, zmiany danych teleadresowych, zmiany danych związanych z obsługą administracyjno – organizacyjną Umowy, </w:t>
      </w:r>
    </w:p>
    <w:p w14:paraId="1A3E4ECD"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2) zmiany danych rejestrowych, </w:t>
      </w:r>
    </w:p>
    <w:p w14:paraId="390F70CD"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3) zmiany będące następstwem sukcesji uniwersalnej po jednej ze stron Umowy, </w:t>
      </w:r>
    </w:p>
    <w:p w14:paraId="35AC9A1F"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4) zmiany podwykonawców, na zasoby których Wykonawca nie powoływał się w celu spełniania warunków udziału w postępowaniu. </w:t>
      </w:r>
    </w:p>
    <w:p w14:paraId="77DE957B" w14:textId="54A11D81" w:rsidR="00245BC7" w:rsidRDefault="00245BC7" w:rsidP="00245BC7">
      <w:pPr>
        <w:pStyle w:val="Tekstpodstawowy"/>
        <w:numPr>
          <w:ilvl w:val="0"/>
          <w:numId w:val="46"/>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W przypadkach, o których mowa w ust. 3, Strona inicjująca zmiany, przedstawia ich treść drugiej Stronie w formie pisemnej notyfikacji.</w:t>
      </w:r>
      <w:r w:rsidRPr="00245BC7">
        <w:rPr>
          <w:rFonts w:asciiTheme="minorHAnsi" w:eastAsia="Calibri" w:hAnsiTheme="minorHAnsi" w:cstheme="minorHAnsi"/>
          <w:b/>
          <w:bCs/>
          <w:sz w:val="24"/>
          <w:szCs w:val="24"/>
        </w:rPr>
        <w:t xml:space="preserve"> </w:t>
      </w:r>
    </w:p>
    <w:p w14:paraId="09B5FD24" w14:textId="49F1BF52" w:rsidR="00EE54A2" w:rsidRPr="0088552C" w:rsidRDefault="00EE54A2" w:rsidP="00EE54A2">
      <w:pPr>
        <w:pStyle w:val="Tekstpodstawowy"/>
        <w:spacing w:before="60" w:line="276" w:lineRule="auto"/>
        <w:ind w:left="567" w:hanging="425"/>
        <w:jc w:val="center"/>
        <w:rPr>
          <w:rFonts w:asciiTheme="minorHAnsi" w:hAnsiTheme="minorHAnsi" w:cstheme="minorHAnsi"/>
          <w:b/>
          <w:bCs/>
          <w:sz w:val="24"/>
          <w:szCs w:val="24"/>
        </w:rPr>
      </w:pPr>
      <w:r w:rsidRPr="0088552C">
        <w:rPr>
          <w:rFonts w:asciiTheme="minorHAnsi" w:hAnsiTheme="minorHAnsi" w:cstheme="minorHAnsi"/>
          <w:b/>
          <w:bCs/>
          <w:sz w:val="24"/>
          <w:szCs w:val="24"/>
        </w:rPr>
        <w:t>§ 1</w:t>
      </w:r>
      <w:r w:rsidR="0089116A">
        <w:rPr>
          <w:rFonts w:asciiTheme="minorHAnsi" w:hAnsiTheme="minorHAnsi" w:cstheme="minorHAnsi"/>
          <w:b/>
          <w:bCs/>
          <w:sz w:val="24"/>
          <w:szCs w:val="24"/>
        </w:rPr>
        <w:t>1</w:t>
      </w:r>
    </w:p>
    <w:p w14:paraId="2B113F86" w14:textId="6F4A70B5" w:rsidR="00EE54A2" w:rsidRDefault="00EE54A2" w:rsidP="00EE54A2">
      <w:pPr>
        <w:pStyle w:val="Tekstpodstawowy"/>
        <w:spacing w:before="60" w:line="276" w:lineRule="auto"/>
        <w:ind w:left="567" w:hanging="425"/>
        <w:jc w:val="center"/>
        <w:rPr>
          <w:rFonts w:asciiTheme="minorHAnsi" w:hAnsiTheme="minorHAnsi" w:cstheme="minorHAnsi"/>
          <w:b/>
          <w:bCs/>
          <w:sz w:val="24"/>
          <w:szCs w:val="24"/>
        </w:rPr>
      </w:pPr>
      <w:r>
        <w:rPr>
          <w:rFonts w:asciiTheme="minorHAnsi" w:hAnsiTheme="minorHAnsi" w:cstheme="minorHAnsi"/>
          <w:b/>
          <w:bCs/>
          <w:sz w:val="24"/>
          <w:szCs w:val="24"/>
        </w:rPr>
        <w:t>Siła wyższa</w:t>
      </w:r>
    </w:p>
    <w:p w14:paraId="2F51800B" w14:textId="77777777" w:rsidR="00565F3D" w:rsidRPr="00565F3D" w:rsidRDefault="00EE54A2" w:rsidP="00565F3D">
      <w:pPr>
        <w:pStyle w:val="Tekstpodstawowy"/>
        <w:spacing w:before="60" w:line="276" w:lineRule="auto"/>
        <w:ind w:left="284" w:hanging="284"/>
        <w:rPr>
          <w:rFonts w:asciiTheme="minorHAnsi" w:hAnsiTheme="minorHAnsi" w:cstheme="minorHAnsi"/>
          <w:sz w:val="24"/>
          <w:szCs w:val="24"/>
        </w:rPr>
      </w:pPr>
      <w:r w:rsidRPr="00565F3D">
        <w:rPr>
          <w:rFonts w:asciiTheme="minorHAnsi" w:hAnsiTheme="minorHAnsi" w:cstheme="minorHAnsi"/>
          <w:sz w:val="24"/>
          <w:szCs w:val="24"/>
        </w:rPr>
        <w:t xml:space="preserve">1. 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 </w:t>
      </w:r>
    </w:p>
    <w:p w14:paraId="65B209FA" w14:textId="77777777" w:rsidR="00565F3D" w:rsidRPr="00565F3D" w:rsidRDefault="00EE54A2" w:rsidP="00565F3D">
      <w:pPr>
        <w:pStyle w:val="Tekstpodstawowy"/>
        <w:spacing w:before="60" w:line="276" w:lineRule="auto"/>
        <w:ind w:left="284" w:hanging="284"/>
        <w:rPr>
          <w:rFonts w:asciiTheme="minorHAnsi" w:hAnsiTheme="minorHAnsi" w:cstheme="minorHAnsi"/>
          <w:sz w:val="24"/>
          <w:szCs w:val="24"/>
        </w:rPr>
      </w:pPr>
      <w:r w:rsidRPr="00565F3D">
        <w:rPr>
          <w:rFonts w:asciiTheme="minorHAnsi" w:hAnsiTheme="minorHAnsi" w:cstheme="minorHAnsi"/>
          <w:sz w:val="24"/>
          <w:szCs w:val="24"/>
        </w:rPr>
        <w:t>2. Strona Umowy, u której wyniknęły utrudnienia w wykonaniu Umowy wskutek działania siły wyższej, jest obowiązana do niezwłocznego poinformowania drugiej Strony o jej wystąpieniu niezwłocznie, nie później jednak niż w terminie 7 dni od jej ustania.</w:t>
      </w:r>
    </w:p>
    <w:p w14:paraId="77C64304" w14:textId="77777777" w:rsidR="00565F3D" w:rsidRPr="00565F3D" w:rsidRDefault="00EE54A2" w:rsidP="00565F3D">
      <w:pPr>
        <w:pStyle w:val="Tekstpodstawowy"/>
        <w:spacing w:before="60" w:line="276" w:lineRule="auto"/>
        <w:ind w:left="284" w:hanging="284"/>
        <w:rPr>
          <w:rFonts w:asciiTheme="minorHAnsi" w:hAnsiTheme="minorHAnsi" w:cstheme="minorHAnsi"/>
          <w:sz w:val="24"/>
          <w:szCs w:val="24"/>
        </w:rPr>
      </w:pPr>
      <w:r w:rsidRPr="00565F3D">
        <w:rPr>
          <w:rFonts w:asciiTheme="minorHAnsi" w:hAnsiTheme="minorHAnsi" w:cstheme="minorHAnsi"/>
          <w:sz w:val="24"/>
          <w:szCs w:val="24"/>
        </w:rPr>
        <w:t xml:space="preserve"> 3. Brak zawiadomienia lub zwłoka w zawiadomieniu drugiej Strony o wystąpieniu siły wyższej spowoduje, iż Strona ta nie będzie mogła skutecznie powołać się na siłę wyższą jako przyczynę zwolnienia z odpowiedzialności za niewykonanie lub nienależyte wykonanie Umowy. </w:t>
      </w:r>
    </w:p>
    <w:p w14:paraId="50955D60" w14:textId="7A35A9F6" w:rsidR="00EE54A2" w:rsidRPr="00565F3D" w:rsidRDefault="00EE54A2" w:rsidP="00565F3D">
      <w:pPr>
        <w:pStyle w:val="Tekstpodstawowy"/>
        <w:spacing w:before="60" w:line="276" w:lineRule="auto"/>
        <w:ind w:left="284" w:hanging="284"/>
        <w:rPr>
          <w:rFonts w:asciiTheme="minorHAnsi" w:hAnsiTheme="minorHAnsi" w:cstheme="minorHAnsi"/>
          <w:b/>
          <w:bCs/>
          <w:sz w:val="24"/>
          <w:szCs w:val="24"/>
        </w:rPr>
      </w:pPr>
      <w:r w:rsidRPr="00565F3D">
        <w:rPr>
          <w:rFonts w:asciiTheme="minorHAnsi" w:hAnsiTheme="minorHAnsi" w:cstheme="minorHAnsi"/>
          <w:sz w:val="24"/>
          <w:szCs w:val="24"/>
        </w:rPr>
        <w:t>4. Strona Umowy, u której wyniknęły utrudnienia w wykonaniu Umowy na skutek działania siły wyższej, jest zobowiązana do podjęcia wszelkich możliwych i prawem przewidzianych działań w celu zminimalizowania wpływu działania siły wyższej na wykonanie Umowy</w:t>
      </w:r>
    </w:p>
    <w:p w14:paraId="32E82B6D" w14:textId="38CEDA36" w:rsidR="00A75B7A" w:rsidRPr="00565F3D" w:rsidRDefault="009A72C6" w:rsidP="00565F3D">
      <w:pPr>
        <w:pStyle w:val="Tekstpodstawowy"/>
        <w:spacing w:before="60" w:line="276" w:lineRule="auto"/>
        <w:ind w:left="567" w:hanging="425"/>
        <w:jc w:val="center"/>
        <w:rPr>
          <w:rFonts w:asciiTheme="minorHAnsi" w:hAnsiTheme="minorHAnsi" w:cstheme="minorHAnsi"/>
          <w:b/>
          <w:bCs/>
          <w:sz w:val="22"/>
          <w:szCs w:val="22"/>
        </w:rPr>
      </w:pPr>
      <w:r w:rsidRPr="00565F3D">
        <w:rPr>
          <w:rFonts w:asciiTheme="minorHAnsi" w:hAnsiTheme="minorHAnsi" w:cstheme="minorHAnsi"/>
          <w:b/>
          <w:bCs/>
          <w:sz w:val="22"/>
          <w:szCs w:val="22"/>
        </w:rPr>
        <w:t>§</w:t>
      </w:r>
      <w:r w:rsidR="00F966B2" w:rsidRPr="00565F3D">
        <w:rPr>
          <w:rFonts w:asciiTheme="minorHAnsi" w:hAnsiTheme="minorHAnsi" w:cstheme="minorHAnsi"/>
          <w:b/>
          <w:bCs/>
          <w:sz w:val="22"/>
          <w:szCs w:val="22"/>
        </w:rPr>
        <w:t xml:space="preserve"> </w:t>
      </w:r>
      <w:r w:rsidR="00835F20" w:rsidRPr="00565F3D">
        <w:rPr>
          <w:rFonts w:asciiTheme="minorHAnsi" w:hAnsiTheme="minorHAnsi" w:cstheme="minorHAnsi"/>
          <w:b/>
          <w:bCs/>
          <w:sz w:val="22"/>
          <w:szCs w:val="22"/>
        </w:rPr>
        <w:t>1</w:t>
      </w:r>
      <w:r w:rsidR="0089116A">
        <w:rPr>
          <w:rFonts w:asciiTheme="minorHAnsi" w:hAnsiTheme="minorHAnsi" w:cstheme="minorHAnsi"/>
          <w:b/>
          <w:bCs/>
          <w:sz w:val="22"/>
          <w:szCs w:val="22"/>
        </w:rPr>
        <w:t>2</w:t>
      </w:r>
    </w:p>
    <w:p w14:paraId="3BE3E142" w14:textId="3482F669" w:rsidR="002960EC" w:rsidRPr="0088552C" w:rsidRDefault="002960EC"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Klauzula Salwatoryjna</w:t>
      </w:r>
    </w:p>
    <w:p w14:paraId="502D84B3" w14:textId="77777777" w:rsidR="002960EC" w:rsidRPr="0088552C" w:rsidRDefault="002960EC" w:rsidP="002960EC">
      <w:pPr>
        <w:numPr>
          <w:ilvl w:val="1"/>
          <w:numId w:val="40"/>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Strony uznają wszystkie postanowienia umowy za ważne i wiążące. Jeżeli jednak jakiekolwiek postanowienie umowy okaże się lub stanie się nieważne albo niewykonalne, pozostaje to bez wpływu na ważność pozostałych postanowień umowy, chyba że bez tych postanowień Strony umowy by nie zawarły, a nie jest możliwa zmiana lub uzupełnienie umowy w sposób określony w ust. 2.</w:t>
      </w:r>
    </w:p>
    <w:p w14:paraId="7D4897A6" w14:textId="77777777" w:rsidR="002960EC" w:rsidRPr="0088552C" w:rsidRDefault="002960EC" w:rsidP="002960EC">
      <w:pPr>
        <w:numPr>
          <w:ilvl w:val="1"/>
          <w:numId w:val="40"/>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gdy jakiekolwiek postanowienie Umowy okaże się lub stanie nieważne albo niewykonalne, Strony zobowiązane będą do niezwłocznej zmiany lub uzupełnienia Umowy w sposób oddający możliwie najwierniejszy zamiar Stron wyrażony w postanowieniu, które uznane zostało za nieważne albo niewykonalne.</w:t>
      </w:r>
    </w:p>
    <w:p w14:paraId="1ED4437B" w14:textId="77777777" w:rsidR="002960EC" w:rsidRPr="0088552C" w:rsidRDefault="002960EC" w:rsidP="00CA0D49">
      <w:pPr>
        <w:pStyle w:val="Tekstpodstawowy"/>
        <w:spacing w:before="60" w:line="276" w:lineRule="auto"/>
        <w:jc w:val="center"/>
        <w:rPr>
          <w:rFonts w:asciiTheme="minorHAnsi" w:hAnsiTheme="minorHAnsi" w:cstheme="minorHAnsi"/>
          <w:b/>
          <w:bCs/>
          <w:sz w:val="24"/>
          <w:szCs w:val="24"/>
        </w:rPr>
      </w:pPr>
    </w:p>
    <w:p w14:paraId="58B90291" w14:textId="05200E13" w:rsidR="00A75B7A" w:rsidRPr="0088552C" w:rsidRDefault="003C32A6" w:rsidP="00CA0D49">
      <w:pPr>
        <w:pStyle w:val="Tekstpodstawowy"/>
        <w:spacing w:before="60" w:line="276" w:lineRule="auto"/>
        <w:jc w:val="center"/>
        <w:rPr>
          <w:rFonts w:asciiTheme="minorHAnsi" w:hAnsiTheme="minorHAnsi" w:cstheme="minorHAnsi"/>
          <w:b/>
          <w:sz w:val="24"/>
          <w:szCs w:val="24"/>
        </w:rPr>
      </w:pPr>
      <w:r w:rsidRPr="0088552C">
        <w:rPr>
          <w:rFonts w:asciiTheme="minorHAnsi" w:hAnsiTheme="minorHAnsi" w:cstheme="minorHAnsi"/>
          <w:b/>
          <w:sz w:val="24"/>
          <w:szCs w:val="24"/>
        </w:rPr>
        <w:t xml:space="preserve">§ </w:t>
      </w:r>
      <w:r w:rsidR="00417F87" w:rsidRPr="0088552C">
        <w:rPr>
          <w:rFonts w:asciiTheme="minorHAnsi" w:hAnsiTheme="minorHAnsi" w:cstheme="minorHAnsi"/>
          <w:b/>
          <w:sz w:val="24"/>
          <w:szCs w:val="24"/>
        </w:rPr>
        <w:t>1</w:t>
      </w:r>
      <w:r w:rsidR="0089116A">
        <w:rPr>
          <w:rFonts w:asciiTheme="minorHAnsi" w:hAnsiTheme="minorHAnsi" w:cstheme="minorHAnsi"/>
          <w:b/>
          <w:sz w:val="24"/>
          <w:szCs w:val="24"/>
        </w:rPr>
        <w:t>3</w:t>
      </w:r>
    </w:p>
    <w:p w14:paraId="77790EAD" w14:textId="546C6533" w:rsidR="002960EC" w:rsidRPr="0088552C" w:rsidRDefault="002960EC" w:rsidP="002960EC">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Rozstrzyganie sporów i regulacje prawne</w:t>
      </w:r>
    </w:p>
    <w:p w14:paraId="7A34EE37" w14:textId="77777777" w:rsidR="002960EC" w:rsidRPr="0088552C" w:rsidRDefault="002960EC" w:rsidP="002960EC">
      <w:pPr>
        <w:pStyle w:val="Akapitzlist"/>
        <w:numPr>
          <w:ilvl w:val="0"/>
          <w:numId w:val="41"/>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Ewentualne spory o roszczenia cywilnoprawne w sprawach, w których zawarcie ugody jest dopuszczalne, zostaną rozstrzygnięte w drodze mediacji lub rozwiązane w inny polubowny sposób przed Sądem Polubownym przy Prokuratorii Generalnej Rzeczypospolitej Polskiej, wybranym mediatorem lub osobą prowadzącą inne polubowne rozwiązanie sporu.</w:t>
      </w:r>
    </w:p>
    <w:p w14:paraId="5BA3BF6C" w14:textId="77777777" w:rsidR="002960EC" w:rsidRPr="0088552C" w:rsidRDefault="002960EC" w:rsidP="002960EC">
      <w:pPr>
        <w:pStyle w:val="Akapitzlist"/>
        <w:numPr>
          <w:ilvl w:val="0"/>
          <w:numId w:val="41"/>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lang w:eastAsia="en-US"/>
        </w:rPr>
        <w:t>Ewentualne spory wynikające z realizacji umowy lub z nią związane, w przypadku nie osiągnięcia porozumienia z zastrzeżeniem ust. 1 będą rozstrzygane na drodze sądowej przez właściwy rzeczowo sąd powszechny właściwy dla siedziby Zamawiającego.</w:t>
      </w:r>
    </w:p>
    <w:p w14:paraId="33F36D6C" w14:textId="77777777" w:rsidR="002960EC" w:rsidRPr="0088552C" w:rsidRDefault="002960EC" w:rsidP="002960EC">
      <w:pPr>
        <w:pStyle w:val="Akapitzlist"/>
        <w:numPr>
          <w:ilvl w:val="0"/>
          <w:numId w:val="41"/>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lang w:eastAsia="en-US"/>
        </w:rPr>
        <w:t>W sprawach nieuregulowanych w umowie będą miały zastosowanie przepisy:</w:t>
      </w:r>
    </w:p>
    <w:p w14:paraId="1CB9A440" w14:textId="5DD081E2" w:rsidR="002960EC" w:rsidRPr="0088552C" w:rsidRDefault="002960EC" w:rsidP="002960EC">
      <w:pPr>
        <w:numPr>
          <w:ilvl w:val="0"/>
          <w:numId w:val="42"/>
        </w:numPr>
        <w:spacing w:line="276" w:lineRule="auto"/>
        <w:ind w:left="851"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ustawy z dnia 11 września 2019 r. Prawo zamówień publicznych (tj. Dz. U. 2024 r., poz. 1320),</w:t>
      </w:r>
    </w:p>
    <w:p w14:paraId="18DEE0D4" w14:textId="35C01C41" w:rsidR="002960EC" w:rsidRPr="0088552C" w:rsidRDefault="002960EC" w:rsidP="002960EC">
      <w:pPr>
        <w:numPr>
          <w:ilvl w:val="0"/>
          <w:numId w:val="42"/>
        </w:numPr>
        <w:spacing w:line="276" w:lineRule="auto"/>
        <w:ind w:left="851"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ustawy z dnia 23 kwietnia 1964 r. Kodeks cywilny (tj. Dz. U. 2024 r., poz. 1061),</w:t>
      </w:r>
    </w:p>
    <w:p w14:paraId="4C731F00" w14:textId="77777777" w:rsidR="002960EC" w:rsidRPr="0088552C" w:rsidRDefault="002960EC" w:rsidP="00CA0D49">
      <w:pPr>
        <w:pStyle w:val="Tekstpodstawowy"/>
        <w:spacing w:before="60" w:line="276" w:lineRule="auto"/>
        <w:jc w:val="center"/>
        <w:rPr>
          <w:rFonts w:asciiTheme="minorHAnsi" w:hAnsiTheme="minorHAnsi" w:cstheme="minorHAnsi"/>
          <w:sz w:val="24"/>
          <w:szCs w:val="24"/>
        </w:rPr>
      </w:pPr>
    </w:p>
    <w:p w14:paraId="3B711277" w14:textId="636B997E" w:rsidR="00DD5396" w:rsidRPr="0088552C" w:rsidRDefault="00DD5396" w:rsidP="00DD5396">
      <w:pPr>
        <w:pStyle w:val="Tekstpodstawowy"/>
        <w:spacing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1</w:t>
      </w:r>
      <w:r w:rsidR="0089116A">
        <w:rPr>
          <w:rFonts w:asciiTheme="minorHAnsi" w:hAnsiTheme="minorHAnsi" w:cstheme="minorHAnsi"/>
          <w:b/>
          <w:bCs/>
          <w:sz w:val="24"/>
          <w:szCs w:val="24"/>
        </w:rPr>
        <w:t>4</w:t>
      </w:r>
    </w:p>
    <w:p w14:paraId="3D836044" w14:textId="77777777" w:rsidR="002960EC" w:rsidRPr="0088552C" w:rsidRDefault="002960EC" w:rsidP="00086B50">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[Ochrona danych osobowych]</w:t>
      </w:r>
    </w:p>
    <w:p w14:paraId="7410DCC1" w14:textId="77777777" w:rsidR="002960EC" w:rsidRPr="0088552C" w:rsidRDefault="002960EC" w:rsidP="002960EC">
      <w:pPr>
        <w:pStyle w:val="Akapitzlist"/>
        <w:numPr>
          <w:ilvl w:val="0"/>
          <w:numId w:val="43"/>
        </w:numPr>
        <w:spacing w:line="276" w:lineRule="auto"/>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zobowiązuje się wypełnić obowiązki informacyjne zgodnie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(jeśli dotyczy)</w:t>
      </w:r>
    </w:p>
    <w:p w14:paraId="45F1BFF7" w14:textId="77777777" w:rsidR="002960EC" w:rsidRPr="0088552C" w:rsidRDefault="002960EC" w:rsidP="002960EC">
      <w:pPr>
        <w:pStyle w:val="Akapitzlist"/>
        <w:numPr>
          <w:ilvl w:val="0"/>
          <w:numId w:val="43"/>
        </w:numPr>
        <w:autoSpaceDE w:val="0"/>
        <w:autoSpaceDN w:val="0"/>
        <w:adjustRightInd w:val="0"/>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Strony oświadczają, że wypełniły obowiązki informacyjne przewidziane w art. 13 i/lub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pozyskany w celu zawarcia niniejszej umowy.</w:t>
      </w:r>
    </w:p>
    <w:p w14:paraId="665E3747" w14:textId="0DE10C47" w:rsidR="002960EC" w:rsidRPr="0088552C" w:rsidRDefault="002960EC" w:rsidP="002960EC">
      <w:pPr>
        <w:pStyle w:val="Akapitzlist"/>
        <w:numPr>
          <w:ilvl w:val="0"/>
          <w:numId w:val="43"/>
        </w:numPr>
        <w:autoSpaceDE w:val="0"/>
        <w:autoSpaceDN w:val="0"/>
        <w:adjustRightInd w:val="0"/>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 xml:space="preserve">Szczegóły dotyczące podstaw i zasad przetwarzania danych osobowych osób reprezentujących Wykonawcę, osób wskazanych do kontaktu w ramach realizacji niniejszej umowy oraz osób wyznaczonych do realizacji umowy dostępne są w </w:t>
      </w:r>
      <w:r w:rsidR="002D6EB3" w:rsidRPr="0088552C">
        <w:rPr>
          <w:rFonts w:asciiTheme="minorHAnsi" w:eastAsia="Calibri" w:hAnsiTheme="minorHAnsi" w:cstheme="minorHAnsi"/>
          <w:sz w:val="24"/>
          <w:szCs w:val="24"/>
          <w:lang w:eastAsia="en-US"/>
        </w:rPr>
        <w:t>Urzędzie</w:t>
      </w:r>
      <w:r w:rsidR="00C02BE5" w:rsidRPr="0088552C">
        <w:rPr>
          <w:rFonts w:asciiTheme="minorHAnsi" w:eastAsia="Calibri" w:hAnsiTheme="minorHAnsi" w:cstheme="minorHAnsi"/>
          <w:sz w:val="24"/>
          <w:szCs w:val="24"/>
          <w:lang w:eastAsia="en-US"/>
        </w:rPr>
        <w:t xml:space="preserve"> Miast</w:t>
      </w:r>
      <w:r w:rsidR="00F24462">
        <w:rPr>
          <w:rFonts w:asciiTheme="minorHAnsi" w:eastAsia="Calibri" w:hAnsiTheme="minorHAnsi" w:cstheme="minorHAnsi"/>
          <w:sz w:val="24"/>
          <w:szCs w:val="24"/>
          <w:lang w:eastAsia="en-US"/>
        </w:rPr>
        <w:t>a</w:t>
      </w:r>
      <w:r w:rsidR="001922BD">
        <w:rPr>
          <w:rFonts w:asciiTheme="minorHAnsi" w:eastAsia="Calibri" w:hAnsiTheme="minorHAnsi" w:cstheme="minorHAnsi"/>
          <w:sz w:val="24"/>
          <w:szCs w:val="24"/>
          <w:lang w:eastAsia="en-US"/>
        </w:rPr>
        <w:t xml:space="preserve"> w </w:t>
      </w:r>
      <w:r w:rsidR="00C02BE5" w:rsidRPr="0088552C">
        <w:rPr>
          <w:rFonts w:asciiTheme="minorHAnsi" w:eastAsia="Calibri" w:hAnsiTheme="minorHAnsi" w:cstheme="minorHAnsi"/>
          <w:sz w:val="24"/>
          <w:szCs w:val="24"/>
          <w:lang w:eastAsia="en-US"/>
        </w:rPr>
        <w:t xml:space="preserve"> Słupc</w:t>
      </w:r>
      <w:r w:rsidR="00F24462">
        <w:rPr>
          <w:rFonts w:asciiTheme="minorHAnsi" w:eastAsia="Calibri" w:hAnsiTheme="minorHAnsi" w:cstheme="minorHAnsi"/>
          <w:sz w:val="24"/>
          <w:szCs w:val="24"/>
          <w:lang w:eastAsia="en-US"/>
        </w:rPr>
        <w:t>y</w:t>
      </w:r>
      <w:r w:rsidRPr="0088552C">
        <w:rPr>
          <w:rFonts w:asciiTheme="minorHAnsi" w:eastAsia="Calibri" w:hAnsiTheme="minorHAnsi" w:cstheme="minorHAnsi"/>
          <w:sz w:val="24"/>
          <w:szCs w:val="24"/>
          <w:lang w:eastAsia="en-US"/>
        </w:rPr>
        <w:t>.</w:t>
      </w:r>
    </w:p>
    <w:p w14:paraId="477B82BF" w14:textId="40B091A0" w:rsidR="002960EC" w:rsidRPr="0088552C" w:rsidRDefault="002960EC" w:rsidP="002960EC">
      <w:pPr>
        <w:pStyle w:val="Akapitzlist"/>
        <w:numPr>
          <w:ilvl w:val="0"/>
          <w:numId w:val="43"/>
        </w:numPr>
        <w:autoSpaceDE w:val="0"/>
        <w:autoSpaceDN w:val="0"/>
        <w:adjustRightInd w:val="0"/>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Zasady powierzenia danych osobowych Uczestników projektu uregulowano odrębną umową. Umowa przetwarzania danych osobowych stanowi integralną część niniejszej umowy</w:t>
      </w:r>
      <w:r w:rsidR="001922BD">
        <w:rPr>
          <w:rFonts w:asciiTheme="minorHAnsi" w:eastAsia="Calibri" w:hAnsiTheme="minorHAnsi" w:cstheme="minorHAnsi"/>
          <w:sz w:val="24"/>
          <w:szCs w:val="24"/>
          <w:lang w:eastAsia="en-US"/>
        </w:rPr>
        <w:t xml:space="preserve"> (załącznik nr 4 do umowy).</w:t>
      </w:r>
    </w:p>
    <w:p w14:paraId="6FD5B54E" w14:textId="77777777" w:rsidR="002960EC" w:rsidRPr="0088552C" w:rsidRDefault="002960EC" w:rsidP="002D6EB3">
      <w:pPr>
        <w:spacing w:line="276" w:lineRule="auto"/>
        <w:jc w:val="both"/>
        <w:rPr>
          <w:rFonts w:asciiTheme="minorHAnsi" w:eastAsia="Calibri" w:hAnsiTheme="minorHAnsi" w:cstheme="minorHAnsi"/>
          <w:sz w:val="24"/>
          <w:szCs w:val="24"/>
          <w:lang w:eastAsia="en-US"/>
        </w:rPr>
      </w:pPr>
    </w:p>
    <w:p w14:paraId="74997223" w14:textId="53199A7B" w:rsidR="002960EC" w:rsidRPr="0088552C" w:rsidRDefault="002960EC" w:rsidP="00086B50">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1</w:t>
      </w:r>
      <w:r w:rsidR="0089116A">
        <w:rPr>
          <w:rFonts w:asciiTheme="minorHAnsi" w:eastAsia="Calibri" w:hAnsiTheme="minorHAnsi" w:cstheme="minorHAnsi"/>
          <w:b/>
          <w:sz w:val="24"/>
          <w:szCs w:val="24"/>
        </w:rPr>
        <w:t>5</w:t>
      </w:r>
    </w:p>
    <w:p w14:paraId="3DBC8BD8" w14:textId="77777777" w:rsidR="002960EC" w:rsidRPr="0088552C" w:rsidRDefault="002960EC" w:rsidP="00086B50">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[Ilość egzemplarzy umowy]</w:t>
      </w:r>
    </w:p>
    <w:p w14:paraId="054DC34D" w14:textId="77777777" w:rsidR="002960EC" w:rsidRDefault="002960EC" w:rsidP="00086B50">
      <w:pPr>
        <w:spacing w:line="276" w:lineRule="auto"/>
        <w:rPr>
          <w:rFonts w:asciiTheme="minorHAnsi" w:eastAsia="Calibri" w:hAnsiTheme="minorHAnsi" w:cstheme="minorHAnsi"/>
          <w:sz w:val="24"/>
          <w:szCs w:val="24"/>
        </w:rPr>
      </w:pPr>
      <w:r w:rsidRPr="0088552C">
        <w:rPr>
          <w:rFonts w:asciiTheme="minorHAnsi" w:eastAsia="Calibri" w:hAnsiTheme="minorHAnsi" w:cstheme="minorHAnsi"/>
          <w:sz w:val="24"/>
          <w:szCs w:val="24"/>
        </w:rPr>
        <w:t>Umowę sporządzono w dwóch jednobrzmiących egzemplarzach, po jednym dla każdej ze Stron.</w:t>
      </w:r>
    </w:p>
    <w:p w14:paraId="469EB51D" w14:textId="77777777" w:rsidR="00BD39B8" w:rsidRPr="00BD39B8" w:rsidRDefault="00BD39B8" w:rsidP="00BD39B8">
      <w:pPr>
        <w:spacing w:line="276" w:lineRule="auto"/>
        <w:rPr>
          <w:rFonts w:asciiTheme="minorHAnsi" w:eastAsia="Calibri" w:hAnsiTheme="minorHAnsi" w:cstheme="minorHAnsi"/>
          <w:b/>
          <w:bCs/>
          <w:sz w:val="24"/>
          <w:szCs w:val="24"/>
        </w:rPr>
      </w:pPr>
      <w:r w:rsidRPr="00BD39B8">
        <w:rPr>
          <w:rFonts w:asciiTheme="minorHAnsi" w:eastAsia="Calibri" w:hAnsiTheme="minorHAnsi" w:cstheme="minorHAnsi"/>
          <w:b/>
          <w:bCs/>
          <w:sz w:val="24"/>
          <w:szCs w:val="24"/>
        </w:rPr>
        <w:t>7. Integralną część Umowy stanowią następujące załączniki:</w:t>
      </w:r>
    </w:p>
    <w:p w14:paraId="5196F6D2" w14:textId="671FC07D" w:rsidR="00BD39B8" w:rsidRPr="00BD39B8" w:rsidRDefault="00BD39B8" w:rsidP="00BD39B8">
      <w:pPr>
        <w:numPr>
          <w:ilvl w:val="2"/>
          <w:numId w:val="51"/>
        </w:numPr>
        <w:spacing w:line="276" w:lineRule="auto"/>
        <w:rPr>
          <w:rFonts w:asciiTheme="minorHAnsi" w:eastAsia="Calibri" w:hAnsiTheme="minorHAnsi" w:cstheme="minorHAnsi"/>
          <w:sz w:val="24"/>
          <w:szCs w:val="24"/>
        </w:rPr>
      </w:pPr>
      <w:r w:rsidRPr="00BD39B8">
        <w:rPr>
          <w:rFonts w:asciiTheme="minorHAnsi" w:eastAsia="Calibri" w:hAnsiTheme="minorHAnsi" w:cstheme="minorHAnsi"/>
          <w:sz w:val="24"/>
          <w:szCs w:val="24"/>
        </w:rPr>
        <w:t xml:space="preserve">  </w:t>
      </w:r>
      <w:r w:rsidRPr="00BD39B8">
        <w:rPr>
          <w:rFonts w:asciiTheme="minorHAnsi" w:eastAsia="Calibri" w:hAnsiTheme="minorHAnsi" w:cstheme="minorHAnsi"/>
          <w:b/>
          <w:bCs/>
          <w:sz w:val="24"/>
          <w:szCs w:val="24"/>
        </w:rPr>
        <w:t>Załącznik nr 1</w:t>
      </w:r>
      <w:r w:rsidRPr="00BD39B8">
        <w:rPr>
          <w:rFonts w:asciiTheme="minorHAnsi" w:eastAsia="Calibri" w:hAnsiTheme="minorHAnsi" w:cstheme="minorHAnsi"/>
          <w:sz w:val="24"/>
          <w:szCs w:val="24"/>
        </w:rPr>
        <w:t xml:space="preserve"> </w:t>
      </w:r>
      <w:r>
        <w:rPr>
          <w:rFonts w:asciiTheme="minorHAnsi" w:eastAsia="Calibri" w:hAnsiTheme="minorHAnsi" w:cstheme="minorHAnsi"/>
          <w:sz w:val="24"/>
          <w:szCs w:val="24"/>
        </w:rPr>
        <w:t>–</w:t>
      </w:r>
      <w:r w:rsidRPr="00BD39B8">
        <w:rPr>
          <w:rFonts w:asciiTheme="minorHAnsi" w:eastAsia="Calibri" w:hAnsiTheme="minorHAnsi" w:cstheme="minorHAnsi"/>
          <w:sz w:val="24"/>
          <w:szCs w:val="24"/>
        </w:rPr>
        <w:t xml:space="preserve"> </w:t>
      </w:r>
      <w:r>
        <w:rPr>
          <w:rFonts w:asciiTheme="minorHAnsi" w:eastAsia="Calibri" w:hAnsiTheme="minorHAnsi" w:cstheme="minorHAnsi"/>
          <w:sz w:val="24"/>
          <w:szCs w:val="24"/>
        </w:rPr>
        <w:t>Szczegółowy Opis Przedmiotu Zamówienia</w:t>
      </w:r>
    </w:p>
    <w:p w14:paraId="2787B59A" w14:textId="77777777" w:rsidR="00BD39B8" w:rsidRDefault="00BD39B8" w:rsidP="00BD39B8">
      <w:pPr>
        <w:numPr>
          <w:ilvl w:val="2"/>
          <w:numId w:val="51"/>
        </w:numPr>
        <w:spacing w:line="276" w:lineRule="auto"/>
        <w:rPr>
          <w:rFonts w:asciiTheme="minorHAnsi" w:eastAsia="Calibri" w:hAnsiTheme="minorHAnsi" w:cstheme="minorHAnsi"/>
          <w:sz w:val="24"/>
          <w:szCs w:val="24"/>
        </w:rPr>
      </w:pPr>
      <w:r w:rsidRPr="00BD39B8">
        <w:rPr>
          <w:rFonts w:asciiTheme="minorHAnsi" w:eastAsia="Calibri" w:hAnsiTheme="minorHAnsi" w:cstheme="minorHAnsi"/>
          <w:sz w:val="24"/>
          <w:szCs w:val="24"/>
        </w:rPr>
        <w:t xml:space="preserve">  </w:t>
      </w:r>
      <w:r w:rsidRPr="00BD39B8">
        <w:rPr>
          <w:rFonts w:asciiTheme="minorHAnsi" w:eastAsia="Calibri" w:hAnsiTheme="minorHAnsi" w:cstheme="minorHAnsi"/>
          <w:b/>
          <w:bCs/>
          <w:sz w:val="24"/>
          <w:szCs w:val="24"/>
        </w:rPr>
        <w:t>Załącznik nr 2</w:t>
      </w:r>
      <w:r w:rsidRPr="00BD39B8">
        <w:rPr>
          <w:rFonts w:asciiTheme="minorHAnsi" w:eastAsia="Calibri" w:hAnsiTheme="minorHAnsi" w:cstheme="minorHAnsi"/>
          <w:sz w:val="24"/>
          <w:szCs w:val="24"/>
        </w:rPr>
        <w:t xml:space="preserve"> - Specyfikacja Warunków Zamówienia</w:t>
      </w:r>
    </w:p>
    <w:p w14:paraId="4F9A5B91" w14:textId="502837FC" w:rsidR="00BD39B8" w:rsidRDefault="00BD39B8" w:rsidP="00BD39B8">
      <w:pPr>
        <w:numPr>
          <w:ilvl w:val="2"/>
          <w:numId w:val="51"/>
        </w:numPr>
        <w:spacing w:line="276" w:lineRule="auto"/>
        <w:rPr>
          <w:rFonts w:asciiTheme="minorHAnsi" w:eastAsia="Calibri" w:hAnsiTheme="minorHAnsi" w:cstheme="minorHAnsi"/>
          <w:sz w:val="24"/>
          <w:szCs w:val="24"/>
        </w:rPr>
      </w:pPr>
      <w:r>
        <w:rPr>
          <w:rFonts w:asciiTheme="minorHAnsi" w:eastAsia="Calibri" w:hAnsiTheme="minorHAnsi" w:cstheme="minorHAnsi"/>
          <w:sz w:val="24"/>
          <w:szCs w:val="24"/>
        </w:rPr>
        <w:t xml:space="preserve">  </w:t>
      </w:r>
      <w:r w:rsidRPr="00BD39B8">
        <w:rPr>
          <w:rFonts w:asciiTheme="minorHAnsi" w:eastAsia="Calibri" w:hAnsiTheme="minorHAnsi" w:cstheme="minorHAnsi"/>
          <w:b/>
          <w:bCs/>
          <w:sz w:val="24"/>
          <w:szCs w:val="24"/>
        </w:rPr>
        <w:t>Załącznik nr 3</w:t>
      </w:r>
      <w:r>
        <w:rPr>
          <w:rFonts w:asciiTheme="minorHAnsi" w:eastAsia="Calibri" w:hAnsiTheme="minorHAnsi" w:cstheme="minorHAnsi"/>
          <w:sz w:val="24"/>
          <w:szCs w:val="24"/>
        </w:rPr>
        <w:t>- Oferta Wykonawcy</w:t>
      </w:r>
    </w:p>
    <w:p w14:paraId="2AAFCBFB" w14:textId="1B0919DF" w:rsidR="00BD39B8" w:rsidRPr="00BD39B8" w:rsidRDefault="00BD39B8" w:rsidP="00BD39B8">
      <w:pPr>
        <w:numPr>
          <w:ilvl w:val="2"/>
          <w:numId w:val="51"/>
        </w:numPr>
        <w:spacing w:line="276" w:lineRule="auto"/>
        <w:rPr>
          <w:rFonts w:asciiTheme="minorHAnsi" w:eastAsia="Calibri" w:hAnsiTheme="minorHAnsi" w:cstheme="minorHAnsi"/>
          <w:sz w:val="24"/>
          <w:szCs w:val="24"/>
        </w:rPr>
      </w:pPr>
      <w:r>
        <w:rPr>
          <w:rFonts w:asciiTheme="minorHAnsi" w:eastAsia="Calibri" w:hAnsiTheme="minorHAnsi" w:cstheme="minorHAnsi"/>
          <w:b/>
          <w:bCs/>
          <w:sz w:val="24"/>
          <w:szCs w:val="24"/>
        </w:rPr>
        <w:t xml:space="preserve">  </w:t>
      </w:r>
      <w:r w:rsidRPr="00BD39B8">
        <w:rPr>
          <w:rFonts w:asciiTheme="minorHAnsi" w:eastAsia="Calibri" w:hAnsiTheme="minorHAnsi" w:cstheme="minorHAnsi"/>
          <w:b/>
          <w:bCs/>
          <w:sz w:val="24"/>
          <w:szCs w:val="24"/>
        </w:rPr>
        <w:t>Załącznik nr 4</w:t>
      </w:r>
      <w:r>
        <w:rPr>
          <w:rFonts w:asciiTheme="minorHAnsi" w:eastAsia="Calibri" w:hAnsiTheme="minorHAnsi" w:cstheme="minorHAnsi"/>
          <w:sz w:val="24"/>
          <w:szCs w:val="24"/>
        </w:rPr>
        <w:t xml:space="preserve"> – </w:t>
      </w:r>
      <w:r w:rsidR="00F24462">
        <w:rPr>
          <w:rFonts w:asciiTheme="minorHAnsi" w:eastAsia="Calibri" w:hAnsiTheme="minorHAnsi" w:cstheme="minorHAnsi"/>
          <w:sz w:val="24"/>
          <w:szCs w:val="24"/>
        </w:rPr>
        <w:t>U</w:t>
      </w:r>
      <w:r>
        <w:rPr>
          <w:rFonts w:asciiTheme="minorHAnsi" w:eastAsia="Calibri" w:hAnsiTheme="minorHAnsi" w:cstheme="minorHAnsi"/>
          <w:sz w:val="24"/>
          <w:szCs w:val="24"/>
        </w:rPr>
        <w:t>mowa p</w:t>
      </w:r>
      <w:r w:rsidR="00F24462">
        <w:rPr>
          <w:rFonts w:asciiTheme="minorHAnsi" w:eastAsia="Calibri" w:hAnsiTheme="minorHAnsi" w:cstheme="minorHAnsi"/>
          <w:sz w:val="24"/>
          <w:szCs w:val="24"/>
        </w:rPr>
        <w:t>rzetwarzania</w:t>
      </w:r>
      <w:r>
        <w:rPr>
          <w:rFonts w:asciiTheme="minorHAnsi" w:eastAsia="Calibri" w:hAnsiTheme="minorHAnsi" w:cstheme="minorHAnsi"/>
          <w:sz w:val="24"/>
          <w:szCs w:val="24"/>
        </w:rPr>
        <w:t xml:space="preserve"> danych osobowych</w:t>
      </w:r>
    </w:p>
    <w:p w14:paraId="39C82B7B" w14:textId="77777777" w:rsidR="00BD39B8" w:rsidRPr="0088552C" w:rsidRDefault="00BD39B8" w:rsidP="00086B50">
      <w:pPr>
        <w:spacing w:line="276" w:lineRule="auto"/>
        <w:rPr>
          <w:rFonts w:asciiTheme="minorHAnsi" w:eastAsia="Calibri" w:hAnsiTheme="minorHAnsi" w:cstheme="minorHAnsi"/>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3"/>
        <w:gridCol w:w="2798"/>
        <w:gridCol w:w="3356"/>
      </w:tblGrid>
      <w:tr w:rsidR="008865C4" w:rsidRPr="0088552C" w14:paraId="4B22675D" w14:textId="77777777" w:rsidTr="008865C4">
        <w:trPr>
          <w:trHeight w:val="1676"/>
        </w:trPr>
        <w:tc>
          <w:tcPr>
            <w:tcW w:w="3378" w:type="dxa"/>
            <w:tcBorders>
              <w:bottom w:val="dashed" w:sz="4" w:space="0" w:color="auto"/>
            </w:tcBorders>
          </w:tcPr>
          <w:p w14:paraId="76F807BB" w14:textId="77777777" w:rsidR="008865C4" w:rsidRPr="0088552C" w:rsidRDefault="008865C4" w:rsidP="008865C4">
            <w:pPr>
              <w:pStyle w:val="Tekstpodstawowy"/>
              <w:spacing w:before="60" w:line="276" w:lineRule="auto"/>
              <w:jc w:val="center"/>
              <w:rPr>
                <w:rFonts w:asciiTheme="minorHAnsi" w:hAnsiTheme="minorHAnsi" w:cstheme="minorHAnsi"/>
                <w:sz w:val="24"/>
                <w:szCs w:val="24"/>
              </w:rPr>
            </w:pPr>
          </w:p>
        </w:tc>
        <w:tc>
          <w:tcPr>
            <w:tcW w:w="2885" w:type="dxa"/>
          </w:tcPr>
          <w:p w14:paraId="5C702D35" w14:textId="77777777" w:rsidR="008865C4" w:rsidRPr="0088552C" w:rsidRDefault="008865C4" w:rsidP="008865C4">
            <w:pPr>
              <w:pStyle w:val="Tekstpodstawowy"/>
              <w:spacing w:before="60" w:line="276" w:lineRule="auto"/>
              <w:jc w:val="center"/>
              <w:rPr>
                <w:rFonts w:asciiTheme="minorHAnsi" w:hAnsiTheme="minorHAnsi" w:cstheme="minorHAnsi"/>
                <w:sz w:val="24"/>
                <w:szCs w:val="24"/>
              </w:rPr>
            </w:pPr>
          </w:p>
        </w:tc>
        <w:tc>
          <w:tcPr>
            <w:tcW w:w="3420" w:type="dxa"/>
            <w:tcBorders>
              <w:bottom w:val="dashed" w:sz="4" w:space="0" w:color="auto"/>
            </w:tcBorders>
          </w:tcPr>
          <w:p w14:paraId="244D78DC" w14:textId="1DABA1F0" w:rsidR="008865C4" w:rsidRPr="0088552C" w:rsidRDefault="008865C4" w:rsidP="008865C4">
            <w:pPr>
              <w:pStyle w:val="Tekstpodstawowy"/>
              <w:spacing w:before="60" w:line="276" w:lineRule="auto"/>
              <w:jc w:val="center"/>
              <w:rPr>
                <w:rFonts w:asciiTheme="minorHAnsi" w:hAnsiTheme="minorHAnsi" w:cstheme="minorHAnsi"/>
                <w:sz w:val="24"/>
                <w:szCs w:val="24"/>
              </w:rPr>
            </w:pPr>
          </w:p>
        </w:tc>
      </w:tr>
      <w:tr w:rsidR="008865C4" w:rsidRPr="0088552C" w14:paraId="16A89DED" w14:textId="77777777" w:rsidTr="00565F3D">
        <w:trPr>
          <w:trHeight w:val="58"/>
        </w:trPr>
        <w:tc>
          <w:tcPr>
            <w:tcW w:w="3378" w:type="dxa"/>
            <w:tcBorders>
              <w:top w:val="dashed" w:sz="4" w:space="0" w:color="auto"/>
            </w:tcBorders>
          </w:tcPr>
          <w:p w14:paraId="01E433A7" w14:textId="4E24D32C" w:rsidR="008865C4" w:rsidRPr="0088552C" w:rsidRDefault="008865C4" w:rsidP="008865C4">
            <w:pPr>
              <w:pStyle w:val="Tekstpodstawowy"/>
              <w:spacing w:before="60" w:line="276" w:lineRule="auto"/>
              <w:jc w:val="center"/>
              <w:rPr>
                <w:rFonts w:asciiTheme="minorHAnsi" w:hAnsiTheme="minorHAnsi" w:cstheme="minorHAnsi"/>
                <w:sz w:val="24"/>
                <w:szCs w:val="24"/>
              </w:rPr>
            </w:pPr>
            <w:bookmarkStart w:id="3" w:name="_Hlk189079173"/>
            <w:r w:rsidRPr="0088552C">
              <w:rPr>
                <w:rFonts w:asciiTheme="minorHAnsi" w:hAnsiTheme="minorHAnsi" w:cstheme="minorHAnsi"/>
                <w:sz w:val="24"/>
                <w:szCs w:val="24"/>
              </w:rPr>
              <w:t>Wykonawca</w:t>
            </w:r>
          </w:p>
        </w:tc>
        <w:tc>
          <w:tcPr>
            <w:tcW w:w="2885" w:type="dxa"/>
          </w:tcPr>
          <w:p w14:paraId="015CCF43" w14:textId="77777777" w:rsidR="008865C4" w:rsidRPr="0088552C" w:rsidRDefault="008865C4" w:rsidP="008865C4">
            <w:pPr>
              <w:pStyle w:val="Tekstpodstawowy"/>
              <w:spacing w:before="60" w:line="276" w:lineRule="auto"/>
              <w:jc w:val="center"/>
              <w:rPr>
                <w:rFonts w:asciiTheme="minorHAnsi" w:hAnsiTheme="minorHAnsi" w:cstheme="minorHAnsi"/>
                <w:sz w:val="24"/>
                <w:szCs w:val="24"/>
              </w:rPr>
            </w:pPr>
          </w:p>
        </w:tc>
        <w:tc>
          <w:tcPr>
            <w:tcW w:w="3420" w:type="dxa"/>
            <w:tcBorders>
              <w:top w:val="dashed" w:sz="4" w:space="0" w:color="auto"/>
            </w:tcBorders>
          </w:tcPr>
          <w:p w14:paraId="2A9E517B" w14:textId="56832CDC" w:rsidR="008865C4" w:rsidRPr="0088552C" w:rsidRDefault="008865C4" w:rsidP="008865C4">
            <w:pPr>
              <w:pStyle w:val="Tekstpodstawowy"/>
              <w:spacing w:before="60" w:line="276" w:lineRule="auto"/>
              <w:jc w:val="center"/>
              <w:rPr>
                <w:rFonts w:asciiTheme="minorHAnsi" w:hAnsiTheme="minorHAnsi" w:cstheme="minorHAnsi"/>
                <w:sz w:val="24"/>
                <w:szCs w:val="24"/>
              </w:rPr>
            </w:pPr>
            <w:r w:rsidRPr="0088552C">
              <w:rPr>
                <w:rFonts w:asciiTheme="minorHAnsi" w:hAnsiTheme="minorHAnsi" w:cstheme="minorHAnsi"/>
                <w:sz w:val="24"/>
                <w:szCs w:val="24"/>
              </w:rPr>
              <w:t>Zamawiający</w:t>
            </w:r>
          </w:p>
        </w:tc>
      </w:tr>
      <w:bookmarkEnd w:id="3"/>
    </w:tbl>
    <w:p w14:paraId="32034C42" w14:textId="77777777" w:rsidR="00E31274" w:rsidRPr="0088552C" w:rsidRDefault="00E31274" w:rsidP="00E31274">
      <w:pPr>
        <w:pStyle w:val="Tekstpodstawowy"/>
        <w:spacing w:before="60" w:line="276" w:lineRule="auto"/>
        <w:ind w:left="142"/>
        <w:rPr>
          <w:rFonts w:asciiTheme="minorHAnsi" w:hAnsiTheme="minorHAnsi" w:cstheme="minorHAnsi"/>
          <w:sz w:val="24"/>
          <w:szCs w:val="24"/>
        </w:rPr>
      </w:pPr>
    </w:p>
    <w:p w14:paraId="416A546D" w14:textId="77777777" w:rsidR="00565F3D" w:rsidRDefault="00565F3D" w:rsidP="00565F3D">
      <w:pPr>
        <w:pStyle w:val="Tekstpodstawowy"/>
        <w:spacing w:before="60" w:line="276" w:lineRule="auto"/>
        <w:jc w:val="center"/>
        <w:rPr>
          <w:rFonts w:asciiTheme="minorHAnsi" w:hAnsiTheme="minorHAnsi" w:cstheme="minorHAnsi"/>
          <w:sz w:val="24"/>
          <w:szCs w:val="24"/>
        </w:rPr>
      </w:pPr>
    </w:p>
    <w:p w14:paraId="54ACE4C7" w14:textId="77777777" w:rsidR="00565F3D" w:rsidRDefault="00565F3D" w:rsidP="00565F3D">
      <w:pPr>
        <w:pStyle w:val="Tekstpodstawowy"/>
        <w:spacing w:before="60" w:line="276" w:lineRule="auto"/>
        <w:jc w:val="center"/>
        <w:rPr>
          <w:rFonts w:asciiTheme="minorHAnsi" w:hAnsiTheme="minorHAnsi" w:cstheme="minorHAnsi"/>
          <w:sz w:val="24"/>
          <w:szCs w:val="24"/>
        </w:rPr>
      </w:pPr>
    </w:p>
    <w:p w14:paraId="0C9A799A" w14:textId="77777777" w:rsidR="00565F3D" w:rsidRDefault="00565F3D" w:rsidP="00565F3D">
      <w:pPr>
        <w:pStyle w:val="Tekstpodstawowy"/>
        <w:spacing w:before="60" w:line="276" w:lineRule="auto"/>
        <w:jc w:val="center"/>
        <w:rPr>
          <w:rFonts w:asciiTheme="minorHAnsi" w:hAnsiTheme="minorHAnsi" w:cstheme="minorHAnsi"/>
          <w:sz w:val="24"/>
          <w:szCs w:val="24"/>
        </w:rPr>
      </w:pPr>
    </w:p>
    <w:p w14:paraId="05D7DD7D" w14:textId="07D189A7" w:rsidR="00565F3D" w:rsidRPr="0088552C" w:rsidRDefault="00565F3D" w:rsidP="00565F3D">
      <w:pPr>
        <w:pStyle w:val="Tekstpodstawowy"/>
        <w:spacing w:before="60" w:line="276" w:lineRule="auto"/>
        <w:jc w:val="center"/>
        <w:rPr>
          <w:rFonts w:asciiTheme="minorHAnsi" w:hAnsiTheme="minorHAnsi" w:cstheme="minorHAnsi"/>
          <w:sz w:val="24"/>
          <w:szCs w:val="24"/>
        </w:rPr>
      </w:pPr>
      <w:r>
        <w:rPr>
          <w:rFonts w:asciiTheme="minorHAnsi" w:hAnsiTheme="minorHAnsi" w:cstheme="minorHAnsi"/>
          <w:sz w:val="24"/>
          <w:szCs w:val="24"/>
        </w:rPr>
        <w:t>Kontrasygnata Skarbnika</w:t>
      </w:r>
    </w:p>
    <w:p w14:paraId="585DDF38" w14:textId="7C566DED" w:rsidR="00711E22" w:rsidRPr="0088552C" w:rsidRDefault="00711E22" w:rsidP="00565F3D">
      <w:pPr>
        <w:pStyle w:val="Tekstpodstawowy"/>
        <w:spacing w:before="60" w:line="276" w:lineRule="auto"/>
        <w:jc w:val="center"/>
        <w:rPr>
          <w:rFonts w:asciiTheme="minorHAnsi" w:hAnsiTheme="minorHAnsi" w:cstheme="minorHAnsi"/>
          <w:sz w:val="24"/>
          <w:szCs w:val="24"/>
          <w:u w:val="single"/>
        </w:rPr>
      </w:pPr>
    </w:p>
    <w:sectPr w:rsidR="00711E22" w:rsidRPr="0088552C" w:rsidSect="00F66ED8">
      <w:headerReference w:type="default" r:id="rId8"/>
      <w:footerReference w:type="even" r:id="rId9"/>
      <w:footerReference w:type="default" r:id="rId10"/>
      <w:pgSz w:w="11906" w:h="16838"/>
      <w:pgMar w:top="1794" w:right="1021"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D70CB" w14:textId="77777777" w:rsidR="004A43BF" w:rsidRDefault="004A43BF">
      <w:r>
        <w:separator/>
      </w:r>
    </w:p>
  </w:endnote>
  <w:endnote w:type="continuationSeparator" w:id="0">
    <w:p w14:paraId="3E6823B9" w14:textId="77777777" w:rsidR="004A43BF" w:rsidRDefault="004A4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Ubuntu">
    <w:charset w:val="00"/>
    <w:family w:val="swiss"/>
    <w:pitch w:val="variable"/>
    <w:sig w:usb0="E00002FF" w:usb1="5000205B" w:usb2="00000000" w:usb3="00000000" w:csb0="0000009F" w:csb1="00000000"/>
  </w:font>
  <w:font w:name="Calibri">
    <w:panose1 w:val="020F0502020204030204"/>
    <w:charset w:val="EE"/>
    <w:family w:val="swiss"/>
    <w:pitch w:val="variable"/>
    <w:sig w:usb0="E4002EFF" w:usb1="C200247B" w:usb2="00000009" w:usb3="00000000" w:csb0="000001FF" w:csb1="00000000"/>
  </w:font>
  <w:font w:name="Linux Libertine G">
    <w:charset w:val="EE"/>
    <w:family w:val="auto"/>
    <w:pitch w:val="variable"/>
    <w:sig w:usb0="E0000AFF" w:usb1="5200E5FB" w:usb2="02000020" w:usb3="00000000" w:csb0="000001B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2"/>
    <w:family w:val="auto"/>
    <w:pitch w:val="default"/>
  </w:font>
  <w:font w:name="Verdana">
    <w:panose1 w:val="020B0604030504040204"/>
    <w:charset w:val="EE"/>
    <w:family w:val="swiss"/>
    <w:pitch w:val="variable"/>
    <w:sig w:usb0="A00006FF" w:usb1="4000205B" w:usb2="00000010" w:usb3="00000000" w:csb0="0000019F" w:csb1="00000000"/>
  </w:font>
  <w:font w:name="NimbusSans-Regular">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99152" w14:textId="542DC499" w:rsidR="00E52EBB" w:rsidRDefault="00E52EBB" w:rsidP="002459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7EA8EB4D" w14:textId="77777777" w:rsidR="00E52EBB" w:rsidRDefault="00E52EBB" w:rsidP="00B94FA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2316295"/>
      <w:docPartObj>
        <w:docPartGallery w:val="Page Numbers (Bottom of Page)"/>
        <w:docPartUnique/>
      </w:docPartObj>
    </w:sdtPr>
    <w:sdtContent>
      <w:p w14:paraId="06B3EF28" w14:textId="5F732159" w:rsidR="005E72E9" w:rsidRDefault="005E72E9">
        <w:pPr>
          <w:pStyle w:val="Stopka"/>
          <w:jc w:val="right"/>
        </w:pPr>
        <w:r>
          <w:fldChar w:fldCharType="begin"/>
        </w:r>
        <w:r>
          <w:instrText>PAGE   \* MERGEFORMAT</w:instrText>
        </w:r>
        <w:r>
          <w:fldChar w:fldCharType="separate"/>
        </w:r>
        <w:r>
          <w:t>2</w:t>
        </w:r>
        <w:r>
          <w:fldChar w:fldCharType="end"/>
        </w:r>
      </w:p>
    </w:sdtContent>
  </w:sdt>
  <w:p w14:paraId="494F5EAC" w14:textId="77777777" w:rsidR="00E52EBB" w:rsidRDefault="00E52EBB" w:rsidP="008865C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43CA82" w14:textId="77777777" w:rsidR="004A43BF" w:rsidRDefault="004A43BF">
      <w:r>
        <w:separator/>
      </w:r>
    </w:p>
  </w:footnote>
  <w:footnote w:type="continuationSeparator" w:id="0">
    <w:p w14:paraId="3FC85B61" w14:textId="77777777" w:rsidR="004A43BF" w:rsidRDefault="004A43BF">
      <w:r>
        <w:continuationSeparator/>
      </w:r>
    </w:p>
  </w:footnote>
  <w:footnote w:id="1">
    <w:p w14:paraId="584F102F" w14:textId="35B17C1E" w:rsidR="00270D28" w:rsidRPr="005C5F07" w:rsidRDefault="00270D28">
      <w:pPr>
        <w:pStyle w:val="Tekstprzypisudolnego"/>
      </w:pPr>
      <w:r w:rsidRPr="005C5F07">
        <w:rPr>
          <w:rStyle w:val="Odwoanieprzypisudolnego"/>
        </w:rPr>
        <w:footnoteRef/>
      </w:r>
      <w:r w:rsidRPr="005C5F07">
        <w:t xml:space="preserve"> Dotyczy jedynie podmiotów będących płatnikami VAT</w:t>
      </w:r>
    </w:p>
  </w:footnote>
  <w:footnote w:id="2">
    <w:p w14:paraId="425E6E7C" w14:textId="58279D02" w:rsidR="00482AA9" w:rsidRPr="005C5F07" w:rsidRDefault="00482AA9">
      <w:pPr>
        <w:pStyle w:val="Tekstprzypisudolnego"/>
        <w:rPr>
          <w:rFonts w:ascii="Aptos" w:hAnsi="Aptos"/>
        </w:rPr>
      </w:pPr>
      <w:r w:rsidRPr="005C5F07">
        <w:rPr>
          <w:rStyle w:val="Odwoanieprzypisudolnego"/>
          <w:rFonts w:ascii="Aptos" w:hAnsi="Aptos"/>
        </w:rPr>
        <w:footnoteRef/>
      </w:r>
      <w:r w:rsidRPr="005C5F07">
        <w:rPr>
          <w:rFonts w:ascii="Aptos" w:hAnsi="Aptos"/>
        </w:rPr>
        <w:t xml:space="preserve"> Dotyczy jedynie podmiotów będących płatnikami VAT</w:t>
      </w:r>
    </w:p>
  </w:footnote>
  <w:footnote w:id="3">
    <w:p w14:paraId="1161C6AF" w14:textId="3FA2E463" w:rsidR="00482AA9" w:rsidRPr="005C5F07" w:rsidRDefault="00482AA9">
      <w:pPr>
        <w:pStyle w:val="Tekstprzypisudolnego"/>
        <w:rPr>
          <w:rFonts w:ascii="Aptos" w:hAnsi="Aptos"/>
        </w:rPr>
      </w:pPr>
      <w:r w:rsidRPr="005C5F07">
        <w:rPr>
          <w:rStyle w:val="Odwoanieprzypisudolnego"/>
          <w:rFonts w:ascii="Aptos" w:hAnsi="Aptos"/>
        </w:rPr>
        <w:footnoteRef/>
      </w:r>
      <w:r w:rsidRPr="005C5F07">
        <w:rPr>
          <w:rFonts w:ascii="Aptos" w:hAnsi="Aptos"/>
        </w:rPr>
        <w:t xml:space="preserve"> Usługa korzysta ze zwolnienia z VAT na podstawie art. …………… Ustawy o podatku od towarów i usług </w:t>
      </w:r>
      <w:r w:rsidR="0088552C" w:rsidRPr="005C5F07">
        <w:rPr>
          <w:rFonts w:ascii="Aptos" w:hAnsi="Aptos"/>
        </w:rPr>
        <w:t xml:space="preserve"> lub/</w:t>
      </w:r>
      <w:r w:rsidRPr="005C5F07">
        <w:rPr>
          <w:rFonts w:ascii="Aptos" w:hAnsi="Aptos"/>
        </w:rPr>
        <w:t>oraz ……… Rozporządzenia Ministra Finansów z dnia 20.12.2013 r. w sprawie zwolnień od podatku od towarów i usług oraz warunków stosowania tych zwolnień.</w:t>
      </w:r>
    </w:p>
  </w:footnote>
  <w:footnote w:id="4">
    <w:p w14:paraId="6415A1B4" w14:textId="232B4207" w:rsidR="00482AA9" w:rsidRDefault="00482AA9">
      <w:pPr>
        <w:pStyle w:val="Tekstprzypisudolnego"/>
      </w:pPr>
      <w:r w:rsidRPr="005C5F07">
        <w:rPr>
          <w:rStyle w:val="Odwoanieprzypisudolnego"/>
          <w:rFonts w:ascii="Aptos" w:hAnsi="Aptos"/>
        </w:rPr>
        <w:footnoteRef/>
      </w:r>
      <w:r w:rsidRPr="005C5F07">
        <w:rPr>
          <w:rFonts w:ascii="Aptos" w:hAnsi="Aptos"/>
        </w:rPr>
        <w:t xml:space="preserve"> W przypadku osób fizycznych nie prowadzących działalności gospodarczej cena brutto obejmuje wszystkie składowe wynagrodzenie w tym ZUS, zaliczki na podatek i inne obciążenia wynikające z odrębnych przepisów.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1E9BC" w14:textId="12F9DD0E" w:rsidR="00E52EBB" w:rsidRPr="00F66ED8" w:rsidRDefault="00246056" w:rsidP="00F66ED8">
    <w:pPr>
      <w:pStyle w:val="Nagwek"/>
      <w:tabs>
        <w:tab w:val="clear" w:pos="9072"/>
      </w:tabs>
      <w:rPr>
        <w:rFonts w:ascii="Arial" w:hAnsi="Arial" w:cs="Arial"/>
        <w:color w:val="404040" w:themeColor="text1" w:themeTint="BF"/>
      </w:rPr>
    </w:pPr>
    <w:r>
      <w:rPr>
        <w:noProof/>
      </w:rPr>
      <w:drawing>
        <wp:anchor distT="0" distB="0" distL="114300" distR="114300" simplePos="0" relativeHeight="251659264" behindDoc="0" locked="0" layoutInCell="1" allowOverlap="0" wp14:anchorId="16A20AED" wp14:editId="6189D959">
          <wp:simplePos x="0" y="0"/>
          <wp:positionH relativeFrom="page">
            <wp:posOffset>900430</wp:posOffset>
          </wp:positionH>
          <wp:positionV relativeFrom="page">
            <wp:posOffset>594360</wp:posOffset>
          </wp:positionV>
          <wp:extent cx="5742771" cy="580500"/>
          <wp:effectExtent l="0" t="0" r="0" b="0"/>
          <wp:wrapSquare wrapText="bothSides"/>
          <wp:docPr id="1717056303"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42771" cy="5805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45180B00"/>
    <w:name w:val="WW8Num1"/>
    <w:lvl w:ilvl="0">
      <w:start w:val="1"/>
      <w:numFmt w:val="decimal"/>
      <w:lvlText w:val="%1."/>
      <w:lvlJc w:val="left"/>
      <w:pPr>
        <w:tabs>
          <w:tab w:val="num" w:pos="720"/>
        </w:tabs>
        <w:ind w:left="720" w:hanging="360"/>
      </w:pPr>
      <w:rPr>
        <w:color w:val="auto"/>
      </w:rPr>
    </w:lvl>
  </w:abstractNum>
  <w:abstractNum w:abstractNumId="1" w15:restartNumberingAfterBreak="0">
    <w:nsid w:val="004D45D1"/>
    <w:multiLevelType w:val="hybridMultilevel"/>
    <w:tmpl w:val="17706192"/>
    <w:lvl w:ilvl="0" w:tplc="04150017">
      <w:start w:val="1"/>
      <w:numFmt w:val="lowerLetter"/>
      <w:lvlText w:val="%1)"/>
      <w:lvlJc w:val="left"/>
      <w:pPr>
        <w:ind w:left="720" w:hanging="360"/>
      </w:pPr>
      <w:rPr>
        <w:rFonts w:hint="default"/>
      </w:rPr>
    </w:lvl>
    <w:lvl w:ilvl="1" w:tplc="6A081406">
      <w:start w:val="1"/>
      <w:numFmt w:val="decimal"/>
      <w:lvlText w:val="%2)"/>
      <w:lvlJc w:val="left"/>
      <w:pPr>
        <w:ind w:left="1785" w:hanging="705"/>
      </w:pPr>
      <w:rPr>
        <w:rFonts w:hint="default"/>
      </w:rPr>
    </w:lvl>
    <w:lvl w:ilvl="2" w:tplc="0BE0D8FE">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9C26CE"/>
    <w:multiLevelType w:val="hybridMultilevel"/>
    <w:tmpl w:val="E7E4D60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8B6B00"/>
    <w:multiLevelType w:val="singleLevel"/>
    <w:tmpl w:val="0415000F"/>
    <w:lvl w:ilvl="0">
      <w:start w:val="1"/>
      <w:numFmt w:val="decimal"/>
      <w:lvlText w:val="%1."/>
      <w:lvlJc w:val="left"/>
      <w:pPr>
        <w:ind w:left="360" w:hanging="360"/>
      </w:pPr>
    </w:lvl>
  </w:abstractNum>
  <w:abstractNum w:abstractNumId="4" w15:restartNumberingAfterBreak="0">
    <w:nsid w:val="0D2C7BAB"/>
    <w:multiLevelType w:val="hybridMultilevel"/>
    <w:tmpl w:val="6364600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0E340F07"/>
    <w:multiLevelType w:val="singleLevel"/>
    <w:tmpl w:val="0415000F"/>
    <w:lvl w:ilvl="0">
      <w:start w:val="1"/>
      <w:numFmt w:val="decimal"/>
      <w:lvlText w:val="%1."/>
      <w:lvlJc w:val="left"/>
      <w:pPr>
        <w:ind w:left="360" w:hanging="360"/>
      </w:pPr>
    </w:lvl>
  </w:abstractNum>
  <w:abstractNum w:abstractNumId="6" w15:restartNumberingAfterBreak="0">
    <w:nsid w:val="12836645"/>
    <w:multiLevelType w:val="hybridMultilevel"/>
    <w:tmpl w:val="F5320A40"/>
    <w:lvl w:ilvl="0" w:tplc="F8A4542E">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21F73EE9"/>
    <w:multiLevelType w:val="hybridMultilevel"/>
    <w:tmpl w:val="4240DDA6"/>
    <w:lvl w:ilvl="0" w:tplc="EB26AFF2">
      <w:start w:val="1"/>
      <w:numFmt w:val="decimal"/>
      <w:lvlText w:val="%1."/>
      <w:lvlJc w:val="left"/>
      <w:pPr>
        <w:ind w:left="720" w:hanging="360"/>
      </w:pPr>
      <w:rPr>
        <w:rFonts w:ascii="Ubuntu" w:eastAsia="Calibri" w:hAnsi="Ubuntu" w:cs="Linux Libertine G"/>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757573"/>
    <w:multiLevelType w:val="hybridMultilevel"/>
    <w:tmpl w:val="FFB20696"/>
    <w:lvl w:ilvl="0" w:tplc="FE046362">
      <w:start w:val="1"/>
      <w:numFmt w:val="decimal"/>
      <w:pStyle w:val="Punkt"/>
      <w:lvlText w:val="%1)"/>
      <w:lvlJc w:val="left"/>
      <w:pPr>
        <w:ind w:left="720" w:hanging="360"/>
      </w:pPr>
      <w:rPr>
        <w:b w:val="0"/>
        <w:bCs/>
        <w:color w:val="auto"/>
        <w:sz w:val="22"/>
      </w:rPr>
    </w:lvl>
    <w:lvl w:ilvl="1" w:tplc="409054D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7AD4FB8"/>
    <w:multiLevelType w:val="hybridMultilevel"/>
    <w:tmpl w:val="A47E03BA"/>
    <w:lvl w:ilvl="0" w:tplc="1AF46F6A">
      <w:start w:val="1"/>
      <w:numFmt w:val="decimal"/>
      <w:lvlText w:val="%1)"/>
      <w:lvlJc w:val="left"/>
      <w:pPr>
        <w:ind w:left="1068" w:hanging="360"/>
      </w:pPr>
      <w:rPr>
        <w:rFonts w:hint="default"/>
      </w:rPr>
    </w:lvl>
    <w:lvl w:ilvl="1" w:tplc="787E2040">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D7348FE"/>
    <w:multiLevelType w:val="hybridMultilevel"/>
    <w:tmpl w:val="13027224"/>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DC93586"/>
    <w:multiLevelType w:val="hybridMultilevel"/>
    <w:tmpl w:val="2A5EA6BA"/>
    <w:lvl w:ilvl="0" w:tplc="936E7B0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F2491B"/>
    <w:multiLevelType w:val="hybridMultilevel"/>
    <w:tmpl w:val="FDF2C11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273665"/>
    <w:multiLevelType w:val="hybridMultilevel"/>
    <w:tmpl w:val="A2D692AE"/>
    <w:lvl w:ilvl="0" w:tplc="581484B6">
      <w:start w:val="3"/>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 w15:restartNumberingAfterBreak="0">
    <w:nsid w:val="2F6021DC"/>
    <w:multiLevelType w:val="hybridMultilevel"/>
    <w:tmpl w:val="57C463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784F1A"/>
    <w:multiLevelType w:val="hybridMultilevel"/>
    <w:tmpl w:val="3A36B36C"/>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2DC6A41"/>
    <w:multiLevelType w:val="multilevel"/>
    <w:tmpl w:val="9724EC12"/>
    <w:lvl w:ilvl="0">
      <w:start w:val="1"/>
      <w:numFmt w:val="decimal"/>
      <w:lvlText w:val="%1."/>
      <w:lvlJc w:val="left"/>
      <w:pPr>
        <w:ind w:left="360" w:hanging="360"/>
      </w:pPr>
      <w:rPr>
        <w:rFonts w:asciiTheme="minorHAnsi" w:eastAsia="Calibri" w:hAnsiTheme="minorHAnsi" w:cstheme="minorHAnsi"/>
      </w:rPr>
    </w:lvl>
    <w:lvl w:ilvl="1">
      <w:start w:val="1"/>
      <w:numFmt w:val="decimal"/>
      <w:lvlText w:val="%2."/>
      <w:lvlJc w:val="left"/>
      <w:pPr>
        <w:ind w:left="720"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3E76FBD"/>
    <w:multiLevelType w:val="hybridMultilevel"/>
    <w:tmpl w:val="7DC8D3E8"/>
    <w:lvl w:ilvl="0" w:tplc="F58EE0FC">
      <w:start w:val="1"/>
      <w:numFmt w:val="decimal"/>
      <w:lvlText w:val="%1."/>
      <w:lvlJc w:val="left"/>
      <w:pPr>
        <w:ind w:left="720" w:hanging="360"/>
      </w:pPr>
      <w:rPr>
        <w:b w:val="0"/>
        <w:bCs w:val="0"/>
      </w:rPr>
    </w:lvl>
    <w:lvl w:ilvl="1" w:tplc="0415000F">
      <w:start w:val="1"/>
      <w:numFmt w:val="decimal"/>
      <w:lvlText w:val="%2."/>
      <w:lvlJc w:val="left"/>
      <w:pPr>
        <w:ind w:left="1440" w:hanging="360"/>
      </w:pPr>
      <w:rPr>
        <w:rFonts w:hint="default"/>
      </w:rPr>
    </w:lvl>
    <w:lvl w:ilvl="2" w:tplc="9F565788">
      <w:start w:val="1"/>
      <w:numFmt w:val="decimal"/>
      <w:lvlText w:val="%3)"/>
      <w:lvlJc w:val="left"/>
      <w:pPr>
        <w:ind w:left="2340" w:hanging="360"/>
      </w:pPr>
      <w:rPr>
        <w:rFonts w:ascii="Aptos" w:eastAsia="Calibri" w:hAnsi="Aptos" w:cstheme="minorHAnsi" w:hint="default"/>
        <w:strike w:val="0"/>
        <w:color w:val="auto"/>
      </w:rPr>
    </w:lvl>
    <w:lvl w:ilvl="3" w:tplc="A1861AA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C32AD9"/>
    <w:multiLevelType w:val="hybridMultilevel"/>
    <w:tmpl w:val="28C8E7BA"/>
    <w:lvl w:ilvl="0" w:tplc="869A409E">
      <w:start w:val="1"/>
      <w:numFmt w:val="decimal"/>
      <w:lvlText w:val="%1."/>
      <w:lvlJc w:val="left"/>
      <w:pPr>
        <w:ind w:left="720" w:hanging="360"/>
      </w:pPr>
      <w:rPr>
        <w:rFonts w:hint="default"/>
        <w:b w:val="0"/>
        <w:bCs/>
      </w:rPr>
    </w:lvl>
    <w:lvl w:ilvl="1" w:tplc="53B49FDA">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B36071"/>
    <w:multiLevelType w:val="hybridMultilevel"/>
    <w:tmpl w:val="2FCC19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94C4E0D"/>
    <w:multiLevelType w:val="hybridMultilevel"/>
    <w:tmpl w:val="511C1FAA"/>
    <w:lvl w:ilvl="0" w:tplc="36468A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C4D0703"/>
    <w:multiLevelType w:val="hybridMultilevel"/>
    <w:tmpl w:val="50869530"/>
    <w:lvl w:ilvl="0" w:tplc="CA362E7A">
      <w:start w:val="1"/>
      <w:numFmt w:val="decimal"/>
      <w:lvlText w:val="%1."/>
      <w:lvlJc w:val="left"/>
      <w:pPr>
        <w:tabs>
          <w:tab w:val="num" w:pos="1065"/>
        </w:tabs>
        <w:ind w:left="1065" w:hanging="705"/>
      </w:pPr>
      <w:rPr>
        <w:rFonts w:hint="default"/>
      </w:rPr>
    </w:lvl>
    <w:lvl w:ilvl="1" w:tplc="D79E4EC0">
      <w:start w:val="4"/>
      <w:numFmt w:val="decimal"/>
      <w:lvlText w:val="%2."/>
      <w:lvlJc w:val="left"/>
      <w:pPr>
        <w:tabs>
          <w:tab w:val="num" w:pos="1440"/>
        </w:tabs>
        <w:ind w:left="1440" w:hanging="360"/>
      </w:pPr>
      <w:rPr>
        <w:rFonts w:hint="default"/>
      </w:rPr>
    </w:lvl>
    <w:lvl w:ilvl="2" w:tplc="04150011">
      <w:start w:val="1"/>
      <w:numFmt w:val="decimal"/>
      <w:lvlText w:val="%3)"/>
      <w:lvlJc w:val="left"/>
      <w:pPr>
        <w:tabs>
          <w:tab w:val="num" w:pos="606"/>
        </w:tabs>
        <w:ind w:left="606" w:hanging="180"/>
      </w:pPr>
    </w:lvl>
    <w:lvl w:ilvl="3" w:tplc="04150017">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D104822"/>
    <w:multiLevelType w:val="hybridMultilevel"/>
    <w:tmpl w:val="EEC6CFEC"/>
    <w:lvl w:ilvl="0" w:tplc="04150011">
      <w:start w:val="1"/>
      <w:numFmt w:val="decimal"/>
      <w:lvlText w:val="%1)"/>
      <w:lvlJc w:val="left"/>
      <w:pPr>
        <w:ind w:left="1080" w:hanging="360"/>
      </w:pPr>
    </w:lvl>
    <w:lvl w:ilvl="1" w:tplc="04150011">
      <w:start w:val="1"/>
      <w:numFmt w:val="decimal"/>
      <w:lvlText w:val="%2)"/>
      <w:lvlJc w:val="left"/>
      <w:pPr>
        <w:ind w:left="72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D2909AE"/>
    <w:multiLevelType w:val="hybridMultilevel"/>
    <w:tmpl w:val="C94E4C08"/>
    <w:lvl w:ilvl="0" w:tplc="570495A8">
      <w:start w:val="1"/>
      <w:numFmt w:val="decimal"/>
      <w:lvlText w:val="%1."/>
      <w:lvlJc w:val="left"/>
      <w:pPr>
        <w:ind w:left="644" w:hanging="360"/>
      </w:pPr>
      <w:rPr>
        <w:rFonts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4" w15:restartNumberingAfterBreak="0">
    <w:nsid w:val="41F93B86"/>
    <w:multiLevelType w:val="hybridMultilevel"/>
    <w:tmpl w:val="9A649CD4"/>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ED4863B8">
      <w:start w:val="1"/>
      <w:numFmt w:val="decimal"/>
      <w:lvlText w:val="%3)"/>
      <w:lvlJc w:val="right"/>
      <w:pPr>
        <w:ind w:left="2160" w:hanging="180"/>
      </w:pPr>
      <w:rPr>
        <w:rFonts w:ascii="Times New Roman" w:eastAsia="Calibri" w:hAnsi="Times New Roman" w:cs="Times New Roman"/>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04567D"/>
    <w:multiLevelType w:val="hybridMultilevel"/>
    <w:tmpl w:val="1BB2FD44"/>
    <w:lvl w:ilvl="0" w:tplc="0415000F">
      <w:start w:val="1"/>
      <w:numFmt w:val="decimal"/>
      <w:lvlText w:val="%1."/>
      <w:lvlJc w:val="left"/>
      <w:pPr>
        <w:ind w:left="720" w:hanging="360"/>
      </w:pPr>
      <w:rPr>
        <w:rFonts w:hint="default"/>
      </w:rPr>
    </w:lvl>
    <w:lvl w:ilvl="1" w:tplc="A01A81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C80E76"/>
    <w:multiLevelType w:val="hybridMultilevel"/>
    <w:tmpl w:val="E820996A"/>
    <w:lvl w:ilvl="0" w:tplc="74F685EA">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4BE4413A"/>
    <w:multiLevelType w:val="hybridMultilevel"/>
    <w:tmpl w:val="BFFE265C"/>
    <w:lvl w:ilvl="0" w:tplc="E59895C0">
      <w:start w:val="1"/>
      <w:numFmt w:val="decimal"/>
      <w:lvlText w:val="%1."/>
      <w:lvlJc w:val="left"/>
      <w:pPr>
        <w:tabs>
          <w:tab w:val="num" w:pos="1440"/>
        </w:tabs>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78618B"/>
    <w:multiLevelType w:val="hybridMultilevel"/>
    <w:tmpl w:val="A8FC592C"/>
    <w:lvl w:ilvl="0" w:tplc="1FF44482">
      <w:start w:val="1"/>
      <w:numFmt w:val="decimal"/>
      <w:lvlText w:val="%1."/>
      <w:lvlJc w:val="left"/>
      <w:pPr>
        <w:ind w:left="720" w:hanging="360"/>
      </w:pPr>
      <w:rPr>
        <w:rFonts w:hint="default"/>
        <w:b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1D03B5"/>
    <w:multiLevelType w:val="singleLevel"/>
    <w:tmpl w:val="45180B00"/>
    <w:lvl w:ilvl="0">
      <w:start w:val="1"/>
      <w:numFmt w:val="decimal"/>
      <w:lvlText w:val="%1."/>
      <w:lvlJc w:val="left"/>
      <w:pPr>
        <w:tabs>
          <w:tab w:val="num" w:pos="720"/>
        </w:tabs>
        <w:ind w:left="720" w:hanging="360"/>
      </w:pPr>
      <w:rPr>
        <w:color w:val="auto"/>
      </w:rPr>
    </w:lvl>
  </w:abstractNum>
  <w:abstractNum w:abstractNumId="30" w15:restartNumberingAfterBreak="0">
    <w:nsid w:val="4E991300"/>
    <w:multiLevelType w:val="hybridMultilevel"/>
    <w:tmpl w:val="9692EFBC"/>
    <w:lvl w:ilvl="0" w:tplc="BC0834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2759E3"/>
    <w:multiLevelType w:val="hybridMultilevel"/>
    <w:tmpl w:val="40DA4216"/>
    <w:lvl w:ilvl="0" w:tplc="0415000F">
      <w:start w:val="1"/>
      <w:numFmt w:val="decimal"/>
      <w:lvlText w:val="%1."/>
      <w:lvlJc w:val="left"/>
      <w:pPr>
        <w:ind w:left="720" w:hanging="360"/>
      </w:pPr>
      <w:rPr>
        <w:rFonts w:hint="default"/>
      </w:rPr>
    </w:lvl>
    <w:lvl w:ilvl="1" w:tplc="CB1C8D8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D93B9E"/>
    <w:multiLevelType w:val="hybridMultilevel"/>
    <w:tmpl w:val="D18809E8"/>
    <w:lvl w:ilvl="0" w:tplc="9BEC2C58">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2453A6"/>
    <w:multiLevelType w:val="hybridMultilevel"/>
    <w:tmpl w:val="B6ECF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536530"/>
    <w:multiLevelType w:val="hybridMultilevel"/>
    <w:tmpl w:val="99328E5E"/>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7578E4"/>
    <w:multiLevelType w:val="singleLevel"/>
    <w:tmpl w:val="0415000F"/>
    <w:lvl w:ilvl="0">
      <w:start w:val="1"/>
      <w:numFmt w:val="decimal"/>
      <w:lvlText w:val="%1."/>
      <w:lvlJc w:val="left"/>
      <w:pPr>
        <w:ind w:left="360" w:hanging="360"/>
      </w:pPr>
    </w:lvl>
  </w:abstractNum>
  <w:abstractNum w:abstractNumId="36" w15:restartNumberingAfterBreak="0">
    <w:nsid w:val="5EB62C31"/>
    <w:multiLevelType w:val="hybridMultilevel"/>
    <w:tmpl w:val="BFEE8BEA"/>
    <w:lvl w:ilvl="0" w:tplc="F1A4B20A">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6098050C"/>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60C93BF1"/>
    <w:multiLevelType w:val="hybridMultilevel"/>
    <w:tmpl w:val="91E6CF3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62C734A0"/>
    <w:multiLevelType w:val="hybridMultilevel"/>
    <w:tmpl w:val="195897AE"/>
    <w:lvl w:ilvl="0" w:tplc="361A0B3C">
      <w:start w:val="1"/>
      <w:numFmt w:val="lowerLetter"/>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2340E0"/>
    <w:multiLevelType w:val="multilevel"/>
    <w:tmpl w:val="1F1E4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5ED0C75"/>
    <w:multiLevelType w:val="multilevel"/>
    <w:tmpl w:val="15F6FDE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9813FE4"/>
    <w:multiLevelType w:val="hybridMultilevel"/>
    <w:tmpl w:val="4368697A"/>
    <w:lvl w:ilvl="0" w:tplc="FFFFFFFF">
      <w:start w:val="1"/>
      <w:numFmt w:val="decimal"/>
      <w:lvlText w:val="%1."/>
      <w:lvlJc w:val="left"/>
      <w:pPr>
        <w:tabs>
          <w:tab w:val="num" w:pos="360"/>
        </w:tabs>
        <w:ind w:left="360" w:hanging="360"/>
      </w:pPr>
      <w:rPr>
        <w:rFonts w:cs="Times New Roman"/>
      </w:rPr>
    </w:lvl>
    <w:lvl w:ilvl="1" w:tplc="1612345A">
      <w:start w:val="10"/>
      <w:numFmt w:val="decimal"/>
      <w:lvlText w:val="%2."/>
      <w:lvlJc w:val="left"/>
      <w:pPr>
        <w:tabs>
          <w:tab w:val="num" w:pos="1440"/>
        </w:tabs>
        <w:ind w:left="1440" w:hanging="360"/>
      </w:pPr>
      <w:rPr>
        <w:rFonts w:cs="Times New Roman"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3" w15:restartNumberingAfterBreak="0">
    <w:nsid w:val="6A934867"/>
    <w:multiLevelType w:val="hybridMultilevel"/>
    <w:tmpl w:val="FB569C7C"/>
    <w:lvl w:ilvl="0" w:tplc="36468A64">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73121A"/>
    <w:multiLevelType w:val="hybridMultilevel"/>
    <w:tmpl w:val="73E23ADE"/>
    <w:lvl w:ilvl="0" w:tplc="18306432">
      <w:start w:val="1"/>
      <w:numFmt w:val="decimal"/>
      <w:lvlText w:val="%1)"/>
      <w:lvlJc w:val="left"/>
      <w:pPr>
        <w:ind w:left="720" w:hanging="360"/>
      </w:pPr>
      <w:rPr>
        <w:rFonts w:hint="default"/>
      </w:rPr>
    </w:lvl>
    <w:lvl w:ilvl="1" w:tplc="936E7B0A">
      <w:start w:val="1"/>
      <w:numFmt w:val="decimal"/>
      <w:lvlText w:val="%2."/>
      <w:lvlJc w:val="left"/>
      <w:pPr>
        <w:ind w:left="1440" w:hanging="360"/>
      </w:pPr>
      <w:rPr>
        <w:rFonts w:hint="default"/>
      </w:rPr>
    </w:lvl>
    <w:lvl w:ilvl="2" w:tplc="A1360B2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474158"/>
    <w:multiLevelType w:val="hybridMultilevel"/>
    <w:tmpl w:val="C1E2A442"/>
    <w:lvl w:ilvl="0" w:tplc="936E7B0A">
      <w:start w:val="1"/>
      <w:numFmt w:val="decimal"/>
      <w:lvlText w:val="%1."/>
      <w:lvlJc w:val="left"/>
      <w:pPr>
        <w:ind w:left="1440" w:hanging="360"/>
      </w:pPr>
      <w:rPr>
        <w:rFonts w:hint="default"/>
      </w:rPr>
    </w:lvl>
    <w:lvl w:ilvl="1" w:tplc="581484B6">
      <w:start w:val="3"/>
      <w:numFmt w:val="lowerLetter"/>
      <w:lvlText w:val="%2)"/>
      <w:lvlJc w:val="left"/>
      <w:pPr>
        <w:ind w:left="64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7824B0"/>
    <w:multiLevelType w:val="singleLevel"/>
    <w:tmpl w:val="0415000F"/>
    <w:lvl w:ilvl="0">
      <w:start w:val="1"/>
      <w:numFmt w:val="decimal"/>
      <w:lvlText w:val="%1."/>
      <w:lvlJc w:val="left"/>
      <w:pPr>
        <w:ind w:left="360" w:hanging="360"/>
      </w:pPr>
    </w:lvl>
  </w:abstractNum>
  <w:abstractNum w:abstractNumId="47" w15:restartNumberingAfterBreak="0">
    <w:nsid w:val="79062F82"/>
    <w:multiLevelType w:val="multilevel"/>
    <w:tmpl w:val="56883892"/>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9" w15:restartNumberingAfterBreak="0">
    <w:nsid w:val="7E9A350D"/>
    <w:multiLevelType w:val="hybridMultilevel"/>
    <w:tmpl w:val="AB3A721E"/>
    <w:lvl w:ilvl="0" w:tplc="936E7B0A">
      <w:start w:val="1"/>
      <w:numFmt w:val="decimal"/>
      <w:lvlText w:val="%1."/>
      <w:lvlJc w:val="left"/>
      <w:pPr>
        <w:ind w:left="144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429321">
    <w:abstractNumId w:val="5"/>
  </w:num>
  <w:num w:numId="2" w16cid:durableId="62072597">
    <w:abstractNumId w:val="42"/>
  </w:num>
  <w:num w:numId="3" w16cid:durableId="1588079222">
    <w:abstractNumId w:val="31"/>
  </w:num>
  <w:num w:numId="4" w16cid:durableId="6714730">
    <w:abstractNumId w:val="46"/>
  </w:num>
  <w:num w:numId="5" w16cid:durableId="1793865571">
    <w:abstractNumId w:val="10"/>
  </w:num>
  <w:num w:numId="6" w16cid:durableId="1512837946">
    <w:abstractNumId w:val="35"/>
  </w:num>
  <w:num w:numId="7" w16cid:durableId="419644011">
    <w:abstractNumId w:val="3"/>
  </w:num>
  <w:num w:numId="8" w16cid:durableId="1810973969">
    <w:abstractNumId w:val="25"/>
  </w:num>
  <w:num w:numId="9" w16cid:durableId="1206216540">
    <w:abstractNumId w:val="41"/>
  </w:num>
  <w:num w:numId="10" w16cid:durableId="382677132">
    <w:abstractNumId w:val="40"/>
  </w:num>
  <w:num w:numId="11" w16cid:durableId="257056751">
    <w:abstractNumId w:val="47"/>
  </w:num>
  <w:num w:numId="12" w16cid:durableId="816799607">
    <w:abstractNumId w:val="36"/>
  </w:num>
  <w:num w:numId="13" w16cid:durableId="1633637193">
    <w:abstractNumId w:val="33"/>
  </w:num>
  <w:num w:numId="14" w16cid:durableId="1215847742">
    <w:abstractNumId w:val="34"/>
  </w:num>
  <w:num w:numId="15" w16cid:durableId="1438864416">
    <w:abstractNumId w:val="22"/>
  </w:num>
  <w:num w:numId="16" w16cid:durableId="860700867">
    <w:abstractNumId w:val="0"/>
    <w:lvlOverride w:ilvl="0">
      <w:startOverride w:val="1"/>
    </w:lvlOverride>
  </w:num>
  <w:num w:numId="17" w16cid:durableId="3548931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55360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80649260">
    <w:abstractNumId w:val="29"/>
  </w:num>
  <w:num w:numId="20" w16cid:durableId="324166470">
    <w:abstractNumId w:val="15"/>
  </w:num>
  <w:num w:numId="21" w16cid:durableId="9241936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084587">
    <w:abstractNumId w:val="8"/>
  </w:num>
  <w:num w:numId="23" w16cid:durableId="180362386">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483441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382747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313998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79326775">
    <w:abstractNumId w:val="20"/>
  </w:num>
  <w:num w:numId="28" w16cid:durableId="1538933717">
    <w:abstractNumId w:val="2"/>
  </w:num>
  <w:num w:numId="29" w16cid:durableId="1354264073">
    <w:abstractNumId w:val="14"/>
  </w:num>
  <w:num w:numId="30" w16cid:durableId="1521116925">
    <w:abstractNumId w:val="28"/>
  </w:num>
  <w:num w:numId="31" w16cid:durableId="1128939231">
    <w:abstractNumId w:val="44"/>
  </w:num>
  <w:num w:numId="32" w16cid:durableId="409695936">
    <w:abstractNumId w:val="18"/>
  </w:num>
  <w:num w:numId="33" w16cid:durableId="1678921852">
    <w:abstractNumId w:val="6"/>
  </w:num>
  <w:num w:numId="34" w16cid:durableId="1480027239">
    <w:abstractNumId w:val="17"/>
  </w:num>
  <w:num w:numId="35" w16cid:durableId="1742631337">
    <w:abstractNumId w:val="4"/>
  </w:num>
  <w:num w:numId="36" w16cid:durableId="595528363">
    <w:abstractNumId w:val="11"/>
  </w:num>
  <w:num w:numId="37" w16cid:durableId="746613099">
    <w:abstractNumId w:val="49"/>
  </w:num>
  <w:num w:numId="38" w16cid:durableId="649948168">
    <w:abstractNumId w:val="45"/>
  </w:num>
  <w:num w:numId="39" w16cid:durableId="78214677">
    <w:abstractNumId w:val="1"/>
  </w:num>
  <w:num w:numId="40" w16cid:durableId="878861170">
    <w:abstractNumId w:val="9"/>
  </w:num>
  <w:num w:numId="41" w16cid:durableId="664406222">
    <w:abstractNumId w:val="7"/>
  </w:num>
  <w:num w:numId="42" w16cid:durableId="1130171498">
    <w:abstractNumId w:val="30"/>
  </w:num>
  <w:num w:numId="43" w16cid:durableId="457844262">
    <w:abstractNumId w:val="16"/>
  </w:num>
  <w:num w:numId="44" w16cid:durableId="850484039">
    <w:abstractNumId w:val="43"/>
  </w:num>
  <w:num w:numId="45" w16cid:durableId="140195659">
    <w:abstractNumId w:val="23"/>
  </w:num>
  <w:num w:numId="46" w16cid:durableId="558398582">
    <w:abstractNumId w:val="12"/>
  </w:num>
  <w:num w:numId="47" w16cid:durableId="231618824">
    <w:abstractNumId w:val="13"/>
  </w:num>
  <w:num w:numId="48" w16cid:durableId="2033797403">
    <w:abstractNumId w:val="32"/>
  </w:num>
  <w:num w:numId="49" w16cid:durableId="1388609262">
    <w:abstractNumId w:val="21"/>
  </w:num>
  <w:num w:numId="50" w16cid:durableId="734201578">
    <w:abstractNumId w:val="27"/>
  </w:num>
  <w:num w:numId="51" w16cid:durableId="649558543">
    <w:abstractNumId w:val="24"/>
  </w:num>
  <w:num w:numId="52" w16cid:durableId="1047529744">
    <w:abstractNumId w:val="39"/>
  </w:num>
  <w:num w:numId="53" w16cid:durableId="90440295">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FD2"/>
    <w:rsid w:val="00000B60"/>
    <w:rsid w:val="000013DE"/>
    <w:rsid w:val="00001D72"/>
    <w:rsid w:val="000051CB"/>
    <w:rsid w:val="00007624"/>
    <w:rsid w:val="000077DF"/>
    <w:rsid w:val="0001157D"/>
    <w:rsid w:val="00015055"/>
    <w:rsid w:val="00016A43"/>
    <w:rsid w:val="0001720C"/>
    <w:rsid w:val="00022437"/>
    <w:rsid w:val="00025172"/>
    <w:rsid w:val="00025816"/>
    <w:rsid w:val="000327D5"/>
    <w:rsid w:val="0003312A"/>
    <w:rsid w:val="00033249"/>
    <w:rsid w:val="00034D33"/>
    <w:rsid w:val="00034EE3"/>
    <w:rsid w:val="00036B77"/>
    <w:rsid w:val="00036DFD"/>
    <w:rsid w:val="0003784A"/>
    <w:rsid w:val="00040740"/>
    <w:rsid w:val="00041D39"/>
    <w:rsid w:val="00043D6E"/>
    <w:rsid w:val="00047232"/>
    <w:rsid w:val="0004781F"/>
    <w:rsid w:val="00052564"/>
    <w:rsid w:val="00052E6B"/>
    <w:rsid w:val="00052FD8"/>
    <w:rsid w:val="00053672"/>
    <w:rsid w:val="000546ED"/>
    <w:rsid w:val="00055B18"/>
    <w:rsid w:val="000562B5"/>
    <w:rsid w:val="00066441"/>
    <w:rsid w:val="00066CA8"/>
    <w:rsid w:val="000706A5"/>
    <w:rsid w:val="0007163A"/>
    <w:rsid w:val="00071A1B"/>
    <w:rsid w:val="00072AA2"/>
    <w:rsid w:val="00075900"/>
    <w:rsid w:val="000770B5"/>
    <w:rsid w:val="00080077"/>
    <w:rsid w:val="00082E6E"/>
    <w:rsid w:val="00083E67"/>
    <w:rsid w:val="00084001"/>
    <w:rsid w:val="00084D18"/>
    <w:rsid w:val="0008634B"/>
    <w:rsid w:val="00086B5A"/>
    <w:rsid w:val="00086B8F"/>
    <w:rsid w:val="0008780D"/>
    <w:rsid w:val="00087E6D"/>
    <w:rsid w:val="00090DD3"/>
    <w:rsid w:val="000931C3"/>
    <w:rsid w:val="0009362F"/>
    <w:rsid w:val="0009423C"/>
    <w:rsid w:val="000973E3"/>
    <w:rsid w:val="00097AE4"/>
    <w:rsid w:val="00097EAB"/>
    <w:rsid w:val="000A02FB"/>
    <w:rsid w:val="000A176D"/>
    <w:rsid w:val="000A2545"/>
    <w:rsid w:val="000A2C94"/>
    <w:rsid w:val="000A39AB"/>
    <w:rsid w:val="000A52A3"/>
    <w:rsid w:val="000A7AC7"/>
    <w:rsid w:val="000B3E63"/>
    <w:rsid w:val="000B65BB"/>
    <w:rsid w:val="000C06D9"/>
    <w:rsid w:val="000C0878"/>
    <w:rsid w:val="000C2457"/>
    <w:rsid w:val="000C4C88"/>
    <w:rsid w:val="000C5054"/>
    <w:rsid w:val="000C51E0"/>
    <w:rsid w:val="000C54D3"/>
    <w:rsid w:val="000C65B8"/>
    <w:rsid w:val="000C7B83"/>
    <w:rsid w:val="000D0A50"/>
    <w:rsid w:val="000D0F6F"/>
    <w:rsid w:val="000D202E"/>
    <w:rsid w:val="000D6FA7"/>
    <w:rsid w:val="000D7F1E"/>
    <w:rsid w:val="000E3379"/>
    <w:rsid w:val="000E5F61"/>
    <w:rsid w:val="000F092E"/>
    <w:rsid w:val="000F39CC"/>
    <w:rsid w:val="000F5F90"/>
    <w:rsid w:val="001006F9"/>
    <w:rsid w:val="00100BE1"/>
    <w:rsid w:val="001044AC"/>
    <w:rsid w:val="001049DC"/>
    <w:rsid w:val="00110430"/>
    <w:rsid w:val="001120A1"/>
    <w:rsid w:val="0011237E"/>
    <w:rsid w:val="0011247C"/>
    <w:rsid w:val="00112BE0"/>
    <w:rsid w:val="00113168"/>
    <w:rsid w:val="00113D41"/>
    <w:rsid w:val="00114C7D"/>
    <w:rsid w:val="00114EDB"/>
    <w:rsid w:val="0011769F"/>
    <w:rsid w:val="001221A8"/>
    <w:rsid w:val="0012389A"/>
    <w:rsid w:val="0012511F"/>
    <w:rsid w:val="001251E3"/>
    <w:rsid w:val="00126802"/>
    <w:rsid w:val="001307CD"/>
    <w:rsid w:val="00130F2F"/>
    <w:rsid w:val="0013117F"/>
    <w:rsid w:val="0013162F"/>
    <w:rsid w:val="00132A72"/>
    <w:rsid w:val="001335A3"/>
    <w:rsid w:val="00134439"/>
    <w:rsid w:val="00136299"/>
    <w:rsid w:val="001369E6"/>
    <w:rsid w:val="00137AE1"/>
    <w:rsid w:val="00142420"/>
    <w:rsid w:val="00144C18"/>
    <w:rsid w:val="00147BF0"/>
    <w:rsid w:val="00151C3C"/>
    <w:rsid w:val="00152A90"/>
    <w:rsid w:val="00152F30"/>
    <w:rsid w:val="00153181"/>
    <w:rsid w:val="001537FF"/>
    <w:rsid w:val="001542B7"/>
    <w:rsid w:val="001558B8"/>
    <w:rsid w:val="001558F2"/>
    <w:rsid w:val="00156C58"/>
    <w:rsid w:val="001603D6"/>
    <w:rsid w:val="00160E23"/>
    <w:rsid w:val="00162658"/>
    <w:rsid w:val="0016297D"/>
    <w:rsid w:val="001633AC"/>
    <w:rsid w:val="001705DA"/>
    <w:rsid w:val="0017496E"/>
    <w:rsid w:val="00176873"/>
    <w:rsid w:val="00176A2C"/>
    <w:rsid w:val="00177548"/>
    <w:rsid w:val="00180919"/>
    <w:rsid w:val="00185899"/>
    <w:rsid w:val="00186870"/>
    <w:rsid w:val="001907AF"/>
    <w:rsid w:val="00191EA8"/>
    <w:rsid w:val="001922BD"/>
    <w:rsid w:val="0019274F"/>
    <w:rsid w:val="00195116"/>
    <w:rsid w:val="00196251"/>
    <w:rsid w:val="00196396"/>
    <w:rsid w:val="00196403"/>
    <w:rsid w:val="001967BF"/>
    <w:rsid w:val="001977EE"/>
    <w:rsid w:val="001A19DB"/>
    <w:rsid w:val="001A1C5D"/>
    <w:rsid w:val="001A3591"/>
    <w:rsid w:val="001A392E"/>
    <w:rsid w:val="001A4580"/>
    <w:rsid w:val="001A545F"/>
    <w:rsid w:val="001A66A0"/>
    <w:rsid w:val="001B2102"/>
    <w:rsid w:val="001B3836"/>
    <w:rsid w:val="001B3CAA"/>
    <w:rsid w:val="001B69C8"/>
    <w:rsid w:val="001B6D6D"/>
    <w:rsid w:val="001C1FE9"/>
    <w:rsid w:val="001C3761"/>
    <w:rsid w:val="001C4063"/>
    <w:rsid w:val="001C459D"/>
    <w:rsid w:val="001C4823"/>
    <w:rsid w:val="001C60BA"/>
    <w:rsid w:val="001C648B"/>
    <w:rsid w:val="001C69CF"/>
    <w:rsid w:val="001D0948"/>
    <w:rsid w:val="001D10FB"/>
    <w:rsid w:val="001D1DD6"/>
    <w:rsid w:val="001D2F39"/>
    <w:rsid w:val="001D4449"/>
    <w:rsid w:val="001E29C9"/>
    <w:rsid w:val="001E5313"/>
    <w:rsid w:val="001E53F7"/>
    <w:rsid w:val="001E60EE"/>
    <w:rsid w:val="001E7A0E"/>
    <w:rsid w:val="001F1752"/>
    <w:rsid w:val="001F2D26"/>
    <w:rsid w:val="001F40CB"/>
    <w:rsid w:val="001F598B"/>
    <w:rsid w:val="00200550"/>
    <w:rsid w:val="0020065B"/>
    <w:rsid w:val="00200ED3"/>
    <w:rsid w:val="00201B2C"/>
    <w:rsid w:val="00202712"/>
    <w:rsid w:val="00202A4B"/>
    <w:rsid w:val="00202E30"/>
    <w:rsid w:val="00205848"/>
    <w:rsid w:val="002059DF"/>
    <w:rsid w:val="002063D9"/>
    <w:rsid w:val="002066E4"/>
    <w:rsid w:val="002068A3"/>
    <w:rsid w:val="0021061E"/>
    <w:rsid w:val="0021070E"/>
    <w:rsid w:val="00210758"/>
    <w:rsid w:val="0021245B"/>
    <w:rsid w:val="00213BB2"/>
    <w:rsid w:val="00216602"/>
    <w:rsid w:val="00220356"/>
    <w:rsid w:val="00220C1A"/>
    <w:rsid w:val="00220CE9"/>
    <w:rsid w:val="00221936"/>
    <w:rsid w:val="00222E89"/>
    <w:rsid w:val="002238AB"/>
    <w:rsid w:val="00225D46"/>
    <w:rsid w:val="00226FF6"/>
    <w:rsid w:val="00227CAD"/>
    <w:rsid w:val="00230B8F"/>
    <w:rsid w:val="00232AD9"/>
    <w:rsid w:val="00235407"/>
    <w:rsid w:val="002371EA"/>
    <w:rsid w:val="002377D1"/>
    <w:rsid w:val="00237CF6"/>
    <w:rsid w:val="00237DD9"/>
    <w:rsid w:val="0024064B"/>
    <w:rsid w:val="0024134E"/>
    <w:rsid w:val="00241448"/>
    <w:rsid w:val="00243DFB"/>
    <w:rsid w:val="002459F5"/>
    <w:rsid w:val="00245BC7"/>
    <w:rsid w:val="00246056"/>
    <w:rsid w:val="002468FF"/>
    <w:rsid w:val="00246917"/>
    <w:rsid w:val="0024694E"/>
    <w:rsid w:val="002474E1"/>
    <w:rsid w:val="002509AC"/>
    <w:rsid w:val="0025155E"/>
    <w:rsid w:val="0025196C"/>
    <w:rsid w:val="00251AC1"/>
    <w:rsid w:val="0025236B"/>
    <w:rsid w:val="0025263E"/>
    <w:rsid w:val="002529B6"/>
    <w:rsid w:val="00253AF3"/>
    <w:rsid w:val="002540A2"/>
    <w:rsid w:val="0025539C"/>
    <w:rsid w:val="0025649C"/>
    <w:rsid w:val="0026022E"/>
    <w:rsid w:val="00260B92"/>
    <w:rsid w:val="0026355A"/>
    <w:rsid w:val="002644C0"/>
    <w:rsid w:val="002648E4"/>
    <w:rsid w:val="002651E4"/>
    <w:rsid w:val="00265513"/>
    <w:rsid w:val="00265997"/>
    <w:rsid w:val="002679F2"/>
    <w:rsid w:val="00270D28"/>
    <w:rsid w:val="00271193"/>
    <w:rsid w:val="002731A2"/>
    <w:rsid w:val="00273D37"/>
    <w:rsid w:val="002745AC"/>
    <w:rsid w:val="002753F3"/>
    <w:rsid w:val="00275904"/>
    <w:rsid w:val="002824D7"/>
    <w:rsid w:val="00286EA9"/>
    <w:rsid w:val="00287269"/>
    <w:rsid w:val="00290348"/>
    <w:rsid w:val="0029049B"/>
    <w:rsid w:val="00290F35"/>
    <w:rsid w:val="00292442"/>
    <w:rsid w:val="00293867"/>
    <w:rsid w:val="002960EC"/>
    <w:rsid w:val="0029714C"/>
    <w:rsid w:val="002A04C8"/>
    <w:rsid w:val="002A2BF7"/>
    <w:rsid w:val="002A5155"/>
    <w:rsid w:val="002A525C"/>
    <w:rsid w:val="002B06B8"/>
    <w:rsid w:val="002B366D"/>
    <w:rsid w:val="002B4124"/>
    <w:rsid w:val="002B518C"/>
    <w:rsid w:val="002B6073"/>
    <w:rsid w:val="002B6DF7"/>
    <w:rsid w:val="002C1498"/>
    <w:rsid w:val="002C39BB"/>
    <w:rsid w:val="002C4055"/>
    <w:rsid w:val="002C4A18"/>
    <w:rsid w:val="002C6653"/>
    <w:rsid w:val="002C7C8B"/>
    <w:rsid w:val="002D6A0B"/>
    <w:rsid w:val="002D6EB3"/>
    <w:rsid w:val="002D7DBE"/>
    <w:rsid w:val="002E30FD"/>
    <w:rsid w:val="002E38CE"/>
    <w:rsid w:val="002E4432"/>
    <w:rsid w:val="002E582E"/>
    <w:rsid w:val="002F1117"/>
    <w:rsid w:val="002F15EB"/>
    <w:rsid w:val="002F1DB2"/>
    <w:rsid w:val="002F20FF"/>
    <w:rsid w:val="002F259C"/>
    <w:rsid w:val="002F3F68"/>
    <w:rsid w:val="002F50DA"/>
    <w:rsid w:val="002F6E42"/>
    <w:rsid w:val="00301E29"/>
    <w:rsid w:val="003025B6"/>
    <w:rsid w:val="00302810"/>
    <w:rsid w:val="0030563A"/>
    <w:rsid w:val="00306002"/>
    <w:rsid w:val="0030733D"/>
    <w:rsid w:val="003142A2"/>
    <w:rsid w:val="003167C8"/>
    <w:rsid w:val="00316DFC"/>
    <w:rsid w:val="003173FC"/>
    <w:rsid w:val="00322242"/>
    <w:rsid w:val="00325109"/>
    <w:rsid w:val="00325B1A"/>
    <w:rsid w:val="00326EB6"/>
    <w:rsid w:val="00327592"/>
    <w:rsid w:val="00331A44"/>
    <w:rsid w:val="00331C34"/>
    <w:rsid w:val="003348AB"/>
    <w:rsid w:val="00336927"/>
    <w:rsid w:val="00337A39"/>
    <w:rsid w:val="00342860"/>
    <w:rsid w:val="00343FD2"/>
    <w:rsid w:val="003444E1"/>
    <w:rsid w:val="0035261A"/>
    <w:rsid w:val="00352CC4"/>
    <w:rsid w:val="00353B32"/>
    <w:rsid w:val="00353C54"/>
    <w:rsid w:val="00353CBA"/>
    <w:rsid w:val="00354494"/>
    <w:rsid w:val="00355942"/>
    <w:rsid w:val="003570A7"/>
    <w:rsid w:val="003575D4"/>
    <w:rsid w:val="00360FC1"/>
    <w:rsid w:val="003611B7"/>
    <w:rsid w:val="00361303"/>
    <w:rsid w:val="0036134E"/>
    <w:rsid w:val="003617B4"/>
    <w:rsid w:val="00361DC6"/>
    <w:rsid w:val="0036281C"/>
    <w:rsid w:val="00364005"/>
    <w:rsid w:val="0036455A"/>
    <w:rsid w:val="00370012"/>
    <w:rsid w:val="00370A03"/>
    <w:rsid w:val="00370A54"/>
    <w:rsid w:val="00370F80"/>
    <w:rsid w:val="00371907"/>
    <w:rsid w:val="00372844"/>
    <w:rsid w:val="00375045"/>
    <w:rsid w:val="00375E9F"/>
    <w:rsid w:val="00375F36"/>
    <w:rsid w:val="00377210"/>
    <w:rsid w:val="00377444"/>
    <w:rsid w:val="00380772"/>
    <w:rsid w:val="0038089A"/>
    <w:rsid w:val="00381A1E"/>
    <w:rsid w:val="00387806"/>
    <w:rsid w:val="00392573"/>
    <w:rsid w:val="0039346F"/>
    <w:rsid w:val="0039398B"/>
    <w:rsid w:val="0039479B"/>
    <w:rsid w:val="0039621F"/>
    <w:rsid w:val="003970FC"/>
    <w:rsid w:val="0039781F"/>
    <w:rsid w:val="003A0C51"/>
    <w:rsid w:val="003A1368"/>
    <w:rsid w:val="003A221C"/>
    <w:rsid w:val="003A22AB"/>
    <w:rsid w:val="003A268F"/>
    <w:rsid w:val="003A48E1"/>
    <w:rsid w:val="003A6129"/>
    <w:rsid w:val="003B1BDD"/>
    <w:rsid w:val="003B4B88"/>
    <w:rsid w:val="003B4EC9"/>
    <w:rsid w:val="003B6B09"/>
    <w:rsid w:val="003B743C"/>
    <w:rsid w:val="003C04E9"/>
    <w:rsid w:val="003C0543"/>
    <w:rsid w:val="003C09E7"/>
    <w:rsid w:val="003C0BFA"/>
    <w:rsid w:val="003C2CEC"/>
    <w:rsid w:val="003C32A6"/>
    <w:rsid w:val="003C3E19"/>
    <w:rsid w:val="003C687E"/>
    <w:rsid w:val="003D26A0"/>
    <w:rsid w:val="003D3668"/>
    <w:rsid w:val="003D5C7C"/>
    <w:rsid w:val="003D60FE"/>
    <w:rsid w:val="003D7FC8"/>
    <w:rsid w:val="003E1E55"/>
    <w:rsid w:val="003E2876"/>
    <w:rsid w:val="003E2C63"/>
    <w:rsid w:val="003E39E1"/>
    <w:rsid w:val="003E5A2B"/>
    <w:rsid w:val="003F0D2C"/>
    <w:rsid w:val="003F12FD"/>
    <w:rsid w:val="003F2333"/>
    <w:rsid w:val="003F2A69"/>
    <w:rsid w:val="003F3709"/>
    <w:rsid w:val="003F453D"/>
    <w:rsid w:val="003F55E2"/>
    <w:rsid w:val="003F6622"/>
    <w:rsid w:val="003F79D3"/>
    <w:rsid w:val="00400CB6"/>
    <w:rsid w:val="0040689E"/>
    <w:rsid w:val="004075D7"/>
    <w:rsid w:val="00407A83"/>
    <w:rsid w:val="00407CD4"/>
    <w:rsid w:val="00407D65"/>
    <w:rsid w:val="00407D6C"/>
    <w:rsid w:val="00407DC9"/>
    <w:rsid w:val="004117BF"/>
    <w:rsid w:val="00411A4A"/>
    <w:rsid w:val="00411D76"/>
    <w:rsid w:val="00411DC0"/>
    <w:rsid w:val="0041207D"/>
    <w:rsid w:val="00412093"/>
    <w:rsid w:val="004144B5"/>
    <w:rsid w:val="00414E2E"/>
    <w:rsid w:val="00415038"/>
    <w:rsid w:val="00417F87"/>
    <w:rsid w:val="00420DE0"/>
    <w:rsid w:val="004210D3"/>
    <w:rsid w:val="00421BA4"/>
    <w:rsid w:val="004254B9"/>
    <w:rsid w:val="00427956"/>
    <w:rsid w:val="00427B54"/>
    <w:rsid w:val="0043235E"/>
    <w:rsid w:val="00434F99"/>
    <w:rsid w:val="00440965"/>
    <w:rsid w:val="004446CE"/>
    <w:rsid w:val="00445073"/>
    <w:rsid w:val="0044588F"/>
    <w:rsid w:val="00445C35"/>
    <w:rsid w:val="00446D18"/>
    <w:rsid w:val="00447373"/>
    <w:rsid w:val="00447A4F"/>
    <w:rsid w:val="00450FEF"/>
    <w:rsid w:val="00452DD9"/>
    <w:rsid w:val="00457EE5"/>
    <w:rsid w:val="004633A1"/>
    <w:rsid w:val="00463E6F"/>
    <w:rsid w:val="00463ED6"/>
    <w:rsid w:val="00464895"/>
    <w:rsid w:val="00464AAB"/>
    <w:rsid w:val="00464FDE"/>
    <w:rsid w:val="004654EA"/>
    <w:rsid w:val="00474CD5"/>
    <w:rsid w:val="00475F21"/>
    <w:rsid w:val="00477427"/>
    <w:rsid w:val="004828DB"/>
    <w:rsid w:val="00482AA9"/>
    <w:rsid w:val="00483B7F"/>
    <w:rsid w:val="004854BE"/>
    <w:rsid w:val="00491CCE"/>
    <w:rsid w:val="00493A35"/>
    <w:rsid w:val="00493B56"/>
    <w:rsid w:val="004963A8"/>
    <w:rsid w:val="00497AC0"/>
    <w:rsid w:val="004A01B1"/>
    <w:rsid w:val="004A16FD"/>
    <w:rsid w:val="004A43BF"/>
    <w:rsid w:val="004A5019"/>
    <w:rsid w:val="004A50E7"/>
    <w:rsid w:val="004A59D8"/>
    <w:rsid w:val="004A6C49"/>
    <w:rsid w:val="004A6E76"/>
    <w:rsid w:val="004B0421"/>
    <w:rsid w:val="004B0639"/>
    <w:rsid w:val="004B0890"/>
    <w:rsid w:val="004B0DA7"/>
    <w:rsid w:val="004B155C"/>
    <w:rsid w:val="004B2FD6"/>
    <w:rsid w:val="004B320F"/>
    <w:rsid w:val="004B3EAA"/>
    <w:rsid w:val="004B5906"/>
    <w:rsid w:val="004B75B0"/>
    <w:rsid w:val="004C15E0"/>
    <w:rsid w:val="004C1C2C"/>
    <w:rsid w:val="004C48C3"/>
    <w:rsid w:val="004C4F2D"/>
    <w:rsid w:val="004C4F76"/>
    <w:rsid w:val="004C659C"/>
    <w:rsid w:val="004C6F67"/>
    <w:rsid w:val="004D10CB"/>
    <w:rsid w:val="004D26BB"/>
    <w:rsid w:val="004D4C88"/>
    <w:rsid w:val="004D6C59"/>
    <w:rsid w:val="004D6D1A"/>
    <w:rsid w:val="004D70FF"/>
    <w:rsid w:val="004E05E3"/>
    <w:rsid w:val="004E1C71"/>
    <w:rsid w:val="004E4C63"/>
    <w:rsid w:val="004E5019"/>
    <w:rsid w:val="004E6DDE"/>
    <w:rsid w:val="004E7A3B"/>
    <w:rsid w:val="004E7EB1"/>
    <w:rsid w:val="004F15D2"/>
    <w:rsid w:val="004F3D11"/>
    <w:rsid w:val="00502890"/>
    <w:rsid w:val="00504186"/>
    <w:rsid w:val="00506EB5"/>
    <w:rsid w:val="0050767E"/>
    <w:rsid w:val="00510113"/>
    <w:rsid w:val="005118C5"/>
    <w:rsid w:val="00512756"/>
    <w:rsid w:val="00512E55"/>
    <w:rsid w:val="00512F37"/>
    <w:rsid w:val="005162F4"/>
    <w:rsid w:val="00516BC1"/>
    <w:rsid w:val="00520A22"/>
    <w:rsid w:val="0052106E"/>
    <w:rsid w:val="005218C0"/>
    <w:rsid w:val="00521CE8"/>
    <w:rsid w:val="00521FA3"/>
    <w:rsid w:val="00522087"/>
    <w:rsid w:val="005262AD"/>
    <w:rsid w:val="00526AB3"/>
    <w:rsid w:val="0052779D"/>
    <w:rsid w:val="005300F7"/>
    <w:rsid w:val="00531C8F"/>
    <w:rsid w:val="00531D6A"/>
    <w:rsid w:val="00533D38"/>
    <w:rsid w:val="00534DF6"/>
    <w:rsid w:val="005364DF"/>
    <w:rsid w:val="00536862"/>
    <w:rsid w:val="005369C8"/>
    <w:rsid w:val="00537E81"/>
    <w:rsid w:val="00540C99"/>
    <w:rsid w:val="005414E7"/>
    <w:rsid w:val="005430C5"/>
    <w:rsid w:val="0054324F"/>
    <w:rsid w:val="00544184"/>
    <w:rsid w:val="005444ED"/>
    <w:rsid w:val="00545826"/>
    <w:rsid w:val="005461E5"/>
    <w:rsid w:val="005462C8"/>
    <w:rsid w:val="005469AA"/>
    <w:rsid w:val="0054735B"/>
    <w:rsid w:val="00551119"/>
    <w:rsid w:val="0055321D"/>
    <w:rsid w:val="00555BB0"/>
    <w:rsid w:val="00556542"/>
    <w:rsid w:val="00560BFF"/>
    <w:rsid w:val="0056190D"/>
    <w:rsid w:val="00562404"/>
    <w:rsid w:val="00563DF5"/>
    <w:rsid w:val="00563E09"/>
    <w:rsid w:val="0056467A"/>
    <w:rsid w:val="00565C9F"/>
    <w:rsid w:val="00565F3D"/>
    <w:rsid w:val="0057061A"/>
    <w:rsid w:val="005741BA"/>
    <w:rsid w:val="0057564E"/>
    <w:rsid w:val="00576D9D"/>
    <w:rsid w:val="00577EA3"/>
    <w:rsid w:val="00580D00"/>
    <w:rsid w:val="005841C9"/>
    <w:rsid w:val="00584BC5"/>
    <w:rsid w:val="00586544"/>
    <w:rsid w:val="0058688B"/>
    <w:rsid w:val="005904C8"/>
    <w:rsid w:val="00591FE3"/>
    <w:rsid w:val="005923C3"/>
    <w:rsid w:val="00594964"/>
    <w:rsid w:val="00595294"/>
    <w:rsid w:val="00595D4E"/>
    <w:rsid w:val="00596DD4"/>
    <w:rsid w:val="00596E01"/>
    <w:rsid w:val="005A046F"/>
    <w:rsid w:val="005A4B20"/>
    <w:rsid w:val="005A6084"/>
    <w:rsid w:val="005A637E"/>
    <w:rsid w:val="005B0F00"/>
    <w:rsid w:val="005B2F6E"/>
    <w:rsid w:val="005B3158"/>
    <w:rsid w:val="005B3254"/>
    <w:rsid w:val="005B76DD"/>
    <w:rsid w:val="005B7C41"/>
    <w:rsid w:val="005C235B"/>
    <w:rsid w:val="005C5F07"/>
    <w:rsid w:val="005C6C94"/>
    <w:rsid w:val="005D2108"/>
    <w:rsid w:val="005D25D6"/>
    <w:rsid w:val="005D46F1"/>
    <w:rsid w:val="005D5587"/>
    <w:rsid w:val="005D58A4"/>
    <w:rsid w:val="005D6701"/>
    <w:rsid w:val="005E30F1"/>
    <w:rsid w:val="005E3357"/>
    <w:rsid w:val="005E58F3"/>
    <w:rsid w:val="005E63CC"/>
    <w:rsid w:val="005E72E9"/>
    <w:rsid w:val="005F1A86"/>
    <w:rsid w:val="005F291D"/>
    <w:rsid w:val="005F2EA9"/>
    <w:rsid w:val="005F341E"/>
    <w:rsid w:val="005F34D3"/>
    <w:rsid w:val="005F3DD7"/>
    <w:rsid w:val="005F40E0"/>
    <w:rsid w:val="005F438C"/>
    <w:rsid w:val="005F53B0"/>
    <w:rsid w:val="005F5552"/>
    <w:rsid w:val="005F7C9C"/>
    <w:rsid w:val="0060013E"/>
    <w:rsid w:val="006003F7"/>
    <w:rsid w:val="0060090E"/>
    <w:rsid w:val="00601292"/>
    <w:rsid w:val="00603C58"/>
    <w:rsid w:val="00607077"/>
    <w:rsid w:val="006108A0"/>
    <w:rsid w:val="006145DE"/>
    <w:rsid w:val="0061484C"/>
    <w:rsid w:val="00615138"/>
    <w:rsid w:val="0061746B"/>
    <w:rsid w:val="006219F1"/>
    <w:rsid w:val="00622060"/>
    <w:rsid w:val="00622DD2"/>
    <w:rsid w:val="00625163"/>
    <w:rsid w:val="0062558B"/>
    <w:rsid w:val="006256DB"/>
    <w:rsid w:val="00627710"/>
    <w:rsid w:val="00627A41"/>
    <w:rsid w:val="00627CBA"/>
    <w:rsid w:val="00631477"/>
    <w:rsid w:val="0063379F"/>
    <w:rsid w:val="006346D9"/>
    <w:rsid w:val="00635014"/>
    <w:rsid w:val="00636D81"/>
    <w:rsid w:val="00637EE1"/>
    <w:rsid w:val="00642298"/>
    <w:rsid w:val="00642733"/>
    <w:rsid w:val="00642937"/>
    <w:rsid w:val="0064400D"/>
    <w:rsid w:val="00645DF2"/>
    <w:rsid w:val="006505AC"/>
    <w:rsid w:val="006510FA"/>
    <w:rsid w:val="006517C6"/>
    <w:rsid w:val="006537E8"/>
    <w:rsid w:val="00660FE4"/>
    <w:rsid w:val="00663728"/>
    <w:rsid w:val="00663AC9"/>
    <w:rsid w:val="006647E5"/>
    <w:rsid w:val="006658DC"/>
    <w:rsid w:val="0066737E"/>
    <w:rsid w:val="00667650"/>
    <w:rsid w:val="006678F2"/>
    <w:rsid w:val="006742DD"/>
    <w:rsid w:val="00675C88"/>
    <w:rsid w:val="006761EC"/>
    <w:rsid w:val="006771CA"/>
    <w:rsid w:val="0068012E"/>
    <w:rsid w:val="00681345"/>
    <w:rsid w:val="00682401"/>
    <w:rsid w:val="00684812"/>
    <w:rsid w:val="00684C42"/>
    <w:rsid w:val="00685CFD"/>
    <w:rsid w:val="00685F92"/>
    <w:rsid w:val="00686149"/>
    <w:rsid w:val="00690F84"/>
    <w:rsid w:val="00691680"/>
    <w:rsid w:val="006A03DA"/>
    <w:rsid w:val="006A1B06"/>
    <w:rsid w:val="006A4980"/>
    <w:rsid w:val="006B28F1"/>
    <w:rsid w:val="006B454F"/>
    <w:rsid w:val="006C02CB"/>
    <w:rsid w:val="006C4276"/>
    <w:rsid w:val="006C5335"/>
    <w:rsid w:val="006C7C2A"/>
    <w:rsid w:val="006D1F5E"/>
    <w:rsid w:val="006D2066"/>
    <w:rsid w:val="006D465B"/>
    <w:rsid w:val="006D47D3"/>
    <w:rsid w:val="006D4C74"/>
    <w:rsid w:val="006E0CAA"/>
    <w:rsid w:val="006E2DC8"/>
    <w:rsid w:val="006E5BAF"/>
    <w:rsid w:val="006E5DD6"/>
    <w:rsid w:val="006F39DA"/>
    <w:rsid w:val="006F43DE"/>
    <w:rsid w:val="006F6466"/>
    <w:rsid w:val="006F706F"/>
    <w:rsid w:val="00700763"/>
    <w:rsid w:val="00703F73"/>
    <w:rsid w:val="00704F76"/>
    <w:rsid w:val="00705050"/>
    <w:rsid w:val="00705D3E"/>
    <w:rsid w:val="00710917"/>
    <w:rsid w:val="00710A26"/>
    <w:rsid w:val="007115CB"/>
    <w:rsid w:val="00711E22"/>
    <w:rsid w:val="00712BF3"/>
    <w:rsid w:val="00714FCB"/>
    <w:rsid w:val="007156B6"/>
    <w:rsid w:val="00716808"/>
    <w:rsid w:val="00717940"/>
    <w:rsid w:val="007202BA"/>
    <w:rsid w:val="00721B0F"/>
    <w:rsid w:val="00722489"/>
    <w:rsid w:val="0072256B"/>
    <w:rsid w:val="007234A5"/>
    <w:rsid w:val="007234F5"/>
    <w:rsid w:val="00723991"/>
    <w:rsid w:val="00724859"/>
    <w:rsid w:val="00724E3D"/>
    <w:rsid w:val="007260D9"/>
    <w:rsid w:val="00726248"/>
    <w:rsid w:val="0072631D"/>
    <w:rsid w:val="0073262C"/>
    <w:rsid w:val="007332E7"/>
    <w:rsid w:val="00733D33"/>
    <w:rsid w:val="00735964"/>
    <w:rsid w:val="00736DCD"/>
    <w:rsid w:val="00742C2F"/>
    <w:rsid w:val="00743090"/>
    <w:rsid w:val="00744278"/>
    <w:rsid w:val="00744381"/>
    <w:rsid w:val="00745A2B"/>
    <w:rsid w:val="0074681C"/>
    <w:rsid w:val="00746C02"/>
    <w:rsid w:val="007471CF"/>
    <w:rsid w:val="0075194E"/>
    <w:rsid w:val="00756A95"/>
    <w:rsid w:val="007576CE"/>
    <w:rsid w:val="00762772"/>
    <w:rsid w:val="007637EE"/>
    <w:rsid w:val="00765CE8"/>
    <w:rsid w:val="00766CBF"/>
    <w:rsid w:val="0076713C"/>
    <w:rsid w:val="0077367F"/>
    <w:rsid w:val="00773A3A"/>
    <w:rsid w:val="00774640"/>
    <w:rsid w:val="00777C2A"/>
    <w:rsid w:val="0078044C"/>
    <w:rsid w:val="0078316C"/>
    <w:rsid w:val="00783667"/>
    <w:rsid w:val="0078377D"/>
    <w:rsid w:val="00785A78"/>
    <w:rsid w:val="007873C3"/>
    <w:rsid w:val="00792141"/>
    <w:rsid w:val="007921E2"/>
    <w:rsid w:val="00793553"/>
    <w:rsid w:val="0079540D"/>
    <w:rsid w:val="0079583D"/>
    <w:rsid w:val="0079624C"/>
    <w:rsid w:val="00796601"/>
    <w:rsid w:val="0079679A"/>
    <w:rsid w:val="00796B13"/>
    <w:rsid w:val="007A0D76"/>
    <w:rsid w:val="007A25A4"/>
    <w:rsid w:val="007A4152"/>
    <w:rsid w:val="007A4C6F"/>
    <w:rsid w:val="007B1576"/>
    <w:rsid w:val="007B37E8"/>
    <w:rsid w:val="007B4298"/>
    <w:rsid w:val="007B5115"/>
    <w:rsid w:val="007B5E6F"/>
    <w:rsid w:val="007B76AB"/>
    <w:rsid w:val="007C19FF"/>
    <w:rsid w:val="007C3594"/>
    <w:rsid w:val="007C61FD"/>
    <w:rsid w:val="007D0710"/>
    <w:rsid w:val="007D1A3E"/>
    <w:rsid w:val="007D3548"/>
    <w:rsid w:val="007D54FA"/>
    <w:rsid w:val="007D5710"/>
    <w:rsid w:val="007E0A4D"/>
    <w:rsid w:val="007E2817"/>
    <w:rsid w:val="007E5207"/>
    <w:rsid w:val="007E58A8"/>
    <w:rsid w:val="007E6F46"/>
    <w:rsid w:val="007F079B"/>
    <w:rsid w:val="007F2813"/>
    <w:rsid w:val="007F2828"/>
    <w:rsid w:val="007F2C50"/>
    <w:rsid w:val="007F5D49"/>
    <w:rsid w:val="007F5E21"/>
    <w:rsid w:val="007F7B0A"/>
    <w:rsid w:val="0080066F"/>
    <w:rsid w:val="00802F07"/>
    <w:rsid w:val="00803A71"/>
    <w:rsid w:val="008048CE"/>
    <w:rsid w:val="00804BE5"/>
    <w:rsid w:val="0080574A"/>
    <w:rsid w:val="008061DD"/>
    <w:rsid w:val="00810C3F"/>
    <w:rsid w:val="00811529"/>
    <w:rsid w:val="008144A4"/>
    <w:rsid w:val="00815808"/>
    <w:rsid w:val="00816874"/>
    <w:rsid w:val="00816F66"/>
    <w:rsid w:val="00820499"/>
    <w:rsid w:val="0082085F"/>
    <w:rsid w:val="0082146C"/>
    <w:rsid w:val="00822E45"/>
    <w:rsid w:val="0082333F"/>
    <w:rsid w:val="008249B0"/>
    <w:rsid w:val="00826B79"/>
    <w:rsid w:val="00826EEB"/>
    <w:rsid w:val="008271BC"/>
    <w:rsid w:val="00833265"/>
    <w:rsid w:val="00835F20"/>
    <w:rsid w:val="008363E7"/>
    <w:rsid w:val="0083790E"/>
    <w:rsid w:val="00842492"/>
    <w:rsid w:val="008444A5"/>
    <w:rsid w:val="008449AE"/>
    <w:rsid w:val="00844FAA"/>
    <w:rsid w:val="00851DCC"/>
    <w:rsid w:val="008526DC"/>
    <w:rsid w:val="008528D4"/>
    <w:rsid w:val="008541D2"/>
    <w:rsid w:val="00855533"/>
    <w:rsid w:val="00855E17"/>
    <w:rsid w:val="00860283"/>
    <w:rsid w:val="008616C2"/>
    <w:rsid w:val="00865A58"/>
    <w:rsid w:val="00865C79"/>
    <w:rsid w:val="00866728"/>
    <w:rsid w:val="00867089"/>
    <w:rsid w:val="00870937"/>
    <w:rsid w:val="00871FE6"/>
    <w:rsid w:val="00872342"/>
    <w:rsid w:val="00873379"/>
    <w:rsid w:val="00874C0A"/>
    <w:rsid w:val="00874E2B"/>
    <w:rsid w:val="00875195"/>
    <w:rsid w:val="00875709"/>
    <w:rsid w:val="00875BDC"/>
    <w:rsid w:val="0087665F"/>
    <w:rsid w:val="00876790"/>
    <w:rsid w:val="00880139"/>
    <w:rsid w:val="00881617"/>
    <w:rsid w:val="00881D4B"/>
    <w:rsid w:val="00882A6B"/>
    <w:rsid w:val="00882D86"/>
    <w:rsid w:val="00882E5D"/>
    <w:rsid w:val="00885229"/>
    <w:rsid w:val="0088552C"/>
    <w:rsid w:val="008865C4"/>
    <w:rsid w:val="0089116A"/>
    <w:rsid w:val="008925D2"/>
    <w:rsid w:val="00892F2B"/>
    <w:rsid w:val="008941E1"/>
    <w:rsid w:val="00894993"/>
    <w:rsid w:val="00896321"/>
    <w:rsid w:val="00896793"/>
    <w:rsid w:val="008A01D1"/>
    <w:rsid w:val="008A02F3"/>
    <w:rsid w:val="008A0649"/>
    <w:rsid w:val="008A0EBA"/>
    <w:rsid w:val="008A4CF5"/>
    <w:rsid w:val="008A679E"/>
    <w:rsid w:val="008B0ED9"/>
    <w:rsid w:val="008B1CBA"/>
    <w:rsid w:val="008B4438"/>
    <w:rsid w:val="008B74EE"/>
    <w:rsid w:val="008B7DFB"/>
    <w:rsid w:val="008C4FD8"/>
    <w:rsid w:val="008C547C"/>
    <w:rsid w:val="008D0357"/>
    <w:rsid w:val="008D12B8"/>
    <w:rsid w:val="008D40CF"/>
    <w:rsid w:val="008D4774"/>
    <w:rsid w:val="008D5153"/>
    <w:rsid w:val="008D6867"/>
    <w:rsid w:val="008E505A"/>
    <w:rsid w:val="008E6B03"/>
    <w:rsid w:val="008F2C75"/>
    <w:rsid w:val="008F3FC5"/>
    <w:rsid w:val="008F4E2F"/>
    <w:rsid w:val="008F4F30"/>
    <w:rsid w:val="008F5133"/>
    <w:rsid w:val="008F75A2"/>
    <w:rsid w:val="00900468"/>
    <w:rsid w:val="00900558"/>
    <w:rsid w:val="00901C77"/>
    <w:rsid w:val="00906941"/>
    <w:rsid w:val="00906D47"/>
    <w:rsid w:val="00907DBC"/>
    <w:rsid w:val="00914B69"/>
    <w:rsid w:val="00916B47"/>
    <w:rsid w:val="0092024D"/>
    <w:rsid w:val="00920577"/>
    <w:rsid w:val="009254F0"/>
    <w:rsid w:val="00925997"/>
    <w:rsid w:val="00931735"/>
    <w:rsid w:val="00932706"/>
    <w:rsid w:val="00933705"/>
    <w:rsid w:val="00942093"/>
    <w:rsid w:val="009433C1"/>
    <w:rsid w:val="00951F5B"/>
    <w:rsid w:val="009520B2"/>
    <w:rsid w:val="009525D8"/>
    <w:rsid w:val="00952A36"/>
    <w:rsid w:val="009535C9"/>
    <w:rsid w:val="009571BC"/>
    <w:rsid w:val="00960534"/>
    <w:rsid w:val="00963272"/>
    <w:rsid w:val="00966DC7"/>
    <w:rsid w:val="00967D90"/>
    <w:rsid w:val="00971034"/>
    <w:rsid w:val="00971543"/>
    <w:rsid w:val="00971DBA"/>
    <w:rsid w:val="00971EF1"/>
    <w:rsid w:val="00972616"/>
    <w:rsid w:val="00973A3A"/>
    <w:rsid w:val="00975325"/>
    <w:rsid w:val="00975CDD"/>
    <w:rsid w:val="00980928"/>
    <w:rsid w:val="00986910"/>
    <w:rsid w:val="00987088"/>
    <w:rsid w:val="0099160C"/>
    <w:rsid w:val="00991CA8"/>
    <w:rsid w:val="00993A23"/>
    <w:rsid w:val="009A17F5"/>
    <w:rsid w:val="009A22F1"/>
    <w:rsid w:val="009A2545"/>
    <w:rsid w:val="009A3076"/>
    <w:rsid w:val="009A4311"/>
    <w:rsid w:val="009A47C4"/>
    <w:rsid w:val="009A69E9"/>
    <w:rsid w:val="009A72C6"/>
    <w:rsid w:val="009B04D2"/>
    <w:rsid w:val="009B6290"/>
    <w:rsid w:val="009C0EE2"/>
    <w:rsid w:val="009C1006"/>
    <w:rsid w:val="009C175D"/>
    <w:rsid w:val="009C178D"/>
    <w:rsid w:val="009C2001"/>
    <w:rsid w:val="009C24D1"/>
    <w:rsid w:val="009C2954"/>
    <w:rsid w:val="009C5021"/>
    <w:rsid w:val="009C7AC3"/>
    <w:rsid w:val="009D0847"/>
    <w:rsid w:val="009D0AEA"/>
    <w:rsid w:val="009D4A0B"/>
    <w:rsid w:val="009D501B"/>
    <w:rsid w:val="009D731E"/>
    <w:rsid w:val="009D78F4"/>
    <w:rsid w:val="009E0508"/>
    <w:rsid w:val="009E3213"/>
    <w:rsid w:val="009F0192"/>
    <w:rsid w:val="009F060A"/>
    <w:rsid w:val="009F1DE3"/>
    <w:rsid w:val="009F27BB"/>
    <w:rsid w:val="009F4402"/>
    <w:rsid w:val="009F74AE"/>
    <w:rsid w:val="00A00AC9"/>
    <w:rsid w:val="00A01738"/>
    <w:rsid w:val="00A03460"/>
    <w:rsid w:val="00A051D1"/>
    <w:rsid w:val="00A06830"/>
    <w:rsid w:val="00A075DC"/>
    <w:rsid w:val="00A116C0"/>
    <w:rsid w:val="00A12E03"/>
    <w:rsid w:val="00A13362"/>
    <w:rsid w:val="00A13FD3"/>
    <w:rsid w:val="00A17694"/>
    <w:rsid w:val="00A17F6F"/>
    <w:rsid w:val="00A20257"/>
    <w:rsid w:val="00A205A9"/>
    <w:rsid w:val="00A208A5"/>
    <w:rsid w:val="00A22115"/>
    <w:rsid w:val="00A235F9"/>
    <w:rsid w:val="00A2483C"/>
    <w:rsid w:val="00A256E6"/>
    <w:rsid w:val="00A2643E"/>
    <w:rsid w:val="00A26C5B"/>
    <w:rsid w:val="00A30EF5"/>
    <w:rsid w:val="00A322A6"/>
    <w:rsid w:val="00A35DA5"/>
    <w:rsid w:val="00A37D1E"/>
    <w:rsid w:val="00A40796"/>
    <w:rsid w:val="00A444C2"/>
    <w:rsid w:val="00A464A9"/>
    <w:rsid w:val="00A47782"/>
    <w:rsid w:val="00A47D04"/>
    <w:rsid w:val="00A52366"/>
    <w:rsid w:val="00A53A74"/>
    <w:rsid w:val="00A573EA"/>
    <w:rsid w:val="00A608BB"/>
    <w:rsid w:val="00A648B0"/>
    <w:rsid w:val="00A65196"/>
    <w:rsid w:val="00A67D46"/>
    <w:rsid w:val="00A71397"/>
    <w:rsid w:val="00A725D2"/>
    <w:rsid w:val="00A74200"/>
    <w:rsid w:val="00A74FF3"/>
    <w:rsid w:val="00A75B7A"/>
    <w:rsid w:val="00A77AC5"/>
    <w:rsid w:val="00A81CCE"/>
    <w:rsid w:val="00A82454"/>
    <w:rsid w:val="00A83555"/>
    <w:rsid w:val="00A85270"/>
    <w:rsid w:val="00A85EBB"/>
    <w:rsid w:val="00A86E9D"/>
    <w:rsid w:val="00A87B2C"/>
    <w:rsid w:val="00A87BAE"/>
    <w:rsid w:val="00A87D3B"/>
    <w:rsid w:val="00A90370"/>
    <w:rsid w:val="00A90F85"/>
    <w:rsid w:val="00A95D97"/>
    <w:rsid w:val="00AA02EF"/>
    <w:rsid w:val="00AA2663"/>
    <w:rsid w:val="00AA34B0"/>
    <w:rsid w:val="00AA7731"/>
    <w:rsid w:val="00AB51F8"/>
    <w:rsid w:val="00AB5646"/>
    <w:rsid w:val="00AB5908"/>
    <w:rsid w:val="00AB7FF3"/>
    <w:rsid w:val="00AC3D77"/>
    <w:rsid w:val="00AC4118"/>
    <w:rsid w:val="00AC469D"/>
    <w:rsid w:val="00AC5ECD"/>
    <w:rsid w:val="00AC65DB"/>
    <w:rsid w:val="00AC661B"/>
    <w:rsid w:val="00AC66C4"/>
    <w:rsid w:val="00AC6A41"/>
    <w:rsid w:val="00AC7818"/>
    <w:rsid w:val="00AC7D7F"/>
    <w:rsid w:val="00AD3248"/>
    <w:rsid w:val="00AD4F59"/>
    <w:rsid w:val="00AE0369"/>
    <w:rsid w:val="00AE0776"/>
    <w:rsid w:val="00AE0DD1"/>
    <w:rsid w:val="00AE32EA"/>
    <w:rsid w:val="00AE33B8"/>
    <w:rsid w:val="00AE5636"/>
    <w:rsid w:val="00AE56A3"/>
    <w:rsid w:val="00AF051A"/>
    <w:rsid w:val="00AF152E"/>
    <w:rsid w:val="00AF2DE3"/>
    <w:rsid w:val="00AF3ADC"/>
    <w:rsid w:val="00AF4687"/>
    <w:rsid w:val="00B00361"/>
    <w:rsid w:val="00B0115E"/>
    <w:rsid w:val="00B01323"/>
    <w:rsid w:val="00B028D2"/>
    <w:rsid w:val="00B04142"/>
    <w:rsid w:val="00B04335"/>
    <w:rsid w:val="00B0479E"/>
    <w:rsid w:val="00B04D84"/>
    <w:rsid w:val="00B05DA7"/>
    <w:rsid w:val="00B0660A"/>
    <w:rsid w:val="00B0737B"/>
    <w:rsid w:val="00B07F00"/>
    <w:rsid w:val="00B11FB7"/>
    <w:rsid w:val="00B1730E"/>
    <w:rsid w:val="00B212AB"/>
    <w:rsid w:val="00B27719"/>
    <w:rsid w:val="00B32787"/>
    <w:rsid w:val="00B349FE"/>
    <w:rsid w:val="00B36B4D"/>
    <w:rsid w:val="00B36F13"/>
    <w:rsid w:val="00B40D5F"/>
    <w:rsid w:val="00B4180F"/>
    <w:rsid w:val="00B43735"/>
    <w:rsid w:val="00B45E3C"/>
    <w:rsid w:val="00B46A8B"/>
    <w:rsid w:val="00B46F24"/>
    <w:rsid w:val="00B4716A"/>
    <w:rsid w:val="00B479AD"/>
    <w:rsid w:val="00B47CF6"/>
    <w:rsid w:val="00B51030"/>
    <w:rsid w:val="00B5152B"/>
    <w:rsid w:val="00B5176D"/>
    <w:rsid w:val="00B53648"/>
    <w:rsid w:val="00B56077"/>
    <w:rsid w:val="00B56289"/>
    <w:rsid w:val="00B56DC9"/>
    <w:rsid w:val="00B62FED"/>
    <w:rsid w:val="00B63411"/>
    <w:rsid w:val="00B654CF"/>
    <w:rsid w:val="00B6727D"/>
    <w:rsid w:val="00B6757F"/>
    <w:rsid w:val="00B67AA6"/>
    <w:rsid w:val="00B709C9"/>
    <w:rsid w:val="00B737C0"/>
    <w:rsid w:val="00B73830"/>
    <w:rsid w:val="00B743DE"/>
    <w:rsid w:val="00B75721"/>
    <w:rsid w:val="00B761EF"/>
    <w:rsid w:val="00B76808"/>
    <w:rsid w:val="00B771DE"/>
    <w:rsid w:val="00B80331"/>
    <w:rsid w:val="00B81039"/>
    <w:rsid w:val="00B84839"/>
    <w:rsid w:val="00B858C0"/>
    <w:rsid w:val="00B864AF"/>
    <w:rsid w:val="00B86950"/>
    <w:rsid w:val="00B86CE4"/>
    <w:rsid w:val="00B907C5"/>
    <w:rsid w:val="00B94E9F"/>
    <w:rsid w:val="00B94EC9"/>
    <w:rsid w:val="00B94FAE"/>
    <w:rsid w:val="00B95715"/>
    <w:rsid w:val="00BA080F"/>
    <w:rsid w:val="00BA0DFD"/>
    <w:rsid w:val="00BA416E"/>
    <w:rsid w:val="00BA460B"/>
    <w:rsid w:val="00BA553B"/>
    <w:rsid w:val="00BA5833"/>
    <w:rsid w:val="00BA7A9C"/>
    <w:rsid w:val="00BB0F3D"/>
    <w:rsid w:val="00BB140D"/>
    <w:rsid w:val="00BB1CF2"/>
    <w:rsid w:val="00BB2576"/>
    <w:rsid w:val="00BB2B61"/>
    <w:rsid w:val="00BB47F6"/>
    <w:rsid w:val="00BB4D36"/>
    <w:rsid w:val="00BB63A7"/>
    <w:rsid w:val="00BC0767"/>
    <w:rsid w:val="00BC1214"/>
    <w:rsid w:val="00BC3EC6"/>
    <w:rsid w:val="00BC5EEC"/>
    <w:rsid w:val="00BC7166"/>
    <w:rsid w:val="00BC7C81"/>
    <w:rsid w:val="00BC7F58"/>
    <w:rsid w:val="00BD39A2"/>
    <w:rsid w:val="00BD39B8"/>
    <w:rsid w:val="00BD40AE"/>
    <w:rsid w:val="00BD5497"/>
    <w:rsid w:val="00BD5D3E"/>
    <w:rsid w:val="00BE1400"/>
    <w:rsid w:val="00BE1BCB"/>
    <w:rsid w:val="00BE2A80"/>
    <w:rsid w:val="00BE5380"/>
    <w:rsid w:val="00BE63C9"/>
    <w:rsid w:val="00BE6E36"/>
    <w:rsid w:val="00BF3E0F"/>
    <w:rsid w:val="00BF3FD1"/>
    <w:rsid w:val="00BF4622"/>
    <w:rsid w:val="00C01E5C"/>
    <w:rsid w:val="00C02BE5"/>
    <w:rsid w:val="00C03A77"/>
    <w:rsid w:val="00C07EA9"/>
    <w:rsid w:val="00C1093F"/>
    <w:rsid w:val="00C10EC4"/>
    <w:rsid w:val="00C13152"/>
    <w:rsid w:val="00C13969"/>
    <w:rsid w:val="00C15535"/>
    <w:rsid w:val="00C166AE"/>
    <w:rsid w:val="00C173A2"/>
    <w:rsid w:val="00C20516"/>
    <w:rsid w:val="00C209C5"/>
    <w:rsid w:val="00C20A86"/>
    <w:rsid w:val="00C21480"/>
    <w:rsid w:val="00C238A1"/>
    <w:rsid w:val="00C23CD8"/>
    <w:rsid w:val="00C23F58"/>
    <w:rsid w:val="00C26161"/>
    <w:rsid w:val="00C26AEF"/>
    <w:rsid w:val="00C308B0"/>
    <w:rsid w:val="00C31E6A"/>
    <w:rsid w:val="00C36B78"/>
    <w:rsid w:val="00C36C04"/>
    <w:rsid w:val="00C3759E"/>
    <w:rsid w:val="00C407AD"/>
    <w:rsid w:val="00C408A4"/>
    <w:rsid w:val="00C41F11"/>
    <w:rsid w:val="00C424E8"/>
    <w:rsid w:val="00C42CC6"/>
    <w:rsid w:val="00C45EDA"/>
    <w:rsid w:val="00C47454"/>
    <w:rsid w:val="00C47D2F"/>
    <w:rsid w:val="00C505F0"/>
    <w:rsid w:val="00C53967"/>
    <w:rsid w:val="00C54053"/>
    <w:rsid w:val="00C56016"/>
    <w:rsid w:val="00C61627"/>
    <w:rsid w:val="00C61B85"/>
    <w:rsid w:val="00C62497"/>
    <w:rsid w:val="00C644A0"/>
    <w:rsid w:val="00C65969"/>
    <w:rsid w:val="00C65994"/>
    <w:rsid w:val="00C7082D"/>
    <w:rsid w:val="00C72028"/>
    <w:rsid w:val="00C737BF"/>
    <w:rsid w:val="00C74A59"/>
    <w:rsid w:val="00C770C5"/>
    <w:rsid w:val="00C7760B"/>
    <w:rsid w:val="00C77D9D"/>
    <w:rsid w:val="00C82397"/>
    <w:rsid w:val="00C86E7F"/>
    <w:rsid w:val="00C87058"/>
    <w:rsid w:val="00C90428"/>
    <w:rsid w:val="00C926C8"/>
    <w:rsid w:val="00C953B7"/>
    <w:rsid w:val="00C96585"/>
    <w:rsid w:val="00C974CE"/>
    <w:rsid w:val="00C97912"/>
    <w:rsid w:val="00CA0D49"/>
    <w:rsid w:val="00CA192E"/>
    <w:rsid w:val="00CA4A3A"/>
    <w:rsid w:val="00CA54AA"/>
    <w:rsid w:val="00CA65E1"/>
    <w:rsid w:val="00CA67F1"/>
    <w:rsid w:val="00CA6F71"/>
    <w:rsid w:val="00CA70D1"/>
    <w:rsid w:val="00CB0179"/>
    <w:rsid w:val="00CB03F4"/>
    <w:rsid w:val="00CB11E9"/>
    <w:rsid w:val="00CB170B"/>
    <w:rsid w:val="00CB2227"/>
    <w:rsid w:val="00CB3C00"/>
    <w:rsid w:val="00CB3DCF"/>
    <w:rsid w:val="00CB6495"/>
    <w:rsid w:val="00CB74BC"/>
    <w:rsid w:val="00CC0295"/>
    <w:rsid w:val="00CC2064"/>
    <w:rsid w:val="00CC3725"/>
    <w:rsid w:val="00CC376B"/>
    <w:rsid w:val="00CD22A3"/>
    <w:rsid w:val="00CD2372"/>
    <w:rsid w:val="00CD2454"/>
    <w:rsid w:val="00CD3BF3"/>
    <w:rsid w:val="00CD3C91"/>
    <w:rsid w:val="00CD4923"/>
    <w:rsid w:val="00CD4CC3"/>
    <w:rsid w:val="00CD6F07"/>
    <w:rsid w:val="00CD7460"/>
    <w:rsid w:val="00CD7A11"/>
    <w:rsid w:val="00CE182A"/>
    <w:rsid w:val="00CE1B0B"/>
    <w:rsid w:val="00CE23DA"/>
    <w:rsid w:val="00CE2F2B"/>
    <w:rsid w:val="00CE4AF7"/>
    <w:rsid w:val="00CE587D"/>
    <w:rsid w:val="00CE738A"/>
    <w:rsid w:val="00CF4A3D"/>
    <w:rsid w:val="00CF52C4"/>
    <w:rsid w:val="00CF6CDD"/>
    <w:rsid w:val="00D00679"/>
    <w:rsid w:val="00D00D88"/>
    <w:rsid w:val="00D03DE3"/>
    <w:rsid w:val="00D079C2"/>
    <w:rsid w:val="00D1217C"/>
    <w:rsid w:val="00D12BEB"/>
    <w:rsid w:val="00D12C3B"/>
    <w:rsid w:val="00D201ED"/>
    <w:rsid w:val="00D20316"/>
    <w:rsid w:val="00D21DE2"/>
    <w:rsid w:val="00D2566C"/>
    <w:rsid w:val="00D26F2A"/>
    <w:rsid w:val="00D30CF6"/>
    <w:rsid w:val="00D32F77"/>
    <w:rsid w:val="00D33ADE"/>
    <w:rsid w:val="00D34C4D"/>
    <w:rsid w:val="00D416FE"/>
    <w:rsid w:val="00D41CA5"/>
    <w:rsid w:val="00D446E9"/>
    <w:rsid w:val="00D46B21"/>
    <w:rsid w:val="00D5106A"/>
    <w:rsid w:val="00D51B87"/>
    <w:rsid w:val="00D57229"/>
    <w:rsid w:val="00D57B58"/>
    <w:rsid w:val="00D61617"/>
    <w:rsid w:val="00D62288"/>
    <w:rsid w:val="00D65C6D"/>
    <w:rsid w:val="00D675A4"/>
    <w:rsid w:val="00D67F9E"/>
    <w:rsid w:val="00D7050F"/>
    <w:rsid w:val="00D70B8C"/>
    <w:rsid w:val="00D72851"/>
    <w:rsid w:val="00D744D7"/>
    <w:rsid w:val="00D75EA9"/>
    <w:rsid w:val="00D76F11"/>
    <w:rsid w:val="00D8026F"/>
    <w:rsid w:val="00D8324C"/>
    <w:rsid w:val="00D87DF7"/>
    <w:rsid w:val="00D91757"/>
    <w:rsid w:val="00D92D49"/>
    <w:rsid w:val="00D9310F"/>
    <w:rsid w:val="00D931D4"/>
    <w:rsid w:val="00D94985"/>
    <w:rsid w:val="00D96670"/>
    <w:rsid w:val="00D9767A"/>
    <w:rsid w:val="00DA0167"/>
    <w:rsid w:val="00DA3AE2"/>
    <w:rsid w:val="00DA6FB8"/>
    <w:rsid w:val="00DA7735"/>
    <w:rsid w:val="00DA7931"/>
    <w:rsid w:val="00DB01AA"/>
    <w:rsid w:val="00DB022E"/>
    <w:rsid w:val="00DB1984"/>
    <w:rsid w:val="00DB1AFA"/>
    <w:rsid w:val="00DB5AB5"/>
    <w:rsid w:val="00DB631F"/>
    <w:rsid w:val="00DB674B"/>
    <w:rsid w:val="00DB67F4"/>
    <w:rsid w:val="00DB7AC5"/>
    <w:rsid w:val="00DC0539"/>
    <w:rsid w:val="00DC11A0"/>
    <w:rsid w:val="00DC1984"/>
    <w:rsid w:val="00DC25A5"/>
    <w:rsid w:val="00DC46C0"/>
    <w:rsid w:val="00DC5F5D"/>
    <w:rsid w:val="00DC6C21"/>
    <w:rsid w:val="00DC7110"/>
    <w:rsid w:val="00DD0A5E"/>
    <w:rsid w:val="00DD1B99"/>
    <w:rsid w:val="00DD1F2E"/>
    <w:rsid w:val="00DD2094"/>
    <w:rsid w:val="00DD260B"/>
    <w:rsid w:val="00DD29C8"/>
    <w:rsid w:val="00DD4EBE"/>
    <w:rsid w:val="00DD5261"/>
    <w:rsid w:val="00DD5396"/>
    <w:rsid w:val="00DE16EF"/>
    <w:rsid w:val="00DE1F44"/>
    <w:rsid w:val="00DE3E16"/>
    <w:rsid w:val="00DE4068"/>
    <w:rsid w:val="00DE4367"/>
    <w:rsid w:val="00DE4E96"/>
    <w:rsid w:val="00DE6E9D"/>
    <w:rsid w:val="00DF024D"/>
    <w:rsid w:val="00DF47A6"/>
    <w:rsid w:val="00DF643F"/>
    <w:rsid w:val="00DF6858"/>
    <w:rsid w:val="00E004A3"/>
    <w:rsid w:val="00E00660"/>
    <w:rsid w:val="00E00BF0"/>
    <w:rsid w:val="00E00D99"/>
    <w:rsid w:val="00E00E5C"/>
    <w:rsid w:val="00E01A4A"/>
    <w:rsid w:val="00E049E8"/>
    <w:rsid w:val="00E04F15"/>
    <w:rsid w:val="00E106AF"/>
    <w:rsid w:val="00E13C50"/>
    <w:rsid w:val="00E16D92"/>
    <w:rsid w:val="00E20097"/>
    <w:rsid w:val="00E22F45"/>
    <w:rsid w:val="00E25D94"/>
    <w:rsid w:val="00E26AC4"/>
    <w:rsid w:val="00E27799"/>
    <w:rsid w:val="00E31274"/>
    <w:rsid w:val="00E32F6B"/>
    <w:rsid w:val="00E34161"/>
    <w:rsid w:val="00E346B3"/>
    <w:rsid w:val="00E40BED"/>
    <w:rsid w:val="00E40F19"/>
    <w:rsid w:val="00E413FC"/>
    <w:rsid w:val="00E41898"/>
    <w:rsid w:val="00E426C8"/>
    <w:rsid w:val="00E45C54"/>
    <w:rsid w:val="00E45F79"/>
    <w:rsid w:val="00E51AF4"/>
    <w:rsid w:val="00E52EBB"/>
    <w:rsid w:val="00E53BFB"/>
    <w:rsid w:val="00E570D0"/>
    <w:rsid w:val="00E57BCB"/>
    <w:rsid w:val="00E60912"/>
    <w:rsid w:val="00E61600"/>
    <w:rsid w:val="00E62F61"/>
    <w:rsid w:val="00E636E9"/>
    <w:rsid w:val="00E65319"/>
    <w:rsid w:val="00E67132"/>
    <w:rsid w:val="00E67342"/>
    <w:rsid w:val="00E70867"/>
    <w:rsid w:val="00E70CBA"/>
    <w:rsid w:val="00E70F32"/>
    <w:rsid w:val="00E760FC"/>
    <w:rsid w:val="00E771EC"/>
    <w:rsid w:val="00E80407"/>
    <w:rsid w:val="00E816C0"/>
    <w:rsid w:val="00E8198D"/>
    <w:rsid w:val="00E846BA"/>
    <w:rsid w:val="00E84C80"/>
    <w:rsid w:val="00E858A7"/>
    <w:rsid w:val="00E873A5"/>
    <w:rsid w:val="00E87683"/>
    <w:rsid w:val="00E90217"/>
    <w:rsid w:val="00E90315"/>
    <w:rsid w:val="00E9219F"/>
    <w:rsid w:val="00E954DC"/>
    <w:rsid w:val="00EA2AD3"/>
    <w:rsid w:val="00EA4446"/>
    <w:rsid w:val="00EB36DC"/>
    <w:rsid w:val="00EB422C"/>
    <w:rsid w:val="00EB56E1"/>
    <w:rsid w:val="00EB6119"/>
    <w:rsid w:val="00EB7740"/>
    <w:rsid w:val="00EC0E08"/>
    <w:rsid w:val="00EC1E18"/>
    <w:rsid w:val="00EC3418"/>
    <w:rsid w:val="00EC7EDB"/>
    <w:rsid w:val="00ED0B18"/>
    <w:rsid w:val="00ED32FF"/>
    <w:rsid w:val="00ED5847"/>
    <w:rsid w:val="00ED6AFF"/>
    <w:rsid w:val="00ED7AA5"/>
    <w:rsid w:val="00ED7DD6"/>
    <w:rsid w:val="00ED7F70"/>
    <w:rsid w:val="00EE0AE7"/>
    <w:rsid w:val="00EE0E3F"/>
    <w:rsid w:val="00EE2263"/>
    <w:rsid w:val="00EE54A2"/>
    <w:rsid w:val="00EE584A"/>
    <w:rsid w:val="00EE58F5"/>
    <w:rsid w:val="00EE7C6D"/>
    <w:rsid w:val="00EF191F"/>
    <w:rsid w:val="00EF19B4"/>
    <w:rsid w:val="00EF3D10"/>
    <w:rsid w:val="00EF6A73"/>
    <w:rsid w:val="00EF6AB0"/>
    <w:rsid w:val="00F0045B"/>
    <w:rsid w:val="00F01399"/>
    <w:rsid w:val="00F0176E"/>
    <w:rsid w:val="00F01EBE"/>
    <w:rsid w:val="00F02FE4"/>
    <w:rsid w:val="00F03B64"/>
    <w:rsid w:val="00F04F1D"/>
    <w:rsid w:val="00F05528"/>
    <w:rsid w:val="00F105AF"/>
    <w:rsid w:val="00F12442"/>
    <w:rsid w:val="00F124A4"/>
    <w:rsid w:val="00F13CD8"/>
    <w:rsid w:val="00F15343"/>
    <w:rsid w:val="00F15661"/>
    <w:rsid w:val="00F166EA"/>
    <w:rsid w:val="00F20AC4"/>
    <w:rsid w:val="00F21F69"/>
    <w:rsid w:val="00F22E54"/>
    <w:rsid w:val="00F240E3"/>
    <w:rsid w:val="00F2422D"/>
    <w:rsid w:val="00F24462"/>
    <w:rsid w:val="00F311A2"/>
    <w:rsid w:val="00F34166"/>
    <w:rsid w:val="00F356F3"/>
    <w:rsid w:val="00F363EA"/>
    <w:rsid w:val="00F36D86"/>
    <w:rsid w:val="00F4036D"/>
    <w:rsid w:val="00F417FD"/>
    <w:rsid w:val="00F43C03"/>
    <w:rsid w:val="00F44C43"/>
    <w:rsid w:val="00F5269F"/>
    <w:rsid w:val="00F52B49"/>
    <w:rsid w:val="00F530A5"/>
    <w:rsid w:val="00F543B3"/>
    <w:rsid w:val="00F57273"/>
    <w:rsid w:val="00F60464"/>
    <w:rsid w:val="00F62186"/>
    <w:rsid w:val="00F62192"/>
    <w:rsid w:val="00F65DFF"/>
    <w:rsid w:val="00F66ED8"/>
    <w:rsid w:val="00F73F66"/>
    <w:rsid w:val="00F74AB9"/>
    <w:rsid w:val="00F75FE8"/>
    <w:rsid w:val="00F76CA9"/>
    <w:rsid w:val="00F7736E"/>
    <w:rsid w:val="00F77FAE"/>
    <w:rsid w:val="00F815BD"/>
    <w:rsid w:val="00F82EC3"/>
    <w:rsid w:val="00F830C8"/>
    <w:rsid w:val="00F837FF"/>
    <w:rsid w:val="00F84443"/>
    <w:rsid w:val="00F918F1"/>
    <w:rsid w:val="00F963D8"/>
    <w:rsid w:val="00F966B2"/>
    <w:rsid w:val="00F9790B"/>
    <w:rsid w:val="00FA05C9"/>
    <w:rsid w:val="00FA1721"/>
    <w:rsid w:val="00FA3E21"/>
    <w:rsid w:val="00FA4E15"/>
    <w:rsid w:val="00FA6040"/>
    <w:rsid w:val="00FA6149"/>
    <w:rsid w:val="00FA7250"/>
    <w:rsid w:val="00FB0334"/>
    <w:rsid w:val="00FB06B2"/>
    <w:rsid w:val="00FB0CD7"/>
    <w:rsid w:val="00FB1C5D"/>
    <w:rsid w:val="00FB30CF"/>
    <w:rsid w:val="00FB3433"/>
    <w:rsid w:val="00FB4E05"/>
    <w:rsid w:val="00FB5877"/>
    <w:rsid w:val="00FB7281"/>
    <w:rsid w:val="00FB7299"/>
    <w:rsid w:val="00FC4233"/>
    <w:rsid w:val="00FC5780"/>
    <w:rsid w:val="00FC5C8F"/>
    <w:rsid w:val="00FC670A"/>
    <w:rsid w:val="00FC7F62"/>
    <w:rsid w:val="00FD0065"/>
    <w:rsid w:val="00FD166E"/>
    <w:rsid w:val="00FD3DEA"/>
    <w:rsid w:val="00FD5689"/>
    <w:rsid w:val="00FD7D88"/>
    <w:rsid w:val="00FE0382"/>
    <w:rsid w:val="00FE29F8"/>
    <w:rsid w:val="00FE3027"/>
    <w:rsid w:val="00FF07A5"/>
    <w:rsid w:val="00FF08A2"/>
    <w:rsid w:val="00FF1870"/>
    <w:rsid w:val="00FF2CFC"/>
    <w:rsid w:val="00FF30A0"/>
    <w:rsid w:val="00FF48FF"/>
    <w:rsid w:val="00FF5A52"/>
    <w:rsid w:val="00FF7E4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43F820"/>
  <w15:docId w15:val="{02263329-8830-4B0F-8472-29980D1E4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013D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0013DE"/>
    <w:pPr>
      <w:jc w:val="center"/>
    </w:pPr>
    <w:rPr>
      <w:sz w:val="24"/>
    </w:rPr>
  </w:style>
  <w:style w:type="paragraph" w:styleId="Tekstpodstawowy">
    <w:name w:val="Body Text"/>
    <w:basedOn w:val="Normalny"/>
    <w:link w:val="TekstpodstawowyZnak"/>
    <w:rsid w:val="000013DE"/>
    <w:pPr>
      <w:jc w:val="both"/>
    </w:pPr>
  </w:style>
  <w:style w:type="paragraph" w:styleId="Tekstpodstawowy3">
    <w:name w:val="Body Text 3"/>
    <w:basedOn w:val="Normalny"/>
    <w:link w:val="Tekstpodstawowy3Znak"/>
    <w:rsid w:val="000013DE"/>
    <w:pPr>
      <w:jc w:val="both"/>
    </w:pPr>
    <w:rPr>
      <w:sz w:val="24"/>
    </w:rPr>
  </w:style>
  <w:style w:type="paragraph" w:styleId="Tekstdymka">
    <w:name w:val="Balloon Text"/>
    <w:basedOn w:val="Normalny"/>
    <w:semiHidden/>
    <w:rsid w:val="00302810"/>
    <w:rPr>
      <w:rFonts w:ascii="Tahoma" w:hAnsi="Tahoma" w:cs="Tahoma"/>
      <w:sz w:val="16"/>
      <w:szCs w:val="16"/>
    </w:rPr>
  </w:style>
  <w:style w:type="paragraph" w:styleId="Stopka">
    <w:name w:val="footer"/>
    <w:basedOn w:val="Normalny"/>
    <w:link w:val="StopkaZnak"/>
    <w:uiPriority w:val="99"/>
    <w:rsid w:val="00B94FAE"/>
    <w:pPr>
      <w:tabs>
        <w:tab w:val="center" w:pos="4536"/>
        <w:tab w:val="right" w:pos="9072"/>
      </w:tabs>
    </w:pPr>
  </w:style>
  <w:style w:type="character" w:styleId="Numerstrony">
    <w:name w:val="page number"/>
    <w:basedOn w:val="Domylnaczcionkaakapitu"/>
    <w:rsid w:val="00B94FAE"/>
  </w:style>
  <w:style w:type="paragraph" w:styleId="Tekstpodstawowywcity">
    <w:name w:val="Body Text Indent"/>
    <w:basedOn w:val="Normalny"/>
    <w:link w:val="TekstpodstawowywcityZnak"/>
    <w:rsid w:val="004144B5"/>
    <w:pPr>
      <w:spacing w:after="120"/>
      <w:ind w:left="283"/>
    </w:pPr>
  </w:style>
  <w:style w:type="character" w:customStyle="1" w:styleId="TekstpodstawowywcityZnak">
    <w:name w:val="Tekst podstawowy wcięty Znak"/>
    <w:basedOn w:val="Domylnaczcionkaakapitu"/>
    <w:link w:val="Tekstpodstawowywcity"/>
    <w:rsid w:val="004144B5"/>
  </w:style>
  <w:style w:type="paragraph" w:customStyle="1" w:styleId="paragraf">
    <w:name w:val="paragraf"/>
    <w:basedOn w:val="Normalny"/>
    <w:rsid w:val="004144B5"/>
    <w:pPr>
      <w:spacing w:before="120" w:after="120"/>
      <w:jc w:val="center"/>
    </w:pPr>
    <w:rPr>
      <w:rFonts w:ascii="Tahoma" w:hAnsi="Tahoma" w:cs="Tahoma"/>
      <w:b/>
    </w:rPr>
  </w:style>
  <w:style w:type="character" w:customStyle="1" w:styleId="TytuZnak">
    <w:name w:val="Tytuł Znak"/>
    <w:link w:val="Tytu"/>
    <w:uiPriority w:val="99"/>
    <w:rsid w:val="00C86E7F"/>
    <w:rPr>
      <w:sz w:val="24"/>
    </w:rPr>
  </w:style>
  <w:style w:type="table" w:styleId="Tabela-Siatka">
    <w:name w:val="Table Grid"/>
    <w:basedOn w:val="Standardowy"/>
    <w:uiPriority w:val="39"/>
    <w:rsid w:val="00810C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810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ormalny tekst,Akapit z listą BS,L1,Numerowanie,CW_Lista,List Paragraph,2 heading,A_wyliczenie,K-P_odwolanie,Akapit z listą5,maz_wyliczenie,opis dzialania,zwykły tekst,List Paragraph1,BulletC,Obiekt,Kolorowa lista — akcent 11,lp1,Preambuł"/>
    <w:basedOn w:val="Normalny"/>
    <w:link w:val="AkapitzlistZnak"/>
    <w:uiPriority w:val="34"/>
    <w:qFormat/>
    <w:rsid w:val="0064400D"/>
    <w:pPr>
      <w:ind w:left="720"/>
      <w:contextualSpacing/>
    </w:pPr>
  </w:style>
  <w:style w:type="character" w:customStyle="1" w:styleId="Tekstpodstawowy3Znak">
    <w:name w:val="Tekst podstawowy 3 Znak"/>
    <w:basedOn w:val="Domylnaczcionkaakapitu"/>
    <w:link w:val="Tekstpodstawowy3"/>
    <w:rsid w:val="00A17694"/>
    <w:rPr>
      <w:sz w:val="24"/>
    </w:rPr>
  </w:style>
  <w:style w:type="paragraph" w:styleId="Nagwek">
    <w:name w:val="header"/>
    <w:basedOn w:val="Normalny"/>
    <w:link w:val="NagwekZnak"/>
    <w:uiPriority w:val="99"/>
    <w:unhideWhenUsed/>
    <w:rsid w:val="00D34C4D"/>
    <w:pPr>
      <w:tabs>
        <w:tab w:val="center" w:pos="4536"/>
        <w:tab w:val="right" w:pos="9072"/>
      </w:tabs>
    </w:pPr>
  </w:style>
  <w:style w:type="character" w:customStyle="1" w:styleId="NagwekZnak">
    <w:name w:val="Nagłówek Znak"/>
    <w:basedOn w:val="Domylnaczcionkaakapitu"/>
    <w:link w:val="Nagwek"/>
    <w:uiPriority w:val="99"/>
    <w:rsid w:val="00D34C4D"/>
  </w:style>
  <w:style w:type="character" w:customStyle="1" w:styleId="TekstpodstawowyZnak">
    <w:name w:val="Tekst podstawowy Znak"/>
    <w:basedOn w:val="Domylnaczcionkaakapitu"/>
    <w:link w:val="Tekstpodstawowy"/>
    <w:rsid w:val="0092024D"/>
  </w:style>
  <w:style w:type="character" w:styleId="Wyrnieniedelikatne">
    <w:name w:val="Subtle Emphasis"/>
    <w:basedOn w:val="Domylnaczcionkaakapitu"/>
    <w:uiPriority w:val="19"/>
    <w:qFormat/>
    <w:rsid w:val="00F66ED8"/>
    <w:rPr>
      <w:rFonts w:asciiTheme="minorHAnsi" w:hAnsiTheme="minorHAnsi" w:cstheme="minorHAnsi"/>
      <w:b/>
      <w:iCs/>
      <w:color w:val="404040" w:themeColor="text1" w:themeTint="BF"/>
    </w:rPr>
  </w:style>
  <w:style w:type="character" w:customStyle="1" w:styleId="UstpZnak">
    <w:name w:val="Ustęp Znak"/>
    <w:basedOn w:val="Domylnaczcionkaakapitu"/>
    <w:link w:val="Ustp"/>
    <w:locked/>
    <w:rsid w:val="00CA0D49"/>
    <w:rPr>
      <w:rFonts w:ascii="Arial" w:hAnsi="Arial" w:cs="Arial"/>
      <w:sz w:val="22"/>
      <w:szCs w:val="28"/>
    </w:rPr>
  </w:style>
  <w:style w:type="paragraph" w:customStyle="1" w:styleId="Ustp">
    <w:name w:val="Ustęp"/>
    <w:basedOn w:val="Normalny"/>
    <w:link w:val="UstpZnak"/>
    <w:uiPriority w:val="99"/>
    <w:qFormat/>
    <w:rsid w:val="00CA0D49"/>
    <w:pPr>
      <w:widowControl w:val="0"/>
      <w:spacing w:before="60"/>
    </w:pPr>
    <w:rPr>
      <w:rFonts w:ascii="Arial" w:hAnsi="Arial" w:cs="Arial"/>
      <w:sz w:val="22"/>
      <w:szCs w:val="28"/>
    </w:rPr>
  </w:style>
  <w:style w:type="character" w:styleId="Hipercze">
    <w:name w:val="Hyperlink"/>
    <w:basedOn w:val="Domylnaczcionkaakapitu"/>
    <w:uiPriority w:val="99"/>
    <w:unhideWhenUsed/>
    <w:rsid w:val="00DD5396"/>
    <w:rPr>
      <w:color w:val="0000FF" w:themeColor="hyperlink"/>
      <w:u w:val="single"/>
    </w:rPr>
  </w:style>
  <w:style w:type="character" w:customStyle="1" w:styleId="PunktZnak">
    <w:name w:val="Punkt Znak"/>
    <w:basedOn w:val="Domylnaczcionkaakapitu"/>
    <w:link w:val="Punkt"/>
    <w:locked/>
    <w:rsid w:val="00DD5396"/>
    <w:rPr>
      <w:rFonts w:ascii="Arial Narrow" w:hAnsi="Arial Narrow" w:cs="Arial"/>
      <w:sz w:val="22"/>
      <w:szCs w:val="28"/>
    </w:rPr>
  </w:style>
  <w:style w:type="paragraph" w:customStyle="1" w:styleId="Punkt">
    <w:name w:val="Punkt"/>
    <w:basedOn w:val="Normalny"/>
    <w:link w:val="PunktZnak"/>
    <w:qFormat/>
    <w:rsid w:val="00DD5396"/>
    <w:pPr>
      <w:numPr>
        <w:numId w:val="22"/>
      </w:numPr>
      <w:spacing w:before="60"/>
      <w:jc w:val="both"/>
    </w:pPr>
    <w:rPr>
      <w:rFonts w:ascii="Arial Narrow" w:hAnsi="Arial Narrow" w:cs="Arial"/>
      <w:sz w:val="22"/>
      <w:szCs w:val="28"/>
    </w:rPr>
  </w:style>
  <w:style w:type="character" w:customStyle="1" w:styleId="PodpunktZnak">
    <w:name w:val="Podpunkt Znak"/>
    <w:basedOn w:val="Domylnaczcionkaakapitu"/>
    <w:link w:val="Podpunkt"/>
    <w:locked/>
    <w:rsid w:val="00DD5396"/>
    <w:rPr>
      <w:rFonts w:ascii="Arial Narrow" w:hAnsi="Arial Narrow" w:cs="Arial"/>
      <w:sz w:val="22"/>
      <w:szCs w:val="22"/>
    </w:rPr>
  </w:style>
  <w:style w:type="paragraph" w:customStyle="1" w:styleId="Podpunkt">
    <w:name w:val="Podpunkt"/>
    <w:basedOn w:val="Normalny"/>
    <w:link w:val="PodpunktZnak"/>
    <w:qFormat/>
    <w:rsid w:val="00DD5396"/>
    <w:pPr>
      <w:widowControl w:val="0"/>
      <w:numPr>
        <w:numId w:val="21"/>
      </w:numPr>
      <w:spacing w:before="60"/>
      <w:jc w:val="both"/>
    </w:pPr>
    <w:rPr>
      <w:rFonts w:ascii="Arial Narrow" w:hAnsi="Arial Narrow" w:cs="Arial"/>
      <w:sz w:val="22"/>
      <w:szCs w:val="22"/>
    </w:rPr>
  </w:style>
  <w:style w:type="paragraph" w:customStyle="1" w:styleId="Default">
    <w:name w:val="Default"/>
    <w:rsid w:val="00407DC9"/>
    <w:pPr>
      <w:autoSpaceDE w:val="0"/>
      <w:autoSpaceDN w:val="0"/>
      <w:adjustRightInd w:val="0"/>
    </w:pPr>
    <w:rPr>
      <w:rFonts w:ascii="Cambria" w:hAnsi="Cambria" w:cs="Cambria"/>
      <w:color w:val="000000"/>
      <w:sz w:val="24"/>
      <w:szCs w:val="24"/>
    </w:rPr>
  </w:style>
  <w:style w:type="character" w:customStyle="1" w:styleId="WW8Num1z1">
    <w:name w:val="WW8Num1z1"/>
    <w:rsid w:val="00AE0DD1"/>
    <w:rPr>
      <w:rFonts w:ascii="Wingdings 2" w:hAnsi="Wingdings 2" w:cs="StarSymbol"/>
      <w:sz w:val="18"/>
      <w:szCs w:val="18"/>
    </w:rPr>
  </w:style>
  <w:style w:type="character" w:customStyle="1" w:styleId="AkapitzlistZnak">
    <w:name w:val="Akapit z listą Znak"/>
    <w:aliases w:val="normalny tekst Znak,Akapit z listą BS Znak,L1 Znak,Numerowanie Znak,CW_Lista Znak,List Paragraph Znak,2 heading Znak,A_wyliczenie Znak,K-P_odwolanie Znak,Akapit z listą5 Znak,maz_wyliczenie Znak,opis dzialania Znak,zwykły tekst Znak"/>
    <w:link w:val="Akapitzlist"/>
    <w:uiPriority w:val="34"/>
    <w:qFormat/>
    <w:locked/>
    <w:rsid w:val="00AE0DD1"/>
  </w:style>
  <w:style w:type="character" w:customStyle="1" w:styleId="StopkaZnak">
    <w:name w:val="Stopka Znak"/>
    <w:basedOn w:val="Domylnaczcionkaakapitu"/>
    <w:link w:val="Stopka"/>
    <w:uiPriority w:val="99"/>
    <w:rsid w:val="004210D3"/>
  </w:style>
  <w:style w:type="paragraph" w:styleId="Poprawka">
    <w:name w:val="Revision"/>
    <w:hidden/>
    <w:uiPriority w:val="99"/>
    <w:semiHidden/>
    <w:rsid w:val="00EB36DC"/>
  </w:style>
  <w:style w:type="paragraph" w:styleId="Tekstprzypisudolnego">
    <w:name w:val="footnote text"/>
    <w:basedOn w:val="Normalny"/>
    <w:link w:val="TekstprzypisudolnegoZnak"/>
    <w:uiPriority w:val="99"/>
    <w:semiHidden/>
    <w:unhideWhenUsed/>
    <w:rsid w:val="00A30EF5"/>
  </w:style>
  <w:style w:type="character" w:customStyle="1" w:styleId="TekstprzypisudolnegoZnak">
    <w:name w:val="Tekst przypisu dolnego Znak"/>
    <w:basedOn w:val="Domylnaczcionkaakapitu"/>
    <w:link w:val="Tekstprzypisudolnego"/>
    <w:uiPriority w:val="99"/>
    <w:semiHidden/>
    <w:rsid w:val="00A30EF5"/>
  </w:style>
  <w:style w:type="character" w:styleId="Odwoanieprzypisudolnego">
    <w:name w:val="footnote reference"/>
    <w:uiPriority w:val="99"/>
    <w:semiHidden/>
    <w:unhideWhenUsed/>
    <w:rsid w:val="00A30EF5"/>
    <w:rPr>
      <w:vertAlign w:val="superscript"/>
    </w:rPr>
  </w:style>
  <w:style w:type="paragraph" w:customStyle="1" w:styleId="NAGWEK0">
    <w:name w:val="NAGŁÓWEK"/>
    <w:basedOn w:val="Normalny"/>
    <w:link w:val="NAGWEKZnak0"/>
    <w:qFormat/>
    <w:rsid w:val="00803A71"/>
    <w:pPr>
      <w:tabs>
        <w:tab w:val="left" w:pos="10632"/>
      </w:tabs>
      <w:jc w:val="center"/>
    </w:pPr>
    <w:rPr>
      <w:rFonts w:asciiTheme="majorHAnsi" w:hAnsiTheme="majorHAnsi"/>
      <w:sz w:val="18"/>
    </w:rPr>
  </w:style>
  <w:style w:type="character" w:customStyle="1" w:styleId="NAGWEKZnak0">
    <w:name w:val="NAGŁÓWEK Znak"/>
    <w:basedOn w:val="Domylnaczcionkaakapitu"/>
    <w:link w:val="NAGWEK0"/>
    <w:rsid w:val="00803A71"/>
    <w:rPr>
      <w:rFonts w:asciiTheme="majorHAnsi" w:hAnsiTheme="maj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2022467">
      <w:bodyDiv w:val="1"/>
      <w:marLeft w:val="0"/>
      <w:marRight w:val="0"/>
      <w:marTop w:val="0"/>
      <w:marBottom w:val="0"/>
      <w:divBdr>
        <w:top w:val="none" w:sz="0" w:space="0" w:color="auto"/>
        <w:left w:val="none" w:sz="0" w:space="0" w:color="auto"/>
        <w:bottom w:val="none" w:sz="0" w:space="0" w:color="auto"/>
        <w:right w:val="none" w:sz="0" w:space="0" w:color="auto"/>
      </w:divBdr>
    </w:div>
    <w:div w:id="912396618">
      <w:bodyDiv w:val="1"/>
      <w:marLeft w:val="0"/>
      <w:marRight w:val="0"/>
      <w:marTop w:val="0"/>
      <w:marBottom w:val="0"/>
      <w:divBdr>
        <w:top w:val="none" w:sz="0" w:space="0" w:color="auto"/>
        <w:left w:val="none" w:sz="0" w:space="0" w:color="auto"/>
        <w:bottom w:val="none" w:sz="0" w:space="0" w:color="auto"/>
        <w:right w:val="none" w:sz="0" w:space="0" w:color="auto"/>
      </w:divBdr>
    </w:div>
    <w:div w:id="1261185200">
      <w:bodyDiv w:val="1"/>
      <w:marLeft w:val="0"/>
      <w:marRight w:val="0"/>
      <w:marTop w:val="0"/>
      <w:marBottom w:val="0"/>
      <w:divBdr>
        <w:top w:val="none" w:sz="0" w:space="0" w:color="auto"/>
        <w:left w:val="none" w:sz="0" w:space="0" w:color="auto"/>
        <w:bottom w:val="none" w:sz="0" w:space="0" w:color="auto"/>
        <w:right w:val="none" w:sz="0" w:space="0" w:color="auto"/>
      </w:divBdr>
    </w:div>
    <w:div w:id="1742829492">
      <w:bodyDiv w:val="1"/>
      <w:marLeft w:val="0"/>
      <w:marRight w:val="0"/>
      <w:marTop w:val="0"/>
      <w:marBottom w:val="0"/>
      <w:divBdr>
        <w:top w:val="none" w:sz="0" w:space="0" w:color="auto"/>
        <w:left w:val="none" w:sz="0" w:space="0" w:color="auto"/>
        <w:bottom w:val="none" w:sz="0" w:space="0" w:color="auto"/>
        <w:right w:val="none" w:sz="0" w:space="0" w:color="auto"/>
      </w:divBdr>
    </w:div>
    <w:div w:id="1778089586">
      <w:bodyDiv w:val="1"/>
      <w:marLeft w:val="0"/>
      <w:marRight w:val="0"/>
      <w:marTop w:val="0"/>
      <w:marBottom w:val="0"/>
      <w:divBdr>
        <w:top w:val="none" w:sz="0" w:space="0" w:color="auto"/>
        <w:left w:val="none" w:sz="0" w:space="0" w:color="auto"/>
        <w:bottom w:val="none" w:sz="0" w:space="0" w:color="auto"/>
        <w:right w:val="none" w:sz="0" w:space="0" w:color="auto"/>
      </w:divBdr>
    </w:div>
    <w:div w:id="209770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DE636-098F-49EF-A304-2CDB3A33E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5337</Words>
  <Characters>32022</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UMOWA</vt:lpstr>
    </vt:vector>
  </TitlesOfParts>
  <Company>Urzad Miasta</Company>
  <LinksUpToDate>false</LinksUpToDate>
  <CharactersWithSpaces>37285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Gospodarz Miasta</dc:creator>
  <cp:lastModifiedBy>Anna Makowska</cp:lastModifiedBy>
  <cp:revision>2</cp:revision>
  <cp:lastPrinted>2022-11-30T09:22:00Z</cp:lastPrinted>
  <dcterms:created xsi:type="dcterms:W3CDTF">2025-04-30T06:11:00Z</dcterms:created>
  <dcterms:modified xsi:type="dcterms:W3CDTF">2025-04-30T06:11:00Z</dcterms:modified>
</cp:coreProperties>
</file>