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0B" w:rsidRPr="00DF4F86" w:rsidRDefault="00E4620B" w:rsidP="00E4620B">
      <w:pPr>
        <w:rPr>
          <w:rFonts w:ascii="Calibri" w:hAnsi="Calibri" w:cs="Calibri"/>
          <w:color w:val="000000" w:themeColor="text1"/>
          <w:sz w:val="20"/>
          <w:szCs w:val="20"/>
        </w:rPr>
      </w:pPr>
      <w:r w:rsidRPr="00484737">
        <w:rPr>
          <w:rFonts w:ascii="Calibri" w:hAnsi="Calibri" w:cs="Calibri"/>
          <w:b/>
          <w:color w:val="000000" w:themeColor="text1"/>
        </w:rPr>
        <w:tab/>
      </w:r>
      <w:r w:rsidRPr="00484737">
        <w:rPr>
          <w:rFonts w:ascii="Calibri" w:hAnsi="Calibri" w:cs="Calibri"/>
          <w:b/>
          <w:color w:val="000000" w:themeColor="text1"/>
        </w:rPr>
        <w:tab/>
      </w:r>
      <w:r w:rsidRPr="00484737">
        <w:rPr>
          <w:rFonts w:ascii="Calibri" w:hAnsi="Calibri" w:cs="Calibri"/>
          <w:b/>
          <w:color w:val="000000" w:themeColor="text1"/>
        </w:rPr>
        <w:tab/>
      </w:r>
      <w:r w:rsidRPr="00484737">
        <w:rPr>
          <w:rFonts w:ascii="Calibri" w:hAnsi="Calibri" w:cs="Calibri"/>
          <w:b/>
          <w:color w:val="000000" w:themeColor="text1"/>
        </w:rPr>
        <w:tab/>
      </w:r>
      <w:r w:rsidRPr="00484737">
        <w:rPr>
          <w:rFonts w:ascii="Calibri" w:hAnsi="Calibri" w:cs="Calibri"/>
          <w:b/>
          <w:color w:val="000000" w:themeColor="text1"/>
        </w:rPr>
        <w:tab/>
      </w:r>
      <w:r w:rsidRPr="00484737">
        <w:rPr>
          <w:rFonts w:ascii="Calibri" w:hAnsi="Calibri" w:cs="Calibri"/>
          <w:b/>
          <w:color w:val="000000" w:themeColor="text1"/>
        </w:rPr>
        <w:tab/>
      </w:r>
      <w:r w:rsidRPr="00484737">
        <w:rPr>
          <w:rFonts w:ascii="Calibri" w:hAnsi="Calibri" w:cs="Calibri"/>
          <w:b/>
          <w:color w:val="000000" w:themeColor="text1"/>
        </w:rPr>
        <w:tab/>
      </w:r>
      <w:r w:rsidRPr="00DF4F86">
        <w:rPr>
          <w:rFonts w:ascii="Calibri" w:hAnsi="Calibri" w:cs="Calibri"/>
          <w:color w:val="000000" w:themeColor="text1"/>
          <w:sz w:val="20"/>
          <w:szCs w:val="20"/>
        </w:rPr>
        <w:t xml:space="preserve">Załącznik nr 1 – Opis Przedmiotu Zamówienia  </w:t>
      </w:r>
    </w:p>
    <w:p w:rsidR="00E4620B" w:rsidRPr="00484737" w:rsidRDefault="00E4620B" w:rsidP="00592386">
      <w:pPr>
        <w:rPr>
          <w:rFonts w:ascii="Calibri" w:hAnsi="Calibri" w:cs="Calibri"/>
          <w:b/>
          <w:color w:val="000000" w:themeColor="text1"/>
        </w:rPr>
      </w:pPr>
    </w:p>
    <w:p w:rsidR="006D284C" w:rsidRPr="00484737" w:rsidRDefault="00592386" w:rsidP="00592386">
      <w:pPr>
        <w:rPr>
          <w:rFonts w:ascii="Calibri" w:hAnsi="Calibri" w:cs="Calibri"/>
          <w:b/>
          <w:color w:val="000000" w:themeColor="text1"/>
        </w:rPr>
      </w:pPr>
      <w:r w:rsidRPr="00484737">
        <w:rPr>
          <w:rFonts w:ascii="Calibri" w:hAnsi="Calibri" w:cs="Calibri"/>
          <w:b/>
          <w:color w:val="000000" w:themeColor="text1"/>
        </w:rPr>
        <w:t>Nazwa postępowania: „</w:t>
      </w:r>
      <w:r w:rsidR="006D284C" w:rsidRPr="00484737">
        <w:rPr>
          <w:rFonts w:ascii="Calibri" w:hAnsi="Calibri" w:cs="Calibri"/>
          <w:b/>
          <w:color w:val="000000" w:themeColor="text1"/>
        </w:rPr>
        <w:t>ODBIÓR I ZAGOSPODAROWANIE ODPADÓW KOMUNALNYCH Z NIERUCHOMOŚCI ZAMIESZKAŁYCH NA TERENIE GMINY WAŁCZ</w:t>
      </w:r>
      <w:r w:rsidRPr="00484737">
        <w:rPr>
          <w:rFonts w:ascii="Calibri" w:hAnsi="Calibri" w:cs="Calibri"/>
          <w:b/>
          <w:color w:val="000000" w:themeColor="text1"/>
        </w:rPr>
        <w:t>”</w:t>
      </w:r>
    </w:p>
    <w:p w:rsidR="006D284C" w:rsidRPr="00484737" w:rsidRDefault="006D284C" w:rsidP="006D284C">
      <w:pPr>
        <w:jc w:val="center"/>
        <w:rPr>
          <w:rFonts w:ascii="Calibri" w:hAnsi="Calibri" w:cs="Calibri"/>
          <w:b/>
          <w:color w:val="000000" w:themeColor="text1"/>
        </w:rPr>
      </w:pPr>
    </w:p>
    <w:p w:rsidR="00872DB5" w:rsidRPr="00484737" w:rsidRDefault="006D284C" w:rsidP="006D284C">
      <w:pPr>
        <w:jc w:val="center"/>
        <w:rPr>
          <w:rFonts w:ascii="Calibri" w:hAnsi="Calibri" w:cs="Calibri"/>
          <w:b/>
          <w:color w:val="000000" w:themeColor="text1"/>
        </w:rPr>
      </w:pPr>
      <w:r w:rsidRPr="00484737">
        <w:rPr>
          <w:rFonts w:ascii="Calibri" w:hAnsi="Calibri" w:cs="Calibri"/>
          <w:b/>
          <w:color w:val="000000" w:themeColor="text1"/>
        </w:rPr>
        <w:t>OPIS PRZEDMIOTU ZAMÓWIENIA</w:t>
      </w:r>
    </w:p>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 xml:space="preserve">Przedmiotem zamówienia jest świadczenie usług odbioru i zagospodarowanie odpadów komunalnych od właścicieli nieruchomości z terenu Gminy Wałcz oraz wyposażenie pojemników na odpady zmieszane i segregowane w tym utrzymanie tych pojemników w odpowiednim stanie technicznym, jak również sanitarnym. </w:t>
      </w:r>
    </w:p>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Słownik CPV:</w:t>
      </w:r>
    </w:p>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- 90500000-2 – Usługi związane z odpadami,</w:t>
      </w:r>
    </w:p>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- 90511000-2 – Usługi wywozu odpadów,</w:t>
      </w:r>
    </w:p>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- 90512000-9 – Usługi transportu odpadów,</w:t>
      </w:r>
    </w:p>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- 90513100-7 – Usługi wywozu odpadów pochodzących z gospodarstw domowych,</w:t>
      </w:r>
    </w:p>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- 90533000-2 – Usługi gospodarki odpadami,</w:t>
      </w:r>
    </w:p>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- 90514000-3 Usługi recyklingu odpadów,</w:t>
      </w:r>
    </w:p>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- 34928480-6 – Pojemniki i kosze na odpady i śmieci.</w:t>
      </w:r>
    </w:p>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 xml:space="preserve">Tabela 1 – Rodzaj odpadów będących przedmiotem zamówienia. </w:t>
      </w:r>
    </w:p>
    <w:tbl>
      <w:tblPr>
        <w:tblStyle w:val="Tabela-Siatka"/>
        <w:tblW w:w="0" w:type="auto"/>
        <w:tblLook w:val="04A0" w:firstRow="1" w:lastRow="0" w:firstColumn="1" w:lastColumn="0" w:noHBand="0" w:noVBand="1"/>
      </w:tblPr>
      <w:tblGrid>
        <w:gridCol w:w="704"/>
        <w:gridCol w:w="4961"/>
        <w:gridCol w:w="3397"/>
      </w:tblGrid>
      <w:tr w:rsidR="006D284C" w:rsidRPr="00484737" w:rsidTr="00266F6D">
        <w:tc>
          <w:tcPr>
            <w:tcW w:w="704" w:type="dxa"/>
          </w:tcPr>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Lp.</w:t>
            </w:r>
          </w:p>
        </w:tc>
        <w:tc>
          <w:tcPr>
            <w:tcW w:w="4961" w:type="dxa"/>
          </w:tcPr>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Rodzaje odpadów komunalnych zbieranych na terenie Gminy Wałcz</w:t>
            </w:r>
          </w:p>
        </w:tc>
        <w:tc>
          <w:tcPr>
            <w:tcW w:w="3397" w:type="dxa"/>
          </w:tcPr>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Szacunkowa ilość odpadów w Mg</w:t>
            </w:r>
          </w:p>
        </w:tc>
      </w:tr>
      <w:tr w:rsidR="006D284C" w:rsidRPr="00484737" w:rsidTr="00266F6D">
        <w:tc>
          <w:tcPr>
            <w:tcW w:w="704" w:type="dxa"/>
          </w:tcPr>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1.</w:t>
            </w:r>
          </w:p>
        </w:tc>
        <w:tc>
          <w:tcPr>
            <w:tcW w:w="4961" w:type="dxa"/>
          </w:tcPr>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 xml:space="preserve">Odpady komunalne niesegregowane zmieszane </w:t>
            </w:r>
          </w:p>
        </w:tc>
        <w:tc>
          <w:tcPr>
            <w:tcW w:w="3397" w:type="dxa"/>
          </w:tcPr>
          <w:p w:rsidR="006D284C" w:rsidRPr="00B13B37" w:rsidRDefault="00266F6D" w:rsidP="006D284C">
            <w:pPr>
              <w:rPr>
                <w:rFonts w:ascii="Calibri" w:hAnsi="Calibri" w:cs="Calibri"/>
                <w:color w:val="000000" w:themeColor="text1"/>
              </w:rPr>
            </w:pPr>
            <w:r w:rsidRPr="00B13B37">
              <w:rPr>
                <w:rFonts w:ascii="Calibri" w:hAnsi="Calibri" w:cs="Calibri"/>
                <w:color w:val="000000" w:themeColor="text1"/>
              </w:rPr>
              <w:t>1 516</w:t>
            </w:r>
          </w:p>
        </w:tc>
      </w:tr>
      <w:tr w:rsidR="006D284C" w:rsidRPr="00484737" w:rsidTr="00266F6D">
        <w:tc>
          <w:tcPr>
            <w:tcW w:w="704" w:type="dxa"/>
          </w:tcPr>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2.</w:t>
            </w:r>
          </w:p>
        </w:tc>
        <w:tc>
          <w:tcPr>
            <w:tcW w:w="4961" w:type="dxa"/>
          </w:tcPr>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 xml:space="preserve">Szkło </w:t>
            </w:r>
          </w:p>
        </w:tc>
        <w:tc>
          <w:tcPr>
            <w:tcW w:w="3397" w:type="dxa"/>
          </w:tcPr>
          <w:p w:rsidR="006D284C" w:rsidRPr="00B13B37" w:rsidRDefault="000D7D2F" w:rsidP="008026AB">
            <w:pPr>
              <w:rPr>
                <w:rFonts w:ascii="Calibri" w:hAnsi="Calibri" w:cs="Calibri"/>
                <w:color w:val="000000" w:themeColor="text1"/>
              </w:rPr>
            </w:pPr>
            <w:r w:rsidRPr="00B13B37">
              <w:rPr>
                <w:rFonts w:ascii="Calibri" w:hAnsi="Calibri" w:cs="Calibri"/>
                <w:color w:val="000000" w:themeColor="text1"/>
              </w:rPr>
              <w:t>261</w:t>
            </w:r>
          </w:p>
        </w:tc>
      </w:tr>
      <w:tr w:rsidR="006D284C" w:rsidRPr="00484737" w:rsidTr="00266F6D">
        <w:tc>
          <w:tcPr>
            <w:tcW w:w="704" w:type="dxa"/>
          </w:tcPr>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3.</w:t>
            </w:r>
          </w:p>
        </w:tc>
        <w:tc>
          <w:tcPr>
            <w:tcW w:w="4961" w:type="dxa"/>
          </w:tcPr>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Papier (tektura, makulatura)</w:t>
            </w:r>
          </w:p>
        </w:tc>
        <w:tc>
          <w:tcPr>
            <w:tcW w:w="3397" w:type="dxa"/>
          </w:tcPr>
          <w:p w:rsidR="006D284C" w:rsidRPr="00B13B37" w:rsidRDefault="000D7D2F" w:rsidP="006D284C">
            <w:pPr>
              <w:rPr>
                <w:rFonts w:ascii="Calibri" w:hAnsi="Calibri" w:cs="Calibri"/>
                <w:color w:val="000000" w:themeColor="text1"/>
              </w:rPr>
            </w:pPr>
            <w:r w:rsidRPr="00B13B37">
              <w:rPr>
                <w:rFonts w:ascii="Calibri" w:hAnsi="Calibri" w:cs="Calibri"/>
                <w:color w:val="000000" w:themeColor="text1"/>
              </w:rPr>
              <w:t>3</w:t>
            </w:r>
            <w:r w:rsidR="00B13B37" w:rsidRPr="00B13B37">
              <w:rPr>
                <w:rFonts w:ascii="Calibri" w:hAnsi="Calibri" w:cs="Calibri"/>
                <w:color w:val="000000" w:themeColor="text1"/>
              </w:rPr>
              <w:t>3</w:t>
            </w:r>
          </w:p>
        </w:tc>
      </w:tr>
      <w:tr w:rsidR="006D284C" w:rsidRPr="00484737" w:rsidTr="00266F6D">
        <w:tc>
          <w:tcPr>
            <w:tcW w:w="704" w:type="dxa"/>
          </w:tcPr>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4.</w:t>
            </w:r>
          </w:p>
        </w:tc>
        <w:tc>
          <w:tcPr>
            <w:tcW w:w="4961" w:type="dxa"/>
          </w:tcPr>
          <w:p w:rsidR="006D284C" w:rsidRPr="00484737" w:rsidRDefault="00DB7431" w:rsidP="006D284C">
            <w:pPr>
              <w:rPr>
                <w:rFonts w:ascii="Calibri" w:hAnsi="Calibri" w:cs="Calibri"/>
                <w:color w:val="000000" w:themeColor="text1"/>
              </w:rPr>
            </w:pPr>
            <w:r w:rsidRPr="00484737">
              <w:rPr>
                <w:rFonts w:ascii="Calibri" w:hAnsi="Calibri" w:cs="Calibri"/>
                <w:color w:val="000000" w:themeColor="text1"/>
              </w:rPr>
              <w:t>Tworzywa sztuczne</w:t>
            </w:r>
          </w:p>
        </w:tc>
        <w:tc>
          <w:tcPr>
            <w:tcW w:w="3397" w:type="dxa"/>
          </w:tcPr>
          <w:p w:rsidR="006D284C" w:rsidRPr="00B13B37" w:rsidRDefault="00266F6D" w:rsidP="008026AB">
            <w:pPr>
              <w:rPr>
                <w:rFonts w:ascii="Calibri" w:hAnsi="Calibri" w:cs="Calibri"/>
                <w:color w:val="000000" w:themeColor="text1"/>
              </w:rPr>
            </w:pPr>
            <w:r w:rsidRPr="00B13B37">
              <w:rPr>
                <w:rFonts w:ascii="Calibri" w:hAnsi="Calibri" w:cs="Calibri"/>
                <w:color w:val="000000" w:themeColor="text1"/>
              </w:rPr>
              <w:t>49</w:t>
            </w:r>
            <w:r w:rsidR="00B13B37" w:rsidRPr="00B13B37">
              <w:rPr>
                <w:rFonts w:ascii="Calibri" w:hAnsi="Calibri" w:cs="Calibri"/>
                <w:color w:val="000000" w:themeColor="text1"/>
              </w:rPr>
              <w:t>8</w:t>
            </w:r>
          </w:p>
        </w:tc>
      </w:tr>
      <w:tr w:rsidR="006D284C" w:rsidRPr="00484737" w:rsidTr="00266F6D">
        <w:tc>
          <w:tcPr>
            <w:tcW w:w="704" w:type="dxa"/>
          </w:tcPr>
          <w:p w:rsidR="006D284C" w:rsidRPr="00484737" w:rsidRDefault="006D284C" w:rsidP="006D284C">
            <w:pPr>
              <w:rPr>
                <w:rFonts w:ascii="Calibri" w:hAnsi="Calibri" w:cs="Calibri"/>
                <w:color w:val="000000" w:themeColor="text1"/>
              </w:rPr>
            </w:pPr>
            <w:r w:rsidRPr="00484737">
              <w:rPr>
                <w:rFonts w:ascii="Calibri" w:hAnsi="Calibri" w:cs="Calibri"/>
                <w:color w:val="000000" w:themeColor="text1"/>
              </w:rPr>
              <w:t>5.</w:t>
            </w:r>
          </w:p>
        </w:tc>
        <w:tc>
          <w:tcPr>
            <w:tcW w:w="4961" w:type="dxa"/>
          </w:tcPr>
          <w:p w:rsidR="006D284C" w:rsidRPr="00484737" w:rsidRDefault="00266F6D" w:rsidP="006D284C">
            <w:pPr>
              <w:rPr>
                <w:rFonts w:ascii="Calibri" w:hAnsi="Calibri" w:cs="Calibri"/>
                <w:color w:val="000000" w:themeColor="text1"/>
              </w:rPr>
            </w:pPr>
            <w:r w:rsidRPr="00484737">
              <w:rPr>
                <w:rFonts w:ascii="Calibri" w:hAnsi="Calibri" w:cs="Calibri"/>
                <w:color w:val="000000" w:themeColor="text1"/>
              </w:rPr>
              <w:t xml:space="preserve">Bioodpady </w:t>
            </w:r>
          </w:p>
        </w:tc>
        <w:tc>
          <w:tcPr>
            <w:tcW w:w="3397" w:type="dxa"/>
          </w:tcPr>
          <w:p w:rsidR="006D284C" w:rsidRPr="00B13B37" w:rsidRDefault="00B13B37" w:rsidP="006D284C">
            <w:pPr>
              <w:rPr>
                <w:rFonts w:ascii="Calibri" w:hAnsi="Calibri" w:cs="Calibri"/>
                <w:color w:val="000000" w:themeColor="text1"/>
              </w:rPr>
            </w:pPr>
            <w:r w:rsidRPr="00B13B37">
              <w:rPr>
                <w:rFonts w:ascii="Calibri" w:hAnsi="Calibri" w:cs="Calibri"/>
                <w:color w:val="000000" w:themeColor="text1"/>
              </w:rPr>
              <w:t>59</w:t>
            </w:r>
          </w:p>
        </w:tc>
      </w:tr>
    </w:tbl>
    <w:p w:rsidR="00266F6D" w:rsidRPr="00484737" w:rsidRDefault="00266F6D" w:rsidP="006D284C">
      <w:pPr>
        <w:rPr>
          <w:rFonts w:ascii="Calibri" w:hAnsi="Calibri" w:cs="Calibri"/>
          <w:color w:val="000000" w:themeColor="text1"/>
        </w:rPr>
      </w:pPr>
    </w:p>
    <w:p w:rsidR="006D284C" w:rsidRPr="00484737" w:rsidRDefault="00266F6D" w:rsidP="006D284C">
      <w:pPr>
        <w:rPr>
          <w:rFonts w:ascii="Calibri" w:hAnsi="Calibri" w:cs="Calibri"/>
          <w:color w:val="000000" w:themeColor="text1"/>
        </w:rPr>
      </w:pPr>
      <w:r w:rsidRPr="00484737">
        <w:rPr>
          <w:rFonts w:ascii="Calibri" w:hAnsi="Calibri" w:cs="Calibri"/>
          <w:color w:val="000000" w:themeColor="text1"/>
        </w:rPr>
        <w:t xml:space="preserve">Informacje o Gminie: </w:t>
      </w:r>
    </w:p>
    <w:p w:rsidR="00266F6D" w:rsidRPr="00484737" w:rsidRDefault="00266F6D" w:rsidP="006D284C">
      <w:pPr>
        <w:rPr>
          <w:rFonts w:ascii="Calibri" w:hAnsi="Calibri" w:cs="Calibri"/>
          <w:color w:val="000000" w:themeColor="text1"/>
          <w:vertAlign w:val="superscript"/>
        </w:rPr>
      </w:pPr>
      <w:r w:rsidRPr="00484737">
        <w:rPr>
          <w:rFonts w:ascii="Calibri" w:hAnsi="Calibri" w:cs="Calibri"/>
          <w:color w:val="000000" w:themeColor="text1"/>
        </w:rPr>
        <w:t>Powierzchnia Gminy Wałcz: 575 km</w:t>
      </w:r>
      <w:r w:rsidRPr="00484737">
        <w:rPr>
          <w:rFonts w:ascii="Calibri" w:hAnsi="Calibri" w:cs="Calibri"/>
          <w:color w:val="000000" w:themeColor="text1"/>
          <w:vertAlign w:val="superscript"/>
        </w:rPr>
        <w:t>2</w:t>
      </w:r>
    </w:p>
    <w:p w:rsidR="00266F6D" w:rsidRPr="00484737" w:rsidRDefault="00266F6D" w:rsidP="006D284C">
      <w:pPr>
        <w:rPr>
          <w:rFonts w:ascii="Calibri" w:hAnsi="Calibri" w:cs="Calibri"/>
          <w:color w:val="000000" w:themeColor="text1"/>
        </w:rPr>
      </w:pPr>
      <w:r w:rsidRPr="00484737">
        <w:rPr>
          <w:rFonts w:ascii="Calibri" w:hAnsi="Calibri" w:cs="Calibri"/>
          <w:color w:val="000000" w:themeColor="text1"/>
        </w:rPr>
        <w:t>Stan na dzień 31.12.202</w:t>
      </w:r>
      <w:r w:rsidR="00026FAC" w:rsidRPr="00484737">
        <w:rPr>
          <w:rFonts w:ascii="Calibri" w:hAnsi="Calibri" w:cs="Calibri"/>
          <w:color w:val="000000" w:themeColor="text1"/>
        </w:rPr>
        <w:t>3</w:t>
      </w:r>
      <w:r w:rsidRPr="00484737">
        <w:rPr>
          <w:rFonts w:ascii="Calibri" w:hAnsi="Calibri" w:cs="Calibri"/>
          <w:color w:val="000000" w:themeColor="text1"/>
        </w:rPr>
        <w:t xml:space="preserve">r. </w:t>
      </w:r>
    </w:p>
    <w:p w:rsidR="00266F6D" w:rsidRPr="00484737" w:rsidRDefault="00266F6D" w:rsidP="006D284C">
      <w:pPr>
        <w:rPr>
          <w:rFonts w:ascii="Calibri" w:hAnsi="Calibri" w:cs="Calibri"/>
          <w:color w:val="000000" w:themeColor="text1"/>
        </w:rPr>
      </w:pPr>
      <w:r w:rsidRPr="00484737">
        <w:rPr>
          <w:rFonts w:ascii="Calibri" w:hAnsi="Calibri" w:cs="Calibri"/>
          <w:color w:val="000000" w:themeColor="text1"/>
        </w:rPr>
        <w:t>- gospodarstwa deklarujące segregowanie odpadów w sposób selektywny z kompostownikiem – 3 2</w:t>
      </w:r>
      <w:r w:rsidR="00026FAC" w:rsidRPr="00484737">
        <w:rPr>
          <w:rFonts w:ascii="Calibri" w:hAnsi="Calibri" w:cs="Calibri"/>
          <w:color w:val="000000" w:themeColor="text1"/>
        </w:rPr>
        <w:t>72</w:t>
      </w:r>
      <w:r w:rsidRPr="00484737">
        <w:rPr>
          <w:rFonts w:ascii="Calibri" w:hAnsi="Calibri" w:cs="Calibri"/>
          <w:color w:val="000000" w:themeColor="text1"/>
        </w:rPr>
        <w:t xml:space="preserve">  </w:t>
      </w:r>
    </w:p>
    <w:p w:rsidR="00266F6D" w:rsidRPr="00484737" w:rsidRDefault="00266F6D" w:rsidP="006D284C">
      <w:pPr>
        <w:rPr>
          <w:rFonts w:ascii="Calibri" w:hAnsi="Calibri" w:cs="Calibri"/>
          <w:color w:val="000000" w:themeColor="text1"/>
        </w:rPr>
      </w:pPr>
      <w:r w:rsidRPr="00484737">
        <w:rPr>
          <w:rFonts w:ascii="Calibri" w:hAnsi="Calibri" w:cs="Calibri"/>
          <w:color w:val="000000" w:themeColor="text1"/>
        </w:rPr>
        <w:t xml:space="preserve">- </w:t>
      </w:r>
      <w:r w:rsidR="004A1592" w:rsidRPr="00484737">
        <w:rPr>
          <w:rFonts w:ascii="Calibri" w:hAnsi="Calibri" w:cs="Calibri"/>
          <w:color w:val="000000" w:themeColor="text1"/>
        </w:rPr>
        <w:t>gospodarstwa deklarujące segregowanie odpadów w sposób selektywny bez kompostownika – 3</w:t>
      </w:r>
      <w:r w:rsidR="00026FAC" w:rsidRPr="00484737">
        <w:rPr>
          <w:rFonts w:ascii="Calibri" w:hAnsi="Calibri" w:cs="Calibri"/>
          <w:color w:val="000000" w:themeColor="text1"/>
        </w:rPr>
        <w:t>60</w:t>
      </w:r>
      <w:r w:rsidR="004A1592" w:rsidRPr="00484737">
        <w:rPr>
          <w:rFonts w:ascii="Calibri" w:hAnsi="Calibri" w:cs="Calibri"/>
          <w:color w:val="000000" w:themeColor="text1"/>
        </w:rPr>
        <w:t xml:space="preserve"> </w:t>
      </w:r>
    </w:p>
    <w:p w:rsidR="004A1592" w:rsidRPr="00484737" w:rsidRDefault="004A1592" w:rsidP="006D284C">
      <w:pPr>
        <w:rPr>
          <w:rFonts w:ascii="Calibri" w:hAnsi="Calibri" w:cs="Calibri"/>
          <w:color w:val="000000" w:themeColor="text1"/>
        </w:rPr>
      </w:pPr>
      <w:r w:rsidRPr="00484737">
        <w:rPr>
          <w:rFonts w:ascii="Calibri" w:hAnsi="Calibri" w:cs="Calibri"/>
          <w:color w:val="000000" w:themeColor="text1"/>
        </w:rPr>
        <w:t>Liczba sołectw 33 w tym 5</w:t>
      </w:r>
      <w:r w:rsidR="00F23FE8" w:rsidRPr="00484737">
        <w:rPr>
          <w:rFonts w:ascii="Calibri" w:hAnsi="Calibri" w:cs="Calibri"/>
          <w:color w:val="000000" w:themeColor="text1"/>
        </w:rPr>
        <w:t>9</w:t>
      </w:r>
      <w:r w:rsidRPr="00484737">
        <w:rPr>
          <w:rFonts w:ascii="Calibri" w:hAnsi="Calibri" w:cs="Calibri"/>
          <w:color w:val="000000" w:themeColor="text1"/>
        </w:rPr>
        <w:t xml:space="preserve"> miejscowości. Sołectwa. Brzezinki, Chude, Chwiram, Czechyń, Dębołęka, Dobino, dzikowo, Golce, Gostomia, Górnica, Karsibór, Kłębowiec, Kolno, Kłosowo,  Laski Wałeckie, Lubno, Łąki, Ługi Wałeckie, Nakielno, Ostrowiec, Popowo, Prusinowo, Przybkowo, Rudki, Rutwica, Różewo, Strączno, Szwecja, Świętosław, Wałcz Drugi, Wiesiółka, Witankowo i Zdbice. </w:t>
      </w:r>
    </w:p>
    <w:p w:rsidR="004A1592" w:rsidRPr="00484737" w:rsidRDefault="004A1592" w:rsidP="006D284C">
      <w:pPr>
        <w:rPr>
          <w:rFonts w:ascii="Calibri" w:hAnsi="Calibri" w:cs="Calibri"/>
          <w:color w:val="000000" w:themeColor="text1"/>
        </w:rPr>
      </w:pPr>
      <w:r w:rsidRPr="00484737">
        <w:rPr>
          <w:rFonts w:ascii="Calibri" w:hAnsi="Calibri" w:cs="Calibri"/>
          <w:color w:val="000000" w:themeColor="text1"/>
        </w:rPr>
        <w:lastRenderedPageBreak/>
        <w:t xml:space="preserve">Na stronie </w:t>
      </w:r>
      <w:hyperlink r:id="rId7" w:history="1">
        <w:r w:rsidRPr="00484737">
          <w:rPr>
            <w:rStyle w:val="Hipercze"/>
            <w:rFonts w:ascii="Calibri" w:hAnsi="Calibri" w:cs="Calibri"/>
          </w:rPr>
          <w:t>www.gminawalcz.pl</w:t>
        </w:r>
      </w:hyperlink>
      <w:r w:rsidRPr="00484737">
        <w:rPr>
          <w:rFonts w:ascii="Calibri" w:hAnsi="Calibri" w:cs="Calibri"/>
          <w:color w:val="000000" w:themeColor="text1"/>
        </w:rPr>
        <w:t xml:space="preserve"> znajduje się mapa Gminy Wałcz</w:t>
      </w:r>
    </w:p>
    <w:p w:rsidR="004A1592" w:rsidRPr="00484737" w:rsidRDefault="004A1592" w:rsidP="006D284C">
      <w:pPr>
        <w:rPr>
          <w:rFonts w:ascii="Calibri" w:hAnsi="Calibri" w:cs="Calibri"/>
          <w:color w:val="000000" w:themeColor="text1"/>
        </w:rPr>
      </w:pPr>
      <w:r w:rsidRPr="00484737">
        <w:rPr>
          <w:rFonts w:ascii="Calibri" w:hAnsi="Calibri" w:cs="Calibri"/>
          <w:color w:val="000000" w:themeColor="text1"/>
        </w:rPr>
        <w:t>Liczba mieszkańców  na dzień 31.12.202</w:t>
      </w:r>
      <w:r w:rsidR="0079516C" w:rsidRPr="00484737">
        <w:rPr>
          <w:rFonts w:ascii="Calibri" w:hAnsi="Calibri" w:cs="Calibri"/>
          <w:color w:val="000000" w:themeColor="text1"/>
        </w:rPr>
        <w:t>3</w:t>
      </w:r>
      <w:r w:rsidRPr="00484737">
        <w:rPr>
          <w:rFonts w:ascii="Calibri" w:hAnsi="Calibri" w:cs="Calibri"/>
          <w:color w:val="000000" w:themeColor="text1"/>
        </w:rPr>
        <w:t xml:space="preserve"> r. – 1</w:t>
      </w:r>
      <w:r w:rsidR="0079516C" w:rsidRPr="00484737">
        <w:rPr>
          <w:rFonts w:ascii="Calibri" w:hAnsi="Calibri" w:cs="Calibri"/>
          <w:color w:val="000000" w:themeColor="text1"/>
        </w:rPr>
        <w:t>1</w:t>
      </w:r>
      <w:r w:rsidRPr="00484737">
        <w:rPr>
          <w:rFonts w:ascii="Calibri" w:hAnsi="Calibri" w:cs="Calibri"/>
          <w:color w:val="000000" w:themeColor="text1"/>
        </w:rPr>
        <w:t> </w:t>
      </w:r>
      <w:r w:rsidR="0079516C" w:rsidRPr="00484737">
        <w:rPr>
          <w:rFonts w:ascii="Calibri" w:hAnsi="Calibri" w:cs="Calibri"/>
          <w:color w:val="000000" w:themeColor="text1"/>
        </w:rPr>
        <w:t>979</w:t>
      </w:r>
      <w:r w:rsidRPr="00484737">
        <w:rPr>
          <w:rFonts w:ascii="Calibri" w:hAnsi="Calibri" w:cs="Calibri"/>
          <w:color w:val="000000" w:themeColor="text1"/>
        </w:rPr>
        <w:t xml:space="preserve"> osób</w:t>
      </w:r>
    </w:p>
    <w:p w:rsidR="00701D15" w:rsidRPr="00484737" w:rsidRDefault="00755FC3" w:rsidP="00701D15">
      <w:pPr>
        <w:rPr>
          <w:rFonts w:ascii="Calibri" w:hAnsi="Calibri" w:cs="Calibri"/>
          <w:b/>
          <w:color w:val="000000" w:themeColor="text1"/>
        </w:rPr>
      </w:pPr>
      <w:r w:rsidRPr="00484737">
        <w:rPr>
          <w:rFonts w:ascii="Calibri" w:hAnsi="Calibri" w:cs="Calibri"/>
          <w:b/>
          <w:color w:val="000000" w:themeColor="text1"/>
        </w:rPr>
        <w:t>Ilość odpadów komunalnych zebranych na terenie Gminy Wałcz w latach 2018-2022</w:t>
      </w:r>
    </w:p>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ROK 2018</w:t>
      </w:r>
    </w:p>
    <w:tbl>
      <w:tblPr>
        <w:tblW w:w="9242" w:type="dxa"/>
        <w:tblInd w:w="-15" w:type="dxa"/>
        <w:tblLayout w:type="fixed"/>
        <w:tblLook w:val="0000" w:firstRow="0" w:lastRow="0" w:firstColumn="0" w:lastColumn="0" w:noHBand="0" w:noVBand="0"/>
      </w:tblPr>
      <w:tblGrid>
        <w:gridCol w:w="1286"/>
        <w:gridCol w:w="1784"/>
        <w:gridCol w:w="1535"/>
        <w:gridCol w:w="1535"/>
        <w:gridCol w:w="1536"/>
        <w:gridCol w:w="1566"/>
      </w:tblGrid>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Miesiąc</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 xml:space="preserve">Odpady zmieszane </w:t>
            </w:r>
          </w:p>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[Mg]</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Szkło [Mg]</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Papier [Mg]</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Tworzywa sztuczne [Mg]</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Bioodpady  [Mg]</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Styczeń</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122,24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27,28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2,90</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35,72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0,00</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Luty</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106,00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7,50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1,84</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20,14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0,00</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Marzec</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115,24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25,92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2,92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25,80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0,40</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Kwiecień</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124,60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9,02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5,08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28,24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3,62</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Maj</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127,08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25,58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3,20</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32,30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3,58</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 xml:space="preserve"> Czerwiec</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117,46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21,48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3,78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32,74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2,24</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 xml:space="preserve"> Lipiec</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122,88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26,52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4,24</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39,22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3,44</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 xml:space="preserve"> Sierpień</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136,22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25,78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3,16</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34,80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3,32</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Wrzesień</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115,76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15,56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2,90</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26,44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3,14</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Październik</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129,00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16,04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3,02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30,06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3,02</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Listopad</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122,78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22,04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2,16</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24,58</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4,00</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Grudzień</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117,52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6,24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1,34</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25,86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1,00</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Suma</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1 456,78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228,96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36,54</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355,90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27,76</w:t>
            </w:r>
          </w:p>
        </w:tc>
      </w:tr>
    </w:tbl>
    <w:p w:rsidR="00701D15" w:rsidRPr="00484737" w:rsidRDefault="00701D15" w:rsidP="00701D15">
      <w:pPr>
        <w:rPr>
          <w:rFonts w:ascii="Calibri" w:hAnsi="Calibri" w:cs="Calibri"/>
          <w:color w:val="000000" w:themeColor="text1"/>
        </w:rPr>
      </w:pPr>
    </w:p>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ROK 2019</w:t>
      </w:r>
    </w:p>
    <w:tbl>
      <w:tblPr>
        <w:tblW w:w="0" w:type="auto"/>
        <w:tblInd w:w="-15" w:type="dxa"/>
        <w:tblLayout w:type="fixed"/>
        <w:tblLook w:val="0000" w:firstRow="0" w:lastRow="0" w:firstColumn="0" w:lastColumn="0" w:noHBand="0" w:noVBand="0"/>
      </w:tblPr>
      <w:tblGrid>
        <w:gridCol w:w="1535"/>
        <w:gridCol w:w="1535"/>
        <w:gridCol w:w="1535"/>
        <w:gridCol w:w="1535"/>
        <w:gridCol w:w="1536"/>
        <w:gridCol w:w="1566"/>
      </w:tblGrid>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Miesiąc</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 xml:space="preserve">Odpady zmieszane </w:t>
            </w:r>
          </w:p>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[Mg]</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Szkło [Mg]</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Papier [Mg]</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Tworzywa sztuczne [Mg]</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Bioodpady  [Mg]</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Styczeń</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132,30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34,60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1,88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33,24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0,70</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Luty</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101,68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9,18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1,58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23,64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0,56</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Marzec</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122,00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25,66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2,18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34,04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1,80</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Kwiecień</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129,14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13,02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2,84</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32,17</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3,16</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Maj</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112,72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39,10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2,82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35,46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4,30</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Czerwiec</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107,96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6,94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3,24</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33,65</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3,98</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lastRenderedPageBreak/>
              <w:t xml:space="preserve"> Lipiec</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125,56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19,76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4,70</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42,94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3,76</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 xml:space="preserve"> Sierpień</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121,46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23,88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4,06</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37,42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2,98</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Wrzesień</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111,54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35,30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3,66</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32,64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2,38</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Październik</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123,10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18,82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4,04</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38,00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5,98</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Listopad</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101,42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33,42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3,34</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30,20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3,80</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Grudzień</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108,38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10,64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3,78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33,76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0,66</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Suma</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1 397,26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270,32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38,12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407,13</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34,06</w:t>
            </w:r>
          </w:p>
        </w:tc>
      </w:tr>
    </w:tbl>
    <w:p w:rsidR="00701D15" w:rsidRPr="00484737" w:rsidRDefault="00701D15" w:rsidP="00701D15">
      <w:pPr>
        <w:rPr>
          <w:rFonts w:ascii="Calibri" w:hAnsi="Calibri" w:cs="Calibri"/>
          <w:color w:val="000000" w:themeColor="text1"/>
        </w:rPr>
      </w:pPr>
    </w:p>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ROK 2020</w:t>
      </w:r>
    </w:p>
    <w:tbl>
      <w:tblPr>
        <w:tblW w:w="0" w:type="auto"/>
        <w:tblInd w:w="-15" w:type="dxa"/>
        <w:tblLayout w:type="fixed"/>
        <w:tblLook w:val="0000" w:firstRow="0" w:lastRow="0" w:firstColumn="0" w:lastColumn="0" w:noHBand="0" w:noVBand="0"/>
      </w:tblPr>
      <w:tblGrid>
        <w:gridCol w:w="1535"/>
        <w:gridCol w:w="1535"/>
        <w:gridCol w:w="1535"/>
        <w:gridCol w:w="1535"/>
        <w:gridCol w:w="1536"/>
        <w:gridCol w:w="1566"/>
      </w:tblGrid>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Miesiąc</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 xml:space="preserve">Odpady zmieszane </w:t>
            </w:r>
          </w:p>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[Mg]</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Szkło [Mg]</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Papier [Mg]</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Tworzywa sztuczne [Mg]</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Bioodpady  [Mg]</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Styczeń</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131,02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31,38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1,52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22,20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1,94</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Luty</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119,84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15,58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1,88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29,28</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1,36</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Marzec</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120,00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30,16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2,66</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36,44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2,76</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Kwiecień</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127,68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21,70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2,78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40,74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4,42</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Maj</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129,20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32,72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2,36</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42,66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5,54</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Czerwiec</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119,56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25,54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2,18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43,68</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6,58</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 xml:space="preserve"> Lipiec</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128,12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35,32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2,40</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42,80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5,10</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 xml:space="preserve"> Sierpień</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145,18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38,68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2,82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41,56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4,20</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Wrzesień</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118,40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28,14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2,54</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34,94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7,78</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Październik</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124,28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21,28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1,86</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34,52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6,12</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Listopad</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120,02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12,76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1,96</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31,04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7,04</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Grudzień</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152,44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33,40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3,52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42,14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2,30</w:t>
            </w:r>
          </w:p>
        </w:tc>
      </w:tr>
      <w:tr w:rsidR="00701D15" w:rsidRPr="00484737" w:rsidTr="00701D15">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Suma</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1535,74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326,66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28,48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442,00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55,14</w:t>
            </w:r>
          </w:p>
        </w:tc>
      </w:tr>
    </w:tbl>
    <w:p w:rsidR="00974662" w:rsidRPr="00484737" w:rsidRDefault="00974662" w:rsidP="00701D15">
      <w:pPr>
        <w:rPr>
          <w:rFonts w:ascii="Calibri" w:hAnsi="Calibri" w:cs="Calibri"/>
          <w:b/>
          <w:color w:val="000000" w:themeColor="text1"/>
        </w:rPr>
      </w:pPr>
    </w:p>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ROK 2021</w:t>
      </w:r>
    </w:p>
    <w:tbl>
      <w:tblPr>
        <w:tblW w:w="9242" w:type="dxa"/>
        <w:tblInd w:w="-15" w:type="dxa"/>
        <w:tblLayout w:type="fixed"/>
        <w:tblLook w:val="0000" w:firstRow="0" w:lastRow="0" w:firstColumn="0" w:lastColumn="0" w:noHBand="0" w:noVBand="0"/>
      </w:tblPr>
      <w:tblGrid>
        <w:gridCol w:w="1286"/>
        <w:gridCol w:w="1784"/>
        <w:gridCol w:w="1535"/>
        <w:gridCol w:w="1535"/>
        <w:gridCol w:w="1536"/>
        <w:gridCol w:w="1566"/>
      </w:tblGrid>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Miesiąc</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 xml:space="preserve">Odpady zmieszane </w:t>
            </w:r>
          </w:p>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[Mg]</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Szkło [Mg]</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Papier [Mg]</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Tworzywa sztuczne [Mg]</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Bioodpady  [Mg]</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Styczeń</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121,74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12,96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3,32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33,00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1,96</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lastRenderedPageBreak/>
              <w:t>Luty</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117,50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32,02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2,14</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33,38</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0,00</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Marzec</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114,06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7,96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3,28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40,08</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2,04</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Kwiecień</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139,32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43,28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2,64</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40,44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5,52</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Maj</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135,96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37,14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2,60</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49,28</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4,88</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Czerwiec</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146,62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16,82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4,28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47,52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9,80</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 xml:space="preserve"> Lipiec</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134,24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34,98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5,42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47,18</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5,56</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 xml:space="preserve"> Sierpień</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128,34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47,02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19,68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47,80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5,68</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Wrzesień</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128,46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14,50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5,50</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41,38</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3,98</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Październik</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125,80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11,46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4,08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38,42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5,68</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Listopad</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137,70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34,70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5,26</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41,78</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1,62</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Grudzień</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123,66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11,06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4,42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35,26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0,92</w:t>
            </w:r>
          </w:p>
        </w:tc>
      </w:tr>
      <w:tr w:rsidR="00701D15" w:rsidRPr="00484737" w:rsidTr="00701D15">
        <w:tc>
          <w:tcPr>
            <w:tcW w:w="128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Suma</w:t>
            </w:r>
          </w:p>
        </w:tc>
        <w:tc>
          <w:tcPr>
            <w:tcW w:w="1784"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1 553,40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313,90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62,62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495,52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47,64</w:t>
            </w:r>
          </w:p>
        </w:tc>
      </w:tr>
    </w:tbl>
    <w:p w:rsidR="00701D15" w:rsidRPr="00484737" w:rsidRDefault="00701D15" w:rsidP="00701D15">
      <w:pPr>
        <w:rPr>
          <w:rFonts w:ascii="Calibri" w:hAnsi="Calibri" w:cs="Calibri"/>
          <w:color w:val="000000" w:themeColor="text1"/>
        </w:rPr>
      </w:pPr>
    </w:p>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Rok 2022</w:t>
      </w:r>
    </w:p>
    <w:tbl>
      <w:tblPr>
        <w:tblW w:w="9242" w:type="dxa"/>
        <w:tblInd w:w="-15" w:type="dxa"/>
        <w:tblLayout w:type="fixed"/>
        <w:tblLook w:val="0000" w:firstRow="0" w:lastRow="0" w:firstColumn="0" w:lastColumn="0" w:noHBand="0" w:noVBand="0"/>
      </w:tblPr>
      <w:tblGrid>
        <w:gridCol w:w="1428"/>
        <w:gridCol w:w="1642"/>
        <w:gridCol w:w="1535"/>
        <w:gridCol w:w="1535"/>
        <w:gridCol w:w="1536"/>
        <w:gridCol w:w="1566"/>
      </w:tblGrid>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Miesiąc</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 xml:space="preserve">Odpady zmieszane </w:t>
            </w:r>
          </w:p>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[Mg]</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Szkło [Mg]</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Papier [Mg]</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Tworzywa sztuczne [Mg]</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Bioodpady  [Mg]</w:t>
            </w:r>
          </w:p>
        </w:tc>
      </w:tr>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Styczeń</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124,34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35,52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3,82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38,62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0,00</w:t>
            </w:r>
          </w:p>
        </w:tc>
      </w:tr>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Luty</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117,44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15,82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2,98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30,60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0,58</w:t>
            </w:r>
          </w:p>
        </w:tc>
      </w:tr>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Marzec</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135,72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28,92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4,08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43,16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5,98</w:t>
            </w:r>
          </w:p>
        </w:tc>
      </w:tr>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Kwiecień</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135,74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13,08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4,04</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41,74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4,64</w:t>
            </w:r>
          </w:p>
        </w:tc>
      </w:tr>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Maj</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133,94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40,92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3,82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49,06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7,26</w:t>
            </w:r>
          </w:p>
        </w:tc>
      </w:tr>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Czerwiec</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124,12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23,96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3,98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44,44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9,34</w:t>
            </w:r>
          </w:p>
        </w:tc>
      </w:tr>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 xml:space="preserve"> Lipiec</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118,90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33,60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3,42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42,64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6,48</w:t>
            </w:r>
          </w:p>
        </w:tc>
      </w:tr>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 xml:space="preserve"> Sierpień</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124,56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41,80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4,22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52,44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color w:val="000000" w:themeColor="text1"/>
              </w:rPr>
              <w:t>10,60</w:t>
            </w:r>
          </w:p>
        </w:tc>
      </w:tr>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Wrzesień</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124,14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22,90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4,02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41,26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6,62</w:t>
            </w:r>
          </w:p>
        </w:tc>
      </w:tr>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Październik</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125,34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23,06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2,92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36,24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6,24</w:t>
            </w:r>
          </w:p>
        </w:tc>
      </w:tr>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Listopad</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133,52</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19,04</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174330" w:rsidP="00174330">
            <w:pPr>
              <w:rPr>
                <w:rFonts w:ascii="Calibri" w:hAnsi="Calibri" w:cs="Calibri"/>
                <w:color w:val="000000" w:themeColor="text1"/>
              </w:rPr>
            </w:pPr>
            <w:r w:rsidRPr="00484737">
              <w:rPr>
                <w:rFonts w:ascii="Calibri" w:hAnsi="Calibri" w:cs="Calibri"/>
                <w:color w:val="000000" w:themeColor="text1"/>
              </w:rPr>
              <w:t>3,14</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40,36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11,26</w:t>
            </w:r>
          </w:p>
        </w:tc>
      </w:tr>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color w:val="000000" w:themeColor="text1"/>
              </w:rPr>
            </w:pPr>
            <w:r w:rsidRPr="00484737">
              <w:rPr>
                <w:rFonts w:ascii="Calibri" w:hAnsi="Calibri" w:cs="Calibri"/>
                <w:b/>
                <w:color w:val="000000" w:themeColor="text1"/>
              </w:rPr>
              <w:t>Grudzień</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120,60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16,28</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2,78</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37,12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174330" w:rsidP="00701D15">
            <w:pPr>
              <w:rPr>
                <w:rFonts w:ascii="Calibri" w:hAnsi="Calibri" w:cs="Calibri"/>
                <w:color w:val="000000" w:themeColor="text1"/>
              </w:rPr>
            </w:pPr>
            <w:r w:rsidRPr="00484737">
              <w:rPr>
                <w:rFonts w:ascii="Calibri" w:hAnsi="Calibri" w:cs="Calibri"/>
                <w:color w:val="000000" w:themeColor="text1"/>
              </w:rPr>
              <w:t>0,42</w:t>
            </w:r>
          </w:p>
        </w:tc>
      </w:tr>
      <w:tr w:rsidR="00701D15" w:rsidRPr="00484737" w:rsidTr="00701D15">
        <w:tc>
          <w:tcPr>
            <w:tcW w:w="1428" w:type="dxa"/>
            <w:tcBorders>
              <w:top w:val="single" w:sz="4" w:space="0" w:color="000000"/>
              <w:left w:val="single" w:sz="4" w:space="0" w:color="000000"/>
              <w:bottom w:val="single" w:sz="4" w:space="0" w:color="000000"/>
            </w:tcBorders>
            <w:shd w:val="clear" w:color="auto" w:fill="auto"/>
          </w:tcPr>
          <w:p w:rsidR="00701D15" w:rsidRPr="00484737" w:rsidRDefault="00701D15" w:rsidP="00701D15">
            <w:pPr>
              <w:rPr>
                <w:rFonts w:ascii="Calibri" w:hAnsi="Calibri" w:cs="Calibri"/>
                <w:b/>
                <w:color w:val="000000" w:themeColor="text1"/>
              </w:rPr>
            </w:pPr>
            <w:r w:rsidRPr="00484737">
              <w:rPr>
                <w:rFonts w:ascii="Calibri" w:hAnsi="Calibri" w:cs="Calibri"/>
                <w:b/>
                <w:color w:val="000000" w:themeColor="text1"/>
              </w:rPr>
              <w:t>Suma</w:t>
            </w:r>
          </w:p>
        </w:tc>
        <w:tc>
          <w:tcPr>
            <w:tcW w:w="1642"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b/>
                <w:color w:val="000000" w:themeColor="text1"/>
              </w:rPr>
            </w:pPr>
            <w:r w:rsidRPr="00484737">
              <w:rPr>
                <w:rFonts w:ascii="Calibri" w:hAnsi="Calibri" w:cs="Calibri"/>
                <w:b/>
                <w:color w:val="000000" w:themeColor="text1"/>
              </w:rPr>
              <w:t>1518,36</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b/>
                <w:color w:val="000000" w:themeColor="text1"/>
              </w:rPr>
            </w:pPr>
            <w:r w:rsidRPr="00484737">
              <w:rPr>
                <w:rFonts w:ascii="Calibri" w:hAnsi="Calibri" w:cs="Calibri"/>
                <w:b/>
                <w:color w:val="000000" w:themeColor="text1"/>
              </w:rPr>
              <w:t>314,90</w:t>
            </w:r>
          </w:p>
        </w:tc>
        <w:tc>
          <w:tcPr>
            <w:tcW w:w="1535"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b/>
                <w:color w:val="000000" w:themeColor="text1"/>
              </w:rPr>
            </w:pPr>
            <w:r w:rsidRPr="00484737">
              <w:rPr>
                <w:rFonts w:ascii="Calibri" w:hAnsi="Calibri" w:cs="Calibri"/>
                <w:b/>
                <w:color w:val="000000" w:themeColor="text1"/>
              </w:rPr>
              <w:t>43,22</w:t>
            </w:r>
          </w:p>
        </w:tc>
        <w:tc>
          <w:tcPr>
            <w:tcW w:w="1536" w:type="dxa"/>
            <w:tcBorders>
              <w:top w:val="single" w:sz="4" w:space="0" w:color="000000"/>
              <w:left w:val="single" w:sz="4" w:space="0" w:color="000000"/>
              <w:bottom w:val="single" w:sz="4" w:space="0" w:color="000000"/>
            </w:tcBorders>
            <w:shd w:val="clear" w:color="auto" w:fill="auto"/>
          </w:tcPr>
          <w:p w:rsidR="00701D15" w:rsidRPr="00484737" w:rsidRDefault="00174330" w:rsidP="00701D15">
            <w:pPr>
              <w:rPr>
                <w:rFonts w:ascii="Calibri" w:hAnsi="Calibri" w:cs="Calibri"/>
                <w:b/>
                <w:color w:val="000000" w:themeColor="text1"/>
              </w:rPr>
            </w:pPr>
            <w:r w:rsidRPr="00484737">
              <w:rPr>
                <w:rFonts w:ascii="Calibri" w:hAnsi="Calibri" w:cs="Calibri"/>
                <w:b/>
                <w:color w:val="000000" w:themeColor="text1"/>
              </w:rPr>
              <w:t>497,68</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701D15" w:rsidRPr="00484737" w:rsidRDefault="00174330" w:rsidP="00701D15">
            <w:pPr>
              <w:rPr>
                <w:rFonts w:ascii="Calibri" w:hAnsi="Calibri" w:cs="Calibri"/>
                <w:b/>
                <w:color w:val="000000" w:themeColor="text1"/>
              </w:rPr>
            </w:pPr>
            <w:r w:rsidRPr="00484737">
              <w:rPr>
                <w:rFonts w:ascii="Calibri" w:hAnsi="Calibri" w:cs="Calibri"/>
                <w:b/>
                <w:color w:val="000000" w:themeColor="text1"/>
              </w:rPr>
              <w:t>69,42</w:t>
            </w:r>
          </w:p>
        </w:tc>
      </w:tr>
    </w:tbl>
    <w:p w:rsidR="00701D15" w:rsidRPr="00484737" w:rsidRDefault="00701D15" w:rsidP="00701D15">
      <w:pPr>
        <w:rPr>
          <w:rFonts w:ascii="Calibri" w:hAnsi="Calibri" w:cs="Calibri"/>
          <w:color w:val="000000" w:themeColor="text1"/>
        </w:rPr>
      </w:pPr>
    </w:p>
    <w:p w:rsidR="004E39AF" w:rsidRPr="00484737" w:rsidRDefault="004E39AF" w:rsidP="00701D15">
      <w:pPr>
        <w:rPr>
          <w:rFonts w:ascii="Calibri" w:hAnsi="Calibri" w:cs="Calibri"/>
          <w:color w:val="000000" w:themeColor="text1"/>
        </w:rPr>
      </w:pPr>
    </w:p>
    <w:p w:rsidR="004E39AF" w:rsidRPr="00484737" w:rsidRDefault="004E39AF" w:rsidP="00701D15">
      <w:pPr>
        <w:rPr>
          <w:rFonts w:ascii="Calibri" w:hAnsi="Calibri" w:cs="Calibri"/>
          <w:color w:val="000000" w:themeColor="text1"/>
        </w:rPr>
      </w:pPr>
    </w:p>
    <w:p w:rsidR="004E39AF" w:rsidRPr="00484737" w:rsidRDefault="004E39AF" w:rsidP="00701D15">
      <w:pPr>
        <w:rPr>
          <w:rFonts w:ascii="Calibri" w:hAnsi="Calibri" w:cs="Calibri"/>
          <w:color w:val="000000" w:themeColor="text1"/>
        </w:rPr>
      </w:pPr>
    </w:p>
    <w:p w:rsidR="004E39AF" w:rsidRPr="00484737" w:rsidRDefault="004E39AF" w:rsidP="00701D15">
      <w:pPr>
        <w:rPr>
          <w:rFonts w:ascii="Calibri" w:hAnsi="Calibri" w:cs="Calibri"/>
          <w:color w:val="000000" w:themeColor="text1"/>
        </w:rPr>
      </w:pPr>
    </w:p>
    <w:p w:rsidR="004E39AF" w:rsidRPr="00484737" w:rsidRDefault="004E39AF" w:rsidP="00701D15">
      <w:pPr>
        <w:rPr>
          <w:rFonts w:ascii="Calibri" w:hAnsi="Calibri" w:cs="Calibri"/>
          <w:b/>
          <w:color w:val="000000" w:themeColor="text1"/>
        </w:rPr>
      </w:pPr>
      <w:r w:rsidRPr="00484737">
        <w:rPr>
          <w:rFonts w:ascii="Calibri" w:hAnsi="Calibri" w:cs="Calibri"/>
          <w:b/>
          <w:color w:val="000000" w:themeColor="text1"/>
        </w:rPr>
        <w:t>ROK 2023</w:t>
      </w:r>
    </w:p>
    <w:tbl>
      <w:tblPr>
        <w:tblW w:w="9242" w:type="dxa"/>
        <w:tblInd w:w="-15" w:type="dxa"/>
        <w:tblLayout w:type="fixed"/>
        <w:tblLook w:val="0000" w:firstRow="0" w:lastRow="0" w:firstColumn="0" w:lastColumn="0" w:noHBand="0" w:noVBand="0"/>
      </w:tblPr>
      <w:tblGrid>
        <w:gridCol w:w="1428"/>
        <w:gridCol w:w="1642"/>
        <w:gridCol w:w="1535"/>
        <w:gridCol w:w="1535"/>
        <w:gridCol w:w="1536"/>
        <w:gridCol w:w="1566"/>
      </w:tblGrid>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b/>
                <w:color w:val="000000" w:themeColor="text1"/>
              </w:rPr>
            </w:pPr>
            <w:r w:rsidRPr="00484737">
              <w:rPr>
                <w:rFonts w:ascii="Calibri" w:hAnsi="Calibri" w:cs="Calibri"/>
                <w:b/>
                <w:color w:val="000000" w:themeColor="text1"/>
              </w:rPr>
              <w:t>Miesiąc</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b/>
                <w:color w:val="000000" w:themeColor="text1"/>
              </w:rPr>
            </w:pPr>
            <w:r w:rsidRPr="00484737">
              <w:rPr>
                <w:rFonts w:ascii="Calibri" w:hAnsi="Calibri" w:cs="Calibri"/>
                <w:b/>
                <w:color w:val="000000" w:themeColor="text1"/>
              </w:rPr>
              <w:t xml:space="preserve">Odpady zmieszane </w:t>
            </w:r>
          </w:p>
          <w:p w:rsidR="004E39AF" w:rsidRPr="00484737" w:rsidRDefault="004E39AF" w:rsidP="004E39AF">
            <w:pPr>
              <w:rPr>
                <w:rFonts w:ascii="Calibri" w:hAnsi="Calibri" w:cs="Calibri"/>
                <w:b/>
                <w:color w:val="000000" w:themeColor="text1"/>
              </w:rPr>
            </w:pPr>
            <w:r w:rsidRPr="00484737">
              <w:rPr>
                <w:rFonts w:ascii="Calibri" w:hAnsi="Calibri" w:cs="Calibri"/>
                <w:b/>
                <w:color w:val="000000" w:themeColor="text1"/>
              </w:rPr>
              <w:t>[Mg]</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b/>
                <w:color w:val="000000" w:themeColor="text1"/>
              </w:rPr>
            </w:pPr>
            <w:r w:rsidRPr="00484737">
              <w:rPr>
                <w:rFonts w:ascii="Calibri" w:hAnsi="Calibri" w:cs="Calibri"/>
                <w:b/>
                <w:color w:val="000000" w:themeColor="text1"/>
              </w:rPr>
              <w:t>Szkło [Mg]</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b/>
                <w:color w:val="000000" w:themeColor="text1"/>
              </w:rPr>
            </w:pPr>
            <w:r w:rsidRPr="00484737">
              <w:rPr>
                <w:rFonts w:ascii="Calibri" w:hAnsi="Calibri" w:cs="Calibri"/>
                <w:b/>
                <w:color w:val="000000" w:themeColor="text1"/>
              </w:rPr>
              <w:t>Papier [Mg]</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b/>
                <w:color w:val="000000" w:themeColor="text1"/>
              </w:rPr>
            </w:pPr>
            <w:r w:rsidRPr="00484737">
              <w:rPr>
                <w:rFonts w:ascii="Calibri" w:hAnsi="Calibri" w:cs="Calibri"/>
                <w:b/>
                <w:color w:val="000000" w:themeColor="text1"/>
              </w:rPr>
              <w:t>Tworzywa sztuczne [Mg]</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b/>
                <w:color w:val="000000" w:themeColor="text1"/>
              </w:rPr>
              <w:t>Bioodpady  [Mg]</w:t>
            </w:r>
          </w:p>
        </w:tc>
      </w:tr>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b/>
                <w:color w:val="000000" w:themeColor="text1"/>
              </w:rPr>
              <w:t>Styczeń</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122,30</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27,44</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2,96</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36,60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0</w:t>
            </w:r>
          </w:p>
        </w:tc>
      </w:tr>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b/>
                <w:color w:val="000000" w:themeColor="text1"/>
              </w:rPr>
              <w:t>Luty</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107,26</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15,60</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1,72</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31,74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0,92</w:t>
            </w:r>
          </w:p>
        </w:tc>
      </w:tr>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b/>
                <w:color w:val="000000" w:themeColor="text1"/>
              </w:rPr>
              <w:t>Marzec</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128,34</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25,70</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2,62</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34,78</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2,40</w:t>
            </w:r>
          </w:p>
        </w:tc>
      </w:tr>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b/>
                <w:color w:val="000000" w:themeColor="text1"/>
              </w:rPr>
              <w:t>Kwiecień</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129,06</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11,58</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2,68</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39,92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5,94</w:t>
            </w:r>
          </w:p>
        </w:tc>
      </w:tr>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b/>
                <w:color w:val="000000" w:themeColor="text1"/>
              </w:rPr>
              <w:t>Maj</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137,92</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32,80</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2,58</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49,54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11,34</w:t>
            </w:r>
          </w:p>
        </w:tc>
      </w:tr>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b/>
                <w:color w:val="000000" w:themeColor="text1"/>
              </w:rPr>
              <w:t>Czerwiec</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117,52</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14,68</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3,04</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43,14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2,42</w:t>
            </w:r>
          </w:p>
        </w:tc>
      </w:tr>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b/>
                <w:color w:val="000000" w:themeColor="text1"/>
              </w:rPr>
              <w:t xml:space="preserve"> Lipiec</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123,66</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32,78</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3,02</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42,02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5,48</w:t>
            </w:r>
          </w:p>
        </w:tc>
      </w:tr>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b/>
                <w:color w:val="000000" w:themeColor="text1"/>
              </w:rPr>
              <w:t xml:space="preserve"> Sierpień</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139,98</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17,88</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3,80</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53,76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6,98</w:t>
            </w:r>
          </w:p>
        </w:tc>
      </w:tr>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b/>
                <w:color w:val="000000" w:themeColor="text1"/>
              </w:rPr>
              <w:t>Wrzesień</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134,04</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34,86</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3,04</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40,94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6,72</w:t>
            </w:r>
          </w:p>
        </w:tc>
      </w:tr>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b/>
                <w:color w:val="000000" w:themeColor="text1"/>
              </w:rPr>
              <w:t>Październik</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136,08</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11,58</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2,92</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43,34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6,52</w:t>
            </w:r>
          </w:p>
        </w:tc>
      </w:tr>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b/>
                <w:color w:val="000000" w:themeColor="text1"/>
              </w:rPr>
              <w:t>Listopad</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124,36</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26,50</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2,80</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41,02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8,18</w:t>
            </w:r>
          </w:p>
        </w:tc>
      </w:tr>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b/>
                <w:color w:val="000000" w:themeColor="text1"/>
              </w:rPr>
              <w:t>Grudzień</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115,54</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9,98</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2,44</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40,32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4E39AF" w:rsidP="004E39AF">
            <w:pPr>
              <w:rPr>
                <w:rFonts w:ascii="Calibri" w:hAnsi="Calibri" w:cs="Calibri"/>
                <w:color w:val="000000" w:themeColor="text1"/>
              </w:rPr>
            </w:pPr>
            <w:r w:rsidRPr="00484737">
              <w:rPr>
                <w:rFonts w:ascii="Calibri" w:hAnsi="Calibri" w:cs="Calibri"/>
                <w:color w:val="000000" w:themeColor="text1"/>
              </w:rPr>
              <w:t>1,24</w:t>
            </w:r>
          </w:p>
        </w:tc>
      </w:tr>
      <w:tr w:rsidR="004E39AF" w:rsidRPr="00484737" w:rsidTr="004E39AF">
        <w:tc>
          <w:tcPr>
            <w:tcW w:w="1428" w:type="dxa"/>
            <w:tcBorders>
              <w:top w:val="single" w:sz="4" w:space="0" w:color="000000"/>
              <w:left w:val="single" w:sz="4" w:space="0" w:color="000000"/>
              <w:bottom w:val="single" w:sz="4" w:space="0" w:color="000000"/>
            </w:tcBorders>
            <w:shd w:val="clear" w:color="auto" w:fill="auto"/>
          </w:tcPr>
          <w:p w:rsidR="004E39AF" w:rsidRPr="00484737" w:rsidRDefault="004E39AF" w:rsidP="004E39AF">
            <w:pPr>
              <w:rPr>
                <w:rFonts w:ascii="Calibri" w:hAnsi="Calibri" w:cs="Calibri"/>
                <w:b/>
                <w:color w:val="000000" w:themeColor="text1"/>
              </w:rPr>
            </w:pPr>
            <w:r w:rsidRPr="00484737">
              <w:rPr>
                <w:rFonts w:ascii="Calibri" w:hAnsi="Calibri" w:cs="Calibri"/>
                <w:b/>
                <w:color w:val="000000" w:themeColor="text1"/>
              </w:rPr>
              <w:t>Suma</w:t>
            </w:r>
          </w:p>
        </w:tc>
        <w:tc>
          <w:tcPr>
            <w:tcW w:w="1642" w:type="dxa"/>
            <w:tcBorders>
              <w:top w:val="single" w:sz="4" w:space="0" w:color="000000"/>
              <w:left w:val="single" w:sz="4" w:space="0" w:color="000000"/>
              <w:bottom w:val="single" w:sz="4" w:space="0" w:color="000000"/>
            </w:tcBorders>
            <w:shd w:val="clear" w:color="auto" w:fill="auto"/>
          </w:tcPr>
          <w:p w:rsidR="004E39AF" w:rsidRPr="00484737" w:rsidRDefault="00FD5B9F" w:rsidP="004E39AF">
            <w:pPr>
              <w:rPr>
                <w:rFonts w:ascii="Calibri" w:hAnsi="Calibri" w:cs="Calibri"/>
                <w:b/>
                <w:color w:val="000000" w:themeColor="text1"/>
              </w:rPr>
            </w:pPr>
            <w:r w:rsidRPr="00484737">
              <w:rPr>
                <w:rFonts w:ascii="Calibri" w:hAnsi="Calibri" w:cs="Calibri"/>
                <w:b/>
                <w:color w:val="000000" w:themeColor="text1"/>
              </w:rPr>
              <w:t>1516,06</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FD5B9F" w:rsidP="004E39AF">
            <w:pPr>
              <w:rPr>
                <w:rFonts w:ascii="Calibri" w:hAnsi="Calibri" w:cs="Calibri"/>
                <w:b/>
                <w:color w:val="000000" w:themeColor="text1"/>
              </w:rPr>
            </w:pPr>
            <w:r w:rsidRPr="00484737">
              <w:rPr>
                <w:rFonts w:ascii="Calibri" w:hAnsi="Calibri" w:cs="Calibri"/>
                <w:b/>
                <w:color w:val="000000" w:themeColor="text1"/>
              </w:rPr>
              <w:t>261,38</w:t>
            </w:r>
          </w:p>
        </w:tc>
        <w:tc>
          <w:tcPr>
            <w:tcW w:w="1535" w:type="dxa"/>
            <w:tcBorders>
              <w:top w:val="single" w:sz="4" w:space="0" w:color="000000"/>
              <w:left w:val="single" w:sz="4" w:space="0" w:color="000000"/>
              <w:bottom w:val="single" w:sz="4" w:space="0" w:color="000000"/>
            </w:tcBorders>
            <w:shd w:val="clear" w:color="auto" w:fill="auto"/>
          </w:tcPr>
          <w:p w:rsidR="004E39AF" w:rsidRPr="00484737" w:rsidRDefault="00FD5B9F" w:rsidP="004E39AF">
            <w:pPr>
              <w:rPr>
                <w:rFonts w:ascii="Calibri" w:hAnsi="Calibri" w:cs="Calibri"/>
                <w:b/>
                <w:color w:val="000000" w:themeColor="text1"/>
              </w:rPr>
            </w:pPr>
            <w:r w:rsidRPr="00484737">
              <w:rPr>
                <w:rFonts w:ascii="Calibri" w:hAnsi="Calibri" w:cs="Calibri"/>
                <w:b/>
                <w:color w:val="000000" w:themeColor="text1"/>
              </w:rPr>
              <w:t>33,62</w:t>
            </w:r>
          </w:p>
        </w:tc>
        <w:tc>
          <w:tcPr>
            <w:tcW w:w="1536" w:type="dxa"/>
            <w:tcBorders>
              <w:top w:val="single" w:sz="4" w:space="0" w:color="000000"/>
              <w:left w:val="single" w:sz="4" w:space="0" w:color="000000"/>
              <w:bottom w:val="single" w:sz="4" w:space="0" w:color="000000"/>
            </w:tcBorders>
            <w:shd w:val="clear" w:color="auto" w:fill="auto"/>
          </w:tcPr>
          <w:p w:rsidR="004E39AF" w:rsidRPr="00484737" w:rsidRDefault="00FD5B9F" w:rsidP="004E39AF">
            <w:pPr>
              <w:rPr>
                <w:rFonts w:ascii="Calibri" w:hAnsi="Calibri" w:cs="Calibri"/>
                <w:b/>
                <w:color w:val="000000" w:themeColor="text1"/>
              </w:rPr>
            </w:pPr>
            <w:r w:rsidRPr="00484737">
              <w:rPr>
                <w:rFonts w:ascii="Calibri" w:hAnsi="Calibri" w:cs="Calibri"/>
                <w:b/>
                <w:color w:val="000000" w:themeColor="text1"/>
              </w:rPr>
              <w:t>497,12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4E39AF" w:rsidRPr="00484737" w:rsidRDefault="00FD5B9F" w:rsidP="004E39AF">
            <w:pPr>
              <w:rPr>
                <w:rFonts w:ascii="Calibri" w:hAnsi="Calibri" w:cs="Calibri"/>
                <w:b/>
                <w:color w:val="000000" w:themeColor="text1"/>
              </w:rPr>
            </w:pPr>
            <w:r w:rsidRPr="00484737">
              <w:rPr>
                <w:rFonts w:ascii="Calibri" w:hAnsi="Calibri" w:cs="Calibri"/>
                <w:b/>
                <w:color w:val="000000" w:themeColor="text1"/>
              </w:rPr>
              <w:t>58,14</w:t>
            </w:r>
          </w:p>
        </w:tc>
      </w:tr>
    </w:tbl>
    <w:p w:rsidR="004E39AF" w:rsidRPr="00484737" w:rsidRDefault="004E39AF" w:rsidP="00701D15">
      <w:pPr>
        <w:rPr>
          <w:rFonts w:ascii="Calibri" w:hAnsi="Calibri" w:cs="Calibri"/>
          <w:color w:val="000000" w:themeColor="text1"/>
        </w:rPr>
      </w:pPr>
    </w:p>
    <w:p w:rsidR="00701D15" w:rsidRPr="00484737" w:rsidRDefault="003F1239" w:rsidP="00974662">
      <w:pPr>
        <w:jc w:val="both"/>
        <w:rPr>
          <w:rFonts w:ascii="Calibri" w:hAnsi="Calibri" w:cs="Calibri"/>
          <w:b/>
          <w:color w:val="000000" w:themeColor="text1"/>
        </w:rPr>
      </w:pPr>
      <w:r w:rsidRPr="00484737">
        <w:rPr>
          <w:rFonts w:ascii="Calibri" w:hAnsi="Calibri" w:cs="Calibri"/>
          <w:b/>
          <w:color w:val="000000" w:themeColor="text1"/>
        </w:rPr>
        <w:t>1. Szczegółowy przedmiot zamówienia obejmuje m. in.:</w:t>
      </w:r>
    </w:p>
    <w:p w:rsidR="003F1239" w:rsidRPr="00484737" w:rsidRDefault="003F1239" w:rsidP="00974662">
      <w:pPr>
        <w:jc w:val="both"/>
        <w:rPr>
          <w:rFonts w:ascii="Calibri" w:hAnsi="Calibri" w:cs="Calibri"/>
          <w:color w:val="000000" w:themeColor="text1"/>
        </w:rPr>
      </w:pPr>
      <w:r w:rsidRPr="00484737">
        <w:rPr>
          <w:rFonts w:ascii="Calibri" w:hAnsi="Calibri" w:cs="Calibri"/>
          <w:color w:val="000000" w:themeColor="text1"/>
        </w:rPr>
        <w:t>1.1. Wyposażenie obsługiwanych nieruchomości w pojemniki na odpady zmieszane i w worki do selektywnej zbiórki odpadów oraz pojemniki na odpady zmieszane i segregowane zbiorczo;</w:t>
      </w:r>
    </w:p>
    <w:p w:rsidR="006D2A99" w:rsidRPr="00484737" w:rsidRDefault="004C7739" w:rsidP="00974662">
      <w:pPr>
        <w:jc w:val="both"/>
        <w:rPr>
          <w:rFonts w:ascii="Calibri" w:hAnsi="Calibri" w:cs="Calibri"/>
          <w:color w:val="000000" w:themeColor="text1"/>
        </w:rPr>
      </w:pPr>
      <w:r w:rsidRPr="00484737">
        <w:rPr>
          <w:rFonts w:ascii="Calibri" w:hAnsi="Calibri" w:cs="Calibri"/>
          <w:color w:val="000000" w:themeColor="text1"/>
        </w:rPr>
        <w:t>1.2. Od</w:t>
      </w:r>
      <w:r w:rsidR="006D2A99" w:rsidRPr="00484737">
        <w:rPr>
          <w:rFonts w:ascii="Calibri" w:hAnsi="Calibri" w:cs="Calibri"/>
          <w:color w:val="000000" w:themeColor="text1"/>
        </w:rPr>
        <w:t>biór od właścicieli nieruchomości wszystkich wytworzonych odpadów komunalnych;</w:t>
      </w:r>
    </w:p>
    <w:p w:rsidR="006D2A99" w:rsidRPr="00484737" w:rsidRDefault="00351150" w:rsidP="00974662">
      <w:pPr>
        <w:jc w:val="both"/>
        <w:rPr>
          <w:rFonts w:ascii="Calibri" w:hAnsi="Calibri" w:cs="Calibri"/>
          <w:color w:val="000000" w:themeColor="text1"/>
        </w:rPr>
      </w:pPr>
      <w:r w:rsidRPr="00484737">
        <w:rPr>
          <w:rFonts w:ascii="Calibri" w:hAnsi="Calibri" w:cs="Calibri"/>
          <w:color w:val="000000" w:themeColor="text1"/>
        </w:rPr>
        <w:t>1.3. Odbiór odpadów komunalnych z cmentarzy komunalnych ( w miejscowości Chwiram, Dębołęka, Dobino, Dzikowo, Golce, Gostomia, Karsibór, Kłębowiec, Lubno, Nakielno, Rudki, Rutwica, Różewo, Strączno, Witankowo, Zdbice);</w:t>
      </w:r>
    </w:p>
    <w:p w:rsidR="00351150" w:rsidRPr="00484737" w:rsidRDefault="00351150" w:rsidP="00974662">
      <w:pPr>
        <w:jc w:val="both"/>
        <w:rPr>
          <w:rFonts w:ascii="Calibri" w:hAnsi="Calibri" w:cs="Calibri"/>
          <w:color w:val="000000" w:themeColor="text1"/>
        </w:rPr>
      </w:pPr>
      <w:r w:rsidRPr="00484737">
        <w:rPr>
          <w:rFonts w:ascii="Calibri" w:hAnsi="Calibri" w:cs="Calibri"/>
          <w:color w:val="000000" w:themeColor="text1"/>
        </w:rPr>
        <w:t>1.4. Odbiór odpadów komunalnych ze świetlic znajdujących się na terenie gminy -  miejscowości Golce, Świętosław, Rudki, Karsibór, Kłębowiec, Dzikowo, Chwiram, Przybkowo, Szwecja, Różewo, Witankow</w:t>
      </w:r>
      <w:r w:rsidR="00AF05C8" w:rsidRPr="00484737">
        <w:rPr>
          <w:rFonts w:ascii="Calibri" w:hAnsi="Calibri" w:cs="Calibri"/>
          <w:color w:val="000000" w:themeColor="text1"/>
        </w:rPr>
        <w:t xml:space="preserve">o, Nakielno, </w:t>
      </w:r>
      <w:r w:rsidRPr="00484737">
        <w:rPr>
          <w:rFonts w:ascii="Calibri" w:hAnsi="Calibri" w:cs="Calibri"/>
          <w:color w:val="000000" w:themeColor="text1"/>
        </w:rPr>
        <w:t>Dobino</w:t>
      </w:r>
      <w:r w:rsidR="00AF05C8" w:rsidRPr="00484737">
        <w:rPr>
          <w:rFonts w:ascii="Calibri" w:hAnsi="Calibri" w:cs="Calibri"/>
          <w:color w:val="000000" w:themeColor="text1"/>
        </w:rPr>
        <w:t>, Górnica, Gostomia, Zdbice, Strączno, Kłosowo, Kolno, Laski Wałeckie, Lubno, Prusinowo Wałeckie, Wałcz Drugi, Rutwica, Wiesiółka, Chude</w:t>
      </w:r>
      <w:r w:rsidR="00325E97" w:rsidRPr="00484737">
        <w:rPr>
          <w:rFonts w:ascii="Calibri" w:hAnsi="Calibri" w:cs="Calibri"/>
          <w:color w:val="000000" w:themeColor="text1"/>
        </w:rPr>
        <w:t>, Czechyń</w:t>
      </w:r>
      <w:r w:rsidRPr="00484737">
        <w:rPr>
          <w:rFonts w:ascii="Calibri" w:hAnsi="Calibri" w:cs="Calibri"/>
          <w:color w:val="000000" w:themeColor="text1"/>
        </w:rPr>
        <w:t>;</w:t>
      </w:r>
    </w:p>
    <w:p w:rsidR="00351150" w:rsidRPr="00484737" w:rsidRDefault="00351150" w:rsidP="00974662">
      <w:pPr>
        <w:jc w:val="both"/>
        <w:rPr>
          <w:rFonts w:ascii="Calibri" w:hAnsi="Calibri" w:cs="Calibri"/>
          <w:color w:val="000000" w:themeColor="text1"/>
        </w:rPr>
      </w:pPr>
      <w:r w:rsidRPr="00484737">
        <w:rPr>
          <w:rFonts w:ascii="Calibri" w:hAnsi="Calibri" w:cs="Calibri"/>
          <w:color w:val="000000" w:themeColor="text1"/>
        </w:rPr>
        <w:lastRenderedPageBreak/>
        <w:t xml:space="preserve">1.5. </w:t>
      </w:r>
      <w:r w:rsidR="00D65B0F" w:rsidRPr="00484737">
        <w:rPr>
          <w:rFonts w:ascii="Calibri" w:hAnsi="Calibri" w:cs="Calibri"/>
          <w:color w:val="000000" w:themeColor="text1"/>
        </w:rPr>
        <w:t>Prowadzenie sprawozdawczości zgodnie z obowiązującymi przepisami;</w:t>
      </w:r>
    </w:p>
    <w:p w:rsidR="00D65B0F" w:rsidRPr="00484737" w:rsidRDefault="00D65B0F" w:rsidP="00974662">
      <w:pPr>
        <w:jc w:val="both"/>
        <w:rPr>
          <w:rFonts w:ascii="Calibri" w:hAnsi="Calibri" w:cs="Calibri"/>
          <w:bCs/>
          <w:iCs/>
          <w:color w:val="000000" w:themeColor="text1"/>
        </w:rPr>
      </w:pPr>
      <w:r w:rsidRPr="00484737">
        <w:rPr>
          <w:rFonts w:ascii="Calibri" w:hAnsi="Calibri" w:cs="Calibri"/>
          <w:color w:val="000000" w:themeColor="text1"/>
        </w:rPr>
        <w:t xml:space="preserve">1.6. </w:t>
      </w:r>
      <w:r w:rsidRPr="00484737">
        <w:rPr>
          <w:rFonts w:ascii="Calibri" w:hAnsi="Calibri" w:cs="Calibri"/>
          <w:bCs/>
          <w:iCs/>
          <w:color w:val="000000" w:themeColor="text1"/>
          <w:lang w:val="x-none"/>
        </w:rPr>
        <w:t xml:space="preserve">Zagospodarowania odebranych od właścicieli nieruchomości selektywnie wytworzonych odpadów komunalnych w instalacji odzysku i unieszkodliwiania odpadów, zgodnie z hierarchią postępowania z odpadami, o której mowa w art. 7 ustawy z dnia </w:t>
      </w:r>
      <w:r w:rsidRPr="00484737">
        <w:rPr>
          <w:rFonts w:ascii="Calibri" w:hAnsi="Calibri" w:cs="Calibri"/>
          <w:bCs/>
          <w:iCs/>
          <w:color w:val="000000" w:themeColor="text1"/>
        </w:rPr>
        <w:t>14 grudnia 2012</w:t>
      </w:r>
      <w:r w:rsidRPr="00484737">
        <w:rPr>
          <w:rFonts w:ascii="Calibri" w:hAnsi="Calibri" w:cs="Calibri"/>
          <w:bCs/>
          <w:iCs/>
          <w:color w:val="000000" w:themeColor="text1"/>
          <w:lang w:val="x-none"/>
        </w:rPr>
        <w:t>r. o odpadach</w:t>
      </w:r>
      <w:r w:rsidRPr="00484737">
        <w:rPr>
          <w:rFonts w:ascii="Calibri" w:hAnsi="Calibri" w:cs="Calibri"/>
          <w:bCs/>
          <w:iCs/>
          <w:color w:val="000000" w:themeColor="text1"/>
        </w:rPr>
        <w:t>;</w:t>
      </w:r>
    </w:p>
    <w:p w:rsidR="00D65B0F" w:rsidRPr="00484737" w:rsidRDefault="00D65B0F" w:rsidP="00974662">
      <w:pPr>
        <w:jc w:val="both"/>
        <w:rPr>
          <w:rFonts w:ascii="Calibri" w:hAnsi="Calibri" w:cs="Calibri"/>
          <w:bCs/>
          <w:iCs/>
          <w:color w:val="000000" w:themeColor="text1"/>
        </w:rPr>
      </w:pPr>
      <w:r w:rsidRPr="00484737">
        <w:rPr>
          <w:rFonts w:ascii="Calibri" w:hAnsi="Calibri" w:cs="Calibri"/>
          <w:bCs/>
          <w:iCs/>
          <w:color w:val="000000" w:themeColor="text1"/>
        </w:rPr>
        <w:t xml:space="preserve">1.7. </w:t>
      </w:r>
      <w:r w:rsidR="00974662" w:rsidRPr="00484737">
        <w:rPr>
          <w:rFonts w:ascii="Calibri" w:hAnsi="Calibri" w:cs="Calibri"/>
          <w:bCs/>
          <w:iCs/>
          <w:color w:val="000000" w:themeColor="text1"/>
          <w:lang w:val="x-none"/>
        </w:rPr>
        <w:t>Zagospodarowanie odpadów z zachowaniem wskaźników odzysku lub unieszkodliwiania zebranych odpadów komunalnych</w:t>
      </w:r>
      <w:r w:rsidR="00974662" w:rsidRPr="00484737">
        <w:rPr>
          <w:rFonts w:ascii="Calibri" w:hAnsi="Calibri" w:cs="Calibri"/>
          <w:bCs/>
          <w:iCs/>
          <w:color w:val="000000" w:themeColor="text1"/>
        </w:rPr>
        <w:t>,</w:t>
      </w:r>
      <w:r w:rsidR="00974662" w:rsidRPr="00484737">
        <w:rPr>
          <w:rFonts w:ascii="Calibri" w:hAnsi="Calibri" w:cs="Calibri"/>
          <w:bCs/>
          <w:iCs/>
          <w:color w:val="000000" w:themeColor="text1"/>
          <w:lang w:val="x-none"/>
        </w:rPr>
        <w:t xml:space="preserve"> zgodnie z ustawą o odpadach oraz ustawą o utrzymaniu czystości i porządku w gminach w zakresie odebranych odpadów komunalnych od właścicieli</w:t>
      </w:r>
      <w:r w:rsidR="00974662" w:rsidRPr="00484737">
        <w:rPr>
          <w:rFonts w:ascii="Calibri" w:hAnsi="Calibri" w:cs="Calibri"/>
          <w:bCs/>
          <w:iCs/>
          <w:color w:val="000000" w:themeColor="text1"/>
        </w:rPr>
        <w:t>;</w:t>
      </w:r>
    </w:p>
    <w:p w:rsidR="00974662" w:rsidRPr="00484737" w:rsidRDefault="00974662" w:rsidP="00974662">
      <w:pPr>
        <w:jc w:val="both"/>
        <w:rPr>
          <w:rFonts w:ascii="Calibri" w:hAnsi="Calibri" w:cs="Calibri"/>
          <w:bCs/>
          <w:iCs/>
          <w:color w:val="000000" w:themeColor="text1"/>
        </w:rPr>
      </w:pPr>
      <w:r w:rsidRPr="00484737">
        <w:rPr>
          <w:rFonts w:ascii="Calibri" w:hAnsi="Calibri" w:cs="Calibri"/>
          <w:bCs/>
          <w:iCs/>
          <w:color w:val="000000" w:themeColor="text1"/>
        </w:rPr>
        <w:t>1.8. Przekazywanie do zagospodarowania odpadów zmieszanych, bioodpadów</w:t>
      </w:r>
      <w:r w:rsidRPr="00484737">
        <w:rPr>
          <w:rFonts w:ascii="Calibri" w:hAnsi="Calibri" w:cs="Calibri"/>
          <w:bCs/>
          <w:iCs/>
          <w:color w:val="000000" w:themeColor="text1"/>
          <w:lang w:val="x-none"/>
        </w:rPr>
        <w:t xml:space="preserve"> oraz pozostałości z sortowania odpadów komunalnych przeznaczonych do składowania</w:t>
      </w:r>
      <w:r w:rsidRPr="00484737">
        <w:rPr>
          <w:rFonts w:ascii="Calibri" w:hAnsi="Calibri" w:cs="Calibri"/>
          <w:bCs/>
          <w:iCs/>
          <w:color w:val="000000" w:themeColor="text1"/>
        </w:rPr>
        <w:t xml:space="preserve"> na najbliżej ulokowanej obszaru Gminy Wałcz instalacji komunalnej, która spełnia wszystkie niezbędne wymogi, przewidziane przepisami prawa.</w:t>
      </w:r>
    </w:p>
    <w:p w:rsidR="00974662" w:rsidRPr="00484737" w:rsidRDefault="00974662" w:rsidP="00974662">
      <w:pPr>
        <w:rPr>
          <w:rFonts w:ascii="Calibri" w:hAnsi="Calibri" w:cs="Calibri"/>
          <w:b/>
          <w:bCs/>
          <w:iCs/>
          <w:color w:val="000000" w:themeColor="text1"/>
        </w:rPr>
      </w:pPr>
      <w:r w:rsidRPr="00484737">
        <w:rPr>
          <w:rFonts w:ascii="Calibri" w:hAnsi="Calibri" w:cs="Calibri"/>
          <w:b/>
          <w:bCs/>
          <w:iCs/>
          <w:color w:val="000000" w:themeColor="text1"/>
        </w:rPr>
        <w:t xml:space="preserve">2. Wymagania w zakresie zaopatrzenia w pojemniki oraz worki do gromadzenia odpadów: </w:t>
      </w:r>
    </w:p>
    <w:p w:rsidR="00974662" w:rsidRPr="00484737" w:rsidRDefault="00974662" w:rsidP="00974662">
      <w:pPr>
        <w:jc w:val="both"/>
        <w:rPr>
          <w:rFonts w:ascii="Calibri" w:hAnsi="Calibri" w:cs="Calibri"/>
          <w:bCs/>
          <w:iCs/>
          <w:color w:val="000000" w:themeColor="text1"/>
        </w:rPr>
      </w:pPr>
      <w:r w:rsidRPr="00484737">
        <w:rPr>
          <w:rFonts w:ascii="Calibri" w:hAnsi="Calibri" w:cs="Calibri"/>
          <w:bCs/>
          <w:iCs/>
          <w:color w:val="000000" w:themeColor="text1"/>
        </w:rPr>
        <w:t>2.1. Wykonawca zobowiązany jest w ramach zaoferowanej ceny do wyposażenia nieruchomości zamieszkałych, znajdujących się na terenie Gminy Wałcz w pojemniki do gromadzenia odpadów komunalnych zmieszanych oraz worki do selektywnej zbiórki odpadów oraz pojemniki na odpady zmieszane i segregowane zbiorczo.</w:t>
      </w:r>
    </w:p>
    <w:p w:rsidR="00974662" w:rsidRPr="00484737" w:rsidRDefault="00974662" w:rsidP="00974662">
      <w:pPr>
        <w:jc w:val="both"/>
        <w:rPr>
          <w:rFonts w:ascii="Calibri" w:hAnsi="Calibri" w:cs="Calibri"/>
          <w:color w:val="000000" w:themeColor="text1"/>
        </w:rPr>
      </w:pPr>
      <w:r w:rsidRPr="00484737">
        <w:rPr>
          <w:rFonts w:ascii="Calibri" w:hAnsi="Calibri" w:cs="Calibri"/>
          <w:color w:val="000000" w:themeColor="text1"/>
        </w:rPr>
        <w:t xml:space="preserve">2.2. Pojemniki do zbierania odpadów komunalnych zmieszanych (dotyczy właścicieli nieruchomości nieposiadających pojemników do zbierania odpadów zmieszanych), wykonane  z blachy ocynkowanej lub z tworzywa sztucznego o pojemności 60l, 110l, 120l, 240l lub 1100l o konstrukcji umożliwiającej ich opróżnianie grzbietowym, widłowym lub hakowym mechanizmem załadowczym pojazdów przeznaczonych do odbioru odpadów. </w:t>
      </w:r>
    </w:p>
    <w:p w:rsidR="00974662" w:rsidRPr="00484737" w:rsidRDefault="00974662" w:rsidP="00974662">
      <w:pPr>
        <w:jc w:val="both"/>
        <w:rPr>
          <w:rFonts w:ascii="Calibri" w:hAnsi="Calibri" w:cs="Calibri"/>
          <w:color w:val="000000" w:themeColor="text1"/>
        </w:rPr>
      </w:pPr>
      <w:r w:rsidRPr="00484737">
        <w:rPr>
          <w:rFonts w:ascii="Calibri" w:hAnsi="Calibri" w:cs="Calibri"/>
          <w:color w:val="000000" w:themeColor="text1"/>
        </w:rPr>
        <w:t>Pojemniki powinny być wyposażone z kółka ułatwiające przemieszczenie pojemników.</w:t>
      </w:r>
    </w:p>
    <w:p w:rsidR="00974662" w:rsidRPr="00484737" w:rsidRDefault="00974662" w:rsidP="007F3991">
      <w:pPr>
        <w:jc w:val="both"/>
        <w:rPr>
          <w:rFonts w:ascii="Calibri" w:hAnsi="Calibri" w:cs="Calibri"/>
          <w:color w:val="000000" w:themeColor="text1"/>
        </w:rPr>
      </w:pPr>
      <w:r w:rsidRPr="00484737">
        <w:rPr>
          <w:rFonts w:ascii="Calibri" w:hAnsi="Calibri" w:cs="Calibri"/>
          <w:color w:val="000000" w:themeColor="text1"/>
        </w:rPr>
        <w:t>Wykonawca może umożliwić właścicielom nieruchomości zakup pojemników do zbierania odpadów komunalnych zmieszanych lub segregowanych  na ich wniosek na podstawie odrębnej umowy właściciela nieruchomości z wykonawcą (poza przedmiotem niniejszego zamówienia).</w:t>
      </w:r>
    </w:p>
    <w:p w:rsidR="006D2A99" w:rsidRPr="00484737" w:rsidRDefault="00974662" w:rsidP="007F3991">
      <w:pPr>
        <w:jc w:val="both"/>
        <w:rPr>
          <w:rFonts w:ascii="Calibri" w:hAnsi="Calibri" w:cs="Calibri"/>
          <w:color w:val="000000" w:themeColor="text1"/>
        </w:rPr>
      </w:pPr>
      <w:r w:rsidRPr="00484737">
        <w:rPr>
          <w:rFonts w:ascii="Calibri" w:hAnsi="Calibri" w:cs="Calibri"/>
          <w:color w:val="000000" w:themeColor="text1"/>
        </w:rPr>
        <w:t xml:space="preserve">2.3. </w:t>
      </w:r>
      <w:r w:rsidR="00EC3DD9" w:rsidRPr="00484737">
        <w:rPr>
          <w:rFonts w:ascii="Calibri" w:hAnsi="Calibri" w:cs="Calibri"/>
          <w:color w:val="000000" w:themeColor="text1"/>
        </w:rPr>
        <w:t>Dla każdego właściciela zabudowy wielorodzinnej – pojemników do zbierania odpadów komunalnych zmieszanych oraz do zbiórki selektywnej odpadów komunalnych. Pojemniki powinny być z blachy ocynkowanej lub tworzywa sztucznego, o konstrukcji umożliwiającej ich opróżnianie  grzbietowym, widłowym lub hakowym mechanizmem załadowczym pojazdów przeznaczonych do odbioru odpadów. Pojemniki powinny być wyposażone w kółka ułatwiające przemieszczanie pojemników.</w:t>
      </w:r>
    </w:p>
    <w:p w:rsidR="00EC3DD9" w:rsidRPr="00484737" w:rsidRDefault="00EC3DD9" w:rsidP="007F3991">
      <w:pPr>
        <w:rPr>
          <w:rFonts w:ascii="Calibri" w:hAnsi="Calibri" w:cs="Calibri"/>
          <w:color w:val="000000" w:themeColor="text1"/>
        </w:rPr>
      </w:pPr>
      <w:r w:rsidRPr="00484737">
        <w:rPr>
          <w:rFonts w:ascii="Calibri" w:hAnsi="Calibri" w:cs="Calibri"/>
          <w:color w:val="000000" w:themeColor="text1"/>
        </w:rPr>
        <w:t xml:space="preserve">2.4. </w:t>
      </w:r>
      <w:r w:rsidR="007F3991" w:rsidRPr="00484737">
        <w:rPr>
          <w:rFonts w:ascii="Calibri" w:hAnsi="Calibri" w:cs="Calibri"/>
          <w:color w:val="000000" w:themeColor="text1"/>
        </w:rPr>
        <w:t>Ilość oraz wielkość pojemników i worków należy dostosować do liczby obsługiwanych mieszkańców i wynikającej z harmonogramu częstotliwości odbierania odpadów oraz ilości wytwarzanych odpadów.</w:t>
      </w:r>
    </w:p>
    <w:p w:rsidR="00EC3DD9" w:rsidRPr="00484737" w:rsidRDefault="007F3991" w:rsidP="007F3991">
      <w:pPr>
        <w:rPr>
          <w:rFonts w:ascii="Calibri" w:hAnsi="Calibri" w:cs="Calibri"/>
          <w:color w:val="000000" w:themeColor="text1"/>
        </w:rPr>
      </w:pPr>
      <w:r w:rsidRPr="00484737">
        <w:rPr>
          <w:rFonts w:ascii="Calibri" w:hAnsi="Calibri" w:cs="Calibri"/>
          <w:color w:val="000000" w:themeColor="text1"/>
        </w:rPr>
        <w:t>2.5. W odniesieniu do budynków mieszkalnych na jedna osobę w miesiącu musi przypadać co najmniej 30 l pojemności pojemnika.</w:t>
      </w:r>
    </w:p>
    <w:p w:rsidR="0052280E" w:rsidRPr="00484737" w:rsidRDefault="0052280E" w:rsidP="003D5E3C">
      <w:pPr>
        <w:jc w:val="both"/>
        <w:rPr>
          <w:rFonts w:ascii="Calibri" w:hAnsi="Calibri" w:cs="Calibri"/>
          <w:color w:val="000000" w:themeColor="text1"/>
        </w:rPr>
      </w:pPr>
      <w:r w:rsidRPr="00484737">
        <w:rPr>
          <w:rFonts w:ascii="Calibri" w:hAnsi="Calibri" w:cs="Calibri"/>
          <w:color w:val="000000" w:themeColor="text1"/>
        </w:rPr>
        <w:t xml:space="preserve">2.6. Pojemniki oraz worki do gromadzenia odpadów powinny spełniać wymogi określone w rozporządzeniu Ministra Środowiska z dnia 29 grudnia 2016r. w sprawie szczegółowego sposobu selektywnego zbierania wybranych frakcji odpadów: </w:t>
      </w:r>
    </w:p>
    <w:p w:rsidR="0052280E" w:rsidRPr="00484737" w:rsidRDefault="0052280E" w:rsidP="003D5E3C">
      <w:pPr>
        <w:jc w:val="both"/>
        <w:rPr>
          <w:rFonts w:ascii="Calibri" w:hAnsi="Calibri" w:cs="Calibri"/>
          <w:color w:val="000000" w:themeColor="text1"/>
        </w:rPr>
      </w:pPr>
      <w:r w:rsidRPr="00484737">
        <w:rPr>
          <w:rFonts w:ascii="Calibri" w:hAnsi="Calibri" w:cs="Calibri"/>
          <w:color w:val="000000" w:themeColor="text1"/>
        </w:rPr>
        <w:t>- niebieski – papier, tektura, odpady opakowania z papieru i tektury; oznaczone napisem – „Papier”;</w:t>
      </w:r>
    </w:p>
    <w:p w:rsidR="0052280E" w:rsidRPr="00484737" w:rsidRDefault="0052280E" w:rsidP="003D5E3C">
      <w:pPr>
        <w:jc w:val="both"/>
        <w:rPr>
          <w:rFonts w:ascii="Calibri" w:hAnsi="Calibri" w:cs="Calibri"/>
          <w:color w:val="000000" w:themeColor="text1"/>
        </w:rPr>
      </w:pPr>
      <w:r w:rsidRPr="00484737">
        <w:rPr>
          <w:rFonts w:ascii="Calibri" w:hAnsi="Calibri" w:cs="Calibri"/>
          <w:color w:val="000000" w:themeColor="text1"/>
        </w:rPr>
        <w:lastRenderedPageBreak/>
        <w:t>- zielony – szkło bezbarwne i kolorowe oraz odpady opakowaniowe ze szkła; oznaczone napisem - „Szkło”;</w:t>
      </w:r>
    </w:p>
    <w:p w:rsidR="0052280E" w:rsidRPr="00484737" w:rsidRDefault="0052280E" w:rsidP="003D5E3C">
      <w:pPr>
        <w:jc w:val="both"/>
        <w:rPr>
          <w:rFonts w:ascii="Calibri" w:hAnsi="Calibri" w:cs="Calibri"/>
          <w:color w:val="000000" w:themeColor="text1"/>
        </w:rPr>
      </w:pPr>
      <w:r w:rsidRPr="00484737">
        <w:rPr>
          <w:rFonts w:ascii="Calibri" w:hAnsi="Calibri" w:cs="Calibri"/>
          <w:color w:val="000000" w:themeColor="text1"/>
        </w:rPr>
        <w:t>- żółty – tworzywa sztuczne w tym odpady opakowaniowe z tworzyw sztucznych; oznaczone napisem – „Tworzywa sztuczne”;</w:t>
      </w:r>
    </w:p>
    <w:p w:rsidR="0052280E" w:rsidRPr="00484737" w:rsidRDefault="0052280E" w:rsidP="003D5E3C">
      <w:pPr>
        <w:jc w:val="both"/>
        <w:rPr>
          <w:rFonts w:ascii="Calibri" w:hAnsi="Calibri" w:cs="Calibri"/>
          <w:color w:val="000000" w:themeColor="text1"/>
        </w:rPr>
      </w:pPr>
      <w:r w:rsidRPr="00484737">
        <w:rPr>
          <w:rFonts w:ascii="Calibri" w:hAnsi="Calibri" w:cs="Calibri"/>
          <w:color w:val="000000" w:themeColor="text1"/>
        </w:rPr>
        <w:t>- brązowy – bioodpady; oznaczone napisem „</w:t>
      </w:r>
      <w:proofErr w:type="spellStart"/>
      <w:r w:rsidRPr="00484737">
        <w:rPr>
          <w:rFonts w:ascii="Calibri" w:hAnsi="Calibri" w:cs="Calibri"/>
          <w:color w:val="000000" w:themeColor="text1"/>
        </w:rPr>
        <w:t>Bio</w:t>
      </w:r>
      <w:proofErr w:type="spellEnd"/>
      <w:r w:rsidRPr="00484737">
        <w:rPr>
          <w:rFonts w:ascii="Calibri" w:hAnsi="Calibri" w:cs="Calibri"/>
          <w:color w:val="000000" w:themeColor="text1"/>
        </w:rPr>
        <w:t>”</w:t>
      </w:r>
    </w:p>
    <w:p w:rsidR="0052280E" w:rsidRPr="00484737" w:rsidRDefault="0052280E" w:rsidP="003D5E3C">
      <w:pPr>
        <w:jc w:val="both"/>
        <w:rPr>
          <w:rFonts w:ascii="Calibri" w:hAnsi="Calibri" w:cs="Calibri"/>
          <w:color w:val="000000" w:themeColor="text1"/>
        </w:rPr>
      </w:pPr>
      <w:r w:rsidRPr="00484737">
        <w:rPr>
          <w:rFonts w:ascii="Calibri" w:hAnsi="Calibri" w:cs="Calibri"/>
          <w:color w:val="000000" w:themeColor="text1"/>
        </w:rPr>
        <w:t xml:space="preserve">2.7. </w:t>
      </w:r>
      <w:r w:rsidR="00F131C7" w:rsidRPr="00484737">
        <w:rPr>
          <w:rFonts w:ascii="Calibri" w:hAnsi="Calibri" w:cs="Calibri"/>
          <w:color w:val="000000" w:themeColor="text1"/>
        </w:rPr>
        <w:t>Oprócz oznaczenia pojemników naklejką z nazwą frakcji  wykonawca zobowiązany jest do oznaczenia pojemników odpowiednimi znakami graficznymi i nazwą firmy odbierającej odpady z adresem oraz  numerem telefonu, oraz worków poprzez umieszczenie opisu  rodzajów odpadów znakami graficznymi, dla których są przeznaczone oraz nazwą firmy  odbierającej odpady, adresem i numerem telefonu.</w:t>
      </w:r>
    </w:p>
    <w:p w:rsidR="00F131C7" w:rsidRPr="00484737" w:rsidRDefault="00F131C7" w:rsidP="003D5E3C">
      <w:pPr>
        <w:jc w:val="both"/>
        <w:rPr>
          <w:rFonts w:ascii="Calibri" w:hAnsi="Calibri" w:cs="Calibri"/>
          <w:color w:val="000000" w:themeColor="text1"/>
        </w:rPr>
      </w:pPr>
      <w:r w:rsidRPr="00484737">
        <w:rPr>
          <w:rFonts w:ascii="Calibri" w:hAnsi="Calibri" w:cs="Calibri"/>
          <w:color w:val="000000" w:themeColor="text1"/>
        </w:rPr>
        <w:t xml:space="preserve">2.8. Zamawiający zaleca aby pojemniki  zostały </w:t>
      </w:r>
      <w:proofErr w:type="spellStart"/>
      <w:r w:rsidRPr="00484737">
        <w:rPr>
          <w:rFonts w:ascii="Calibri" w:hAnsi="Calibri" w:cs="Calibri"/>
          <w:color w:val="000000" w:themeColor="text1"/>
        </w:rPr>
        <w:t>chipowane</w:t>
      </w:r>
      <w:proofErr w:type="spellEnd"/>
      <w:r w:rsidRPr="00484737">
        <w:rPr>
          <w:rFonts w:ascii="Calibri" w:hAnsi="Calibri" w:cs="Calibri"/>
          <w:color w:val="000000" w:themeColor="text1"/>
        </w:rPr>
        <w:t>.</w:t>
      </w:r>
    </w:p>
    <w:p w:rsidR="00F131C7" w:rsidRPr="00484737" w:rsidRDefault="00F131C7" w:rsidP="003D5E3C">
      <w:pPr>
        <w:jc w:val="both"/>
        <w:rPr>
          <w:rFonts w:ascii="Calibri" w:hAnsi="Calibri" w:cs="Calibri"/>
          <w:color w:val="000000" w:themeColor="text1"/>
        </w:rPr>
      </w:pPr>
      <w:r w:rsidRPr="00484737">
        <w:rPr>
          <w:rFonts w:ascii="Calibri" w:hAnsi="Calibri" w:cs="Calibri"/>
          <w:color w:val="000000" w:themeColor="text1"/>
        </w:rPr>
        <w:t>2.9. Zamawiający dopuszcza możliwość dostarczenia pojemników używanych, muszą być one wtedy w bardzo dobrym stanie technicznym, estetycznym i funkcjonalnym (w szczególności: bez jakichkolwiek pęknięć, widocznych zarysowań, spawania oraz uszkodzeń mechanicznych uniemożliwiających ich opróżnianie ).</w:t>
      </w:r>
    </w:p>
    <w:p w:rsidR="003D5E3C" w:rsidRPr="00484737" w:rsidRDefault="003D5E3C" w:rsidP="003D5E3C">
      <w:pPr>
        <w:jc w:val="both"/>
        <w:rPr>
          <w:rFonts w:ascii="Calibri" w:hAnsi="Calibri" w:cs="Calibri"/>
          <w:color w:val="000000" w:themeColor="text1"/>
        </w:rPr>
      </w:pPr>
      <w:r w:rsidRPr="00484737">
        <w:rPr>
          <w:rFonts w:ascii="Calibri" w:hAnsi="Calibri" w:cs="Calibri"/>
          <w:color w:val="000000" w:themeColor="text1"/>
        </w:rPr>
        <w:t>2.10. Pojemniki Wykonawca dostarczy przed rozpoczęciem wykonania usługi odbioru odpadów komunalnych.</w:t>
      </w:r>
    </w:p>
    <w:p w:rsidR="003D5E3C" w:rsidRPr="00484737" w:rsidRDefault="003D5E3C" w:rsidP="003D5E3C">
      <w:pPr>
        <w:jc w:val="both"/>
        <w:rPr>
          <w:rFonts w:ascii="Calibri" w:hAnsi="Calibri" w:cs="Calibri"/>
          <w:color w:val="000000" w:themeColor="text1"/>
        </w:rPr>
      </w:pPr>
      <w:r w:rsidRPr="00484737">
        <w:rPr>
          <w:rFonts w:ascii="Calibri" w:hAnsi="Calibri" w:cs="Calibri"/>
          <w:color w:val="000000" w:themeColor="text1"/>
        </w:rPr>
        <w:t>2.11. Pojemniki przeznaczone do zbierania odpadów komunalnych powinny posiadać deklarację zgodności CE wystawioną przez producenta lub spełniać wymagania Polskich Norm.</w:t>
      </w:r>
    </w:p>
    <w:p w:rsidR="003D5E3C" w:rsidRPr="00484737" w:rsidRDefault="003D5E3C" w:rsidP="003D5E3C">
      <w:pPr>
        <w:jc w:val="both"/>
        <w:rPr>
          <w:rFonts w:ascii="Calibri" w:hAnsi="Calibri" w:cs="Calibri"/>
          <w:color w:val="000000" w:themeColor="text1"/>
        </w:rPr>
      </w:pPr>
      <w:r w:rsidRPr="00484737">
        <w:rPr>
          <w:rFonts w:ascii="Calibri" w:hAnsi="Calibri" w:cs="Calibri"/>
          <w:color w:val="000000" w:themeColor="text1"/>
        </w:rPr>
        <w:t xml:space="preserve">2.12. </w:t>
      </w:r>
      <w:r w:rsidR="00432CFC" w:rsidRPr="00484737">
        <w:rPr>
          <w:rFonts w:ascii="Calibri" w:hAnsi="Calibri" w:cs="Calibri"/>
          <w:color w:val="000000" w:themeColor="text1"/>
        </w:rPr>
        <w:t>Pojemniki pozostają własnością Wykonawcy.</w:t>
      </w:r>
    </w:p>
    <w:p w:rsidR="00432CFC" w:rsidRPr="00484737" w:rsidRDefault="00432CFC" w:rsidP="003D5E3C">
      <w:pPr>
        <w:jc w:val="both"/>
        <w:rPr>
          <w:rFonts w:ascii="Calibri" w:hAnsi="Calibri" w:cs="Calibri"/>
          <w:color w:val="000000" w:themeColor="text1"/>
        </w:rPr>
      </w:pPr>
      <w:r w:rsidRPr="00484737">
        <w:rPr>
          <w:rFonts w:ascii="Calibri" w:hAnsi="Calibri" w:cs="Calibri"/>
          <w:color w:val="000000" w:themeColor="text1"/>
        </w:rPr>
        <w:t xml:space="preserve">2.13. </w:t>
      </w:r>
      <w:r w:rsidR="00307A94" w:rsidRPr="00484737">
        <w:rPr>
          <w:rFonts w:ascii="Calibri" w:hAnsi="Calibri" w:cs="Calibri"/>
          <w:color w:val="000000" w:themeColor="text1"/>
        </w:rPr>
        <w:t>W przypadku uszkodzenia pojemnika z winy właściciela nieruchomości (np. wsypanie żarzącego się popiołu, przeciążenie pojemnika – ubijanie odpadów, celowe uszkodzenie mechaniczne i inne), Wykonawca udokumentuje ten fakt i przekaże dowody Zamawiającemu. Koszty zniszczenia pojemnika obciążać będą właściciela nieruchomości.</w:t>
      </w:r>
    </w:p>
    <w:p w:rsidR="00307A94" w:rsidRPr="00484737" w:rsidRDefault="00307A94" w:rsidP="0044684B">
      <w:pPr>
        <w:jc w:val="both"/>
        <w:rPr>
          <w:rFonts w:ascii="Calibri" w:hAnsi="Calibri" w:cs="Calibri"/>
          <w:color w:val="000000" w:themeColor="text1"/>
        </w:rPr>
      </w:pPr>
      <w:r w:rsidRPr="00484737">
        <w:rPr>
          <w:rFonts w:ascii="Calibri" w:hAnsi="Calibri" w:cs="Calibri"/>
          <w:color w:val="000000" w:themeColor="text1"/>
        </w:rPr>
        <w:t xml:space="preserve">2.14. </w:t>
      </w:r>
      <w:r w:rsidR="0044684B" w:rsidRPr="00484737">
        <w:rPr>
          <w:rFonts w:ascii="Calibri" w:hAnsi="Calibri" w:cs="Calibri"/>
          <w:color w:val="000000" w:themeColor="text1"/>
        </w:rPr>
        <w:t>Wykonawca zobowiązuje się do dostarczenia pojemników na nieruchomościach zamieszkałych w terminie 45 dni od dnia podpisania umowy.</w:t>
      </w:r>
    </w:p>
    <w:p w:rsidR="0044684B" w:rsidRPr="00484737" w:rsidRDefault="0044684B" w:rsidP="0044684B">
      <w:pPr>
        <w:jc w:val="both"/>
        <w:rPr>
          <w:rFonts w:ascii="Calibri" w:hAnsi="Calibri" w:cs="Calibri"/>
          <w:color w:val="000000" w:themeColor="text1"/>
        </w:rPr>
      </w:pPr>
      <w:r w:rsidRPr="00484737">
        <w:rPr>
          <w:rFonts w:ascii="Calibri" w:hAnsi="Calibri" w:cs="Calibri"/>
          <w:color w:val="000000" w:themeColor="text1"/>
        </w:rPr>
        <w:t>2.15. Na potwierdzenie dostarczenia pojemników Wykonawca, najpóźniej w terminie 30 dni od dnia zakończenia dostarczania pojemników, przedłoży Zamawiającemu wykaz przekazania pojemników opatrzonych datą przekazania i podpisem właściciela nieruchomości (tj. mieszkańca, osoby zamieszkującej nieruchomość) bądź jego przedstawiciela. W przypadku niemożności wyposażenia nieruchomości w pojemniki z przyczyn niezależnych od Wykonawcy wskaże on te przyczyny na piśmie i udokumentuje ich zaistnienie. Za przyczyny niezależne od Wykonawcy można będzie uznać w szczególności co najmniej trzykrotne nie zastanie właściciela nieruchomości pod wskazanym adresem w odstępach co najmniej 3 dniowych w godzinach 7:00 – 20:00.</w:t>
      </w:r>
    </w:p>
    <w:p w:rsidR="0044684B" w:rsidRPr="00484737" w:rsidRDefault="0044684B" w:rsidP="0044684B">
      <w:pPr>
        <w:jc w:val="both"/>
        <w:rPr>
          <w:rFonts w:ascii="Calibri" w:hAnsi="Calibri" w:cs="Calibri"/>
          <w:color w:val="000000" w:themeColor="text1"/>
        </w:rPr>
      </w:pPr>
      <w:r w:rsidRPr="00484737">
        <w:rPr>
          <w:rFonts w:ascii="Calibri" w:hAnsi="Calibri" w:cs="Calibri"/>
          <w:color w:val="000000" w:themeColor="text1"/>
        </w:rPr>
        <w:t>2.16. Wyposażenie właścicieli nieruchomości w worki do selektywnej  zbiórki odpadów:</w:t>
      </w:r>
    </w:p>
    <w:p w:rsidR="008025E3" w:rsidRPr="00484737" w:rsidRDefault="008025E3" w:rsidP="008025E3">
      <w:pPr>
        <w:rPr>
          <w:rFonts w:ascii="Calibri" w:hAnsi="Calibri" w:cs="Calibri"/>
          <w:color w:val="000000" w:themeColor="text1"/>
        </w:rPr>
      </w:pPr>
      <w:r w:rsidRPr="00484737">
        <w:rPr>
          <w:rFonts w:ascii="Calibri" w:hAnsi="Calibri" w:cs="Calibri"/>
          <w:color w:val="000000" w:themeColor="text1"/>
        </w:rPr>
        <w:t>a) Dla każdego właściciela nieruchomości zabudowy jednorodzinnej - worki do zbiórki selektywnej o min. poj. 60 dm</w:t>
      </w:r>
      <w:r w:rsidRPr="00484737">
        <w:rPr>
          <w:rFonts w:ascii="Calibri" w:hAnsi="Calibri" w:cs="Calibri"/>
          <w:color w:val="000000" w:themeColor="text1"/>
          <w:vertAlign w:val="superscript"/>
        </w:rPr>
        <w:t xml:space="preserve">3 </w:t>
      </w:r>
      <w:r w:rsidRPr="00484737">
        <w:rPr>
          <w:rFonts w:ascii="Calibri" w:hAnsi="Calibri" w:cs="Calibri"/>
          <w:color w:val="000000" w:themeColor="text1"/>
        </w:rPr>
        <w:t>z folii PEHD, (na 1 komplet worków składają się 4 worki do selektywnego zbierania na poszczególne frakcje). Worki będą dostarczane przez cały okres trwania umowy, jeżeli właściciel zgłosi Wykonawcy zapotrzebowanie na te worki (wykonawca przekazuje worki na wniosek właściciela nieruchomości niezależnie od posiadanych przez niego pojemników do selektywnej zbiórki odpadów).</w:t>
      </w:r>
    </w:p>
    <w:p w:rsidR="008025E3" w:rsidRPr="00484737" w:rsidRDefault="008025E3" w:rsidP="008025E3">
      <w:pPr>
        <w:rPr>
          <w:rFonts w:ascii="Calibri" w:hAnsi="Calibri" w:cs="Calibri"/>
          <w:color w:val="000000" w:themeColor="text1"/>
        </w:rPr>
      </w:pPr>
      <w:r w:rsidRPr="00484737">
        <w:rPr>
          <w:rFonts w:ascii="Calibri" w:hAnsi="Calibri" w:cs="Calibri"/>
          <w:color w:val="000000" w:themeColor="text1"/>
        </w:rPr>
        <w:lastRenderedPageBreak/>
        <w:t>b) worki o odpowiedniej kolorystyce do selektywnej zbiórki odpadów dostarczane będą (na wymianę) właścicielom nieruchomości z częstotliwością odbioru odpadów.</w:t>
      </w:r>
    </w:p>
    <w:p w:rsidR="008025E3" w:rsidRPr="00484737" w:rsidRDefault="008025E3" w:rsidP="008025E3">
      <w:pPr>
        <w:rPr>
          <w:rFonts w:ascii="Calibri" w:hAnsi="Calibri" w:cs="Calibri"/>
          <w:color w:val="000000" w:themeColor="text1"/>
        </w:rPr>
      </w:pPr>
      <w:r w:rsidRPr="00484737">
        <w:rPr>
          <w:rFonts w:ascii="Calibri" w:hAnsi="Calibri" w:cs="Calibri"/>
          <w:color w:val="000000" w:themeColor="text1"/>
        </w:rPr>
        <w:t>c) wykonawca przez cały okres obowiązywania umowy będzie prowadził ewidencję wydanych i odebranych worków z terenu gminy i wraz z miesięcznym raportem przekazywać będzie Zamawiającemu zewidencjonowane informacje.</w:t>
      </w:r>
    </w:p>
    <w:p w:rsidR="008025E3" w:rsidRPr="00484737" w:rsidRDefault="008025E3" w:rsidP="008025E3">
      <w:pPr>
        <w:rPr>
          <w:rFonts w:ascii="Calibri" w:hAnsi="Calibri" w:cs="Calibri"/>
          <w:b/>
          <w:color w:val="000000" w:themeColor="text1"/>
        </w:rPr>
      </w:pPr>
      <w:r w:rsidRPr="00484737">
        <w:rPr>
          <w:rFonts w:ascii="Calibri" w:hAnsi="Calibri" w:cs="Calibri"/>
          <w:b/>
          <w:color w:val="000000" w:themeColor="text1"/>
        </w:rPr>
        <w:t>3.</w:t>
      </w:r>
      <w:r w:rsidRPr="00484737">
        <w:rPr>
          <w:rFonts w:ascii="Calibri" w:hAnsi="Calibri" w:cs="Calibri"/>
          <w:color w:val="000000" w:themeColor="text1"/>
        </w:rPr>
        <w:t xml:space="preserve"> </w:t>
      </w:r>
      <w:r w:rsidRPr="00484737">
        <w:rPr>
          <w:rFonts w:ascii="Calibri" w:hAnsi="Calibri" w:cs="Calibri"/>
          <w:b/>
          <w:color w:val="000000" w:themeColor="text1"/>
        </w:rPr>
        <w:t>Wymagania w zakresie postępowania z odpadami:</w:t>
      </w:r>
    </w:p>
    <w:p w:rsidR="008025E3" w:rsidRPr="00484737" w:rsidRDefault="008025E3" w:rsidP="002A4090">
      <w:pPr>
        <w:jc w:val="both"/>
        <w:rPr>
          <w:rFonts w:ascii="Calibri" w:hAnsi="Calibri" w:cs="Calibri"/>
          <w:color w:val="000000" w:themeColor="text1"/>
        </w:rPr>
      </w:pPr>
      <w:r w:rsidRPr="00484737">
        <w:rPr>
          <w:rFonts w:ascii="Calibri" w:hAnsi="Calibri" w:cs="Calibri"/>
          <w:color w:val="000000" w:themeColor="text1"/>
        </w:rPr>
        <w:t>3.1.  Odbieranie odpadów komunalnych od właścicieli nieruchomości, opróżnianie wszystkich pojemników na odpady, również już posiadanych przez mieszkańców metalowych pojemników na odpady o  pojemności  60l, 120 lub 240l,  z podziałem na następujące frakcje:</w:t>
      </w:r>
    </w:p>
    <w:p w:rsidR="008025E3" w:rsidRPr="00484737" w:rsidRDefault="008025E3" w:rsidP="002A4090">
      <w:pPr>
        <w:jc w:val="both"/>
        <w:rPr>
          <w:rFonts w:ascii="Calibri" w:hAnsi="Calibri" w:cs="Calibri"/>
          <w:color w:val="000000" w:themeColor="text1"/>
        </w:rPr>
      </w:pPr>
      <w:r w:rsidRPr="00484737">
        <w:rPr>
          <w:rFonts w:ascii="Calibri" w:hAnsi="Calibri" w:cs="Calibri"/>
          <w:color w:val="000000" w:themeColor="text1"/>
        </w:rPr>
        <w:t>a) zmieszane odpady komunalne -  w ilości nieograniczonej;</w:t>
      </w:r>
    </w:p>
    <w:p w:rsidR="008025E3" w:rsidRPr="00484737" w:rsidRDefault="008025E3" w:rsidP="002A4090">
      <w:pPr>
        <w:jc w:val="both"/>
        <w:rPr>
          <w:rFonts w:ascii="Calibri" w:hAnsi="Calibri" w:cs="Calibri"/>
          <w:color w:val="000000" w:themeColor="text1"/>
        </w:rPr>
      </w:pPr>
      <w:r w:rsidRPr="00484737">
        <w:rPr>
          <w:rFonts w:ascii="Calibri" w:hAnsi="Calibri" w:cs="Calibri"/>
          <w:color w:val="000000" w:themeColor="text1"/>
        </w:rPr>
        <w:t>b) odpady komunalne selektywnie zbierane: papier i tektura, tworzywa sztuczne, opakowania wielomateriałowe, szkło, bioodpady – w ilości nieograniczonej.</w:t>
      </w:r>
    </w:p>
    <w:p w:rsidR="008025E3" w:rsidRPr="00484737" w:rsidRDefault="008025E3" w:rsidP="002A4090">
      <w:pPr>
        <w:jc w:val="both"/>
        <w:rPr>
          <w:rFonts w:ascii="Calibri" w:hAnsi="Calibri" w:cs="Calibri"/>
          <w:color w:val="000000" w:themeColor="text1"/>
        </w:rPr>
      </w:pPr>
      <w:r w:rsidRPr="00484737">
        <w:rPr>
          <w:rFonts w:ascii="Calibri" w:hAnsi="Calibri" w:cs="Calibri"/>
          <w:color w:val="000000" w:themeColor="text1"/>
        </w:rPr>
        <w:t>W sytuacji stwierdzenia występowania oprócz pełnego pojemnika z odpadami zmieszanymi dodatkowych worków z odpadami Wykonawca zobowiązany jest odebrać również i te worki.</w:t>
      </w:r>
    </w:p>
    <w:p w:rsidR="004D74BA" w:rsidRPr="00484737" w:rsidRDefault="004D74BA" w:rsidP="002A4090">
      <w:pPr>
        <w:jc w:val="both"/>
        <w:rPr>
          <w:rFonts w:ascii="Calibri" w:hAnsi="Calibri" w:cs="Calibri"/>
          <w:bCs/>
          <w:color w:val="000000" w:themeColor="text1"/>
        </w:rPr>
      </w:pPr>
      <w:r w:rsidRPr="00484737">
        <w:rPr>
          <w:rFonts w:ascii="Calibri" w:hAnsi="Calibri" w:cs="Calibri"/>
          <w:color w:val="000000" w:themeColor="text1"/>
        </w:rPr>
        <w:t xml:space="preserve">3.2. </w:t>
      </w:r>
      <w:r w:rsidR="00D12D73" w:rsidRPr="00484737">
        <w:rPr>
          <w:rFonts w:ascii="Calibri" w:hAnsi="Calibri" w:cs="Calibri"/>
          <w:bCs/>
          <w:color w:val="000000" w:themeColor="text1"/>
        </w:rPr>
        <w:t>Wykonawca będzie odbierał wszystkie odpady podlegające segregacji, jeżeli takie segregowanie będzie wymagane i wynikać będzie z przepisów obowiązujących w okresie wykonywania usługi.</w:t>
      </w:r>
    </w:p>
    <w:p w:rsidR="00D12D73" w:rsidRPr="00484737" w:rsidRDefault="00D12D73" w:rsidP="002A4090">
      <w:pPr>
        <w:jc w:val="both"/>
        <w:rPr>
          <w:rFonts w:ascii="Calibri" w:hAnsi="Calibri" w:cs="Calibri"/>
          <w:bCs/>
          <w:color w:val="000000" w:themeColor="text1"/>
        </w:rPr>
      </w:pPr>
      <w:r w:rsidRPr="00484737">
        <w:rPr>
          <w:rFonts w:ascii="Calibri" w:hAnsi="Calibri" w:cs="Calibri"/>
          <w:bCs/>
          <w:color w:val="000000" w:themeColor="text1"/>
        </w:rPr>
        <w:t>3.3. Wykonawca zobowiązany będzie każdorazowo do doprowadzenia do porządku miejsca zbiórki oraz terenów przyległych, zanieczyszczonych odpadami podczas trwającej zbiórki odpadów, jak i po jej zakończeniu.</w:t>
      </w:r>
    </w:p>
    <w:p w:rsidR="00D12D73" w:rsidRPr="00484737" w:rsidRDefault="00D12D73" w:rsidP="002A4090">
      <w:pPr>
        <w:jc w:val="both"/>
        <w:rPr>
          <w:rFonts w:ascii="Calibri" w:hAnsi="Calibri" w:cs="Calibri"/>
          <w:bCs/>
          <w:color w:val="000000" w:themeColor="text1"/>
        </w:rPr>
      </w:pPr>
      <w:r w:rsidRPr="00484737">
        <w:rPr>
          <w:rFonts w:ascii="Calibri" w:hAnsi="Calibri" w:cs="Calibri"/>
          <w:bCs/>
          <w:color w:val="000000" w:themeColor="text1"/>
        </w:rPr>
        <w:t xml:space="preserve">3.4. </w:t>
      </w:r>
      <w:r w:rsidR="002A4090" w:rsidRPr="00484737">
        <w:rPr>
          <w:rFonts w:ascii="Calibri" w:hAnsi="Calibri" w:cs="Calibri"/>
          <w:bCs/>
          <w:color w:val="000000" w:themeColor="text1"/>
        </w:rPr>
        <w:t>Wykonawca ma obowiązek powiadomić Zamawiającego o niedopełnieniu przez właściciela nieruchomości obowiązku selektywnego zbierania odpadów komunalnych. W przypadku nie wykonywania segregacji obowiązku Wykonawca ma obowiązek przyjąć odpady, jako zmieszane i niezwłocznie powiadomić o tym Zamawiającego.</w:t>
      </w:r>
    </w:p>
    <w:p w:rsidR="002A4090" w:rsidRPr="00484737" w:rsidRDefault="002A4090" w:rsidP="008A5472">
      <w:pPr>
        <w:jc w:val="both"/>
        <w:rPr>
          <w:rFonts w:ascii="Calibri" w:hAnsi="Calibri" w:cs="Calibri"/>
          <w:bCs/>
          <w:color w:val="000000" w:themeColor="text1"/>
        </w:rPr>
      </w:pPr>
      <w:r w:rsidRPr="00484737">
        <w:rPr>
          <w:rFonts w:ascii="Calibri" w:hAnsi="Calibri" w:cs="Calibri"/>
          <w:bCs/>
          <w:color w:val="000000" w:themeColor="text1"/>
        </w:rPr>
        <w:t xml:space="preserve">3.5. </w:t>
      </w:r>
      <w:r w:rsidR="008A5472" w:rsidRPr="00484737">
        <w:rPr>
          <w:rFonts w:ascii="Calibri" w:hAnsi="Calibri" w:cs="Calibri"/>
          <w:bCs/>
          <w:color w:val="000000" w:themeColor="text1"/>
        </w:rPr>
        <w:t xml:space="preserve">O przypadkach mieszania odpadów lub gromadzenia w pojemnikach lub workach odpadów nieodpowiadających warunkom określonych w Regulaminie na terenie Gminy Wałcz Wykonawca informuje Zamawiającego </w:t>
      </w:r>
      <w:r w:rsidR="008A5472" w:rsidRPr="00484737">
        <w:rPr>
          <w:rFonts w:ascii="Calibri" w:hAnsi="Calibri" w:cs="Calibri"/>
          <w:b/>
          <w:bCs/>
          <w:color w:val="000000" w:themeColor="text1"/>
        </w:rPr>
        <w:t>w terminie 3 dni roboczych od dnia zdarzenia</w:t>
      </w:r>
      <w:r w:rsidR="008A5472" w:rsidRPr="00484737">
        <w:rPr>
          <w:rFonts w:ascii="Calibri" w:hAnsi="Calibri" w:cs="Calibri"/>
          <w:bCs/>
          <w:color w:val="000000" w:themeColor="text1"/>
        </w:rPr>
        <w:t>. Żądaną informację Wykonawca przekazuje Zamawiającemu na piśmie lub drogą elektroniczną w postaci raportu zawierającego informacje o zdarzeniach z adresami nieruchomości oraz datą i godziną zdarzenia. Do informacji Wykonawca zobowiązany będzie dołączyć dokumentację w postaci zapisu cyfrowego zdarzenia (zdjęcie lub film) i notatki służbowej sporządzonej przez pracownika Wykonawcy. Z dokumentacji musi jednoznacznie wynikać, jakiej dotyczy nieruchomości, w jakim dniu i o której godzinie doszło do ustalenia zdarzenia.</w:t>
      </w:r>
    </w:p>
    <w:p w:rsidR="008025E3" w:rsidRPr="00484737" w:rsidRDefault="008A5472" w:rsidP="008025E3">
      <w:pPr>
        <w:rPr>
          <w:rFonts w:ascii="Calibri" w:hAnsi="Calibri" w:cs="Calibri"/>
          <w:color w:val="000000" w:themeColor="text1"/>
        </w:rPr>
      </w:pPr>
      <w:r w:rsidRPr="00484737">
        <w:rPr>
          <w:rFonts w:ascii="Calibri" w:hAnsi="Calibri" w:cs="Calibri"/>
          <w:color w:val="000000" w:themeColor="text1"/>
        </w:rPr>
        <w:t>3.6. Wykonawca jest zobowiązany natychmiast telefonicznie, a w ślad za tym na piśmie poinformować Zamawiającego o zdarzeniach, które mogą mieć wpływ na prawidłową realizację zamówienia.</w:t>
      </w:r>
    </w:p>
    <w:p w:rsidR="008A5472" w:rsidRPr="00484737" w:rsidRDefault="008A5472" w:rsidP="008025E3">
      <w:pPr>
        <w:rPr>
          <w:rFonts w:ascii="Calibri" w:hAnsi="Calibri" w:cs="Calibri"/>
          <w:color w:val="000000" w:themeColor="text1"/>
        </w:rPr>
      </w:pPr>
      <w:r w:rsidRPr="00484737">
        <w:rPr>
          <w:rFonts w:ascii="Calibri" w:hAnsi="Calibri" w:cs="Calibri"/>
          <w:color w:val="000000" w:themeColor="text1"/>
        </w:rPr>
        <w:t xml:space="preserve">3.7. </w:t>
      </w:r>
      <w:r w:rsidR="00C221DF" w:rsidRPr="00484737">
        <w:rPr>
          <w:rFonts w:ascii="Calibri" w:hAnsi="Calibri" w:cs="Calibri"/>
          <w:color w:val="000000" w:themeColor="text1"/>
        </w:rPr>
        <w:t>Wykonawca zobowiązany jest do odbioru odpadów ze wszystkich punktów adresowych wskazanych przez Zamawiającego. Przypadki braku odbioru odpadów uzasadniane brakiem możliwości dojazdu ( tj. wąskie drogi, niewłaściwa jakość drogi, droga nie asfaltowa ) skutkować będą naliczeniem kar umownych.</w:t>
      </w:r>
    </w:p>
    <w:p w:rsidR="00C221DF" w:rsidRPr="00484737" w:rsidRDefault="00C221DF" w:rsidP="008025E3">
      <w:pPr>
        <w:rPr>
          <w:rFonts w:ascii="Calibri" w:hAnsi="Calibri" w:cs="Calibri"/>
          <w:color w:val="000000" w:themeColor="text1"/>
        </w:rPr>
      </w:pPr>
      <w:r w:rsidRPr="00484737">
        <w:rPr>
          <w:rFonts w:ascii="Calibri" w:hAnsi="Calibri" w:cs="Calibri"/>
          <w:color w:val="000000" w:themeColor="text1"/>
        </w:rPr>
        <w:t>3.8. Zakazuje się mieszania selektywnie zebranych odpadów komunalnych ze zmieszanymi odpadami komunalnymi odbieranymi od właścicieli nieruchomości.</w:t>
      </w:r>
    </w:p>
    <w:p w:rsidR="005B3607" w:rsidRPr="00484737" w:rsidRDefault="005B3607" w:rsidP="005B3607">
      <w:pPr>
        <w:rPr>
          <w:rFonts w:ascii="Calibri" w:hAnsi="Calibri" w:cs="Calibri"/>
          <w:color w:val="000000" w:themeColor="text1"/>
        </w:rPr>
      </w:pPr>
      <w:r w:rsidRPr="00484737">
        <w:rPr>
          <w:rFonts w:ascii="Calibri" w:hAnsi="Calibri" w:cs="Calibri"/>
          <w:color w:val="000000" w:themeColor="text1"/>
        </w:rPr>
        <w:lastRenderedPageBreak/>
        <w:t>3.9. Zakazuje się odbioru odpadów w niedziele oraz dni ustawowo wolne od pracy.</w:t>
      </w:r>
    </w:p>
    <w:p w:rsidR="005B3607" w:rsidRPr="00484737" w:rsidRDefault="005B3607" w:rsidP="008025E3">
      <w:pPr>
        <w:rPr>
          <w:rFonts w:ascii="Calibri" w:hAnsi="Calibri" w:cs="Calibri"/>
          <w:color w:val="000000" w:themeColor="text1"/>
        </w:rPr>
      </w:pPr>
      <w:r w:rsidRPr="00484737">
        <w:rPr>
          <w:rFonts w:ascii="Calibri" w:hAnsi="Calibri" w:cs="Calibri"/>
          <w:color w:val="000000" w:themeColor="text1"/>
        </w:rPr>
        <w:t xml:space="preserve">3.10. </w:t>
      </w:r>
      <w:r w:rsidR="00843900" w:rsidRPr="00484737">
        <w:rPr>
          <w:rFonts w:ascii="Calibri" w:hAnsi="Calibri" w:cs="Calibri"/>
          <w:color w:val="000000" w:themeColor="text1"/>
        </w:rPr>
        <w:t>Wykonawca ma obowiązek zabezpieczenia przewożonych odpadów przed wysypaniem na drogę.</w:t>
      </w:r>
    </w:p>
    <w:p w:rsidR="00843900" w:rsidRPr="00484737" w:rsidRDefault="00843900" w:rsidP="008025E3">
      <w:pPr>
        <w:rPr>
          <w:rFonts w:ascii="Calibri" w:hAnsi="Calibri" w:cs="Calibri"/>
          <w:color w:val="000000" w:themeColor="text1"/>
        </w:rPr>
      </w:pPr>
      <w:r w:rsidRPr="00484737">
        <w:rPr>
          <w:rFonts w:ascii="Calibri" w:hAnsi="Calibri" w:cs="Calibri"/>
          <w:color w:val="000000" w:themeColor="text1"/>
        </w:rPr>
        <w:t>3.11. Wykonawca jest zobowiązany do wykonania wszelkich napraw lub ponoszenia kosztów naprawy szkód wyrządzonych podczas wykonywania usługi odbierania i wywozu odpadów komunalnych w gminie.</w:t>
      </w:r>
    </w:p>
    <w:p w:rsidR="00843900" w:rsidRPr="00484737" w:rsidRDefault="00843900" w:rsidP="008025E3">
      <w:pPr>
        <w:rPr>
          <w:rFonts w:ascii="Calibri" w:hAnsi="Calibri" w:cs="Calibri"/>
          <w:color w:val="000000" w:themeColor="text1"/>
        </w:rPr>
      </w:pPr>
      <w:r w:rsidRPr="00484737">
        <w:rPr>
          <w:rFonts w:ascii="Calibri" w:hAnsi="Calibri" w:cs="Calibri"/>
          <w:color w:val="000000" w:themeColor="text1"/>
        </w:rPr>
        <w:t xml:space="preserve">3.12. </w:t>
      </w:r>
      <w:r w:rsidR="00225B31" w:rsidRPr="00484737">
        <w:rPr>
          <w:rFonts w:ascii="Calibri" w:hAnsi="Calibri" w:cs="Calibri"/>
          <w:color w:val="000000" w:themeColor="text1"/>
        </w:rPr>
        <w:t>W przypadku stwierdzenia przez Wykonawcę dokonującego odbioru odpadów zapełnienia pojemnika do gromadzenia odpadów segregowanych lub zmieszanych odpadami budowlanymi, Wykonawca nie będzie miał obowiązku odbioru tych odpadów i będzie obowiązany zgłosić taki przypadek Zamawiającemu.</w:t>
      </w:r>
    </w:p>
    <w:p w:rsidR="00225B31" w:rsidRPr="00484737" w:rsidRDefault="00225B31" w:rsidP="008025E3">
      <w:pPr>
        <w:rPr>
          <w:rFonts w:ascii="Calibri" w:hAnsi="Calibri" w:cs="Calibri"/>
          <w:color w:val="000000" w:themeColor="text1"/>
        </w:rPr>
      </w:pPr>
      <w:r w:rsidRPr="00484737">
        <w:rPr>
          <w:rFonts w:ascii="Calibri" w:hAnsi="Calibri" w:cs="Calibri"/>
          <w:color w:val="000000" w:themeColor="text1"/>
        </w:rPr>
        <w:t>3.13. Zamawiający zastrzega sobie prawo do dokonywania ważenia zebranych odpadów w dowolnym czasie, bez zawiadamiania o tym wykonawcy. Ważenie zebranych odpadów będzie się odbywało w miejscu wskazanym przez Zamawiającego.</w:t>
      </w:r>
    </w:p>
    <w:p w:rsidR="00225B31" w:rsidRPr="00484737" w:rsidRDefault="00225B31" w:rsidP="008025E3">
      <w:pPr>
        <w:rPr>
          <w:rFonts w:ascii="Calibri" w:hAnsi="Calibri" w:cs="Calibri"/>
          <w:bCs/>
          <w:color w:val="000000" w:themeColor="text1"/>
        </w:rPr>
      </w:pPr>
      <w:r w:rsidRPr="00484737">
        <w:rPr>
          <w:rFonts w:ascii="Calibri" w:hAnsi="Calibri" w:cs="Calibri"/>
          <w:color w:val="000000" w:themeColor="text1"/>
        </w:rPr>
        <w:t xml:space="preserve">3.14. </w:t>
      </w:r>
      <w:r w:rsidRPr="00484737">
        <w:rPr>
          <w:rFonts w:ascii="Calibri" w:hAnsi="Calibri" w:cs="Calibri"/>
          <w:bCs/>
          <w:color w:val="000000" w:themeColor="text1"/>
        </w:rPr>
        <w:t xml:space="preserve">Wykonawca wyposaży każdy pojazd odbierający odpady w system </w:t>
      </w:r>
      <w:r w:rsidRPr="00484737">
        <w:rPr>
          <w:rFonts w:ascii="Calibri" w:hAnsi="Calibri" w:cs="Calibri"/>
          <w:color w:val="000000" w:themeColor="text1"/>
        </w:rPr>
        <w:t>pozycjonowania satelitarnego</w:t>
      </w:r>
      <w:r w:rsidRPr="00484737">
        <w:rPr>
          <w:rFonts w:ascii="Calibri" w:hAnsi="Calibri" w:cs="Calibri"/>
          <w:bCs/>
          <w:color w:val="000000" w:themeColor="text1"/>
        </w:rPr>
        <w:t xml:space="preserve"> GPS.</w:t>
      </w:r>
    </w:p>
    <w:p w:rsidR="00225B31" w:rsidRPr="00484737" w:rsidRDefault="00225B31" w:rsidP="008025E3">
      <w:pPr>
        <w:rPr>
          <w:rFonts w:ascii="Calibri" w:hAnsi="Calibri" w:cs="Calibri"/>
          <w:bCs/>
          <w:color w:val="000000" w:themeColor="text1"/>
        </w:rPr>
      </w:pPr>
      <w:r w:rsidRPr="00484737">
        <w:rPr>
          <w:rFonts w:ascii="Calibri" w:hAnsi="Calibri" w:cs="Calibri"/>
          <w:bCs/>
          <w:color w:val="000000" w:themeColor="text1"/>
        </w:rPr>
        <w:t xml:space="preserve">3.15. </w:t>
      </w:r>
      <w:r w:rsidR="001829AB" w:rsidRPr="00484737">
        <w:rPr>
          <w:rFonts w:ascii="Calibri" w:hAnsi="Calibri" w:cs="Calibri"/>
          <w:bCs/>
          <w:color w:val="000000" w:themeColor="text1"/>
        </w:rPr>
        <w:t xml:space="preserve">Wykonawca udostępni w ciągu 14 dni od daty zawarcia umowy Zamawiającemu bezpłatny dostęp do systemu monitoringu bazującego na systemie pozycjonowania satelitarnego, umożlwiającego trwałe zapisywanie, przechowywanie i odczytywanie danych </w:t>
      </w:r>
      <w:r w:rsidR="00AD2F6E" w:rsidRPr="00484737">
        <w:rPr>
          <w:rFonts w:ascii="Calibri" w:hAnsi="Calibri" w:cs="Calibri"/>
          <w:bCs/>
          <w:color w:val="000000" w:themeColor="text1"/>
        </w:rPr>
        <w:t>o położeniu pojazdu i miejsc postojów oraz czujników zapisujących dan</w:t>
      </w:r>
      <w:r w:rsidR="003045A4" w:rsidRPr="00484737">
        <w:rPr>
          <w:rFonts w:ascii="Calibri" w:hAnsi="Calibri" w:cs="Calibri"/>
          <w:bCs/>
          <w:color w:val="000000" w:themeColor="text1"/>
        </w:rPr>
        <w:t>e o miejscach wyładunku odpadów, umożliwiających weryfikacje tych danych lub zainstaluje w ciągu 14 dni od daty zawarcia umowy wskazane oprogramowanie na 1 stanowisku komput</w:t>
      </w:r>
      <w:r w:rsidR="001908A1" w:rsidRPr="00484737">
        <w:rPr>
          <w:rFonts w:ascii="Calibri" w:hAnsi="Calibri" w:cs="Calibri"/>
          <w:bCs/>
          <w:color w:val="000000" w:themeColor="text1"/>
        </w:rPr>
        <w:t>erowym wskazanym przez Zamawiając</w:t>
      </w:r>
      <w:r w:rsidR="003045A4" w:rsidRPr="00484737">
        <w:rPr>
          <w:rFonts w:ascii="Calibri" w:hAnsi="Calibri" w:cs="Calibri"/>
          <w:bCs/>
          <w:color w:val="000000" w:themeColor="text1"/>
        </w:rPr>
        <w:t>ego lub założy we wskazanym terminie interfejs łączący oprogramowanie Wykonawcy z opro</w:t>
      </w:r>
      <w:r w:rsidR="00BA5D28" w:rsidRPr="00484737">
        <w:rPr>
          <w:rFonts w:ascii="Calibri" w:hAnsi="Calibri" w:cs="Calibri"/>
          <w:bCs/>
          <w:color w:val="000000" w:themeColor="text1"/>
        </w:rPr>
        <w:t>gramowaniem Zamawiającego.</w:t>
      </w:r>
    </w:p>
    <w:p w:rsidR="00BA5D28" w:rsidRPr="00484737" w:rsidRDefault="00BA5D28" w:rsidP="00EC6AB8">
      <w:pPr>
        <w:jc w:val="both"/>
        <w:rPr>
          <w:rFonts w:ascii="Calibri" w:hAnsi="Calibri" w:cs="Calibri"/>
          <w:bCs/>
          <w:color w:val="000000" w:themeColor="text1"/>
        </w:rPr>
      </w:pPr>
      <w:r w:rsidRPr="00484737">
        <w:rPr>
          <w:rFonts w:ascii="Calibri" w:hAnsi="Calibri" w:cs="Calibri"/>
          <w:bCs/>
          <w:color w:val="000000" w:themeColor="text1"/>
        </w:rPr>
        <w:t xml:space="preserve">3.16. </w:t>
      </w:r>
      <w:r w:rsidR="00EC6AB8" w:rsidRPr="00484737">
        <w:rPr>
          <w:rFonts w:ascii="Calibri" w:hAnsi="Calibri" w:cs="Calibri"/>
          <w:bCs/>
          <w:color w:val="000000" w:themeColor="text1"/>
        </w:rPr>
        <w:t>Wykonawca będzie zobowiązany do naprawy lub ponoszenia kosztów napraw szkód wyrządzonych podczas lub w związku z wykonywaniem usługi. Wykonawca będzie ponosił pełną odpowiedzialność wobec Zamawiającego i osób trzecich za szkody na mieniu lub zdrowiu osób trzecich, powstałych podczas lub w związku z realizacją przedmiotu zamówienia.</w:t>
      </w:r>
    </w:p>
    <w:p w:rsidR="00EC6AB8" w:rsidRPr="00484737" w:rsidRDefault="00EC6AB8" w:rsidP="0067497B">
      <w:pPr>
        <w:jc w:val="both"/>
        <w:rPr>
          <w:rFonts w:ascii="Calibri" w:hAnsi="Calibri" w:cs="Calibri"/>
          <w:bCs/>
          <w:color w:val="000000" w:themeColor="text1"/>
        </w:rPr>
      </w:pPr>
      <w:r w:rsidRPr="00484737">
        <w:rPr>
          <w:rFonts w:ascii="Calibri" w:hAnsi="Calibri" w:cs="Calibri"/>
          <w:bCs/>
          <w:color w:val="000000" w:themeColor="text1"/>
        </w:rPr>
        <w:t xml:space="preserve">3.17. </w:t>
      </w:r>
      <w:r w:rsidR="0067497B" w:rsidRPr="00484737">
        <w:rPr>
          <w:rFonts w:ascii="Calibri" w:hAnsi="Calibri" w:cs="Calibri"/>
          <w:bCs/>
          <w:color w:val="000000" w:themeColor="text1"/>
        </w:rPr>
        <w:t>Zamawiający w czasie trwania umowy będzie udostępniał Wykonawcy niezwłocznie informacje o nieruchomościach nowo zgłoszonych do systemu gospodarki odpadami komunalnymi oraz o nieruchomościach zmieniających swój status użytkowania np. z nieruchomości zamieszkałej na nieruchomość niezamieszkałą i odwrotnie.</w:t>
      </w:r>
    </w:p>
    <w:p w:rsidR="0067497B" w:rsidRPr="00484737" w:rsidRDefault="0067497B" w:rsidP="0067497B">
      <w:pPr>
        <w:jc w:val="both"/>
        <w:rPr>
          <w:rFonts w:ascii="Calibri" w:hAnsi="Calibri" w:cs="Calibri"/>
          <w:bCs/>
          <w:color w:val="000000" w:themeColor="text1"/>
        </w:rPr>
      </w:pPr>
      <w:r w:rsidRPr="00484737">
        <w:rPr>
          <w:rFonts w:ascii="Calibri" w:hAnsi="Calibri" w:cs="Calibri"/>
          <w:bCs/>
          <w:color w:val="000000" w:themeColor="text1"/>
        </w:rPr>
        <w:t>3.18. Wykonawca w przypadku nowo zgłoszonej nieruchomości będzie odbierał odpady z tej nieruchomości począwszy od pierwszego tygodnia następującego po tygodniu, w którym Wykonawca został powiadomiony o zmianie.</w:t>
      </w:r>
    </w:p>
    <w:p w:rsidR="0067497B" w:rsidRPr="00484737" w:rsidRDefault="0067497B" w:rsidP="0067497B">
      <w:pPr>
        <w:jc w:val="both"/>
        <w:rPr>
          <w:rFonts w:ascii="Calibri" w:hAnsi="Calibri" w:cs="Calibri"/>
          <w:bCs/>
          <w:color w:val="000000" w:themeColor="text1"/>
        </w:rPr>
      </w:pPr>
      <w:r w:rsidRPr="00484737">
        <w:rPr>
          <w:rFonts w:ascii="Calibri" w:hAnsi="Calibri" w:cs="Calibri"/>
          <w:bCs/>
          <w:color w:val="000000" w:themeColor="text1"/>
        </w:rPr>
        <w:t>3.19. W przypadku nieruchomości zamieszkałej, która zmieniła swój status użytkowania, Wykonawca nie będzie odbierał odpadów z tej nieruchomości od momentu powiadomienia przez Zamawiającego.</w:t>
      </w:r>
    </w:p>
    <w:p w:rsidR="00225B31" w:rsidRPr="00484737" w:rsidRDefault="0067497B" w:rsidP="00EC6AB8">
      <w:pPr>
        <w:rPr>
          <w:rFonts w:ascii="Calibri" w:hAnsi="Calibri" w:cs="Calibri"/>
          <w:b/>
          <w:bCs/>
          <w:color w:val="000000" w:themeColor="text1"/>
        </w:rPr>
      </w:pPr>
      <w:r w:rsidRPr="00484737">
        <w:rPr>
          <w:rFonts w:ascii="Calibri" w:hAnsi="Calibri" w:cs="Calibri"/>
          <w:b/>
          <w:bCs/>
          <w:color w:val="000000" w:themeColor="text1"/>
        </w:rPr>
        <w:t>4.</w:t>
      </w:r>
      <w:r w:rsidRPr="00484737">
        <w:rPr>
          <w:rFonts w:ascii="Calibri" w:hAnsi="Calibri" w:cs="Calibri"/>
          <w:bCs/>
          <w:color w:val="000000" w:themeColor="text1"/>
        </w:rPr>
        <w:t xml:space="preserve">  </w:t>
      </w:r>
      <w:r w:rsidRPr="00484737">
        <w:rPr>
          <w:rFonts w:ascii="Calibri" w:hAnsi="Calibri" w:cs="Calibri"/>
          <w:b/>
          <w:bCs/>
          <w:color w:val="000000" w:themeColor="text1"/>
        </w:rPr>
        <w:t>Wymagania w zakresie utrzymania odpowiedniego stanu sanitarnego</w:t>
      </w:r>
      <w:r w:rsidRPr="00484737">
        <w:rPr>
          <w:rFonts w:ascii="Calibri" w:hAnsi="Calibri" w:cs="Calibri"/>
          <w:bCs/>
          <w:color w:val="000000" w:themeColor="text1"/>
        </w:rPr>
        <w:t xml:space="preserve"> </w:t>
      </w:r>
      <w:r w:rsidRPr="00484737">
        <w:rPr>
          <w:rFonts w:ascii="Calibri" w:hAnsi="Calibri" w:cs="Calibri"/>
          <w:b/>
          <w:bCs/>
          <w:color w:val="000000" w:themeColor="text1"/>
        </w:rPr>
        <w:t>pojazdów, urządzeń oraz pojemników:</w:t>
      </w:r>
    </w:p>
    <w:p w:rsidR="0067497B" w:rsidRPr="00484737" w:rsidRDefault="0067497B" w:rsidP="00EC6AB8">
      <w:pPr>
        <w:rPr>
          <w:rFonts w:ascii="Calibri" w:hAnsi="Calibri" w:cs="Calibri"/>
          <w:bCs/>
          <w:color w:val="000000" w:themeColor="text1"/>
        </w:rPr>
      </w:pPr>
      <w:r w:rsidRPr="00484737">
        <w:rPr>
          <w:rFonts w:ascii="Calibri" w:hAnsi="Calibri" w:cs="Calibri"/>
          <w:bCs/>
          <w:color w:val="000000" w:themeColor="text1"/>
        </w:rPr>
        <w:t>4. 1.</w:t>
      </w:r>
      <w:r w:rsidR="00D16B82" w:rsidRPr="00484737">
        <w:rPr>
          <w:rFonts w:ascii="Calibri" w:hAnsi="Calibri" w:cs="Calibri"/>
          <w:bCs/>
          <w:color w:val="000000" w:themeColor="text1"/>
        </w:rPr>
        <w:t xml:space="preserve"> Wykonawca zobowiązany jest wykonywać  przedmiot zamówienia zgodnie z przepisami prawa ochrony środowiska oraz przepisami sanitarnymi z zachowaniem w szczególności czystości wokół miejsca wykonywania czynności odbioru oraz transportu.</w:t>
      </w:r>
    </w:p>
    <w:p w:rsidR="007A521E" w:rsidRPr="00484737" w:rsidRDefault="007B178B" w:rsidP="007A521E">
      <w:pPr>
        <w:rPr>
          <w:rFonts w:ascii="Calibri" w:hAnsi="Calibri" w:cs="Calibri"/>
          <w:bCs/>
          <w:color w:val="000000" w:themeColor="text1"/>
        </w:rPr>
      </w:pPr>
      <w:r w:rsidRPr="00484737">
        <w:rPr>
          <w:rFonts w:ascii="Calibri" w:hAnsi="Calibri" w:cs="Calibri"/>
          <w:color w:val="000000" w:themeColor="text1"/>
        </w:rPr>
        <w:lastRenderedPageBreak/>
        <w:t xml:space="preserve">4.2. </w:t>
      </w:r>
      <w:r w:rsidR="007A521E" w:rsidRPr="00484737">
        <w:rPr>
          <w:rFonts w:ascii="Calibri" w:hAnsi="Calibri" w:cs="Calibri"/>
          <w:bCs/>
          <w:color w:val="000000" w:themeColor="text1"/>
        </w:rPr>
        <w:t>Wykonawca zobowiązany jest do mycia oraz dezynfekcji pojemników na odpady zmieszane oraz odpady zbierane w sposób selektywnie na wszystkich nieruchomościach zamieszkałych.</w:t>
      </w:r>
    </w:p>
    <w:p w:rsidR="007A521E" w:rsidRPr="00484737" w:rsidRDefault="007A521E" w:rsidP="007A521E">
      <w:pPr>
        <w:rPr>
          <w:rFonts w:ascii="Calibri" w:hAnsi="Calibri" w:cs="Calibri"/>
          <w:bCs/>
          <w:color w:val="000000" w:themeColor="text1"/>
        </w:rPr>
      </w:pPr>
      <w:r w:rsidRPr="00484737">
        <w:rPr>
          <w:rFonts w:ascii="Calibri" w:hAnsi="Calibri" w:cs="Calibri"/>
          <w:bCs/>
          <w:color w:val="000000" w:themeColor="text1"/>
        </w:rPr>
        <w:t>4.3. Wnętrze pojemnika należy umyć i zdezynfekować, po wykonaniu tych czynności pojemnik powinien pozostać bez wody wewnątrz.</w:t>
      </w:r>
    </w:p>
    <w:p w:rsidR="008025E3" w:rsidRPr="00484737" w:rsidRDefault="007A521E" w:rsidP="008025E3">
      <w:pPr>
        <w:rPr>
          <w:rFonts w:ascii="Calibri" w:hAnsi="Calibri" w:cs="Calibri"/>
          <w:bCs/>
          <w:color w:val="000000" w:themeColor="text1"/>
        </w:rPr>
      </w:pPr>
      <w:r w:rsidRPr="00484737">
        <w:rPr>
          <w:rFonts w:ascii="Calibri" w:hAnsi="Calibri" w:cs="Calibri"/>
          <w:color w:val="000000" w:themeColor="text1"/>
        </w:rPr>
        <w:t xml:space="preserve">4.4. </w:t>
      </w:r>
      <w:r w:rsidRPr="00484737">
        <w:rPr>
          <w:rFonts w:ascii="Calibri" w:hAnsi="Calibri" w:cs="Calibri"/>
          <w:bCs/>
          <w:color w:val="000000" w:themeColor="text1"/>
        </w:rPr>
        <w:t>Wykonawca jest zobowiązany do nie pozostawiania wody i nieczystości powstających podczas mycia w otoczeniu pojemników i gruncie do nich przyległym.</w:t>
      </w:r>
    </w:p>
    <w:p w:rsidR="007A521E" w:rsidRPr="00484737" w:rsidRDefault="007A521E" w:rsidP="00793B8F">
      <w:pPr>
        <w:rPr>
          <w:rFonts w:ascii="Calibri" w:hAnsi="Calibri" w:cs="Calibri"/>
          <w:bCs/>
          <w:color w:val="000000" w:themeColor="text1"/>
        </w:rPr>
      </w:pPr>
      <w:r w:rsidRPr="00484737">
        <w:rPr>
          <w:rFonts w:ascii="Calibri" w:hAnsi="Calibri" w:cs="Calibri"/>
          <w:bCs/>
          <w:color w:val="000000" w:themeColor="text1"/>
        </w:rPr>
        <w:t xml:space="preserve">4.5. </w:t>
      </w:r>
      <w:r w:rsidR="00793B8F" w:rsidRPr="00484737">
        <w:rPr>
          <w:rFonts w:ascii="Calibri" w:hAnsi="Calibri" w:cs="Calibri"/>
          <w:bCs/>
          <w:color w:val="000000" w:themeColor="text1"/>
        </w:rPr>
        <w:t>Pojemniki należy umyć na  przystosowanym do tego samochodzie z przystawką myjącą oraz zamkniętym obiegiem wody z filtrami pozwalającymi na wielokrotne jej wykorzystanie.</w:t>
      </w:r>
    </w:p>
    <w:p w:rsidR="003F1239" w:rsidRPr="00484737" w:rsidRDefault="00793B8F" w:rsidP="00701D15">
      <w:pPr>
        <w:rPr>
          <w:rFonts w:ascii="Calibri" w:hAnsi="Calibri" w:cs="Calibri"/>
          <w:bCs/>
          <w:color w:val="000000" w:themeColor="text1"/>
        </w:rPr>
      </w:pPr>
      <w:r w:rsidRPr="00484737">
        <w:rPr>
          <w:rFonts w:ascii="Calibri" w:hAnsi="Calibri" w:cs="Calibri"/>
          <w:color w:val="000000" w:themeColor="text1"/>
        </w:rPr>
        <w:t xml:space="preserve">4.6. </w:t>
      </w:r>
      <w:r w:rsidRPr="00484737">
        <w:rPr>
          <w:rFonts w:ascii="Calibri" w:hAnsi="Calibri" w:cs="Calibri"/>
          <w:bCs/>
          <w:color w:val="000000" w:themeColor="text1"/>
        </w:rPr>
        <w:t>Wykonawca musi posiadać aktualne dokumenty potwierdzające wykonanie czynności mycia i dezynfekcji.</w:t>
      </w:r>
    </w:p>
    <w:p w:rsidR="00701D15" w:rsidRPr="00484737" w:rsidRDefault="00793B8F" w:rsidP="00D23ACC">
      <w:pPr>
        <w:jc w:val="both"/>
        <w:rPr>
          <w:rFonts w:ascii="Calibri" w:hAnsi="Calibri" w:cs="Calibri"/>
          <w:bCs/>
          <w:color w:val="000000" w:themeColor="text1"/>
        </w:rPr>
      </w:pPr>
      <w:r w:rsidRPr="00484737">
        <w:rPr>
          <w:rFonts w:ascii="Calibri" w:hAnsi="Calibri" w:cs="Calibri"/>
          <w:bCs/>
          <w:color w:val="000000" w:themeColor="text1"/>
        </w:rPr>
        <w:t xml:space="preserve">4.7. </w:t>
      </w:r>
      <w:r w:rsidR="00AD7A05" w:rsidRPr="00484737">
        <w:rPr>
          <w:rFonts w:ascii="Calibri" w:hAnsi="Calibri" w:cs="Calibri"/>
          <w:bCs/>
          <w:color w:val="000000" w:themeColor="text1"/>
        </w:rPr>
        <w:t xml:space="preserve">Mycie i dezynfekcja pojemników powinno się odbywać z  częstotliwością gwarantującą zapewnienie im właściwego stanu sanitarnego. Właściwy stan sanitarny Zamawiający rozumie jako stan pozwalający na unikniecie masowego zalęgania się robactwa i likwidujący nieprzyjemne zapachy. By zachować właściwym stan sanitarny, pojemniki powinny być myte i dezynfekowane raz w roku a dodatkowo w okresie letnim, we wskazanym lipcu i wrześniu terminie, gdy wysokie temperatury sprzyjają sytuacjom niebezpiecznym zarówno dal zdrowia człowieka, jak i środowiska. </w:t>
      </w:r>
    </w:p>
    <w:p w:rsidR="00AD7A05" w:rsidRPr="00484737" w:rsidRDefault="00AD7A05" w:rsidP="00D23ACC">
      <w:pPr>
        <w:jc w:val="both"/>
        <w:rPr>
          <w:rFonts w:ascii="Calibri" w:hAnsi="Calibri" w:cs="Calibri"/>
          <w:bCs/>
          <w:color w:val="000000" w:themeColor="text1"/>
        </w:rPr>
      </w:pPr>
      <w:r w:rsidRPr="00484737">
        <w:rPr>
          <w:rFonts w:ascii="Calibri" w:hAnsi="Calibri" w:cs="Calibri"/>
          <w:bCs/>
          <w:color w:val="000000" w:themeColor="text1"/>
        </w:rPr>
        <w:t xml:space="preserve">4.8. </w:t>
      </w:r>
      <w:r w:rsidR="001D6F1D" w:rsidRPr="00484737">
        <w:rPr>
          <w:rFonts w:ascii="Calibri" w:hAnsi="Calibri" w:cs="Calibri"/>
          <w:bCs/>
          <w:color w:val="000000" w:themeColor="text1"/>
        </w:rPr>
        <w:t>Właściciel nieruchomości może złożyć reklamację do Wykonawcy  na niewłaściwe mycie pojemników na odpady zmieszane oraz odpady zbierane w sposób selektywny do 3 dni od powstania zdarzenia, z jednoczesnym poinformowaniem Zamawiającego.</w:t>
      </w:r>
    </w:p>
    <w:p w:rsidR="00701D15" w:rsidRPr="00484737" w:rsidRDefault="001D6F1D" w:rsidP="00D23ACC">
      <w:pPr>
        <w:jc w:val="both"/>
        <w:rPr>
          <w:rFonts w:ascii="Calibri" w:hAnsi="Calibri" w:cs="Calibri"/>
          <w:bCs/>
          <w:color w:val="000000" w:themeColor="text1"/>
        </w:rPr>
      </w:pPr>
      <w:r w:rsidRPr="00484737">
        <w:rPr>
          <w:rFonts w:ascii="Calibri" w:hAnsi="Calibri" w:cs="Calibri"/>
          <w:color w:val="000000" w:themeColor="text1"/>
        </w:rPr>
        <w:t xml:space="preserve">4.9. </w:t>
      </w:r>
      <w:r w:rsidR="002E723C" w:rsidRPr="00484737">
        <w:rPr>
          <w:rFonts w:ascii="Calibri" w:hAnsi="Calibri" w:cs="Calibri"/>
          <w:bCs/>
          <w:color w:val="000000" w:themeColor="text1"/>
        </w:rPr>
        <w:t>Wykonawca zobowiązany jest do zabezpieczenia pojazdów i urządzeń przed niekontrolowanym wydostaniem się na zewnątrz odpadów, podczas ich magazynowania, przeładunku oraz transportu.</w:t>
      </w:r>
    </w:p>
    <w:p w:rsidR="000B6687" w:rsidRPr="00484737" w:rsidRDefault="002E723C" w:rsidP="00D23ACC">
      <w:pPr>
        <w:jc w:val="both"/>
        <w:rPr>
          <w:rFonts w:ascii="Calibri" w:hAnsi="Calibri" w:cs="Calibri"/>
          <w:bCs/>
          <w:color w:val="000000" w:themeColor="text1"/>
          <w:lang w:val="x-none"/>
        </w:rPr>
      </w:pPr>
      <w:r w:rsidRPr="00484737">
        <w:rPr>
          <w:rFonts w:ascii="Calibri" w:hAnsi="Calibri" w:cs="Calibri"/>
          <w:bCs/>
          <w:color w:val="000000" w:themeColor="text1"/>
        </w:rPr>
        <w:t xml:space="preserve">4.10. </w:t>
      </w:r>
      <w:r w:rsidR="000B6687" w:rsidRPr="00484737">
        <w:rPr>
          <w:rFonts w:ascii="Calibri" w:hAnsi="Calibri" w:cs="Calibri"/>
          <w:bCs/>
          <w:color w:val="000000" w:themeColor="text1"/>
        </w:rPr>
        <w:t>Wykonawca zobowiązany jest do uprzątnięcia i odbierania odpadów z miejsc ich gromadzenia , w tym także tych które nie zostały umieszczone w pojemnikach.</w:t>
      </w:r>
    </w:p>
    <w:p w:rsidR="008D2FBE" w:rsidRPr="00484737" w:rsidRDefault="000B6687" w:rsidP="00D23ACC">
      <w:pPr>
        <w:jc w:val="both"/>
        <w:rPr>
          <w:rFonts w:ascii="Calibri" w:hAnsi="Calibri" w:cs="Calibri"/>
          <w:color w:val="000000" w:themeColor="text1"/>
          <w:lang w:val="x-none"/>
        </w:rPr>
      </w:pPr>
      <w:r w:rsidRPr="00484737">
        <w:rPr>
          <w:rFonts w:ascii="Calibri" w:hAnsi="Calibri" w:cs="Calibri"/>
          <w:color w:val="000000" w:themeColor="text1"/>
        </w:rPr>
        <w:t xml:space="preserve">4.11. </w:t>
      </w:r>
      <w:r w:rsidR="008D2FBE" w:rsidRPr="00484737">
        <w:rPr>
          <w:rFonts w:ascii="Calibri" w:hAnsi="Calibri" w:cs="Calibri"/>
          <w:bCs/>
          <w:color w:val="000000" w:themeColor="text1"/>
        </w:rPr>
        <w:t>Wykonawca zobowiązany jest do uprzątnięcia terenu wokół pojemników zanieczyszczonego odpadami wysypanymi podczas odbioru odpadów.</w:t>
      </w:r>
    </w:p>
    <w:p w:rsidR="002E723C" w:rsidRPr="00484737" w:rsidRDefault="008D2FBE" w:rsidP="00D23ACC">
      <w:pPr>
        <w:jc w:val="both"/>
        <w:rPr>
          <w:rFonts w:ascii="Calibri" w:hAnsi="Calibri" w:cs="Calibri"/>
          <w:color w:val="000000" w:themeColor="text1"/>
        </w:rPr>
      </w:pPr>
      <w:r w:rsidRPr="00484737">
        <w:rPr>
          <w:rFonts w:ascii="Calibri" w:hAnsi="Calibri" w:cs="Calibri"/>
          <w:color w:val="000000" w:themeColor="text1"/>
        </w:rPr>
        <w:t xml:space="preserve">4.12. </w:t>
      </w:r>
      <w:r w:rsidRPr="00484737">
        <w:rPr>
          <w:rFonts w:ascii="Calibri" w:hAnsi="Calibri" w:cs="Calibri"/>
          <w:bCs/>
          <w:color w:val="000000" w:themeColor="text1"/>
        </w:rPr>
        <w:t>Wykonawca zobowiązany jest do uprzątnięcia terenu wokół przepełnionych kontenerów.</w:t>
      </w:r>
    </w:p>
    <w:p w:rsidR="006D284C" w:rsidRPr="00484737" w:rsidRDefault="008D2FBE" w:rsidP="00D23ACC">
      <w:pPr>
        <w:jc w:val="both"/>
        <w:rPr>
          <w:rFonts w:ascii="Calibri" w:hAnsi="Calibri" w:cs="Calibri"/>
          <w:bCs/>
        </w:rPr>
      </w:pPr>
      <w:r w:rsidRPr="00484737">
        <w:rPr>
          <w:rFonts w:ascii="Calibri" w:hAnsi="Calibri" w:cs="Calibri"/>
        </w:rPr>
        <w:t xml:space="preserve">4.13. </w:t>
      </w:r>
      <w:r w:rsidR="00D23ACC" w:rsidRPr="00484737">
        <w:rPr>
          <w:rFonts w:ascii="Calibri" w:hAnsi="Calibri" w:cs="Calibri"/>
          <w:bCs/>
        </w:rPr>
        <w:t>Podczas procesu mycia pojemników nie może dojść do zanieczyszczenia terenu wodą użytą do mycia pojemników.</w:t>
      </w:r>
    </w:p>
    <w:p w:rsidR="00D23ACC" w:rsidRPr="00484737" w:rsidRDefault="00D23ACC" w:rsidP="00D23ACC">
      <w:pPr>
        <w:jc w:val="both"/>
        <w:rPr>
          <w:rFonts w:ascii="Calibri" w:hAnsi="Calibri" w:cs="Calibri"/>
          <w:bCs/>
        </w:rPr>
      </w:pPr>
      <w:r w:rsidRPr="00484737">
        <w:rPr>
          <w:rFonts w:ascii="Calibri" w:hAnsi="Calibri" w:cs="Calibri"/>
          <w:bCs/>
        </w:rPr>
        <w:t>4.14. Wykonawca zobowiązany jest do naprawy lub wymiany na swój koszt pojemników, które uległy uszkodzeniu w ciągu 14 dni od dnia zgłoszenia.</w:t>
      </w:r>
    </w:p>
    <w:p w:rsidR="00D23ACC" w:rsidRPr="00484737" w:rsidRDefault="00D23ACC" w:rsidP="00D23ACC">
      <w:pPr>
        <w:jc w:val="both"/>
        <w:rPr>
          <w:rFonts w:ascii="Calibri" w:hAnsi="Calibri" w:cs="Calibri"/>
          <w:b/>
          <w:bCs/>
        </w:rPr>
      </w:pPr>
      <w:r w:rsidRPr="00484737">
        <w:rPr>
          <w:rFonts w:ascii="Calibri" w:hAnsi="Calibri" w:cs="Calibri"/>
          <w:b/>
          <w:bCs/>
        </w:rPr>
        <w:t>5. Wymagania w zakresie częstotliwości odbierania odpadów komunalnych od właścicieli nieruchomości.</w:t>
      </w:r>
    </w:p>
    <w:p w:rsidR="007F6B71" w:rsidRPr="00484737" w:rsidRDefault="007F6B71" w:rsidP="007F6B71">
      <w:pPr>
        <w:jc w:val="both"/>
        <w:rPr>
          <w:rFonts w:ascii="Calibri" w:hAnsi="Calibri" w:cs="Calibri"/>
          <w:lang w:val="x-none"/>
        </w:rPr>
      </w:pPr>
      <w:r w:rsidRPr="00484737">
        <w:rPr>
          <w:rFonts w:ascii="Calibri" w:hAnsi="Calibri" w:cs="Calibri"/>
        </w:rPr>
        <w:t xml:space="preserve">5.1. </w:t>
      </w:r>
      <w:r w:rsidRPr="00484737">
        <w:rPr>
          <w:rFonts w:ascii="Calibri" w:hAnsi="Calibri" w:cs="Calibri"/>
          <w:lang w:val="x-none"/>
        </w:rPr>
        <w:t>Odbi</w:t>
      </w:r>
      <w:r w:rsidRPr="00484737">
        <w:rPr>
          <w:rFonts w:ascii="Calibri" w:hAnsi="Calibri" w:cs="Calibri"/>
        </w:rPr>
        <w:t>ór</w:t>
      </w:r>
      <w:r w:rsidRPr="00484737">
        <w:rPr>
          <w:rFonts w:ascii="Calibri" w:hAnsi="Calibri" w:cs="Calibri"/>
          <w:lang w:val="x-none"/>
        </w:rPr>
        <w:t xml:space="preserve"> od właścicieli nieruchomości położonych w miejscowościach </w:t>
      </w:r>
      <w:r w:rsidRPr="00484737">
        <w:rPr>
          <w:rFonts w:ascii="Calibri" w:hAnsi="Calibri" w:cs="Calibri"/>
        </w:rPr>
        <w:t>na terenie Gminy Wałcz</w:t>
      </w:r>
      <w:r w:rsidRPr="00484737">
        <w:rPr>
          <w:rFonts w:ascii="Calibri" w:hAnsi="Calibri" w:cs="Calibri"/>
          <w:lang w:val="x-none"/>
        </w:rPr>
        <w:t xml:space="preserve"> zebranych</w:t>
      </w:r>
      <w:r w:rsidRPr="00484737">
        <w:rPr>
          <w:rFonts w:ascii="Calibri" w:hAnsi="Calibri" w:cs="Calibri"/>
        </w:rPr>
        <w:t>:</w:t>
      </w:r>
    </w:p>
    <w:p w:rsidR="007F6B71" w:rsidRPr="00484737" w:rsidRDefault="007F6B71" w:rsidP="007F6B71">
      <w:pPr>
        <w:jc w:val="both"/>
        <w:rPr>
          <w:rFonts w:ascii="Calibri" w:hAnsi="Calibri" w:cs="Calibri"/>
          <w:lang w:val="x-none"/>
        </w:rPr>
      </w:pPr>
      <w:r w:rsidRPr="00484737">
        <w:rPr>
          <w:rFonts w:ascii="Calibri" w:hAnsi="Calibri" w:cs="Calibri"/>
        </w:rPr>
        <w:t>-</w:t>
      </w:r>
      <w:r w:rsidRPr="00484737">
        <w:rPr>
          <w:rFonts w:ascii="Calibri" w:hAnsi="Calibri" w:cs="Calibri"/>
          <w:lang w:val="x-none"/>
        </w:rPr>
        <w:t xml:space="preserve"> odpadów zmieszanych </w:t>
      </w:r>
      <w:r w:rsidRPr="00484737">
        <w:rPr>
          <w:rFonts w:ascii="Calibri" w:hAnsi="Calibri" w:cs="Calibri"/>
        </w:rPr>
        <w:t>co dwa tygodnie</w:t>
      </w:r>
      <w:r w:rsidRPr="00484737">
        <w:rPr>
          <w:rFonts w:ascii="Calibri" w:hAnsi="Calibri" w:cs="Calibri"/>
          <w:lang w:val="x-none"/>
        </w:rPr>
        <w:t xml:space="preserve">, </w:t>
      </w:r>
    </w:p>
    <w:p w:rsidR="007F6B71" w:rsidRPr="00484737" w:rsidRDefault="007F6B71" w:rsidP="007F6B71">
      <w:pPr>
        <w:jc w:val="both"/>
        <w:rPr>
          <w:rFonts w:ascii="Calibri" w:hAnsi="Calibri" w:cs="Calibri"/>
        </w:rPr>
      </w:pPr>
      <w:r w:rsidRPr="00484737">
        <w:rPr>
          <w:rFonts w:ascii="Calibri" w:hAnsi="Calibri" w:cs="Calibri"/>
        </w:rPr>
        <w:t xml:space="preserve">- </w:t>
      </w:r>
      <w:r w:rsidRPr="00484737">
        <w:rPr>
          <w:rFonts w:ascii="Calibri" w:hAnsi="Calibri" w:cs="Calibri"/>
          <w:lang w:val="x-none"/>
        </w:rPr>
        <w:t xml:space="preserve">odpadów zbieranych selektywnie </w:t>
      </w:r>
      <w:r w:rsidRPr="00484737">
        <w:rPr>
          <w:rFonts w:ascii="Calibri" w:hAnsi="Calibri" w:cs="Calibri"/>
        </w:rPr>
        <w:t xml:space="preserve">i bioodpadów co dwa tygodnie, </w:t>
      </w:r>
    </w:p>
    <w:p w:rsidR="007F6B71" w:rsidRPr="00484737" w:rsidRDefault="007F6B71" w:rsidP="007F6B71">
      <w:pPr>
        <w:jc w:val="both"/>
        <w:rPr>
          <w:rFonts w:ascii="Calibri" w:hAnsi="Calibri" w:cs="Calibri"/>
          <w:lang w:val="x-none"/>
        </w:rPr>
      </w:pPr>
      <w:r w:rsidRPr="00484737">
        <w:rPr>
          <w:rFonts w:ascii="Calibri" w:hAnsi="Calibri" w:cs="Calibri"/>
        </w:rPr>
        <w:t xml:space="preserve">5.2. </w:t>
      </w:r>
      <w:r w:rsidRPr="00484737">
        <w:rPr>
          <w:rFonts w:ascii="Calibri" w:hAnsi="Calibri" w:cs="Calibri"/>
          <w:lang w:val="x-none"/>
        </w:rPr>
        <w:t xml:space="preserve">Z  nieruchomości  zamieszkałych  czasowo  –  </w:t>
      </w:r>
      <w:r w:rsidRPr="00484737">
        <w:rPr>
          <w:rFonts w:ascii="Calibri" w:hAnsi="Calibri" w:cs="Calibri"/>
        </w:rPr>
        <w:t>cały rok – w tym:</w:t>
      </w:r>
    </w:p>
    <w:p w:rsidR="007F6B71" w:rsidRPr="00484737" w:rsidRDefault="007F6B71" w:rsidP="007F6B71">
      <w:pPr>
        <w:jc w:val="both"/>
        <w:rPr>
          <w:rFonts w:ascii="Calibri" w:hAnsi="Calibri" w:cs="Calibri"/>
          <w:lang w:val="x-none"/>
        </w:rPr>
      </w:pPr>
      <w:r w:rsidRPr="00484737">
        <w:rPr>
          <w:rFonts w:ascii="Calibri" w:hAnsi="Calibri" w:cs="Calibri"/>
        </w:rPr>
        <w:t>-</w:t>
      </w:r>
      <w:r w:rsidRPr="00484737">
        <w:rPr>
          <w:rFonts w:ascii="Calibri" w:hAnsi="Calibri" w:cs="Calibri"/>
          <w:lang w:val="x-none"/>
        </w:rPr>
        <w:t xml:space="preserve"> zebranych odpadów zmieszanych </w:t>
      </w:r>
      <w:r w:rsidRPr="00484737">
        <w:rPr>
          <w:rFonts w:ascii="Calibri" w:hAnsi="Calibri" w:cs="Calibri"/>
        </w:rPr>
        <w:t>co dwa tygodnie</w:t>
      </w:r>
      <w:r w:rsidRPr="00484737">
        <w:rPr>
          <w:rFonts w:ascii="Calibri" w:hAnsi="Calibri" w:cs="Calibri"/>
          <w:lang w:val="x-none"/>
        </w:rPr>
        <w:t xml:space="preserve">, </w:t>
      </w:r>
    </w:p>
    <w:p w:rsidR="007F6B71" w:rsidRPr="00484737" w:rsidRDefault="007F6B71" w:rsidP="007F6B71">
      <w:pPr>
        <w:jc w:val="both"/>
        <w:rPr>
          <w:rFonts w:ascii="Calibri" w:hAnsi="Calibri" w:cs="Calibri"/>
          <w:lang w:val="x-none"/>
        </w:rPr>
      </w:pPr>
      <w:r w:rsidRPr="00484737">
        <w:rPr>
          <w:rFonts w:ascii="Calibri" w:hAnsi="Calibri" w:cs="Calibri"/>
        </w:rPr>
        <w:lastRenderedPageBreak/>
        <w:t xml:space="preserve">- </w:t>
      </w:r>
      <w:r w:rsidRPr="00484737">
        <w:rPr>
          <w:rFonts w:ascii="Calibri" w:hAnsi="Calibri" w:cs="Calibri"/>
          <w:lang w:val="x-none"/>
        </w:rPr>
        <w:t xml:space="preserve">odpadów zbieranych selektywnie </w:t>
      </w:r>
      <w:r w:rsidRPr="00484737">
        <w:rPr>
          <w:rFonts w:ascii="Calibri" w:hAnsi="Calibri" w:cs="Calibri"/>
        </w:rPr>
        <w:t xml:space="preserve">i bioodpady </w:t>
      </w:r>
      <w:r w:rsidRPr="00484737">
        <w:rPr>
          <w:rFonts w:ascii="Calibri" w:hAnsi="Calibri" w:cs="Calibri"/>
          <w:lang w:val="x-none"/>
        </w:rPr>
        <w:t>raz w miesiącu</w:t>
      </w:r>
      <w:r w:rsidRPr="00484737">
        <w:rPr>
          <w:rFonts w:ascii="Calibri" w:hAnsi="Calibri" w:cs="Calibri"/>
        </w:rPr>
        <w:t>, a w okresie od kwietnia do października co dwa tygodnie.</w:t>
      </w:r>
    </w:p>
    <w:p w:rsidR="007F6B71" w:rsidRPr="00484737" w:rsidRDefault="007F6B71" w:rsidP="007F6B71">
      <w:pPr>
        <w:jc w:val="both"/>
        <w:rPr>
          <w:rFonts w:ascii="Calibri" w:hAnsi="Calibri" w:cs="Calibri"/>
          <w:lang w:val="x-none"/>
        </w:rPr>
      </w:pPr>
      <w:r w:rsidRPr="00484737">
        <w:rPr>
          <w:rFonts w:ascii="Calibri" w:hAnsi="Calibri" w:cs="Calibri"/>
        </w:rPr>
        <w:t>5.3. Z cmentarzy komunalnych i świetlic wiejskich z terenu Gminy Wałcz –</w:t>
      </w:r>
      <w:r w:rsidRPr="00484737">
        <w:rPr>
          <w:rFonts w:ascii="Calibri" w:hAnsi="Calibri" w:cs="Calibri"/>
          <w:b/>
        </w:rPr>
        <w:t xml:space="preserve"> </w:t>
      </w:r>
      <w:r w:rsidRPr="00484737">
        <w:rPr>
          <w:rFonts w:ascii="Calibri" w:hAnsi="Calibri" w:cs="Calibri"/>
        </w:rPr>
        <w:t>raz w miesiącu.</w:t>
      </w:r>
    </w:p>
    <w:p w:rsidR="007F6B71" w:rsidRPr="00484737" w:rsidRDefault="007F6B71" w:rsidP="007F6B71">
      <w:pPr>
        <w:jc w:val="both"/>
        <w:rPr>
          <w:rFonts w:ascii="Calibri" w:hAnsi="Calibri" w:cs="Calibri"/>
          <w:lang w:val="x-none"/>
        </w:rPr>
      </w:pPr>
      <w:r w:rsidRPr="00484737">
        <w:rPr>
          <w:rFonts w:ascii="Calibri" w:hAnsi="Calibri" w:cs="Calibri"/>
        </w:rPr>
        <w:t>5.4. W okresie Święta Wszystkich Świętych odbiór odpadów komunalnych z cmentarzy w okresie dwóch d</w:t>
      </w:r>
      <w:r w:rsidR="00C76B22" w:rsidRPr="00484737">
        <w:rPr>
          <w:rFonts w:ascii="Calibri" w:hAnsi="Calibri" w:cs="Calibri"/>
        </w:rPr>
        <w:t>ni przed i dwóch dni po Święcie.</w:t>
      </w:r>
    </w:p>
    <w:p w:rsidR="007F6B71" w:rsidRPr="00484737" w:rsidRDefault="007F6B71" w:rsidP="007F6B71">
      <w:pPr>
        <w:jc w:val="both"/>
        <w:rPr>
          <w:rFonts w:ascii="Calibri" w:hAnsi="Calibri" w:cs="Calibri"/>
          <w:lang w:val="x-none"/>
        </w:rPr>
      </w:pPr>
      <w:r w:rsidRPr="00484737">
        <w:rPr>
          <w:rFonts w:ascii="Calibri" w:hAnsi="Calibri" w:cs="Calibri"/>
        </w:rPr>
        <w:t xml:space="preserve">5.5. </w:t>
      </w:r>
      <w:r w:rsidRPr="00484737">
        <w:rPr>
          <w:rFonts w:ascii="Calibri" w:hAnsi="Calibri" w:cs="Calibri"/>
          <w:lang w:val="x-none"/>
        </w:rPr>
        <w:t>Zamawiający zastrzega sobie możliwość zmiany częstotliwości odbierania odpadów komunalnych przez wykonawcę, uzasadnioną zmianą Regulaminu</w:t>
      </w:r>
      <w:r w:rsidRPr="00484737">
        <w:rPr>
          <w:rFonts w:ascii="Calibri" w:hAnsi="Calibri" w:cs="Calibri"/>
        </w:rPr>
        <w:t xml:space="preserve">. </w:t>
      </w:r>
    </w:p>
    <w:p w:rsidR="007F6B71" w:rsidRPr="00484737" w:rsidRDefault="007F6B71" w:rsidP="007F6B71">
      <w:pPr>
        <w:jc w:val="both"/>
        <w:rPr>
          <w:rFonts w:ascii="Calibri" w:hAnsi="Calibri" w:cs="Calibri"/>
          <w:lang w:val="x-none"/>
        </w:rPr>
      </w:pPr>
      <w:r w:rsidRPr="00484737">
        <w:rPr>
          <w:rFonts w:ascii="Calibri" w:hAnsi="Calibri" w:cs="Calibri"/>
        </w:rPr>
        <w:t xml:space="preserve">5.6. </w:t>
      </w:r>
      <w:r w:rsidRPr="00484737">
        <w:rPr>
          <w:rFonts w:ascii="Calibri" w:hAnsi="Calibri" w:cs="Calibri"/>
          <w:lang w:val="x-none"/>
        </w:rPr>
        <w:t>Właściciele nieruchomości umożliwią dostęp wykonawcy do pojemników w dniu odbierania odpadów komunalnych z tych nieruchomości (wg harmonogramu odbioru), przy wejściu na nieruchomość od strony ulicy lub poprzez wystawienie pojemnika przed nieruchomością, w miejscu umożliwiającym swobodny dojazd do nich, z tym że</w:t>
      </w:r>
      <w:r w:rsidRPr="00484737">
        <w:rPr>
          <w:rFonts w:ascii="Calibri" w:hAnsi="Calibri" w:cs="Calibri"/>
        </w:rPr>
        <w:t xml:space="preserve"> </w:t>
      </w:r>
      <w:r w:rsidRPr="00484737">
        <w:rPr>
          <w:rFonts w:ascii="Calibri" w:hAnsi="Calibri" w:cs="Calibri"/>
          <w:lang w:val="x-none"/>
        </w:rPr>
        <w:t>wystawione pojemniki nie mogą zalegać poza terenem nieruchomości dłużej niż 12 godzin przed i po terminie odbioru odpadów, określonym w harmonogramie odbioru oraz nie mogą powodować ograniczeń komunikacyjnych</w:t>
      </w:r>
      <w:r w:rsidRPr="00484737">
        <w:rPr>
          <w:rFonts w:ascii="Calibri" w:hAnsi="Calibri" w:cs="Calibri"/>
        </w:rPr>
        <w:t>.</w:t>
      </w:r>
    </w:p>
    <w:p w:rsidR="007F6B71" w:rsidRPr="00484737" w:rsidRDefault="007F6B71" w:rsidP="007F6B71">
      <w:pPr>
        <w:jc w:val="both"/>
        <w:rPr>
          <w:rFonts w:ascii="Calibri" w:hAnsi="Calibri" w:cs="Calibri"/>
          <w:bCs/>
        </w:rPr>
      </w:pPr>
      <w:r w:rsidRPr="00484737">
        <w:rPr>
          <w:rFonts w:ascii="Calibri" w:hAnsi="Calibri" w:cs="Calibri"/>
          <w:bCs/>
        </w:rPr>
        <w:t xml:space="preserve">5.7. </w:t>
      </w:r>
      <w:r w:rsidRPr="00484737">
        <w:rPr>
          <w:rFonts w:ascii="Calibri" w:hAnsi="Calibri" w:cs="Calibri"/>
          <w:bCs/>
          <w:lang w:val="x-none"/>
        </w:rPr>
        <w:t>Odbieranie odpadów odbywać się musi zgodnie z podanym do publicznej wiadomości harmonogramem odbioru odpadów komunalnych</w:t>
      </w:r>
      <w:r w:rsidRPr="00484737">
        <w:rPr>
          <w:rFonts w:ascii="Calibri" w:hAnsi="Calibri" w:cs="Calibri"/>
          <w:bCs/>
        </w:rPr>
        <w:t>. W</w:t>
      </w:r>
      <w:r w:rsidRPr="00484737">
        <w:rPr>
          <w:rFonts w:ascii="Calibri" w:hAnsi="Calibri" w:cs="Calibri"/>
          <w:bCs/>
          <w:lang w:val="x-none"/>
        </w:rPr>
        <w:t xml:space="preserve"> </w:t>
      </w:r>
      <w:r w:rsidRPr="00484737">
        <w:rPr>
          <w:rFonts w:ascii="Calibri" w:hAnsi="Calibri" w:cs="Calibri"/>
          <w:bCs/>
        </w:rPr>
        <w:t>dniu</w:t>
      </w:r>
      <w:r w:rsidRPr="00484737">
        <w:rPr>
          <w:rFonts w:ascii="Calibri" w:hAnsi="Calibri" w:cs="Calibri"/>
          <w:bCs/>
          <w:lang w:val="x-none"/>
        </w:rPr>
        <w:t xml:space="preserve"> święta ustawowego termin wywozu może ulec przesunięciu dzień przed lub dzień po terminie wskazanym w harmonogramie</w:t>
      </w:r>
      <w:r w:rsidRPr="00484737">
        <w:rPr>
          <w:rFonts w:ascii="Calibri" w:hAnsi="Calibri" w:cs="Calibri"/>
          <w:bCs/>
        </w:rPr>
        <w:t>.</w:t>
      </w:r>
    </w:p>
    <w:p w:rsidR="00D21383" w:rsidRPr="00484737" w:rsidRDefault="00D21383" w:rsidP="007F6B71">
      <w:pPr>
        <w:jc w:val="both"/>
        <w:rPr>
          <w:rFonts w:ascii="Calibri" w:hAnsi="Calibri" w:cs="Calibri"/>
          <w:b/>
          <w:bCs/>
        </w:rPr>
      </w:pPr>
      <w:r w:rsidRPr="00484737">
        <w:rPr>
          <w:rFonts w:ascii="Calibri" w:hAnsi="Calibri" w:cs="Calibri"/>
          <w:b/>
          <w:bCs/>
        </w:rPr>
        <w:t>6.</w:t>
      </w:r>
      <w:r w:rsidRPr="00484737">
        <w:rPr>
          <w:rFonts w:ascii="Calibri" w:hAnsi="Calibri" w:cs="Calibri"/>
          <w:bCs/>
        </w:rPr>
        <w:t xml:space="preserve"> </w:t>
      </w:r>
      <w:r w:rsidR="00743DC1" w:rsidRPr="00484737">
        <w:rPr>
          <w:rFonts w:ascii="Calibri" w:hAnsi="Calibri" w:cs="Calibri"/>
          <w:b/>
          <w:bCs/>
        </w:rPr>
        <w:t>Wymagania w zakresie prowadzenia dokumentacji związanej z działalnością objętą przedmiotem zamówienia.</w:t>
      </w:r>
    </w:p>
    <w:p w:rsidR="00885BE6" w:rsidRPr="00484737" w:rsidRDefault="00885BE6" w:rsidP="00885BE6">
      <w:pPr>
        <w:jc w:val="both"/>
        <w:rPr>
          <w:rFonts w:ascii="Calibri" w:hAnsi="Calibri" w:cs="Calibri"/>
          <w:bCs/>
          <w:u w:val="single"/>
        </w:rPr>
      </w:pPr>
      <w:r w:rsidRPr="00484737">
        <w:rPr>
          <w:rFonts w:ascii="Calibri" w:hAnsi="Calibri" w:cs="Calibri"/>
          <w:bCs/>
          <w:u w:val="single"/>
        </w:rPr>
        <w:t>6.1. Sporządzanie dla Zamawiającego rocznych sprawozdań zgodnie z art. 9n ustawy o utrzymaniu czystości i porządku w gminach (w terminie do 31 stycznia za poprzedni rok kalendarzowy),  zawierających informacje o masie:</w:t>
      </w:r>
    </w:p>
    <w:p w:rsidR="00885BE6" w:rsidRPr="00484737" w:rsidRDefault="00885BE6" w:rsidP="00885BE6">
      <w:pPr>
        <w:jc w:val="both"/>
        <w:rPr>
          <w:rFonts w:ascii="Calibri" w:hAnsi="Calibri" w:cs="Calibri"/>
          <w:bCs/>
        </w:rPr>
      </w:pPr>
      <w:r w:rsidRPr="00484737">
        <w:rPr>
          <w:rFonts w:ascii="Calibri" w:hAnsi="Calibri" w:cs="Calibri"/>
          <w:bCs/>
        </w:rPr>
        <w:t>a) Poszczególnych rodzajów odebranych odpadów komunalnych w tym odpadów ulegających biodegradacji, oraz sposobie ich zagospodarowania, wraz ze wskazaniem instalacji, do których zostały przekazane odpady komunalne odebrane od właścicieli nieruchomości.</w:t>
      </w:r>
    </w:p>
    <w:p w:rsidR="00885BE6" w:rsidRPr="00484737" w:rsidRDefault="00885BE6" w:rsidP="00885BE6">
      <w:pPr>
        <w:jc w:val="both"/>
        <w:rPr>
          <w:rFonts w:ascii="Calibri" w:hAnsi="Calibri" w:cs="Calibri"/>
          <w:bCs/>
        </w:rPr>
      </w:pPr>
      <w:r w:rsidRPr="00484737">
        <w:rPr>
          <w:rFonts w:ascii="Calibri" w:hAnsi="Calibri" w:cs="Calibri"/>
          <w:bCs/>
        </w:rPr>
        <w:t xml:space="preserve">b) Pozostałości z sortowania i pozostałości z </w:t>
      </w:r>
      <w:proofErr w:type="spellStart"/>
      <w:r w:rsidRPr="00484737">
        <w:rPr>
          <w:rFonts w:ascii="Calibri" w:hAnsi="Calibri" w:cs="Calibri"/>
          <w:bCs/>
        </w:rPr>
        <w:t>mechaniczno</w:t>
      </w:r>
      <w:proofErr w:type="spellEnd"/>
      <w:r w:rsidRPr="00484737">
        <w:rPr>
          <w:rFonts w:ascii="Calibri" w:hAnsi="Calibri" w:cs="Calibri"/>
          <w:bCs/>
        </w:rPr>
        <w:t xml:space="preserve"> – biologicznego przetwarzania, przeznaczonych do składowania powstałych z odebranych przez podmiot odpadów komunalnych.</w:t>
      </w:r>
    </w:p>
    <w:p w:rsidR="00885BE6" w:rsidRPr="00484737" w:rsidRDefault="00885BE6" w:rsidP="00885BE6">
      <w:pPr>
        <w:jc w:val="both"/>
        <w:rPr>
          <w:rFonts w:ascii="Calibri" w:hAnsi="Calibri" w:cs="Calibri"/>
          <w:bCs/>
        </w:rPr>
      </w:pPr>
      <w:r w:rsidRPr="00484737">
        <w:rPr>
          <w:rFonts w:ascii="Calibri" w:hAnsi="Calibri" w:cs="Calibri"/>
          <w:bCs/>
        </w:rPr>
        <w:t>c) Odpadów papieru, metali, tworzyw sztucznych i szkła przygotowanych do ponownego użycia i poddanych recyklingowi.</w:t>
      </w:r>
    </w:p>
    <w:p w:rsidR="00885BE6" w:rsidRPr="00484737" w:rsidRDefault="00885BE6" w:rsidP="00885BE6">
      <w:pPr>
        <w:jc w:val="both"/>
        <w:rPr>
          <w:rFonts w:ascii="Calibri" w:hAnsi="Calibri" w:cs="Calibri"/>
          <w:bCs/>
        </w:rPr>
      </w:pPr>
      <w:r w:rsidRPr="00484737">
        <w:rPr>
          <w:rFonts w:ascii="Calibri" w:hAnsi="Calibri" w:cs="Calibri"/>
          <w:bCs/>
        </w:rPr>
        <w:t xml:space="preserve">d) Na żądanie Zamawiającego wykonawca przedstawi kopie dowodów dostarczania odpadów do odpowiednich, położonych najbliżej obszaru Gminy Wałcz instalacji komunalnych lub do instalacji odzysku, tj. karty ewidencji odpadów lub karty przekazania odpadów. </w:t>
      </w:r>
    </w:p>
    <w:p w:rsidR="00885BE6" w:rsidRPr="00484737" w:rsidRDefault="00885BE6" w:rsidP="00885BE6">
      <w:pPr>
        <w:jc w:val="both"/>
        <w:rPr>
          <w:rFonts w:ascii="Calibri" w:hAnsi="Calibri" w:cs="Calibri"/>
          <w:bCs/>
          <w:u w:val="single"/>
        </w:rPr>
      </w:pPr>
      <w:r w:rsidRPr="00484737">
        <w:rPr>
          <w:rFonts w:ascii="Calibri" w:hAnsi="Calibri" w:cs="Calibri"/>
          <w:bCs/>
          <w:u w:val="single"/>
        </w:rPr>
        <w:t xml:space="preserve">6.1. Zakres dodatkowej sprawozdawczości: </w:t>
      </w:r>
    </w:p>
    <w:p w:rsidR="00885BE6" w:rsidRPr="00484737" w:rsidRDefault="00885BE6" w:rsidP="00885BE6">
      <w:pPr>
        <w:jc w:val="both"/>
        <w:rPr>
          <w:rFonts w:ascii="Calibri" w:hAnsi="Calibri" w:cs="Calibri"/>
          <w:bCs/>
        </w:rPr>
      </w:pPr>
      <w:r w:rsidRPr="00484737">
        <w:rPr>
          <w:rFonts w:ascii="Calibri" w:hAnsi="Calibri" w:cs="Calibri"/>
          <w:bCs/>
        </w:rPr>
        <w:t>a) Raporty miesięczne zawierające informacje o ilościach i rodzajach odpadów (oraz ilościach i rodzajach pojemników i kontenerów opróżnionych w związku z odbiorem tych odpadów) od właścicieli poszczególnych nieruchomości w ramach harmonogramu.</w:t>
      </w:r>
    </w:p>
    <w:p w:rsidR="00885BE6" w:rsidRPr="00484737" w:rsidRDefault="00885BE6" w:rsidP="00885BE6">
      <w:pPr>
        <w:jc w:val="both"/>
        <w:rPr>
          <w:rFonts w:ascii="Calibri" w:hAnsi="Calibri" w:cs="Calibri"/>
          <w:bCs/>
        </w:rPr>
      </w:pPr>
      <w:r w:rsidRPr="00484737">
        <w:rPr>
          <w:rFonts w:ascii="Calibri" w:hAnsi="Calibri" w:cs="Calibri"/>
          <w:bCs/>
        </w:rPr>
        <w:t>b) Raporty miesięczne zawierające informacje o ilościach i rodzajach odpadów (a także ilościach odebranych worków oraz rodzajach i ilościach pojemników i kontenerów opróżnionych w związku z odbiorem tych odpadów wraz ze wskazaniem nieruchomości, której odbiór dotyczył) odebranych od właścicieli nieruchomości poza harmonogramem.</w:t>
      </w:r>
    </w:p>
    <w:p w:rsidR="00885BE6" w:rsidRPr="00484737" w:rsidRDefault="00885BE6" w:rsidP="00885BE6">
      <w:pPr>
        <w:jc w:val="both"/>
        <w:rPr>
          <w:rFonts w:ascii="Calibri" w:hAnsi="Calibri" w:cs="Calibri"/>
          <w:bCs/>
        </w:rPr>
      </w:pPr>
      <w:r w:rsidRPr="00484737">
        <w:rPr>
          <w:rFonts w:ascii="Calibri" w:hAnsi="Calibri" w:cs="Calibri"/>
          <w:bCs/>
        </w:rPr>
        <w:lastRenderedPageBreak/>
        <w:t>c) Informacje z systemów GPS dotyczące wszystkich przejazdów pojazdów transportujących odpady w zakresie: tras przejazdów każdego z pojazdów, miejsc zatrzymania pojazdów, a także momentów załadunku lub wyładunku odpadów (otwierania klapy w przypadku pojazdów typu śmieciarka i pojazdów typu HDS, oraz załadunku lub wyładunku kontenera w przypadku pojazdów typu „</w:t>
      </w:r>
      <w:proofErr w:type="spellStart"/>
      <w:r w:rsidRPr="00484737">
        <w:rPr>
          <w:rFonts w:ascii="Calibri" w:hAnsi="Calibri" w:cs="Calibri"/>
          <w:bCs/>
        </w:rPr>
        <w:t>hakowiec</w:t>
      </w:r>
      <w:proofErr w:type="spellEnd"/>
      <w:r w:rsidRPr="00484737">
        <w:rPr>
          <w:rFonts w:ascii="Calibri" w:hAnsi="Calibri" w:cs="Calibri"/>
          <w:bCs/>
        </w:rPr>
        <w:t>” lub „</w:t>
      </w:r>
      <w:proofErr w:type="spellStart"/>
      <w:r w:rsidRPr="00484737">
        <w:rPr>
          <w:rFonts w:ascii="Calibri" w:hAnsi="Calibri" w:cs="Calibri"/>
          <w:bCs/>
        </w:rPr>
        <w:t>bramowiec</w:t>
      </w:r>
      <w:proofErr w:type="spellEnd"/>
      <w:r w:rsidRPr="00484737">
        <w:rPr>
          <w:rFonts w:ascii="Calibri" w:hAnsi="Calibri" w:cs="Calibri"/>
          <w:bCs/>
        </w:rPr>
        <w:t xml:space="preserve">”) na żądanie Zamawiającego. </w:t>
      </w:r>
    </w:p>
    <w:p w:rsidR="00885BE6" w:rsidRPr="00484737" w:rsidRDefault="00885BE6" w:rsidP="00885BE6">
      <w:pPr>
        <w:jc w:val="both"/>
        <w:rPr>
          <w:rFonts w:ascii="Calibri" w:hAnsi="Calibri" w:cs="Calibri"/>
          <w:bCs/>
        </w:rPr>
      </w:pPr>
      <w:r w:rsidRPr="00484737">
        <w:rPr>
          <w:rFonts w:ascii="Calibri" w:hAnsi="Calibri" w:cs="Calibri"/>
          <w:bCs/>
        </w:rPr>
        <w:t>d) raporty miesięczne zawierające informacje o ilości wydanych worków z podziałem na frakcje oraz rodzaj i ilość wydanych (sprzedanych, wydzierżawionych, wynajętych) pojemników do selektywnej zbiórki odpadów. – na żądanie Zamawiającego.</w:t>
      </w:r>
    </w:p>
    <w:p w:rsidR="00885BE6" w:rsidRPr="00484737" w:rsidRDefault="00885BE6" w:rsidP="00885BE6">
      <w:pPr>
        <w:jc w:val="both"/>
        <w:rPr>
          <w:rFonts w:ascii="Calibri" w:hAnsi="Calibri" w:cs="Calibri"/>
          <w:bCs/>
        </w:rPr>
      </w:pPr>
      <w:r w:rsidRPr="00484737">
        <w:rPr>
          <w:rFonts w:ascii="Calibri" w:hAnsi="Calibri" w:cs="Calibri"/>
          <w:bCs/>
        </w:rPr>
        <w:t>e) przekazanie na koniec każdego miesiąca kart przekazania odpadów do odpowiednich, położonych najbliżej obszaru Gminy Wałcz instalacji komunalnych (dziennych).</w:t>
      </w:r>
    </w:p>
    <w:p w:rsidR="0035545B" w:rsidRPr="00484737" w:rsidRDefault="0035545B" w:rsidP="00885BE6">
      <w:pPr>
        <w:jc w:val="both"/>
        <w:rPr>
          <w:rFonts w:ascii="Calibri" w:hAnsi="Calibri" w:cs="Calibri"/>
          <w:bCs/>
        </w:rPr>
      </w:pPr>
      <w:r w:rsidRPr="00484737">
        <w:rPr>
          <w:rFonts w:ascii="Calibri" w:hAnsi="Calibri" w:cs="Calibri"/>
          <w:bCs/>
        </w:rPr>
        <w:t>6.3.Wykonawca zobowiązany jest do przekazania Zamawiającemu faktur wraz z zestawieniem łącznej masy odebranych odpadów z podziałem na kody odpadów.</w:t>
      </w:r>
    </w:p>
    <w:p w:rsidR="0035545B" w:rsidRPr="00484737" w:rsidRDefault="0035545B" w:rsidP="00885BE6">
      <w:pPr>
        <w:jc w:val="both"/>
        <w:rPr>
          <w:rFonts w:ascii="Calibri" w:hAnsi="Calibri" w:cs="Calibri"/>
          <w:bCs/>
        </w:rPr>
      </w:pPr>
      <w:r w:rsidRPr="00484737">
        <w:rPr>
          <w:rFonts w:ascii="Calibri" w:hAnsi="Calibri" w:cs="Calibri"/>
          <w:bCs/>
        </w:rPr>
        <w:t xml:space="preserve">6.4. </w:t>
      </w:r>
      <w:r w:rsidR="004378B5" w:rsidRPr="00484737">
        <w:rPr>
          <w:rFonts w:ascii="Calibri" w:hAnsi="Calibri" w:cs="Calibri"/>
          <w:bCs/>
        </w:rPr>
        <w:t xml:space="preserve">W celu umożliwienia sporządzenia przez Zamawiającego rocznego sprawozdania z realizacji zadań z zakresu gospodarowania odpadami komunalnymi, o którym mowa w art. 9g ustawy o utrzymaniu czystości i porządku w gminach, Wykonawca zobowiązany </w:t>
      </w:r>
      <w:r w:rsidR="00D834CF" w:rsidRPr="00484737">
        <w:rPr>
          <w:rFonts w:ascii="Calibri" w:hAnsi="Calibri" w:cs="Calibri"/>
          <w:bCs/>
        </w:rPr>
        <w:t>będzie przekazać Zamawiają</w:t>
      </w:r>
      <w:r w:rsidR="004378B5" w:rsidRPr="00484737">
        <w:rPr>
          <w:rFonts w:ascii="Calibri" w:hAnsi="Calibri" w:cs="Calibri"/>
          <w:bCs/>
        </w:rPr>
        <w:t>cemu ni</w:t>
      </w:r>
      <w:r w:rsidR="00D834CF" w:rsidRPr="00484737">
        <w:rPr>
          <w:rFonts w:ascii="Calibri" w:hAnsi="Calibri" w:cs="Calibri"/>
          <w:bCs/>
        </w:rPr>
        <w:t xml:space="preserve">ezbędne informacje umożliwiające sporządzenie sprawozdania. Wykonawca będzie również zobowiązany co przedkładania Zamawiającemu innych informacji nt. odbioru, jeżeli w trakcie realizacji zamówienia na Zamawiającego nałożony zostanie obowiązek sporządzania innych sprawozdań z zakresu gospodarki odpadami. Dotyczy to tylko informacji, w posiadaniu których będzie Wykonawca z nie Zamawiający. </w:t>
      </w:r>
    </w:p>
    <w:p w:rsidR="00D834CF" w:rsidRPr="00484737" w:rsidRDefault="00D834CF" w:rsidP="00885BE6">
      <w:pPr>
        <w:jc w:val="both"/>
        <w:rPr>
          <w:rFonts w:ascii="Calibri" w:hAnsi="Calibri" w:cs="Calibri"/>
          <w:bCs/>
        </w:rPr>
      </w:pPr>
      <w:r w:rsidRPr="00484737">
        <w:rPr>
          <w:rFonts w:ascii="Calibri" w:hAnsi="Calibri" w:cs="Calibri"/>
          <w:bCs/>
        </w:rPr>
        <w:t xml:space="preserve">6.5. Wykonawca podczas realizacji zamówienia obowiązany jest do utrzymania w danym roku kalendarzowym, w odniesieniu do masy odebranych przez siebie odpadów komunalnych, odpowiednich poziomów recyklingu, przygotowania do ponownego użycia i odzysku, zgodnie z art. 3b i 3c ustawy z dnia 13 września 1996r. o utrzymaniu czystości i porządku w gminach. W przypadku nieosiągnięcia zakładanych poziomów określonych przepisami prawa Wykonawca zwróci Zamawiającemu nałożone na niego kary za </w:t>
      </w:r>
      <w:r w:rsidR="00444FE8" w:rsidRPr="00484737">
        <w:rPr>
          <w:rFonts w:ascii="Calibri" w:hAnsi="Calibri" w:cs="Calibri"/>
          <w:bCs/>
        </w:rPr>
        <w:t xml:space="preserve">nieosiągnięcie tych poziomów. Określony obowiązek </w:t>
      </w:r>
      <w:r w:rsidR="00982C16" w:rsidRPr="00484737">
        <w:rPr>
          <w:rFonts w:ascii="Calibri" w:hAnsi="Calibri" w:cs="Calibri"/>
          <w:bCs/>
        </w:rPr>
        <w:t>zwrotu Zamawiają</w:t>
      </w:r>
      <w:r w:rsidR="00444FE8" w:rsidRPr="00484737">
        <w:rPr>
          <w:rFonts w:ascii="Calibri" w:hAnsi="Calibri" w:cs="Calibri"/>
          <w:bCs/>
        </w:rPr>
        <w:t xml:space="preserve">cemu nałożonych </w:t>
      </w:r>
      <w:r w:rsidR="00982C16" w:rsidRPr="00484737">
        <w:rPr>
          <w:rFonts w:ascii="Calibri" w:hAnsi="Calibri" w:cs="Calibri"/>
          <w:bCs/>
        </w:rPr>
        <w:t>na niego kar obciąża Wykonawcę</w:t>
      </w:r>
      <w:r w:rsidR="00444FE8" w:rsidRPr="00484737">
        <w:rPr>
          <w:rFonts w:ascii="Calibri" w:hAnsi="Calibri" w:cs="Calibri"/>
          <w:bCs/>
        </w:rPr>
        <w:t xml:space="preserve"> również w przypadku, gdy kary te zostaną </w:t>
      </w:r>
      <w:r w:rsidR="00982C16" w:rsidRPr="00484737">
        <w:rPr>
          <w:rFonts w:ascii="Calibri" w:hAnsi="Calibri" w:cs="Calibri"/>
          <w:bCs/>
        </w:rPr>
        <w:t xml:space="preserve">nałożone na Zamawiającego po zakończeniu przez Wykonawcę realizacji umowy, a dotyczyć będą okresu realizacji przez Wykonawcę niniejszej umowy. </w:t>
      </w:r>
    </w:p>
    <w:p w:rsidR="00982C16" w:rsidRPr="00484737" w:rsidRDefault="00982C16" w:rsidP="00885BE6">
      <w:pPr>
        <w:jc w:val="both"/>
        <w:rPr>
          <w:rFonts w:ascii="Calibri" w:hAnsi="Calibri" w:cs="Calibri"/>
          <w:bCs/>
        </w:rPr>
      </w:pPr>
      <w:r w:rsidRPr="00484737">
        <w:rPr>
          <w:rFonts w:ascii="Calibri" w:hAnsi="Calibri" w:cs="Calibri"/>
          <w:bCs/>
        </w:rPr>
        <w:t xml:space="preserve">6.6. Zgodnie z art. 67 ustawy z dnia 14 grudnia 2012r. o odpadach (Dz.U. </w:t>
      </w:r>
      <w:r w:rsidR="00800C04" w:rsidRPr="00484737">
        <w:rPr>
          <w:rFonts w:ascii="Calibri" w:hAnsi="Calibri" w:cs="Calibri"/>
          <w:bCs/>
        </w:rPr>
        <w:t xml:space="preserve">2022.699 </w:t>
      </w:r>
      <w:proofErr w:type="spellStart"/>
      <w:r w:rsidR="00800C04" w:rsidRPr="00484737">
        <w:rPr>
          <w:rFonts w:ascii="Calibri" w:hAnsi="Calibri" w:cs="Calibri"/>
          <w:bCs/>
        </w:rPr>
        <w:t>t.j</w:t>
      </w:r>
      <w:proofErr w:type="spellEnd"/>
      <w:r w:rsidR="00800C04" w:rsidRPr="00484737">
        <w:rPr>
          <w:rFonts w:ascii="Calibri" w:hAnsi="Calibri" w:cs="Calibri"/>
          <w:bCs/>
        </w:rPr>
        <w:t xml:space="preserve">.) ewidencja odpadów komunalnych odebranych od właścicieli nieruchomości i przekazanych do zagospodarowania będzie prowadzona z zastosowaniem kart przekazania odpadów komunalnych za pośrednictwem indywidualnego konta w Bazie danych o produktach i opakowaniach oraz gospodarce odpadami. </w:t>
      </w:r>
    </w:p>
    <w:p w:rsidR="004875B4" w:rsidRPr="00484737" w:rsidRDefault="004875B4" w:rsidP="00885BE6">
      <w:pPr>
        <w:jc w:val="both"/>
        <w:rPr>
          <w:rFonts w:ascii="Calibri" w:hAnsi="Calibri" w:cs="Calibri"/>
          <w:bCs/>
        </w:rPr>
      </w:pPr>
      <w:r w:rsidRPr="00484737">
        <w:rPr>
          <w:rFonts w:ascii="Calibri" w:hAnsi="Calibri" w:cs="Calibri"/>
          <w:bCs/>
        </w:rPr>
        <w:t xml:space="preserve">6.7. Wykonawca, za pośrednictwem Bazy danych o produktach i opakowaniach oraz gospodarce odpadami, przedkłada wszelkie wymagane sprawozdania określone obowiązującymi przepisami w sprawie odbioru i zagospodarowania odpadów komunalnych, w terminach wskazanych w tychże przepisach. </w:t>
      </w:r>
    </w:p>
    <w:p w:rsidR="004875B4" w:rsidRPr="00484737" w:rsidRDefault="004875B4" w:rsidP="00885BE6">
      <w:pPr>
        <w:jc w:val="both"/>
        <w:rPr>
          <w:rFonts w:ascii="Calibri" w:hAnsi="Calibri" w:cs="Calibri"/>
          <w:b/>
          <w:bCs/>
        </w:rPr>
      </w:pPr>
      <w:r w:rsidRPr="00484737">
        <w:rPr>
          <w:rFonts w:ascii="Calibri" w:hAnsi="Calibri" w:cs="Calibri"/>
          <w:b/>
          <w:bCs/>
        </w:rPr>
        <w:t xml:space="preserve">7. </w:t>
      </w:r>
      <w:r w:rsidR="001A62AD" w:rsidRPr="00484737">
        <w:rPr>
          <w:rFonts w:ascii="Calibri" w:hAnsi="Calibri" w:cs="Calibri"/>
          <w:b/>
          <w:bCs/>
        </w:rPr>
        <w:t xml:space="preserve">Wymagania w zakresie pojazdów przeznaczonych do odbioru i transportu odpadów. </w:t>
      </w:r>
    </w:p>
    <w:p w:rsidR="00E37466" w:rsidRPr="00484737" w:rsidRDefault="00E37466" w:rsidP="00885BE6">
      <w:pPr>
        <w:jc w:val="both"/>
        <w:rPr>
          <w:rFonts w:ascii="Calibri" w:hAnsi="Calibri" w:cs="Calibri"/>
          <w:bCs/>
        </w:rPr>
      </w:pPr>
      <w:r w:rsidRPr="00484737">
        <w:rPr>
          <w:rFonts w:ascii="Calibri" w:hAnsi="Calibri" w:cs="Calibri"/>
          <w:bCs/>
        </w:rPr>
        <w:t xml:space="preserve">7.1. </w:t>
      </w:r>
      <w:bookmarkStart w:id="0" w:name="_GoBack"/>
      <w:r w:rsidRPr="00484737">
        <w:rPr>
          <w:rFonts w:ascii="Calibri" w:hAnsi="Calibri" w:cs="Calibri"/>
          <w:bCs/>
        </w:rPr>
        <w:t>Wykonawca zobowiązany jest do zapewnienia, aby wszystkie pojazdy wykorzystywane do realizacji zamówienia były dostosowane w zakresie wielkości i rodzajów samochodów odbierają</w:t>
      </w:r>
      <w:r w:rsidR="008027B8" w:rsidRPr="00484737">
        <w:rPr>
          <w:rFonts w:ascii="Calibri" w:hAnsi="Calibri" w:cs="Calibri"/>
          <w:bCs/>
        </w:rPr>
        <w:t xml:space="preserve">cych odpady do parametrów ulic/dróg, tj. ich szerokości oraz gęstości zabudowy. </w:t>
      </w:r>
      <w:bookmarkEnd w:id="0"/>
    </w:p>
    <w:p w:rsidR="008027B8" w:rsidRPr="00484737" w:rsidRDefault="008027B8" w:rsidP="00885BE6">
      <w:pPr>
        <w:jc w:val="both"/>
        <w:rPr>
          <w:rFonts w:ascii="Calibri" w:hAnsi="Calibri" w:cs="Calibri"/>
          <w:bCs/>
        </w:rPr>
      </w:pPr>
      <w:r w:rsidRPr="00484737">
        <w:rPr>
          <w:rFonts w:ascii="Calibri" w:hAnsi="Calibri" w:cs="Calibri"/>
          <w:bCs/>
        </w:rPr>
        <w:lastRenderedPageBreak/>
        <w:t xml:space="preserve">7.2. Wykonawca zapewni, aby  </w:t>
      </w:r>
      <w:r w:rsidR="00A92384" w:rsidRPr="00484737">
        <w:rPr>
          <w:rFonts w:ascii="Calibri" w:hAnsi="Calibri" w:cs="Calibri"/>
          <w:bCs/>
        </w:rPr>
        <w:t xml:space="preserve">pojazd wykorzystywany do mycia pojemników był dostosowany w zakresie wielkości i rodzaju samochodów myjących pojemniki do parametrów ulic/dróg, tj. ich szerokości oraz gęstości zabudowy. </w:t>
      </w:r>
    </w:p>
    <w:p w:rsidR="00A92384" w:rsidRPr="00484737" w:rsidRDefault="00A92384" w:rsidP="00885BE6">
      <w:pPr>
        <w:jc w:val="both"/>
        <w:rPr>
          <w:rFonts w:ascii="Calibri" w:hAnsi="Calibri" w:cs="Calibri"/>
          <w:bCs/>
        </w:rPr>
      </w:pPr>
      <w:r w:rsidRPr="00484737">
        <w:rPr>
          <w:rFonts w:ascii="Calibri" w:hAnsi="Calibri" w:cs="Calibri"/>
          <w:bCs/>
        </w:rPr>
        <w:t xml:space="preserve">7.3. Wykonawca musi posiadać aktualne badania techniczne. </w:t>
      </w:r>
      <w:r w:rsidR="00DB4B87" w:rsidRPr="00484737">
        <w:rPr>
          <w:rFonts w:ascii="Calibri" w:hAnsi="Calibri" w:cs="Calibri"/>
          <w:bCs/>
        </w:rPr>
        <w:t>W przypadku awarii jakiegokolwiek pojazdu Wykonawca jest zobowiązany do zapewnienia pojazdu zastępczego w celu zapewnienia ciągłego i nieprzerwanego procesu odbioru odpadów.</w:t>
      </w:r>
    </w:p>
    <w:p w:rsidR="00DB4B87" w:rsidRPr="00484737" w:rsidRDefault="00DB4B87" w:rsidP="00885BE6">
      <w:pPr>
        <w:jc w:val="both"/>
        <w:rPr>
          <w:rFonts w:ascii="Calibri" w:hAnsi="Calibri" w:cs="Calibri"/>
          <w:bCs/>
        </w:rPr>
      </w:pPr>
      <w:r w:rsidRPr="00484737">
        <w:rPr>
          <w:rFonts w:ascii="Calibri" w:hAnsi="Calibri" w:cs="Calibri"/>
          <w:bCs/>
        </w:rPr>
        <w:t xml:space="preserve">7.4. </w:t>
      </w:r>
      <w:r w:rsidR="00477D04" w:rsidRPr="00484737">
        <w:rPr>
          <w:rFonts w:ascii="Calibri" w:hAnsi="Calibri" w:cs="Calibri"/>
          <w:bCs/>
        </w:rPr>
        <w:t>W przypadku awarii pojazdu, za pomocą którego myte są pojemniki na zbieranie odpadów, Wykonawca bez zwłoki zawiadamia o tym fakcie Zamawiającego.</w:t>
      </w:r>
    </w:p>
    <w:p w:rsidR="00477D04" w:rsidRPr="00484737" w:rsidRDefault="00477D04" w:rsidP="00885BE6">
      <w:pPr>
        <w:jc w:val="both"/>
        <w:rPr>
          <w:rFonts w:ascii="Calibri" w:hAnsi="Calibri" w:cs="Calibri"/>
          <w:bCs/>
        </w:rPr>
      </w:pPr>
      <w:r w:rsidRPr="00484737">
        <w:rPr>
          <w:rFonts w:ascii="Calibri" w:hAnsi="Calibri" w:cs="Calibri"/>
          <w:bCs/>
        </w:rPr>
        <w:t xml:space="preserve">7.5. Pojazdy wykorzystywane do realizacji przedmiotu zamówienia, tj. mycia pojemników powinny być wyposażone w </w:t>
      </w:r>
      <w:proofErr w:type="spellStart"/>
      <w:r w:rsidRPr="00484737">
        <w:rPr>
          <w:rFonts w:ascii="Calibri" w:hAnsi="Calibri" w:cs="Calibri"/>
          <w:bCs/>
        </w:rPr>
        <w:t>wideorejestratory</w:t>
      </w:r>
      <w:proofErr w:type="spellEnd"/>
      <w:r w:rsidRPr="00484737">
        <w:rPr>
          <w:rFonts w:ascii="Calibri" w:hAnsi="Calibri" w:cs="Calibri"/>
          <w:bCs/>
        </w:rPr>
        <w:t>, które mają rejestrować mycie pojemników, w jakości  nagrania pozwalającym na rozstrzygniecie sporu prawidłowości wykonywania realizacji przedmiotu zamówienia. Nagrania z urządzenia powinny być przechowywane na zewnętrznym nośniku przez okres 45 dni.</w:t>
      </w:r>
    </w:p>
    <w:p w:rsidR="00477D04" w:rsidRPr="00484737" w:rsidRDefault="00477D04" w:rsidP="00885BE6">
      <w:pPr>
        <w:jc w:val="both"/>
        <w:rPr>
          <w:rFonts w:ascii="Calibri" w:hAnsi="Calibri" w:cs="Calibri"/>
          <w:bCs/>
        </w:rPr>
      </w:pPr>
      <w:r w:rsidRPr="00484737">
        <w:rPr>
          <w:rFonts w:ascii="Calibri" w:hAnsi="Calibri" w:cs="Calibri"/>
          <w:bCs/>
        </w:rPr>
        <w:t xml:space="preserve">7.6. Pojazdy muszą być trwale i czytelnie oznakowane  w sposób czytelny i widoczny, umożliwiający łatwą identyfikację przedsiębiorcy poprzez umieszczenie na nich nazwy firmy, adresu i numeru telefonu przedsiębiorcy. </w:t>
      </w:r>
    </w:p>
    <w:p w:rsidR="001A62AD" w:rsidRPr="00484737" w:rsidRDefault="00477D04" w:rsidP="00885BE6">
      <w:pPr>
        <w:jc w:val="both"/>
        <w:rPr>
          <w:rFonts w:ascii="Calibri" w:hAnsi="Calibri" w:cs="Calibri"/>
          <w:bCs/>
        </w:rPr>
      </w:pPr>
      <w:r w:rsidRPr="00484737">
        <w:rPr>
          <w:rFonts w:ascii="Calibri" w:hAnsi="Calibri" w:cs="Calibri"/>
          <w:bCs/>
        </w:rPr>
        <w:t xml:space="preserve">7.7. </w:t>
      </w:r>
      <w:r w:rsidR="00E7666D" w:rsidRPr="00484737">
        <w:rPr>
          <w:rFonts w:ascii="Calibri" w:hAnsi="Calibri" w:cs="Calibri"/>
          <w:bCs/>
        </w:rPr>
        <w:t>Pojazdy wykorzystywane do realizacji przedmiotu zamówienia muszą posiadać konstrukcję zabezpieczającą przed rozwiewaniem i rozsypywaniem, a także rozlewaniem przewożonych odpadów oraz minimalizującą oddziaływanie czynników atmosferycznych na odpady.</w:t>
      </w:r>
    </w:p>
    <w:p w:rsidR="00E7666D" w:rsidRPr="00484737" w:rsidRDefault="00E7666D" w:rsidP="00885BE6">
      <w:pPr>
        <w:jc w:val="both"/>
        <w:rPr>
          <w:rFonts w:ascii="Calibri" w:hAnsi="Calibri" w:cs="Calibri"/>
          <w:bCs/>
        </w:rPr>
      </w:pPr>
      <w:r w:rsidRPr="00484737">
        <w:rPr>
          <w:rFonts w:ascii="Calibri" w:hAnsi="Calibri" w:cs="Calibri"/>
          <w:bCs/>
        </w:rPr>
        <w:t>7.8. Pojazdy wykorzystywane do realizacji przedmiotu zamówienia muszą być  wyposażone  w system monitoringu bazującego na systemie danych o położeniu pojazdu oraz miejsca postoju, a także czujników zapisujących dane o miejscach wyładunku odpadów umożliwiających weryfikacje tych danych przez Zamawiającego, na jego prośbę.</w:t>
      </w:r>
    </w:p>
    <w:p w:rsidR="00E7666D" w:rsidRPr="00484737" w:rsidRDefault="00E7666D" w:rsidP="00885BE6">
      <w:pPr>
        <w:jc w:val="both"/>
        <w:rPr>
          <w:rFonts w:ascii="Calibri" w:hAnsi="Calibri" w:cs="Calibri"/>
          <w:bCs/>
        </w:rPr>
      </w:pPr>
      <w:r w:rsidRPr="00484737">
        <w:rPr>
          <w:rFonts w:ascii="Calibri" w:hAnsi="Calibri" w:cs="Calibri"/>
          <w:bCs/>
        </w:rPr>
        <w:t xml:space="preserve">7.9. Pojazdy wykorzystywane do realizacji przedmiotu zamówienia musza spełniać normy emisji spalin przynajmniej Euro 5. </w:t>
      </w:r>
    </w:p>
    <w:p w:rsidR="00E7666D" w:rsidRPr="00484737" w:rsidRDefault="00E7666D" w:rsidP="00885BE6">
      <w:pPr>
        <w:jc w:val="both"/>
        <w:rPr>
          <w:rFonts w:ascii="Calibri" w:hAnsi="Calibri" w:cs="Calibri"/>
          <w:bCs/>
        </w:rPr>
      </w:pPr>
      <w:r w:rsidRPr="00484737">
        <w:rPr>
          <w:rFonts w:ascii="Calibri" w:hAnsi="Calibri" w:cs="Calibri"/>
          <w:bCs/>
        </w:rPr>
        <w:t>7.10. Pojazdy wykorzystywane do realizacji przedmiotu zamówienia muszą być wyposażone w urządzenia do ważenia odpadów komunalnych podczas odbioru ich od mieszkańców gminy.</w:t>
      </w:r>
    </w:p>
    <w:p w:rsidR="00E7666D" w:rsidRPr="00484737" w:rsidRDefault="00E7666D" w:rsidP="00885BE6">
      <w:pPr>
        <w:jc w:val="both"/>
        <w:rPr>
          <w:rFonts w:ascii="Calibri" w:hAnsi="Calibri" w:cs="Calibri"/>
          <w:bCs/>
        </w:rPr>
      </w:pPr>
      <w:r w:rsidRPr="00484737">
        <w:rPr>
          <w:rFonts w:ascii="Calibri" w:hAnsi="Calibri" w:cs="Calibri"/>
          <w:bCs/>
        </w:rPr>
        <w:t xml:space="preserve">7.11. </w:t>
      </w:r>
      <w:r w:rsidR="000F6CF1" w:rsidRPr="00484737">
        <w:rPr>
          <w:rFonts w:ascii="Calibri" w:hAnsi="Calibri" w:cs="Calibri"/>
          <w:bCs/>
        </w:rPr>
        <w:t>Wykonawca ma obowiązek odbioru i transportu odpadów komunalnych również w sytuacjach, kiedy dojazd do punktów (nieruchomości) gromadzenia odpadów będzie utrudniony z powodu prowadzonych remontów dróg, dojazdów itp. W takich sytuacjach Wykonawcy nie przysługują roszczenia z tytułu wzrostu kosztów realizacji przedmiotu umowy.</w:t>
      </w:r>
    </w:p>
    <w:p w:rsidR="00D145F5" w:rsidRPr="00484737" w:rsidRDefault="000F6CF1" w:rsidP="00D145F5">
      <w:pPr>
        <w:jc w:val="both"/>
        <w:rPr>
          <w:rFonts w:ascii="Calibri" w:hAnsi="Calibri" w:cs="Calibri"/>
          <w:bCs/>
        </w:rPr>
      </w:pPr>
      <w:r w:rsidRPr="00484737">
        <w:rPr>
          <w:rFonts w:ascii="Calibri" w:hAnsi="Calibri" w:cs="Calibri"/>
          <w:bCs/>
        </w:rPr>
        <w:t xml:space="preserve">8. </w:t>
      </w:r>
      <w:r w:rsidR="00D145F5" w:rsidRPr="00484737">
        <w:rPr>
          <w:rFonts w:ascii="Calibri" w:hAnsi="Calibri" w:cs="Calibri"/>
          <w:b/>
          <w:bCs/>
        </w:rPr>
        <w:t>Wymagania w zakresie harmonogramu odbioru i zagospodarowania odpadów komunalnych.</w:t>
      </w:r>
    </w:p>
    <w:p w:rsidR="00D145F5" w:rsidRPr="00484737" w:rsidRDefault="00D145F5" w:rsidP="00D145F5">
      <w:pPr>
        <w:jc w:val="both"/>
        <w:rPr>
          <w:rFonts w:ascii="Calibri" w:hAnsi="Calibri" w:cs="Calibri"/>
          <w:bCs/>
        </w:rPr>
      </w:pPr>
      <w:r w:rsidRPr="00484737">
        <w:rPr>
          <w:rFonts w:ascii="Calibri" w:hAnsi="Calibri" w:cs="Calibri"/>
          <w:bCs/>
        </w:rPr>
        <w:t xml:space="preserve">8.1. Zamawiający </w:t>
      </w:r>
      <w:r w:rsidRPr="00484737">
        <w:rPr>
          <w:rFonts w:ascii="Calibri" w:hAnsi="Calibri" w:cs="Calibri"/>
          <w:bCs/>
          <w:iCs/>
        </w:rPr>
        <w:t xml:space="preserve">najpóźniej w dniu podpisania umowy przekaże Wykonawcy wykaz nieruchomości </w:t>
      </w:r>
      <w:r w:rsidRPr="00484737">
        <w:rPr>
          <w:rFonts w:ascii="Calibri" w:hAnsi="Calibri" w:cs="Calibri"/>
          <w:bCs/>
        </w:rPr>
        <w:t>objętych odbiorem odpadów komunalnych oraz niezbędnych informacji do prowadzenia ewidencji oraz kontroli odbieranych odpadów komunalnych od właścicieli nieruchomości wynikających z zebranych deklaracji.</w:t>
      </w:r>
    </w:p>
    <w:p w:rsidR="00D145F5" w:rsidRPr="00484737" w:rsidRDefault="00D145F5" w:rsidP="00D145F5">
      <w:pPr>
        <w:jc w:val="both"/>
        <w:rPr>
          <w:rFonts w:ascii="Calibri" w:hAnsi="Calibri" w:cs="Calibri"/>
          <w:bCs/>
          <w:color w:val="FF0000"/>
        </w:rPr>
      </w:pPr>
      <w:r w:rsidRPr="00484737">
        <w:rPr>
          <w:rFonts w:ascii="Calibri" w:hAnsi="Calibri" w:cs="Calibri"/>
          <w:bCs/>
          <w:color w:val="000000" w:themeColor="text1"/>
        </w:rPr>
        <w:t>8.2. Wykonawca sporządzi harmonogram odbioru odpadów komunalnych w terminie 7 dni od otrzymania od Zamawiającego wykazu nieruchomości, z których odbierane będą odpady komunalne; harmonogram zatwierdza Zamawiający.</w:t>
      </w:r>
    </w:p>
    <w:p w:rsidR="00D145F5" w:rsidRPr="00484737" w:rsidRDefault="00D145F5" w:rsidP="00D145F5">
      <w:pPr>
        <w:jc w:val="both"/>
        <w:rPr>
          <w:rFonts w:ascii="Calibri" w:hAnsi="Calibri" w:cs="Calibri"/>
          <w:bCs/>
          <w:color w:val="000000" w:themeColor="text1"/>
        </w:rPr>
      </w:pPr>
      <w:r w:rsidRPr="00484737">
        <w:rPr>
          <w:rFonts w:ascii="Calibri" w:hAnsi="Calibri" w:cs="Calibri"/>
          <w:bCs/>
          <w:color w:val="000000" w:themeColor="text1"/>
        </w:rPr>
        <w:t xml:space="preserve">8.3. Harmonogram musi zawierać: wykaz wszystkich nieruchomości, dni w jakich może się odbywać wywóz odpadów z punktu zbiórki odpadów komunalnych z budynków wielorodzinnych, </w:t>
      </w:r>
      <w:r w:rsidRPr="00484737">
        <w:rPr>
          <w:rFonts w:ascii="Calibri" w:hAnsi="Calibri" w:cs="Calibri"/>
          <w:bCs/>
          <w:color w:val="000000" w:themeColor="text1"/>
        </w:rPr>
        <w:lastRenderedPageBreak/>
        <w:t>jednorodzinnych; rodzaj i ilość pojemników do gromadzenia odpadów zmieszanych oraz do gromadzenia odpadów selektywnie zbieranych.</w:t>
      </w:r>
    </w:p>
    <w:p w:rsidR="00D145F5" w:rsidRPr="00484737" w:rsidRDefault="00D145F5" w:rsidP="00D145F5">
      <w:pPr>
        <w:jc w:val="both"/>
        <w:rPr>
          <w:rFonts w:ascii="Calibri" w:hAnsi="Calibri" w:cs="Calibri"/>
          <w:bCs/>
          <w:color w:val="000000" w:themeColor="text1"/>
        </w:rPr>
      </w:pPr>
      <w:r w:rsidRPr="00484737">
        <w:rPr>
          <w:rFonts w:ascii="Calibri" w:hAnsi="Calibri" w:cs="Calibri"/>
          <w:bCs/>
          <w:color w:val="000000" w:themeColor="text1"/>
        </w:rPr>
        <w:t>8.4. Wszelkie zmiany harmonogramu wymagają formy pisemnej, za wyjątkiem zmian jednorazowych wynikających z nadzwyczajnych sytuacji, np. powódź, gwałtowne opady śniegu, deszczu, nieprzejezdna droga, dni ustawowo wolne; we wszystkich przypadkach zmiana harmonogramu nastąpi po, co najmniej ustnym, uzgodnieniu między stronami; zmiana harmonogramu nie stanowi zmiany umowy.</w:t>
      </w:r>
    </w:p>
    <w:p w:rsidR="00D145F5" w:rsidRPr="00484737" w:rsidRDefault="00D145F5" w:rsidP="00D145F5">
      <w:pPr>
        <w:jc w:val="both"/>
        <w:rPr>
          <w:rFonts w:ascii="Calibri" w:hAnsi="Calibri" w:cs="Calibri"/>
          <w:bCs/>
          <w:color w:val="000000" w:themeColor="text1"/>
        </w:rPr>
      </w:pPr>
      <w:r w:rsidRPr="00484737">
        <w:rPr>
          <w:rFonts w:ascii="Calibri" w:hAnsi="Calibri" w:cs="Calibri"/>
          <w:bCs/>
          <w:color w:val="000000" w:themeColor="text1"/>
        </w:rPr>
        <w:t>8.5. Wykonawca poinformuje mieszkańców (m.in. za pośrednictwem Internetu, pisemnych informacji w miejscach publicznych ) o terminach odbioru odpadów komunalnych oraz o zmianach terminów odbioru odpadów komunalnych wynikających np. z przypadających dni ustawowo wolnych od pracy.</w:t>
      </w:r>
    </w:p>
    <w:p w:rsidR="00D145F5" w:rsidRPr="00484737" w:rsidRDefault="00D145F5" w:rsidP="00D145F5">
      <w:pPr>
        <w:jc w:val="both"/>
        <w:rPr>
          <w:rFonts w:ascii="Calibri" w:hAnsi="Calibri" w:cs="Calibri"/>
          <w:bCs/>
          <w:color w:val="000000" w:themeColor="text1"/>
        </w:rPr>
      </w:pPr>
      <w:r w:rsidRPr="00484737">
        <w:rPr>
          <w:rFonts w:ascii="Calibri" w:hAnsi="Calibri" w:cs="Calibri"/>
          <w:bCs/>
          <w:color w:val="000000" w:themeColor="text1"/>
        </w:rPr>
        <w:t>8.6. Wykonawca uwzględni w harmonogramie zgłoszone przez Zamawiającego nowe punkty wywozowe -  w ciągu 7 dni od zgłoszenia.</w:t>
      </w:r>
    </w:p>
    <w:p w:rsidR="00F76DBD" w:rsidRPr="00484737" w:rsidRDefault="00D145F5" w:rsidP="00F76DBD">
      <w:pPr>
        <w:jc w:val="both"/>
        <w:rPr>
          <w:rFonts w:ascii="Calibri" w:hAnsi="Calibri" w:cs="Calibri"/>
          <w:bCs/>
          <w:color w:val="000000" w:themeColor="text1"/>
        </w:rPr>
      </w:pPr>
      <w:r w:rsidRPr="00484737">
        <w:rPr>
          <w:rFonts w:ascii="Calibri" w:hAnsi="Calibri" w:cs="Calibri"/>
          <w:bCs/>
          <w:color w:val="000000" w:themeColor="text1"/>
        </w:rPr>
        <w:t xml:space="preserve">9. </w:t>
      </w:r>
      <w:r w:rsidR="00F76DBD" w:rsidRPr="00484737">
        <w:rPr>
          <w:rFonts w:ascii="Calibri" w:hAnsi="Calibri" w:cs="Calibri"/>
          <w:b/>
          <w:bCs/>
          <w:color w:val="000000" w:themeColor="text1"/>
        </w:rPr>
        <w:t>Inne obowiązki wykonawcy. Wykonawca zobowiązuje się do :</w:t>
      </w:r>
    </w:p>
    <w:p w:rsidR="00F76DBD" w:rsidRPr="00484737" w:rsidRDefault="00F76DBD" w:rsidP="00F76DBD">
      <w:pPr>
        <w:jc w:val="both"/>
        <w:rPr>
          <w:rFonts w:ascii="Calibri" w:hAnsi="Calibri" w:cs="Calibri"/>
          <w:bCs/>
          <w:color w:val="000000" w:themeColor="text1"/>
        </w:rPr>
      </w:pPr>
      <w:r w:rsidRPr="00484737">
        <w:rPr>
          <w:rFonts w:ascii="Calibri" w:hAnsi="Calibri" w:cs="Calibri"/>
          <w:bCs/>
          <w:color w:val="000000" w:themeColor="text1"/>
        </w:rPr>
        <w:t>9.1. Wykonania przedmiotu zamówienia w sposób fachowy, niepowodujący niepotrzebnych przeszkód oraz ograniczający niedogodności dla mieszkańców Gminy Wałcz do niezbędnego minimum.</w:t>
      </w:r>
    </w:p>
    <w:p w:rsidR="00F76DBD" w:rsidRPr="00484737" w:rsidRDefault="00F76DBD" w:rsidP="00F76DBD">
      <w:pPr>
        <w:jc w:val="both"/>
        <w:rPr>
          <w:rFonts w:ascii="Calibri" w:hAnsi="Calibri" w:cs="Calibri"/>
          <w:bCs/>
          <w:color w:val="000000" w:themeColor="text1"/>
        </w:rPr>
      </w:pPr>
      <w:r w:rsidRPr="00484737">
        <w:rPr>
          <w:rFonts w:ascii="Calibri" w:hAnsi="Calibri" w:cs="Calibri"/>
          <w:bCs/>
          <w:color w:val="000000" w:themeColor="text1"/>
        </w:rPr>
        <w:t>9.2. Zapewnienia dla właściwej realizacji przedmiotu zamówienia, przez cały czas trwania umowy, dostatecznej ilości środków technicznych gwarantujących terminowe i jakościowe wykonanie przedmiotu zamówienia.</w:t>
      </w:r>
    </w:p>
    <w:p w:rsidR="00F76DBD" w:rsidRPr="00484737" w:rsidRDefault="00F76DBD" w:rsidP="00F76DBD">
      <w:pPr>
        <w:jc w:val="both"/>
        <w:rPr>
          <w:rFonts w:ascii="Calibri" w:hAnsi="Calibri" w:cs="Calibri"/>
          <w:bCs/>
          <w:color w:val="000000" w:themeColor="text1"/>
        </w:rPr>
      </w:pPr>
      <w:r w:rsidRPr="00484737">
        <w:rPr>
          <w:rFonts w:ascii="Calibri" w:hAnsi="Calibri" w:cs="Calibri"/>
          <w:bCs/>
          <w:color w:val="000000" w:themeColor="text1"/>
        </w:rPr>
        <w:t xml:space="preserve">9.3. Garażowania/ parkowania pojazdów używanych do realizacji przedmiotu zamówienia wyłącznie na terenie posiadanej bazy </w:t>
      </w:r>
      <w:proofErr w:type="spellStart"/>
      <w:r w:rsidRPr="00484737">
        <w:rPr>
          <w:rFonts w:ascii="Calibri" w:hAnsi="Calibri" w:cs="Calibri"/>
          <w:bCs/>
          <w:color w:val="000000" w:themeColor="text1"/>
        </w:rPr>
        <w:t>magazynowo-transportowej</w:t>
      </w:r>
      <w:proofErr w:type="spellEnd"/>
      <w:r w:rsidRPr="00484737">
        <w:rPr>
          <w:rFonts w:ascii="Calibri" w:hAnsi="Calibri" w:cs="Calibri"/>
          <w:bCs/>
          <w:color w:val="000000" w:themeColor="text1"/>
        </w:rPr>
        <w:t>.</w:t>
      </w:r>
    </w:p>
    <w:p w:rsidR="00F76DBD" w:rsidRPr="00484737" w:rsidRDefault="00F76DBD" w:rsidP="00F76DBD">
      <w:pPr>
        <w:jc w:val="both"/>
        <w:rPr>
          <w:rFonts w:ascii="Calibri" w:hAnsi="Calibri" w:cs="Calibri"/>
          <w:bCs/>
          <w:color w:val="000000" w:themeColor="text1"/>
        </w:rPr>
      </w:pPr>
      <w:r w:rsidRPr="00484737">
        <w:rPr>
          <w:rFonts w:ascii="Calibri" w:hAnsi="Calibri" w:cs="Calibri"/>
          <w:bCs/>
          <w:color w:val="000000" w:themeColor="text1"/>
        </w:rPr>
        <w:t>9.4. Wyposażenia własnych pracowników zajmujących się odbiorem i transportem odpadów  w odzież ochronną z widocznym logo wykonawcy.</w:t>
      </w:r>
    </w:p>
    <w:p w:rsidR="00F76DBD" w:rsidRPr="00484737" w:rsidRDefault="00F76DBD" w:rsidP="00F76DBD">
      <w:pPr>
        <w:jc w:val="both"/>
        <w:rPr>
          <w:rFonts w:ascii="Calibri" w:hAnsi="Calibri" w:cs="Calibri"/>
          <w:bCs/>
          <w:color w:val="000000" w:themeColor="text1"/>
        </w:rPr>
      </w:pPr>
      <w:r w:rsidRPr="00484737">
        <w:rPr>
          <w:rFonts w:ascii="Calibri" w:hAnsi="Calibri" w:cs="Calibri"/>
          <w:bCs/>
          <w:color w:val="000000" w:themeColor="text1"/>
        </w:rPr>
        <w:t>9.5. Dokonywania odbioru i transportu odpadów również w przypadkach, kiedy dojazd do punktów zbiórki odpadów komunalnych będzie utrudniony z powodu prowadzonych remontów dróg, dojazdów, złych warunków atmosferycznych. W takich przypadkach wykonawcy nie przysługują roszczenia z tytułu wzrostu kosztów realizacji przedmiotu zamówienia.</w:t>
      </w:r>
    </w:p>
    <w:p w:rsidR="00F76DBD" w:rsidRPr="00484737" w:rsidRDefault="00F76DBD" w:rsidP="00F76DBD">
      <w:pPr>
        <w:jc w:val="both"/>
        <w:rPr>
          <w:rFonts w:ascii="Calibri" w:hAnsi="Calibri" w:cs="Calibri"/>
          <w:bCs/>
          <w:color w:val="000000" w:themeColor="text1"/>
        </w:rPr>
      </w:pPr>
      <w:r w:rsidRPr="00484737">
        <w:rPr>
          <w:rFonts w:ascii="Calibri" w:hAnsi="Calibri" w:cs="Calibri"/>
          <w:bCs/>
          <w:color w:val="000000" w:themeColor="text1"/>
        </w:rPr>
        <w:t xml:space="preserve">9.6. Ponoszenia pełnej odpowiedzialności za należyte wykonanie powierzonych czynności </w:t>
      </w:r>
      <w:r w:rsidRPr="00484737">
        <w:rPr>
          <w:rFonts w:ascii="Calibri" w:hAnsi="Calibri" w:cs="Calibri"/>
          <w:bCs/>
          <w:color w:val="000000" w:themeColor="text1"/>
        </w:rPr>
        <w:br/>
        <w:t>zgodnie z obowiązującymi przepisami i normami,</w:t>
      </w:r>
    </w:p>
    <w:p w:rsidR="00F76DBD" w:rsidRPr="00484737" w:rsidRDefault="00F76DBD" w:rsidP="00F76DBD">
      <w:pPr>
        <w:jc w:val="both"/>
        <w:rPr>
          <w:rFonts w:ascii="Calibri" w:hAnsi="Calibri" w:cs="Calibri"/>
          <w:bCs/>
          <w:color w:val="000000" w:themeColor="text1"/>
        </w:rPr>
      </w:pPr>
      <w:r w:rsidRPr="00484737">
        <w:rPr>
          <w:rFonts w:ascii="Calibri" w:hAnsi="Calibri" w:cs="Calibri"/>
          <w:bCs/>
          <w:color w:val="000000" w:themeColor="text1"/>
        </w:rPr>
        <w:t>9.7. Okazania na żądanie Zamawiającego dokumentów potwierdzających wykonywanie przedmiotu zamówienia zgodnie z określonymi przez Zamawiającego wymaganiami i przepisami prawa,</w:t>
      </w:r>
    </w:p>
    <w:p w:rsidR="00F76DBD" w:rsidRPr="00484737" w:rsidRDefault="00F76DBD" w:rsidP="00F76DBD">
      <w:pPr>
        <w:jc w:val="both"/>
        <w:rPr>
          <w:rFonts w:ascii="Calibri" w:hAnsi="Calibri" w:cs="Calibri"/>
          <w:bCs/>
          <w:color w:val="000000" w:themeColor="text1"/>
        </w:rPr>
      </w:pPr>
      <w:r w:rsidRPr="00484737">
        <w:rPr>
          <w:rFonts w:ascii="Calibri" w:hAnsi="Calibri" w:cs="Calibri"/>
          <w:bCs/>
          <w:color w:val="000000" w:themeColor="text1"/>
        </w:rPr>
        <w:t>9.8. Ponoszenia pełnej odpowiedzialności wobec Zamawiającego i osób trzecich za szkody na mieniu i zdrowiu osób trzecich, powstałe podczas i w związku z realizacją przedmiotu zamówienia,</w:t>
      </w:r>
    </w:p>
    <w:p w:rsidR="00F76DBD" w:rsidRPr="00484737" w:rsidRDefault="00F76DBD" w:rsidP="00F76DBD">
      <w:pPr>
        <w:jc w:val="both"/>
        <w:rPr>
          <w:rFonts w:ascii="Calibri" w:hAnsi="Calibri" w:cs="Calibri"/>
          <w:bCs/>
          <w:color w:val="000000" w:themeColor="text1"/>
        </w:rPr>
      </w:pPr>
      <w:r w:rsidRPr="00484737">
        <w:rPr>
          <w:rFonts w:ascii="Calibri" w:hAnsi="Calibri" w:cs="Calibri"/>
          <w:bCs/>
          <w:color w:val="000000" w:themeColor="text1"/>
        </w:rPr>
        <w:t>9.9. Uzgodnienia z Zamawiającym planowanych tras poruszania się pojazdów w trakcie wykonywania przedmiotu zamówienia - w terminie 7 dni od otrzymania od Zamawiającego wykazu nieruchomości, z których odbierane będą odpady komunalne,</w:t>
      </w:r>
    </w:p>
    <w:p w:rsidR="00F76DBD" w:rsidRPr="00484737" w:rsidRDefault="00F76DBD" w:rsidP="00F76DBD">
      <w:pPr>
        <w:jc w:val="both"/>
        <w:rPr>
          <w:rFonts w:ascii="Calibri" w:hAnsi="Calibri" w:cs="Calibri"/>
          <w:bCs/>
          <w:color w:val="000000" w:themeColor="text1"/>
        </w:rPr>
      </w:pPr>
      <w:r w:rsidRPr="00484737">
        <w:rPr>
          <w:rFonts w:ascii="Calibri" w:hAnsi="Calibri" w:cs="Calibri"/>
          <w:bCs/>
          <w:color w:val="000000" w:themeColor="text1"/>
        </w:rPr>
        <w:t xml:space="preserve">9.10. Umożliwienia wstępu na teren bazy transportowej przedstawicielom Zamawiającego lub pracownikom państwowych instytucji upoważnionych do kontroli realizacji ustawy o odpadach, ustawy o utrzymaniu czystości i porządku w gminach, </w:t>
      </w:r>
    </w:p>
    <w:p w:rsidR="00F76DBD" w:rsidRPr="00484737" w:rsidRDefault="00F76DBD" w:rsidP="00F76DBD">
      <w:pPr>
        <w:jc w:val="both"/>
        <w:rPr>
          <w:rFonts w:ascii="Calibri" w:hAnsi="Calibri" w:cs="Calibri"/>
          <w:bCs/>
          <w:color w:val="000000" w:themeColor="text1"/>
        </w:rPr>
      </w:pPr>
      <w:r w:rsidRPr="00484737">
        <w:rPr>
          <w:rFonts w:ascii="Calibri" w:hAnsi="Calibri" w:cs="Calibri"/>
          <w:bCs/>
          <w:color w:val="000000" w:themeColor="text1"/>
        </w:rPr>
        <w:t xml:space="preserve">9.11. Odbierania i transportowania odpadów pojazdami bezpylnymi i kontenerowymi zgodnie z przepisami art. 61 ustawy z dnia 20 czerwca 1997 r. Prawo o ruchu drogowym </w:t>
      </w:r>
      <w:r w:rsidR="00484737" w:rsidRPr="00484737">
        <w:rPr>
          <w:rFonts w:ascii="Calibri" w:hAnsi="Calibri" w:cs="Calibri"/>
          <w:bCs/>
          <w:color w:val="000000" w:themeColor="text1"/>
        </w:rPr>
        <w:t>(</w:t>
      </w:r>
      <w:proofErr w:type="spellStart"/>
      <w:r w:rsidR="00484737" w:rsidRPr="00484737">
        <w:rPr>
          <w:rFonts w:ascii="Calibri" w:hAnsi="Calibri" w:cs="Calibri"/>
          <w:bCs/>
          <w:color w:val="000000" w:themeColor="text1"/>
        </w:rPr>
        <w:t>t.j</w:t>
      </w:r>
      <w:proofErr w:type="spellEnd"/>
      <w:r w:rsidR="00484737" w:rsidRPr="00484737">
        <w:rPr>
          <w:rFonts w:ascii="Calibri" w:hAnsi="Calibri" w:cs="Calibri"/>
          <w:bCs/>
          <w:color w:val="000000" w:themeColor="text1"/>
        </w:rPr>
        <w:t xml:space="preserve">. Dz. U. 2023.1047 </w:t>
      </w:r>
      <w:proofErr w:type="spellStart"/>
      <w:r w:rsidR="00484737" w:rsidRPr="00484737">
        <w:rPr>
          <w:rFonts w:ascii="Calibri" w:hAnsi="Calibri" w:cs="Calibri"/>
          <w:bCs/>
          <w:color w:val="000000" w:themeColor="text1"/>
        </w:rPr>
        <w:t>t.j</w:t>
      </w:r>
      <w:proofErr w:type="spellEnd"/>
      <w:r w:rsidR="00484737" w:rsidRPr="00484737">
        <w:rPr>
          <w:rFonts w:ascii="Calibri" w:hAnsi="Calibri" w:cs="Calibri"/>
          <w:bCs/>
          <w:color w:val="000000" w:themeColor="text1"/>
        </w:rPr>
        <w:t>.)</w:t>
      </w:r>
      <w:r w:rsidRPr="00484737">
        <w:rPr>
          <w:rFonts w:ascii="Calibri" w:hAnsi="Calibri" w:cs="Calibri"/>
          <w:bCs/>
          <w:color w:val="000000" w:themeColor="text1"/>
        </w:rPr>
        <w:t>.</w:t>
      </w:r>
    </w:p>
    <w:p w:rsidR="00DA1CDD" w:rsidRDefault="00DA1CDD" w:rsidP="00F76DBD">
      <w:pPr>
        <w:jc w:val="both"/>
        <w:rPr>
          <w:bCs/>
          <w:color w:val="000000" w:themeColor="text1"/>
          <w:sz w:val="24"/>
          <w:szCs w:val="24"/>
        </w:rPr>
      </w:pPr>
    </w:p>
    <w:p w:rsidR="005C1A5E" w:rsidRPr="00484737" w:rsidRDefault="00DA1CDD" w:rsidP="005C1A5E">
      <w:pPr>
        <w:jc w:val="both"/>
        <w:rPr>
          <w:rFonts w:ascii="Calibri" w:hAnsi="Calibri" w:cs="Calibri"/>
          <w:b/>
          <w:bCs/>
          <w:color w:val="000000" w:themeColor="text1"/>
        </w:rPr>
      </w:pPr>
      <w:r w:rsidRPr="00484737">
        <w:rPr>
          <w:rFonts w:ascii="Calibri" w:hAnsi="Calibri" w:cs="Calibri"/>
          <w:b/>
          <w:bCs/>
          <w:color w:val="000000" w:themeColor="text1"/>
        </w:rPr>
        <w:t>Przepisy prawne regulujące wykonanie zamówienia :</w:t>
      </w:r>
    </w:p>
    <w:p w:rsidR="005C1A5E" w:rsidRPr="00484737" w:rsidRDefault="005C1A5E" w:rsidP="005C1A5E">
      <w:pPr>
        <w:jc w:val="both"/>
        <w:rPr>
          <w:rFonts w:ascii="Calibri" w:hAnsi="Calibri" w:cs="Calibri"/>
          <w:bCs/>
          <w:color w:val="000000" w:themeColor="text1"/>
        </w:rPr>
      </w:pPr>
      <w:r w:rsidRPr="00484737">
        <w:rPr>
          <w:rFonts w:ascii="Calibri" w:hAnsi="Calibri" w:cs="Calibri"/>
          <w:bCs/>
          <w:color w:val="000000" w:themeColor="text1"/>
        </w:rPr>
        <w:t>1. Ustawa z dnia 13 września 1996r o utrzymaniu czys</w:t>
      </w:r>
      <w:r w:rsidR="00484737">
        <w:rPr>
          <w:rFonts w:ascii="Calibri" w:hAnsi="Calibri" w:cs="Calibri"/>
          <w:bCs/>
          <w:color w:val="000000" w:themeColor="text1"/>
        </w:rPr>
        <w:t xml:space="preserve">tości i porządku w gminach ( </w:t>
      </w:r>
      <w:r w:rsidRPr="00484737">
        <w:rPr>
          <w:rFonts w:ascii="Calibri" w:hAnsi="Calibri" w:cs="Calibri"/>
          <w:bCs/>
          <w:color w:val="000000" w:themeColor="text1"/>
        </w:rPr>
        <w:t>Dz. U. z</w:t>
      </w:r>
      <w:r w:rsidR="00484737" w:rsidRPr="00484737">
        <w:rPr>
          <w:rFonts w:ascii="Calibri" w:hAnsi="Calibri" w:cs="Calibri"/>
          <w:bCs/>
          <w:color w:val="000000" w:themeColor="text1"/>
        </w:rPr>
        <w:t xml:space="preserve"> 2023.1469 </w:t>
      </w:r>
      <w:proofErr w:type="spellStart"/>
      <w:r w:rsidR="00484737" w:rsidRPr="00484737">
        <w:rPr>
          <w:rFonts w:ascii="Calibri" w:hAnsi="Calibri" w:cs="Calibri"/>
          <w:bCs/>
          <w:color w:val="000000" w:themeColor="text1"/>
        </w:rPr>
        <w:t>t.j</w:t>
      </w:r>
      <w:proofErr w:type="spellEnd"/>
      <w:r w:rsidRPr="00484737">
        <w:rPr>
          <w:rFonts w:ascii="Calibri" w:hAnsi="Calibri" w:cs="Calibri"/>
          <w:bCs/>
          <w:color w:val="000000" w:themeColor="text1"/>
        </w:rPr>
        <w:t>.).</w:t>
      </w:r>
    </w:p>
    <w:p w:rsidR="005C1A5E" w:rsidRPr="00484737" w:rsidRDefault="005C1A5E" w:rsidP="005C1A5E">
      <w:pPr>
        <w:jc w:val="both"/>
        <w:rPr>
          <w:rFonts w:ascii="Calibri" w:hAnsi="Calibri" w:cs="Calibri"/>
          <w:bCs/>
          <w:color w:val="000000" w:themeColor="text1"/>
        </w:rPr>
      </w:pPr>
      <w:r w:rsidRPr="00484737">
        <w:rPr>
          <w:rFonts w:ascii="Calibri" w:hAnsi="Calibri" w:cs="Calibri"/>
          <w:bCs/>
          <w:color w:val="000000" w:themeColor="text1"/>
        </w:rPr>
        <w:t xml:space="preserve">2. Ustawa z dnia 27 kwietnia 2001 </w:t>
      </w:r>
      <w:r w:rsidR="00484737">
        <w:rPr>
          <w:rFonts w:ascii="Calibri" w:hAnsi="Calibri" w:cs="Calibri"/>
          <w:bCs/>
          <w:color w:val="000000" w:themeColor="text1"/>
        </w:rPr>
        <w:t>r. Prawo ochrony środowiska (</w:t>
      </w:r>
      <w:r w:rsidRPr="00484737">
        <w:rPr>
          <w:rFonts w:ascii="Calibri" w:hAnsi="Calibri" w:cs="Calibri"/>
          <w:bCs/>
          <w:color w:val="000000" w:themeColor="text1"/>
        </w:rPr>
        <w:t xml:space="preserve"> Dz. U. </w:t>
      </w:r>
      <w:r w:rsidR="00484737" w:rsidRPr="00484737">
        <w:rPr>
          <w:rFonts w:ascii="Calibri" w:hAnsi="Calibri" w:cs="Calibri"/>
          <w:bCs/>
          <w:color w:val="000000" w:themeColor="text1"/>
        </w:rPr>
        <w:t xml:space="preserve">2024.54 </w:t>
      </w:r>
      <w:proofErr w:type="spellStart"/>
      <w:r w:rsidR="00484737" w:rsidRPr="00484737">
        <w:rPr>
          <w:rFonts w:ascii="Calibri" w:hAnsi="Calibri" w:cs="Calibri"/>
          <w:bCs/>
          <w:color w:val="000000" w:themeColor="text1"/>
        </w:rPr>
        <w:t>t.j</w:t>
      </w:r>
      <w:proofErr w:type="spellEnd"/>
      <w:r w:rsidR="00484737" w:rsidRPr="00484737">
        <w:rPr>
          <w:rFonts w:ascii="Calibri" w:hAnsi="Calibri" w:cs="Calibri"/>
          <w:bCs/>
          <w:color w:val="000000" w:themeColor="text1"/>
        </w:rPr>
        <w:t>.</w:t>
      </w:r>
      <w:r w:rsidRPr="00484737">
        <w:rPr>
          <w:rFonts w:ascii="Calibri" w:hAnsi="Calibri" w:cs="Calibri"/>
          <w:bCs/>
          <w:color w:val="000000" w:themeColor="text1"/>
        </w:rPr>
        <w:t xml:space="preserve">), </w:t>
      </w:r>
    </w:p>
    <w:p w:rsidR="005C1A5E" w:rsidRPr="00484737" w:rsidRDefault="005C1A5E" w:rsidP="005C1A5E">
      <w:pPr>
        <w:jc w:val="both"/>
        <w:rPr>
          <w:rFonts w:ascii="Calibri" w:hAnsi="Calibri" w:cs="Calibri"/>
          <w:bCs/>
          <w:color w:val="000000" w:themeColor="text1"/>
        </w:rPr>
      </w:pPr>
      <w:r w:rsidRPr="00484737">
        <w:rPr>
          <w:rFonts w:ascii="Calibri" w:hAnsi="Calibri" w:cs="Calibri"/>
          <w:bCs/>
          <w:color w:val="000000" w:themeColor="text1"/>
        </w:rPr>
        <w:t>3. Ustawa z dnia 14 grudnia</w:t>
      </w:r>
      <w:r w:rsidR="00484737" w:rsidRPr="00484737">
        <w:rPr>
          <w:rFonts w:ascii="Calibri" w:hAnsi="Calibri" w:cs="Calibri"/>
          <w:bCs/>
          <w:color w:val="000000" w:themeColor="text1"/>
        </w:rPr>
        <w:t xml:space="preserve"> 2012 r. o odpadach (Dz. U. 2023.1587 </w:t>
      </w:r>
      <w:proofErr w:type="spellStart"/>
      <w:r w:rsidR="00484737" w:rsidRPr="00484737">
        <w:rPr>
          <w:rFonts w:ascii="Calibri" w:hAnsi="Calibri" w:cs="Calibri"/>
          <w:bCs/>
          <w:color w:val="000000" w:themeColor="text1"/>
        </w:rPr>
        <w:t>t</w:t>
      </w:r>
      <w:r w:rsidRPr="00484737">
        <w:rPr>
          <w:rFonts w:ascii="Calibri" w:hAnsi="Calibri" w:cs="Calibri"/>
          <w:bCs/>
          <w:color w:val="000000" w:themeColor="text1"/>
        </w:rPr>
        <w:t>.</w:t>
      </w:r>
      <w:r w:rsidR="00484737" w:rsidRPr="00484737">
        <w:rPr>
          <w:rFonts w:ascii="Calibri" w:hAnsi="Calibri" w:cs="Calibri"/>
          <w:bCs/>
          <w:color w:val="000000" w:themeColor="text1"/>
        </w:rPr>
        <w:t>j</w:t>
      </w:r>
      <w:proofErr w:type="spellEnd"/>
      <w:r w:rsidR="00484737" w:rsidRPr="00484737">
        <w:rPr>
          <w:rFonts w:ascii="Calibri" w:hAnsi="Calibri" w:cs="Calibri"/>
          <w:bCs/>
          <w:color w:val="000000" w:themeColor="text1"/>
        </w:rPr>
        <w:t>.</w:t>
      </w:r>
      <w:r w:rsidRPr="00484737">
        <w:rPr>
          <w:rFonts w:ascii="Calibri" w:hAnsi="Calibri" w:cs="Calibri"/>
          <w:bCs/>
          <w:color w:val="000000" w:themeColor="text1"/>
        </w:rPr>
        <w:t>),</w:t>
      </w:r>
    </w:p>
    <w:p w:rsidR="005C1A5E" w:rsidRPr="00484737" w:rsidRDefault="005C1A5E" w:rsidP="005C1A5E">
      <w:pPr>
        <w:jc w:val="both"/>
        <w:rPr>
          <w:rFonts w:ascii="Calibri" w:hAnsi="Calibri" w:cs="Calibri"/>
          <w:bCs/>
          <w:color w:val="000000" w:themeColor="text1"/>
        </w:rPr>
      </w:pPr>
      <w:r w:rsidRPr="00484737">
        <w:rPr>
          <w:rFonts w:ascii="Calibri" w:hAnsi="Calibri" w:cs="Calibri"/>
          <w:bCs/>
          <w:color w:val="000000" w:themeColor="text1"/>
        </w:rPr>
        <w:t xml:space="preserve">4. Rozporządzenie Ministra Środowiska z dnia 11 stycznia 2013r. w sprawie szczegółowych wymagań w zakresie odbierania odpadów komunalnych od właścicieli nieruchomości (Dz.U.  z 2013 r. poz. 122). </w:t>
      </w:r>
    </w:p>
    <w:p w:rsidR="005C1A5E" w:rsidRPr="00484737" w:rsidRDefault="005C1A5E" w:rsidP="005C1A5E">
      <w:pPr>
        <w:jc w:val="both"/>
        <w:rPr>
          <w:rFonts w:ascii="Calibri" w:hAnsi="Calibri" w:cs="Calibri"/>
          <w:bCs/>
          <w:color w:val="000000" w:themeColor="text1"/>
        </w:rPr>
      </w:pPr>
      <w:r w:rsidRPr="00484737">
        <w:rPr>
          <w:rFonts w:ascii="Calibri" w:hAnsi="Calibri" w:cs="Calibri"/>
          <w:bCs/>
          <w:color w:val="000000" w:themeColor="text1"/>
        </w:rPr>
        <w:t xml:space="preserve">5. Uchwała Rady Gminy Wałcz Nr XII/57/2015 z dnia 29 września 2015r. w sprawie Regulaminu utrzymania czystości i porządku na terenie Gminy Wałcz, dalej zwaną Regulaminem.  </w:t>
      </w:r>
    </w:p>
    <w:p w:rsidR="005C1A5E" w:rsidRPr="00484737" w:rsidRDefault="005C1A5E" w:rsidP="005C1A5E">
      <w:pPr>
        <w:jc w:val="both"/>
        <w:rPr>
          <w:rFonts w:ascii="Calibri" w:hAnsi="Calibri" w:cs="Calibri"/>
          <w:bCs/>
          <w:color w:val="000000" w:themeColor="text1"/>
        </w:rPr>
      </w:pPr>
      <w:r w:rsidRPr="00484737">
        <w:rPr>
          <w:rFonts w:ascii="Calibri" w:hAnsi="Calibri" w:cs="Calibri"/>
          <w:bCs/>
          <w:color w:val="000000" w:themeColor="text1"/>
        </w:rPr>
        <w:t xml:space="preserve">6. Rozporządzenie Ministra Klimatu i Środowiska z dnia 10 maja 2021 r. w sprawie sposobu selektywnego zbierania wybranych frakcji odpadów (Dz.U. 2021 r. poz. 906 ze zm.) </w:t>
      </w:r>
    </w:p>
    <w:p w:rsidR="005C1A5E" w:rsidRPr="00484737" w:rsidRDefault="005C1A5E" w:rsidP="005C1A5E">
      <w:pPr>
        <w:jc w:val="both"/>
        <w:rPr>
          <w:rFonts w:ascii="Calibri" w:hAnsi="Calibri" w:cs="Calibri"/>
          <w:bCs/>
          <w:color w:val="000000" w:themeColor="text1"/>
        </w:rPr>
      </w:pPr>
      <w:r w:rsidRPr="00484737">
        <w:rPr>
          <w:rFonts w:ascii="Calibri" w:hAnsi="Calibri" w:cs="Calibri"/>
          <w:bCs/>
          <w:color w:val="000000" w:themeColor="text1"/>
        </w:rPr>
        <w:t xml:space="preserve">7. </w:t>
      </w:r>
      <w:r w:rsidR="00E16A4F" w:rsidRPr="00484737">
        <w:rPr>
          <w:rFonts w:ascii="Calibri" w:hAnsi="Calibri" w:cs="Calibri"/>
          <w:bCs/>
          <w:color w:val="000000" w:themeColor="text1"/>
        </w:rPr>
        <w:t>Rozporządzenie Ministra Środowiska z dnia 16 czerwca 2009 r. w  sprawie bezpieczeństwa i higieny pracy przy gospodarowaniu odpadami komunalnymi (Dz.U z 2009 r., Nr 104, poz. 868).</w:t>
      </w:r>
    </w:p>
    <w:p w:rsidR="005C1A5E" w:rsidRPr="00484737" w:rsidRDefault="00E16A4F" w:rsidP="004501B3">
      <w:pPr>
        <w:jc w:val="both"/>
        <w:rPr>
          <w:rFonts w:ascii="Calibri" w:hAnsi="Calibri" w:cs="Calibri"/>
          <w:bCs/>
          <w:color w:val="000000" w:themeColor="text1"/>
        </w:rPr>
      </w:pPr>
      <w:r w:rsidRPr="00484737">
        <w:rPr>
          <w:rFonts w:ascii="Calibri" w:hAnsi="Calibri" w:cs="Calibri"/>
          <w:bCs/>
          <w:color w:val="000000" w:themeColor="text1"/>
        </w:rPr>
        <w:t xml:space="preserve">W przypadku zmiany przepisów prawa Wykonawca będzie zobowiązany do przestrzegania w trakcie realizacji zamówienia aktualnie obowiązujących przepisów prawa. </w:t>
      </w:r>
    </w:p>
    <w:p w:rsidR="00D23ACC" w:rsidRPr="00F76DBD" w:rsidRDefault="00D23ACC" w:rsidP="00D23ACC">
      <w:pPr>
        <w:jc w:val="both"/>
        <w:rPr>
          <w:color w:val="FF0000"/>
          <w:sz w:val="24"/>
          <w:szCs w:val="24"/>
        </w:rPr>
      </w:pPr>
    </w:p>
    <w:sectPr w:rsidR="00D23ACC" w:rsidRPr="00F76DB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34" w:rsidRDefault="00E62A34" w:rsidP="00592386">
      <w:pPr>
        <w:spacing w:after="0" w:line="240" w:lineRule="auto"/>
      </w:pPr>
      <w:r>
        <w:separator/>
      </w:r>
    </w:p>
  </w:endnote>
  <w:endnote w:type="continuationSeparator" w:id="0">
    <w:p w:rsidR="00E62A34" w:rsidRDefault="00E62A34" w:rsidP="0059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34" w:rsidRDefault="00E62A34" w:rsidP="00592386">
      <w:pPr>
        <w:spacing w:after="0" w:line="240" w:lineRule="auto"/>
      </w:pPr>
      <w:r>
        <w:separator/>
      </w:r>
    </w:p>
  </w:footnote>
  <w:footnote w:type="continuationSeparator" w:id="0">
    <w:p w:rsidR="00E62A34" w:rsidRDefault="00E62A34" w:rsidP="00592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93C" w:rsidRDefault="0079393C">
    <w:pPr>
      <w:pStyle w:val="Nagwek"/>
    </w:pPr>
    <w:r>
      <w:t>GK.ZP.271.2.2024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right"/>
      <w:pPr>
        <w:tabs>
          <w:tab w:val="num" w:pos="180"/>
        </w:tabs>
        <w:ind w:left="180" w:hanging="18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4C"/>
    <w:rsid w:val="000069FF"/>
    <w:rsid w:val="00007DF3"/>
    <w:rsid w:val="00026FAC"/>
    <w:rsid w:val="000763E2"/>
    <w:rsid w:val="000B6687"/>
    <w:rsid w:val="000C153C"/>
    <w:rsid w:val="000D7D2F"/>
    <w:rsid w:val="000F6CF1"/>
    <w:rsid w:val="00174330"/>
    <w:rsid w:val="001829AB"/>
    <w:rsid w:val="001908A1"/>
    <w:rsid w:val="001A62AD"/>
    <w:rsid w:val="001B2928"/>
    <w:rsid w:val="001D6F1D"/>
    <w:rsid w:val="001F725C"/>
    <w:rsid w:val="00225B31"/>
    <w:rsid w:val="00266F6D"/>
    <w:rsid w:val="002A4090"/>
    <w:rsid w:val="002E723C"/>
    <w:rsid w:val="003045A4"/>
    <w:rsid w:val="00307A94"/>
    <w:rsid w:val="00325E97"/>
    <w:rsid w:val="00351150"/>
    <w:rsid w:val="0035545B"/>
    <w:rsid w:val="003D5E3C"/>
    <w:rsid w:val="003F1239"/>
    <w:rsid w:val="00432CFC"/>
    <w:rsid w:val="004378B5"/>
    <w:rsid w:val="00444FE8"/>
    <w:rsid w:val="0044684B"/>
    <w:rsid w:val="004501B3"/>
    <w:rsid w:val="00477D04"/>
    <w:rsid w:val="00484737"/>
    <w:rsid w:val="004875B4"/>
    <w:rsid w:val="004A1592"/>
    <w:rsid w:val="004C7739"/>
    <w:rsid w:val="004D74BA"/>
    <w:rsid w:val="004E39AF"/>
    <w:rsid w:val="005066CA"/>
    <w:rsid w:val="0052280E"/>
    <w:rsid w:val="005243EF"/>
    <w:rsid w:val="00560E3F"/>
    <w:rsid w:val="00562AF8"/>
    <w:rsid w:val="00592386"/>
    <w:rsid w:val="005B3607"/>
    <w:rsid w:val="005C1A5E"/>
    <w:rsid w:val="0067497B"/>
    <w:rsid w:val="0067558E"/>
    <w:rsid w:val="006D284C"/>
    <w:rsid w:val="006D2A99"/>
    <w:rsid w:val="00701D15"/>
    <w:rsid w:val="00716971"/>
    <w:rsid w:val="00743DC1"/>
    <w:rsid w:val="00755FC3"/>
    <w:rsid w:val="0079393C"/>
    <w:rsid w:val="00793B8F"/>
    <w:rsid w:val="0079516C"/>
    <w:rsid w:val="007A521E"/>
    <w:rsid w:val="007B178B"/>
    <w:rsid w:val="007F3991"/>
    <w:rsid w:val="007F6B71"/>
    <w:rsid w:val="00800C04"/>
    <w:rsid w:val="008025E3"/>
    <w:rsid w:val="008026AB"/>
    <w:rsid w:val="008027B8"/>
    <w:rsid w:val="00843900"/>
    <w:rsid w:val="00872DB5"/>
    <w:rsid w:val="00885BE6"/>
    <w:rsid w:val="008A5472"/>
    <w:rsid w:val="008D2FBE"/>
    <w:rsid w:val="00974662"/>
    <w:rsid w:val="00982C16"/>
    <w:rsid w:val="00A02E23"/>
    <w:rsid w:val="00A04B0C"/>
    <w:rsid w:val="00A671D2"/>
    <w:rsid w:val="00A8489B"/>
    <w:rsid w:val="00A92384"/>
    <w:rsid w:val="00AB2F35"/>
    <w:rsid w:val="00AD2F6E"/>
    <w:rsid w:val="00AD7A05"/>
    <w:rsid w:val="00AF05C8"/>
    <w:rsid w:val="00B13B37"/>
    <w:rsid w:val="00BA02C4"/>
    <w:rsid w:val="00BA5D28"/>
    <w:rsid w:val="00C221DF"/>
    <w:rsid w:val="00C22C7C"/>
    <w:rsid w:val="00C76B22"/>
    <w:rsid w:val="00D10554"/>
    <w:rsid w:val="00D12D73"/>
    <w:rsid w:val="00D145F5"/>
    <w:rsid w:val="00D16B82"/>
    <w:rsid w:val="00D21383"/>
    <w:rsid w:val="00D23ACC"/>
    <w:rsid w:val="00D65B0F"/>
    <w:rsid w:val="00D834CF"/>
    <w:rsid w:val="00DA1CDD"/>
    <w:rsid w:val="00DB4B87"/>
    <w:rsid w:val="00DB7431"/>
    <w:rsid w:val="00DC2477"/>
    <w:rsid w:val="00DF4F86"/>
    <w:rsid w:val="00E16A4F"/>
    <w:rsid w:val="00E37466"/>
    <w:rsid w:val="00E4620B"/>
    <w:rsid w:val="00E568DF"/>
    <w:rsid w:val="00E62A34"/>
    <w:rsid w:val="00E7666D"/>
    <w:rsid w:val="00E93E4A"/>
    <w:rsid w:val="00EC3DD9"/>
    <w:rsid w:val="00EC6AB8"/>
    <w:rsid w:val="00F131C7"/>
    <w:rsid w:val="00F22139"/>
    <w:rsid w:val="00F23FE8"/>
    <w:rsid w:val="00F76DBD"/>
    <w:rsid w:val="00FD4EB9"/>
    <w:rsid w:val="00FD5B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037C"/>
  <w15:chartTrackingRefBased/>
  <w15:docId w15:val="{4890043F-E701-4A5C-B38C-0006F51C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D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A1592"/>
    <w:rPr>
      <w:color w:val="0563C1" w:themeColor="hyperlink"/>
      <w:u w:val="single"/>
    </w:rPr>
  </w:style>
  <w:style w:type="paragraph" w:styleId="Akapitzlist">
    <w:name w:val="List Paragraph"/>
    <w:basedOn w:val="Normalny"/>
    <w:uiPriority w:val="34"/>
    <w:qFormat/>
    <w:rsid w:val="000B6687"/>
    <w:pPr>
      <w:ind w:left="720"/>
      <w:contextualSpacing/>
    </w:pPr>
  </w:style>
  <w:style w:type="paragraph" w:styleId="Nagwek">
    <w:name w:val="header"/>
    <w:basedOn w:val="Normalny"/>
    <w:link w:val="NagwekZnak"/>
    <w:uiPriority w:val="99"/>
    <w:unhideWhenUsed/>
    <w:rsid w:val="00592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2386"/>
  </w:style>
  <w:style w:type="paragraph" w:styleId="Stopka">
    <w:name w:val="footer"/>
    <w:basedOn w:val="Normalny"/>
    <w:link w:val="StopkaZnak"/>
    <w:uiPriority w:val="99"/>
    <w:unhideWhenUsed/>
    <w:rsid w:val="005923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2386"/>
  </w:style>
  <w:style w:type="paragraph" w:styleId="Tekstdymka">
    <w:name w:val="Balloon Text"/>
    <w:basedOn w:val="Normalny"/>
    <w:link w:val="TekstdymkaZnak"/>
    <w:uiPriority w:val="99"/>
    <w:semiHidden/>
    <w:unhideWhenUsed/>
    <w:rsid w:val="00E462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2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1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minawal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15</Pages>
  <Words>5082</Words>
  <Characters>30496</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dc:creator>
  <cp:keywords/>
  <dc:description/>
  <cp:lastModifiedBy>A.Ula</cp:lastModifiedBy>
  <cp:revision>7</cp:revision>
  <cp:lastPrinted>2024-02-09T12:46:00Z</cp:lastPrinted>
  <dcterms:created xsi:type="dcterms:W3CDTF">2024-01-31T13:31:00Z</dcterms:created>
  <dcterms:modified xsi:type="dcterms:W3CDTF">2024-02-09T14:15:00Z</dcterms:modified>
</cp:coreProperties>
</file>