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95F9" w14:textId="77777777" w:rsidR="00991112" w:rsidRDefault="00991112">
      <w:pPr>
        <w:pStyle w:val="Tytu"/>
        <w:ind w:left="708"/>
        <w:jc w:val="right"/>
        <w:rPr>
          <w:rFonts w:ascii="Arial" w:hAnsi="Arial"/>
          <w:b w:val="0"/>
          <w:bCs w:val="0"/>
          <w:sz w:val="22"/>
          <w:szCs w:val="22"/>
        </w:rPr>
      </w:pPr>
    </w:p>
    <w:p w14:paraId="24113139" w14:textId="261C2FC6" w:rsidR="00991112" w:rsidRDefault="00171756">
      <w:pPr>
        <w:pStyle w:val="Tytu"/>
        <w:ind w:left="708"/>
        <w:jc w:val="right"/>
        <w:rPr>
          <w:rFonts w:hint="eastAsia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Dopiewo, dnia</w:t>
      </w:r>
      <w:r w:rsidR="00755DB8">
        <w:rPr>
          <w:rFonts w:ascii="Calibri" w:hAnsi="Calibri" w:cs="Calibri"/>
          <w:b w:val="0"/>
          <w:bCs w:val="0"/>
          <w:sz w:val="22"/>
          <w:szCs w:val="22"/>
        </w:rPr>
        <w:t xml:space="preserve"> 26.03.2025 r.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                         </w:t>
      </w:r>
    </w:p>
    <w:p w14:paraId="429A2149" w14:textId="77777777" w:rsidR="00991112" w:rsidRDefault="00991112">
      <w:pPr>
        <w:pStyle w:val="Tytu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313E0D86" w14:textId="255B28B0" w:rsidR="00991112" w:rsidRPr="00755DB8" w:rsidRDefault="00171756">
      <w:pPr>
        <w:pStyle w:val="Tytu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55DB8">
        <w:rPr>
          <w:rFonts w:asciiTheme="minorHAnsi" w:hAnsiTheme="minorHAnsi" w:cstheme="minorHAnsi"/>
          <w:sz w:val="22"/>
          <w:szCs w:val="22"/>
        </w:rPr>
        <w:t xml:space="preserve">Znak sprawy:  </w:t>
      </w:r>
      <w:r w:rsidR="00755DB8" w:rsidRPr="00755DB8">
        <w:rPr>
          <w:rFonts w:asciiTheme="minorHAnsi" w:eastAsia="Times New Roman" w:hAnsiTheme="minorHAnsi" w:cstheme="minorHAnsi"/>
          <w:sz w:val="22"/>
          <w:szCs w:val="22"/>
          <w:lang w:eastAsia="pl-PL"/>
        </w:rPr>
        <w:t>RMK/</w:t>
      </w:r>
      <w:r w:rsidR="0038041F">
        <w:rPr>
          <w:rFonts w:asciiTheme="minorHAnsi" w:eastAsia="Times New Roman" w:hAnsiTheme="minorHAnsi" w:cstheme="minorHAnsi"/>
          <w:sz w:val="22"/>
          <w:szCs w:val="22"/>
          <w:lang w:eastAsia="pl-PL"/>
        </w:rPr>
        <w:t>12</w:t>
      </w:r>
      <w:r w:rsidR="00755DB8" w:rsidRPr="00755DB8">
        <w:rPr>
          <w:rFonts w:asciiTheme="minorHAnsi" w:eastAsia="Times New Roman" w:hAnsiTheme="minorHAnsi" w:cstheme="minorHAnsi"/>
          <w:sz w:val="22"/>
          <w:szCs w:val="22"/>
          <w:lang w:eastAsia="pl-PL"/>
        </w:rPr>
        <w:t>/2025</w:t>
      </w:r>
      <w:r w:rsidRPr="00755DB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</w:t>
      </w:r>
      <w:r w:rsidRPr="00755D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069878" w14:textId="77777777" w:rsidR="0038041F" w:rsidRPr="0038041F" w:rsidRDefault="00171756" w:rsidP="0038041F">
      <w:pPr>
        <w:pStyle w:val="Standard"/>
        <w:tabs>
          <w:tab w:val="left" w:pos="234"/>
        </w:tabs>
        <w:spacing w:after="240" w:line="360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55DB8">
        <w:rPr>
          <w:rFonts w:asciiTheme="minorHAnsi" w:hAnsiTheme="minorHAnsi" w:cstheme="minorHAnsi"/>
          <w:b/>
          <w:sz w:val="22"/>
          <w:szCs w:val="22"/>
        </w:rPr>
        <w:t>Nazwa zamówienia:</w:t>
      </w:r>
      <w:r w:rsidR="00755DB8" w:rsidRPr="00755D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41F" w:rsidRPr="0038041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Przeprowadzenie przeglądów dotyczących wyłączników przeciwpożarowych prądu, świateł awaryjnych oraz świateł ewakuacyjnych w budynkach gminnych zlokalizowanych na terenie gminy Dopiewo</w:t>
      </w:r>
    </w:p>
    <w:p w14:paraId="1CF7ECEB" w14:textId="77777777" w:rsidR="00991112" w:rsidRDefault="00171756">
      <w:pPr>
        <w:pStyle w:val="Tytu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złożonych ofertach</w:t>
      </w:r>
    </w:p>
    <w:p w14:paraId="7796F494" w14:textId="77777777" w:rsidR="00991112" w:rsidRDefault="00991112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531BBC9" w14:textId="4D788B41" w:rsidR="00991112" w:rsidRDefault="00171756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informuje, że w dniu </w:t>
      </w:r>
      <w:r w:rsidR="00755DB8">
        <w:rPr>
          <w:rFonts w:ascii="Calibri" w:hAnsi="Calibri" w:cs="Calibri"/>
          <w:sz w:val="22"/>
          <w:szCs w:val="22"/>
        </w:rPr>
        <w:t>26.03.2025 r.</w:t>
      </w:r>
      <w:r>
        <w:rPr>
          <w:rFonts w:ascii="Calibri" w:hAnsi="Calibri" w:cs="Calibri"/>
          <w:sz w:val="22"/>
          <w:szCs w:val="22"/>
        </w:rPr>
        <w:t xml:space="preserve"> o godzinie </w:t>
      </w:r>
      <w:r w:rsidR="00755DB8">
        <w:rPr>
          <w:rFonts w:ascii="Calibri" w:hAnsi="Calibri" w:cs="Calibri"/>
          <w:sz w:val="22"/>
          <w:szCs w:val="22"/>
        </w:rPr>
        <w:t>11:30</w:t>
      </w:r>
      <w:r>
        <w:rPr>
          <w:rFonts w:ascii="Calibri" w:hAnsi="Calibri" w:cs="Calibri"/>
          <w:sz w:val="22"/>
          <w:szCs w:val="22"/>
        </w:rPr>
        <w:t xml:space="preserve"> dokonano otwarcia ofert złożonych w niniejszym postępowaniu.</w:t>
      </w:r>
    </w:p>
    <w:p w14:paraId="0FFE0F20" w14:textId="77777777" w:rsidR="00991112" w:rsidRDefault="00991112">
      <w:pPr>
        <w:pStyle w:val="Tytu1"/>
        <w:spacing w:line="360" w:lineRule="auto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2096F0E7" w14:textId="77777777" w:rsidR="00991112" w:rsidRDefault="00171756">
      <w:pPr>
        <w:pStyle w:val="Tytu1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postępowaniu wpłynęły następujące oferty wykonawców:</w:t>
      </w:r>
    </w:p>
    <w:p w14:paraId="1C15370A" w14:textId="77777777" w:rsidR="00991112" w:rsidRDefault="00991112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F5C2AE3" w14:textId="77777777" w:rsidR="006D6E68" w:rsidRDefault="006D6E68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E139D4B" w14:textId="77777777" w:rsidR="006D6E68" w:rsidRDefault="006D6E68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6029"/>
        <w:gridCol w:w="1701"/>
      </w:tblGrid>
      <w:tr w:rsidR="00755DB8" w14:paraId="17C6EA37" w14:textId="77777777" w:rsidTr="006D6E68">
        <w:tc>
          <w:tcPr>
            <w:tcW w:w="9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42DC" w14:textId="77777777" w:rsidR="00755DB8" w:rsidRDefault="00755DB8" w:rsidP="0038041F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oferty</w:t>
            </w:r>
          </w:p>
        </w:tc>
        <w:tc>
          <w:tcPr>
            <w:tcW w:w="602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F605" w14:textId="77777777" w:rsidR="00755DB8" w:rsidRDefault="00755DB8" w:rsidP="0038041F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00A7" w14:textId="77777777" w:rsidR="00755DB8" w:rsidRDefault="00755DB8" w:rsidP="0038041F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oferty</w:t>
            </w:r>
          </w:p>
          <w:p w14:paraId="4D7EAA2F" w14:textId="77777777" w:rsidR="00755DB8" w:rsidRDefault="00755DB8" w:rsidP="0038041F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(brutto)</w:t>
            </w:r>
          </w:p>
        </w:tc>
      </w:tr>
      <w:tr w:rsidR="00755DB8" w14:paraId="5C3BFCD2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0B22" w14:textId="00EE69EB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F84F" w14:textId="7E5B7F43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Ramo Polska Sp. z o.o. 02-486 Warszawa, Aleje Jerozolimskie 214 NIP 522312236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CA2F" w14:textId="02A79074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10947,00</w:t>
            </w:r>
          </w:p>
        </w:tc>
      </w:tr>
      <w:tr w:rsidR="00755DB8" w14:paraId="2621EA68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DAD6" w14:textId="2C7CFB39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EF5A" w14:textId="60521C3A" w:rsidR="00755DB8" w:rsidRDefault="0038041F" w:rsidP="006D6E68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Elektro Team Mateusz Kubiak Chocianów, </w:t>
            </w:r>
            <w:r w:rsidR="006D6E68" w:rsidRPr="006D6E68">
              <w:rPr>
                <w:rFonts w:ascii="Arial" w:eastAsia="Times New Roman" w:hAnsi="Arial"/>
                <w:color w:val="000000"/>
                <w:kern w:val="0"/>
                <w:sz w:val="21"/>
                <w:szCs w:val="21"/>
                <w:lang w:eastAsia="pl-PL" w:bidi="ar-SA"/>
              </w:rPr>
              <w:t xml:space="preserve"> </w:t>
            </w:r>
            <w:r w:rsidR="006D6E68" w:rsidRPr="006D6E68">
              <w:rPr>
                <w:rFonts w:ascii="Calibri" w:hAnsi="Calibri" w:cs="Calibri"/>
                <w:sz w:val="22"/>
                <w:szCs w:val="22"/>
              </w:rPr>
              <w:t>Odrodzenia 7 lok. 10</w:t>
            </w:r>
            <w:r w:rsidR="006D6E68" w:rsidRPr="006D6E68">
              <w:rPr>
                <w:rFonts w:ascii="Calibri" w:hAnsi="Calibri" w:cs="Calibri"/>
                <w:sz w:val="22"/>
                <w:szCs w:val="22"/>
              </w:rPr>
              <w:br/>
              <w:t>59-140 Chocianów</w:t>
            </w:r>
            <w:r w:rsidR="006D6E6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38041F">
              <w:rPr>
                <w:rFonts w:ascii="Calibri" w:hAnsi="Calibri" w:cs="Calibri"/>
                <w:sz w:val="22"/>
                <w:szCs w:val="22"/>
              </w:rPr>
              <w:t>NIP 5020047763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1E98" w14:textId="4CE8EFEF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7503,00</w:t>
            </w:r>
          </w:p>
        </w:tc>
      </w:tr>
      <w:tr w:rsidR="00755DB8" w14:paraId="65FEA7C2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55AB" w14:textId="1734F346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82AC" w14:textId="7D0055D9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8041F">
              <w:rPr>
                <w:rFonts w:ascii="Calibri" w:hAnsi="Calibri" w:cs="Calibri"/>
                <w:sz w:val="22"/>
                <w:szCs w:val="22"/>
              </w:rPr>
              <w:t>Miva</w:t>
            </w:r>
            <w:proofErr w:type="spellEnd"/>
            <w:r w:rsidRPr="0038041F">
              <w:rPr>
                <w:rFonts w:ascii="Calibri" w:hAnsi="Calibri" w:cs="Calibri"/>
                <w:sz w:val="22"/>
                <w:szCs w:val="22"/>
              </w:rPr>
              <w:t xml:space="preserve"> Sp. z o.o. 34-460 Szczawnica, Główna 188 NIP 7352886578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DC92" w14:textId="5ECB9F81" w:rsidR="00755DB8" w:rsidRDefault="00C65DC1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4250</w:t>
            </w:r>
            <w:r w:rsidR="009045DB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755DB8" w14:paraId="7E7DFD44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2832" w14:textId="77777777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B512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8041F">
              <w:rPr>
                <w:rFonts w:ascii="Calibri" w:hAnsi="Calibri" w:cs="Calibri"/>
                <w:sz w:val="22"/>
                <w:szCs w:val="22"/>
              </w:rPr>
              <w:t>Fire</w:t>
            </w:r>
            <w:proofErr w:type="spellEnd"/>
            <w:r w:rsidRPr="0038041F">
              <w:rPr>
                <w:rFonts w:ascii="Calibri" w:hAnsi="Calibri" w:cs="Calibri"/>
                <w:sz w:val="22"/>
                <w:szCs w:val="22"/>
              </w:rPr>
              <w:t xml:space="preserve"> Solution Grzegorz Ożóg 30-427 Kraków, </w:t>
            </w:r>
          </w:p>
          <w:p w14:paraId="1D3BE254" w14:textId="4911CC7D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Aleksandra Krępy 10/1 NIP 6762330785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7407" w14:textId="557F4D48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3997,50</w:t>
            </w:r>
          </w:p>
        </w:tc>
      </w:tr>
      <w:tr w:rsidR="00755DB8" w14:paraId="2EFB672C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19E8" w14:textId="77777777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C32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8041F">
              <w:rPr>
                <w:rFonts w:ascii="Calibri" w:hAnsi="Calibri" w:cs="Calibri"/>
                <w:sz w:val="22"/>
                <w:szCs w:val="22"/>
              </w:rPr>
              <w:t>Janseb</w:t>
            </w:r>
            <w:proofErr w:type="spellEnd"/>
            <w:r w:rsidRPr="0038041F">
              <w:rPr>
                <w:rFonts w:ascii="Calibri" w:hAnsi="Calibri" w:cs="Calibri"/>
                <w:sz w:val="22"/>
                <w:szCs w:val="22"/>
              </w:rPr>
              <w:t xml:space="preserve"> Sebastian Janas 63-005 Kleszczewo, Topolowa 1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B70AB06" w14:textId="7E51108B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6151839732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0BE7" w14:textId="71D649E6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34932,00</w:t>
            </w:r>
          </w:p>
        </w:tc>
      </w:tr>
      <w:tr w:rsidR="00755DB8" w14:paraId="3CCA4EC8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368F" w14:textId="77777777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F766" w14:textId="737EABD7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JACERS 64-300 Nowy Tomyśl, nowotomyski, Wielkopolskie, Boruja Nowa 116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7881817749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C9AA" w14:textId="0476BD51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10209,00</w:t>
            </w:r>
          </w:p>
        </w:tc>
      </w:tr>
      <w:tr w:rsidR="00755DB8" w14:paraId="2E48FB02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3634" w14:textId="77777777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1C24" w14:textId="3EF9ED4D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Elektrotechnika Bartosz Mikołajczyk 95-070 Aleksandrów Łódzki, ul. Sikorskiego 7/2, 95-070 Aleksandrów Łódzki NIP 7322163616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7436" w14:textId="22739070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4895,40</w:t>
            </w:r>
          </w:p>
        </w:tc>
      </w:tr>
      <w:tr w:rsidR="00755DB8" w14:paraId="0EF7ECF7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48D4" w14:textId="77777777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C355" w14:textId="4C70B443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PROTEC Inżynieria Pożarowa Marcin Maciąg 72-200 Nowogard, ul. Teodora Roosevelta 33 NIP 8561877302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774E" w14:textId="68AC5DB8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6150,00</w:t>
            </w:r>
          </w:p>
        </w:tc>
      </w:tr>
      <w:tr w:rsidR="00755DB8" w14:paraId="4348BCC7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7C7F" w14:textId="77777777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F9E4" w14:textId="20D0116C" w:rsidR="00755DB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ENETI </w:t>
            </w:r>
            <w:r w:rsidR="006D6E68" w:rsidRPr="006D6E68">
              <w:rPr>
                <w:rFonts w:ascii="Calibri" w:hAnsi="Calibri" w:cs="Calibri"/>
                <w:sz w:val="22"/>
                <w:szCs w:val="22"/>
              </w:rPr>
              <w:t>Poznań, ul. Onufrego Zagłoby 9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7792114242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6CEF" w14:textId="198F1EAB" w:rsidR="00755DB8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4981,50</w:t>
            </w:r>
          </w:p>
        </w:tc>
      </w:tr>
      <w:tr w:rsidR="009B3C4E" w14:paraId="5E74B293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5799" w14:textId="77777777" w:rsidR="009B3C4E" w:rsidRDefault="009B3C4E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BB11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FUH Monika 59-620 Gryfów Śląski, Floriańska 38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A2D632C" w14:textId="45EDAB7D" w:rsidR="009B3C4E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6161246330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599C" w14:textId="206E0115" w:rsidR="009B3C4E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8241,00</w:t>
            </w:r>
          </w:p>
        </w:tc>
      </w:tr>
      <w:tr w:rsidR="009B3C4E" w14:paraId="02064053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368A" w14:textId="77777777" w:rsidR="009B3C4E" w:rsidRDefault="009B3C4E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1756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8041F">
              <w:rPr>
                <w:rFonts w:ascii="Calibri" w:hAnsi="Calibri" w:cs="Calibri"/>
                <w:sz w:val="22"/>
                <w:szCs w:val="22"/>
              </w:rPr>
              <w:t>GrandFire</w:t>
            </w:r>
            <w:proofErr w:type="spellEnd"/>
            <w:r w:rsidRPr="0038041F">
              <w:rPr>
                <w:rFonts w:ascii="Calibri" w:hAnsi="Calibri" w:cs="Calibri"/>
                <w:sz w:val="22"/>
                <w:szCs w:val="22"/>
              </w:rPr>
              <w:t xml:space="preserve"> Inżynieria Bezpieczeństwa Przemysław Kowalski </w:t>
            </w:r>
          </w:p>
          <w:p w14:paraId="18462CDE" w14:textId="0DD30B46" w:rsidR="009B3C4E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09-530 Gąbin, Nad Nidą 10A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7743275732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073B" w14:textId="6A989190" w:rsidR="009B3C4E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7380,00</w:t>
            </w:r>
          </w:p>
        </w:tc>
      </w:tr>
      <w:tr w:rsidR="009B3C4E" w14:paraId="12405927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9411" w14:textId="77777777" w:rsidR="009B3C4E" w:rsidRDefault="009B3C4E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6262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SENSOR Sebastian Głuchy 60-176 Poznań, ul. </w:t>
            </w:r>
            <w:proofErr w:type="spellStart"/>
            <w:r w:rsidRPr="0038041F">
              <w:rPr>
                <w:rFonts w:ascii="Calibri" w:hAnsi="Calibri" w:cs="Calibri"/>
                <w:sz w:val="22"/>
                <w:szCs w:val="22"/>
              </w:rPr>
              <w:t>Małoszyńska</w:t>
            </w:r>
            <w:proofErr w:type="spellEnd"/>
            <w:r w:rsidRPr="0038041F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  <w:p w14:paraId="12FC4332" w14:textId="69391494" w:rsidR="009B3C4E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7791983349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81BE" w14:textId="00F5C2AB" w:rsidR="009B3C4E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28905,00</w:t>
            </w:r>
          </w:p>
        </w:tc>
      </w:tr>
      <w:tr w:rsidR="0038041F" w14:paraId="569FDBC4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5600" w14:textId="77777777" w:rsidR="0038041F" w:rsidRDefault="0038041F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B0F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STOPFIRE USŁUGI PRZECIWPOŻAROWE PIOTR GRZELAK </w:t>
            </w:r>
          </w:p>
          <w:p w14:paraId="275CE7D0" w14:textId="3686CE08" w:rsidR="0038041F" w:rsidRPr="0038041F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24-100 Puławy, ul. Juliusza Słowackiego 2/512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</w:t>
            </w:r>
            <w:r w:rsidR="006D6E68" w:rsidRPr="006D6E68">
              <w:rPr>
                <w:rFonts w:ascii="Montserrat" w:hAnsi="Montserrat"/>
                <w:color w:val="222222"/>
                <w:shd w:val="clear" w:color="auto" w:fill="FFFFFF"/>
              </w:rPr>
              <w:t xml:space="preserve"> </w:t>
            </w:r>
            <w:r w:rsidR="006D6E68" w:rsidRPr="006D6E68">
              <w:rPr>
                <w:rFonts w:ascii="Calibri" w:hAnsi="Calibri" w:cs="Calibri"/>
                <w:sz w:val="22"/>
                <w:szCs w:val="22"/>
              </w:rPr>
              <w:t>7162595613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D7AD" w14:textId="4D6D9ABF" w:rsidR="0038041F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15621,00</w:t>
            </w:r>
          </w:p>
        </w:tc>
      </w:tr>
      <w:tr w:rsidR="0038041F" w14:paraId="3AFAB5C7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69FE0" w14:textId="77777777" w:rsidR="0038041F" w:rsidRDefault="0038041F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9021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8041F">
              <w:rPr>
                <w:rFonts w:ascii="Calibri" w:hAnsi="Calibri" w:cs="Calibri"/>
                <w:sz w:val="22"/>
                <w:szCs w:val="22"/>
              </w:rPr>
              <w:t>Elektrosim</w:t>
            </w:r>
            <w:proofErr w:type="spellEnd"/>
            <w:r w:rsidRPr="0038041F">
              <w:rPr>
                <w:rFonts w:ascii="Calibri" w:hAnsi="Calibri" w:cs="Calibri"/>
                <w:sz w:val="22"/>
                <w:szCs w:val="22"/>
              </w:rPr>
              <w:t xml:space="preserve"> Łukasz Skórzewski </w:t>
            </w:r>
            <w:r w:rsidR="006D6E68" w:rsidRPr="006D6E68">
              <w:rPr>
                <w:rFonts w:ascii="Calibri" w:hAnsi="Calibri" w:cs="Calibri"/>
                <w:sz w:val="22"/>
                <w:szCs w:val="22"/>
              </w:rPr>
              <w:t xml:space="preserve">os. Zwycięstwa 13/112, </w:t>
            </w:r>
          </w:p>
          <w:p w14:paraId="7E6031E2" w14:textId="36ED8D1E" w:rsidR="0038041F" w:rsidRPr="0038041F" w:rsidRDefault="006D6E68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6E68">
              <w:rPr>
                <w:rFonts w:ascii="Calibri" w:hAnsi="Calibri" w:cs="Calibri"/>
                <w:sz w:val="22"/>
                <w:szCs w:val="22"/>
              </w:rPr>
              <w:t>61-647 Poznań</w:t>
            </w:r>
            <w:r w:rsidR="0038041F" w:rsidRPr="0038041F">
              <w:rPr>
                <w:rFonts w:ascii="Calibri" w:hAnsi="Calibri" w:cs="Calibri"/>
                <w:sz w:val="22"/>
                <w:szCs w:val="22"/>
              </w:rPr>
              <w:t>, NIP 6662055167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9F51" w14:textId="6BF6BFD4" w:rsidR="0038041F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60270,00</w:t>
            </w:r>
          </w:p>
        </w:tc>
      </w:tr>
      <w:tr w:rsidR="0038041F" w14:paraId="6B9459C9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A9E0" w14:textId="77777777" w:rsidR="0038041F" w:rsidRDefault="0038041F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C4C0" w14:textId="524B818D" w:rsidR="0038041F" w:rsidRPr="0038041F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Rafał Filipek 62-030 Luboń, Długa 64a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5571610846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D371" w14:textId="271C9846" w:rsidR="0038041F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35670,00</w:t>
            </w:r>
          </w:p>
        </w:tc>
      </w:tr>
      <w:tr w:rsidR="0038041F" w14:paraId="29DCA3EB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E93C" w14:textId="77777777" w:rsidR="0038041F" w:rsidRDefault="0038041F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3468" w14:textId="77777777" w:rsidR="006D6E68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>PNP SP. Z O.O. 60-462 Poznań, ul. Szarych Szeregów 44</w:t>
            </w:r>
            <w:r w:rsidR="006D6E68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72E7F56" w14:textId="2784F7A5" w:rsidR="0038041F" w:rsidRPr="0038041F" w:rsidRDefault="0038041F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041F">
              <w:rPr>
                <w:rFonts w:ascii="Calibri" w:hAnsi="Calibri" w:cs="Calibri"/>
                <w:sz w:val="22"/>
                <w:szCs w:val="22"/>
              </w:rPr>
              <w:t xml:space="preserve"> NIP 7772963191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7C63C" w14:textId="4D46000B" w:rsidR="0038041F" w:rsidRDefault="009045DB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14575,50</w:t>
            </w:r>
          </w:p>
        </w:tc>
      </w:tr>
    </w:tbl>
    <w:p w14:paraId="7576BD4D" w14:textId="3F1C547B" w:rsidR="00991112" w:rsidRDefault="0038041F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14:paraId="5284E9C1" w14:textId="77777777" w:rsidR="00991112" w:rsidRDefault="00171756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Prowadzący sprawę:</w:t>
      </w:r>
    </w:p>
    <w:p w14:paraId="6024962C" w14:textId="77777777" w:rsidR="00755DB8" w:rsidRDefault="00755DB8" w:rsidP="00755DB8">
      <w:pPr>
        <w:pStyle w:val="Addressee"/>
        <w:rPr>
          <w:rFonts w:ascii="Calibri" w:hAnsi="Calibri" w:cs="Calibri"/>
          <w:iCs/>
          <w:sz w:val="22"/>
          <w:szCs w:val="22"/>
        </w:rPr>
      </w:pPr>
    </w:p>
    <w:p w14:paraId="05281DBE" w14:textId="70A76041" w:rsidR="00755DB8" w:rsidRDefault="00755DB8" w:rsidP="00755DB8">
      <w:pPr>
        <w:pStyle w:val="Addresse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Anna Kujawa</w:t>
      </w:r>
    </w:p>
    <w:p w14:paraId="24474CD4" w14:textId="7359793A" w:rsidR="00755DB8" w:rsidRDefault="00755DB8" w:rsidP="00755DB8">
      <w:pPr>
        <w:pStyle w:val="Addressee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</w:rPr>
        <w:t xml:space="preserve">Podinspektor ds. gospodarki komunalnej </w:t>
      </w:r>
    </w:p>
    <w:sectPr w:rsidR="00755DB8" w:rsidSect="006D6E68">
      <w:pgSz w:w="11906" w:h="16838"/>
      <w:pgMar w:top="113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CFC0" w14:textId="77777777" w:rsidR="007D3C60" w:rsidRDefault="007D3C60">
      <w:pPr>
        <w:rPr>
          <w:rFonts w:hint="eastAsia"/>
        </w:rPr>
      </w:pPr>
      <w:r>
        <w:separator/>
      </w:r>
    </w:p>
  </w:endnote>
  <w:endnote w:type="continuationSeparator" w:id="0">
    <w:p w14:paraId="34BDAEE9" w14:textId="77777777" w:rsidR="007D3C60" w:rsidRDefault="007D3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A10A" w14:textId="77777777" w:rsidR="007D3C60" w:rsidRDefault="007D3C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B0E163" w14:textId="77777777" w:rsidR="007D3C60" w:rsidRDefault="007D3C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7989"/>
    <w:multiLevelType w:val="multilevel"/>
    <w:tmpl w:val="AC0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D2027"/>
    <w:multiLevelType w:val="hybridMultilevel"/>
    <w:tmpl w:val="634A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48277">
    <w:abstractNumId w:val="1"/>
  </w:num>
  <w:num w:numId="2" w16cid:durableId="211728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2"/>
    <w:rsid w:val="000F73CC"/>
    <w:rsid w:val="00171756"/>
    <w:rsid w:val="00184EBC"/>
    <w:rsid w:val="001A0FF6"/>
    <w:rsid w:val="00262E8D"/>
    <w:rsid w:val="003671B5"/>
    <w:rsid w:val="0038041F"/>
    <w:rsid w:val="00671C00"/>
    <w:rsid w:val="006B34BF"/>
    <w:rsid w:val="006D6E68"/>
    <w:rsid w:val="006F72D1"/>
    <w:rsid w:val="00755DB8"/>
    <w:rsid w:val="007D3C60"/>
    <w:rsid w:val="008D0845"/>
    <w:rsid w:val="009045DB"/>
    <w:rsid w:val="00991112"/>
    <w:rsid w:val="009B3C4E"/>
    <w:rsid w:val="00A83E2F"/>
    <w:rsid w:val="00C65DC1"/>
    <w:rsid w:val="00F24E25"/>
    <w:rsid w:val="00F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D970"/>
  <w15:docId w15:val="{A7D27A43-0DD5-4CB4-ABC0-BA5498B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8041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8041F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Admin Admin</cp:lastModifiedBy>
  <cp:revision>9</cp:revision>
  <cp:lastPrinted>2025-03-26T12:38:00Z</cp:lastPrinted>
  <dcterms:created xsi:type="dcterms:W3CDTF">2025-01-08T09:55:00Z</dcterms:created>
  <dcterms:modified xsi:type="dcterms:W3CDTF">2025-03-26T14:30:00Z</dcterms:modified>
</cp:coreProperties>
</file>