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7DDF58" w14:textId="53122161" w:rsidR="00096044" w:rsidRPr="00096044" w:rsidRDefault="006D0CA1" w:rsidP="00096044">
      <w:pPr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4</w:t>
      </w:r>
      <w:r w:rsidR="00096044" w:rsidRPr="00096044">
        <w:rPr>
          <w:rFonts w:ascii="Arial" w:hAnsi="Arial" w:cs="Arial"/>
          <w:b/>
          <w:sz w:val="22"/>
          <w:szCs w:val="22"/>
        </w:rPr>
        <w:t xml:space="preserve"> do SWZ</w:t>
      </w:r>
    </w:p>
    <w:p w14:paraId="1AEE28C2" w14:textId="77777777" w:rsidR="00096044" w:rsidRPr="00096044" w:rsidRDefault="00096044" w:rsidP="00096044">
      <w:pPr>
        <w:jc w:val="center"/>
        <w:rPr>
          <w:sz w:val="22"/>
          <w:szCs w:val="22"/>
        </w:rPr>
      </w:pPr>
    </w:p>
    <w:p w14:paraId="3D9E62A2" w14:textId="77777777" w:rsidR="00096044" w:rsidRDefault="00096044" w:rsidP="0009604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Wykonawcy wspólnie ubiegający się </w:t>
      </w:r>
    </w:p>
    <w:p w14:paraId="003AB79F" w14:textId="77777777" w:rsidR="00096044" w:rsidRDefault="00096044" w:rsidP="00096044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o udzielenie zamówienia:</w:t>
      </w:r>
    </w:p>
    <w:p w14:paraId="67A30F46" w14:textId="77777777" w:rsidR="00096044" w:rsidRDefault="00096044" w:rsidP="00096044">
      <w:pPr>
        <w:spacing w:line="480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8DD954" w14:textId="77777777" w:rsidR="00096044" w:rsidRDefault="00096044" w:rsidP="00096044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5DD75F21" w14:textId="77777777" w:rsidR="00096044" w:rsidRDefault="00096044" w:rsidP="00096044">
      <w:pPr>
        <w:jc w:val="center"/>
      </w:pPr>
    </w:p>
    <w:p w14:paraId="2A695952" w14:textId="77777777" w:rsidR="00096044" w:rsidRDefault="00096044" w:rsidP="00096044">
      <w:pPr>
        <w:jc w:val="center"/>
      </w:pPr>
    </w:p>
    <w:p w14:paraId="26945A95" w14:textId="77777777" w:rsidR="00096044" w:rsidRDefault="00096044" w:rsidP="00096044">
      <w:pPr>
        <w:jc w:val="center"/>
      </w:pPr>
    </w:p>
    <w:p w14:paraId="637ABD6F" w14:textId="77777777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Oświadczenie Wykonawców wspólnie ubiegających się o udzielenie zamówienia </w:t>
      </w:r>
    </w:p>
    <w:p w14:paraId="76C2362B" w14:textId="77777777" w:rsidR="00096044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  <w:r w:rsidRPr="000767F0">
        <w:rPr>
          <w:rFonts w:ascii="Arial" w:hAnsi="Arial" w:cs="Arial"/>
          <w:b/>
        </w:rPr>
        <w:t>składane na podstawie art. 117 ust. 4 ustawy z dnia 11 wr</w:t>
      </w:r>
      <w:bookmarkStart w:id="0" w:name="_GoBack"/>
      <w:bookmarkEnd w:id="0"/>
      <w:r w:rsidRPr="000767F0">
        <w:rPr>
          <w:rFonts w:ascii="Arial" w:hAnsi="Arial" w:cs="Arial"/>
          <w:b/>
        </w:rPr>
        <w:t>ześnia 2019 r. Prawo zamówień publicznych (dalej j</w:t>
      </w:r>
      <w:r>
        <w:rPr>
          <w:rFonts w:ascii="Arial" w:hAnsi="Arial" w:cs="Arial"/>
          <w:b/>
        </w:rPr>
        <w:t xml:space="preserve">ako: </w:t>
      </w:r>
      <w:proofErr w:type="spellStart"/>
      <w:r>
        <w:rPr>
          <w:rFonts w:ascii="Arial" w:hAnsi="Arial" w:cs="Arial"/>
          <w:b/>
        </w:rPr>
        <w:t>P</w:t>
      </w:r>
      <w:r w:rsidRPr="000767F0">
        <w:rPr>
          <w:rFonts w:ascii="Arial" w:hAnsi="Arial" w:cs="Arial"/>
          <w:b/>
        </w:rPr>
        <w:t>zp</w:t>
      </w:r>
      <w:proofErr w:type="spellEnd"/>
      <w:r w:rsidRPr="000767F0">
        <w:rPr>
          <w:rFonts w:ascii="Arial" w:hAnsi="Arial" w:cs="Arial"/>
          <w:b/>
        </w:rPr>
        <w:t xml:space="preserve">) </w:t>
      </w:r>
    </w:p>
    <w:p w14:paraId="2E5E0872" w14:textId="77777777" w:rsidR="00096044" w:rsidRPr="000767F0" w:rsidRDefault="00096044" w:rsidP="00096044">
      <w:pPr>
        <w:spacing w:line="276" w:lineRule="auto"/>
        <w:jc w:val="center"/>
        <w:rPr>
          <w:rFonts w:ascii="Arial" w:hAnsi="Arial" w:cs="Arial"/>
          <w:b/>
        </w:rPr>
      </w:pPr>
    </w:p>
    <w:p w14:paraId="13A51093" w14:textId="77777777" w:rsidR="00096044" w:rsidRDefault="00096044" w:rsidP="00096044">
      <w:pPr>
        <w:spacing w:line="276" w:lineRule="auto"/>
        <w:jc w:val="center"/>
        <w:rPr>
          <w:rFonts w:ascii="Arial" w:hAnsi="Arial" w:cs="Arial"/>
        </w:rPr>
      </w:pPr>
    </w:p>
    <w:p w14:paraId="3E79A21B" w14:textId="347B001B" w:rsidR="00096044" w:rsidRPr="00CA075C" w:rsidRDefault="00096044" w:rsidP="00096044">
      <w:pPr>
        <w:spacing w:line="276" w:lineRule="auto"/>
        <w:jc w:val="center"/>
        <w:rPr>
          <w:rFonts w:ascii="Arial" w:hAnsi="Arial" w:cs="Arial"/>
          <w:b/>
          <w:u w:val="single"/>
        </w:rPr>
      </w:pPr>
      <w:r w:rsidRPr="00CA075C">
        <w:rPr>
          <w:rFonts w:ascii="Arial" w:hAnsi="Arial" w:cs="Arial"/>
          <w:b/>
          <w:u w:val="single"/>
        </w:rPr>
        <w:t xml:space="preserve">DOTYCZĄCE </w:t>
      </w:r>
      <w:r w:rsidR="00226BB9">
        <w:rPr>
          <w:rFonts w:ascii="Arial" w:hAnsi="Arial" w:cs="Arial"/>
          <w:b/>
          <w:u w:val="single"/>
        </w:rPr>
        <w:t>DOSTAW,</w:t>
      </w:r>
      <w:r w:rsidRPr="00CA075C">
        <w:rPr>
          <w:rFonts w:ascii="Arial" w:hAnsi="Arial" w:cs="Arial"/>
          <w:b/>
          <w:u w:val="single"/>
        </w:rPr>
        <w:t xml:space="preserve"> KTÓRE WYKONAJĄ POSZCZEGÓLNI WYKONAWCY </w:t>
      </w:r>
    </w:p>
    <w:p w14:paraId="5B4CC351" w14:textId="77777777" w:rsidR="00096044" w:rsidRDefault="00096044" w:rsidP="00096044">
      <w:pPr>
        <w:rPr>
          <w:rFonts w:ascii="Arial" w:hAnsi="Arial" w:cs="Arial"/>
        </w:rPr>
      </w:pPr>
    </w:p>
    <w:p w14:paraId="6876B981" w14:textId="77777777" w:rsidR="00096044" w:rsidRDefault="00096044" w:rsidP="00096044">
      <w:pPr>
        <w:rPr>
          <w:rFonts w:ascii="Arial" w:hAnsi="Arial" w:cs="Arial"/>
        </w:rPr>
      </w:pPr>
    </w:p>
    <w:p w14:paraId="27A1C84E" w14:textId="0AC30C74" w:rsidR="00096044" w:rsidRDefault="00096044" w:rsidP="00096044">
      <w:pPr>
        <w:pStyle w:val="Nagwek3"/>
        <w:tabs>
          <w:tab w:val="left" w:pos="6379"/>
        </w:tabs>
        <w:jc w:val="both"/>
        <w:rPr>
          <w:rFonts w:ascii="Arial" w:hAnsi="Arial" w:cs="Arial"/>
          <w:b w:val="0"/>
          <w:color w:val="auto"/>
          <w:sz w:val="22"/>
          <w:szCs w:val="22"/>
        </w:rPr>
      </w:pPr>
      <w:r w:rsidRPr="00096044">
        <w:rPr>
          <w:rFonts w:ascii="Arial" w:hAnsi="Arial" w:cs="Arial"/>
          <w:b w:val="0"/>
          <w:color w:val="auto"/>
          <w:sz w:val="22"/>
          <w:szCs w:val="22"/>
        </w:rPr>
        <w:t>Na potrzeby postępowania o udzi</w:t>
      </w:r>
      <w:r w:rsidR="00226BB9">
        <w:rPr>
          <w:rFonts w:ascii="Arial" w:hAnsi="Arial" w:cs="Arial"/>
          <w:b w:val="0"/>
          <w:color w:val="auto"/>
          <w:sz w:val="22"/>
          <w:szCs w:val="22"/>
        </w:rPr>
        <w:t>elenie zamówienia publicznego na</w:t>
      </w:r>
      <w:r w:rsidRPr="00096044">
        <w:rPr>
          <w:rFonts w:ascii="Arial" w:hAnsi="Arial" w:cs="Arial"/>
          <w:color w:val="auto"/>
          <w:sz w:val="22"/>
          <w:szCs w:val="22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>sukcesywne dostawy</w:t>
      </w:r>
      <w:r w:rsidR="006D0CA1" w:rsidRPr="006D0CA1">
        <w:rPr>
          <w:rFonts w:ascii="Arial" w:hAnsi="Arial" w:cs="Arial"/>
          <w:color w:val="auto"/>
          <w:sz w:val="22"/>
          <w:szCs w:val="22"/>
        </w:rPr>
        <w:t xml:space="preserve"> materiałów eksploatacyjnych do drukarek, telefaksów, ploterów, urządzeń wielofunkcyjnych dla 17 Wojskowego Oddziału Gospodarczego </w:t>
      </w:r>
      <w:r w:rsidR="00A83229">
        <w:rPr>
          <w:rFonts w:ascii="Arial" w:hAnsi="Arial" w:cs="Arial"/>
          <w:color w:val="auto"/>
          <w:sz w:val="22"/>
          <w:szCs w:val="22"/>
        </w:rPr>
        <w:t>w Koszalinie</w:t>
      </w:r>
      <w:r w:rsidR="006D0CA1">
        <w:rPr>
          <w:rFonts w:ascii="Arial" w:hAnsi="Arial" w:cs="Arial"/>
          <w:b w:val="0"/>
        </w:rPr>
        <w:t xml:space="preserve"> </w:t>
      </w:r>
      <w:r w:rsidR="00226BB9">
        <w:rPr>
          <w:rFonts w:ascii="Arial" w:hAnsi="Arial" w:cs="Arial"/>
          <w:color w:val="auto"/>
          <w:sz w:val="22"/>
          <w:szCs w:val="22"/>
        </w:rPr>
        <w:t xml:space="preserve">- </w:t>
      </w:r>
      <w:r w:rsidR="006D0CA1">
        <w:rPr>
          <w:rFonts w:ascii="Arial" w:hAnsi="Arial" w:cs="Arial"/>
          <w:color w:val="auto"/>
          <w:sz w:val="22"/>
          <w:szCs w:val="22"/>
        </w:rPr>
        <w:t>numer post</w:t>
      </w:r>
      <w:r w:rsidR="00A83229">
        <w:rPr>
          <w:rFonts w:ascii="Arial" w:hAnsi="Arial" w:cs="Arial"/>
          <w:color w:val="auto"/>
          <w:sz w:val="22"/>
          <w:szCs w:val="22"/>
        </w:rPr>
        <w:t xml:space="preserve">ępowania: </w:t>
      </w:r>
      <w:r w:rsidR="006D0CA1">
        <w:rPr>
          <w:rFonts w:ascii="Arial" w:hAnsi="Arial" w:cs="Arial"/>
          <w:color w:val="auto"/>
          <w:sz w:val="22"/>
          <w:szCs w:val="22"/>
        </w:rPr>
        <w:t>6/WOG/D/Łączn</w:t>
      </w:r>
      <w:r w:rsidR="00A83229">
        <w:rPr>
          <w:rFonts w:ascii="Arial" w:hAnsi="Arial" w:cs="Arial"/>
          <w:color w:val="auto"/>
          <w:sz w:val="22"/>
          <w:szCs w:val="22"/>
        </w:rPr>
        <w:t>./22</w:t>
      </w:r>
      <w:r w:rsidR="00226BB9">
        <w:rPr>
          <w:rFonts w:ascii="Arial" w:hAnsi="Arial" w:cs="Arial"/>
          <w:color w:val="auto"/>
          <w:sz w:val="22"/>
          <w:szCs w:val="22"/>
        </w:rPr>
        <w:t xml:space="preserve"> </w:t>
      </w:r>
      <w:r w:rsidRPr="00096044">
        <w:rPr>
          <w:rFonts w:ascii="Arial" w:hAnsi="Arial" w:cs="Arial"/>
          <w:b w:val="0"/>
          <w:color w:val="auto"/>
          <w:sz w:val="22"/>
          <w:szCs w:val="22"/>
        </w:rPr>
        <w:t xml:space="preserve">oświadczam, że: </w:t>
      </w:r>
    </w:p>
    <w:p w14:paraId="07368A57" w14:textId="77777777" w:rsidR="00226BB9" w:rsidRPr="00226BB9" w:rsidRDefault="00226BB9" w:rsidP="00226BB9"/>
    <w:p w14:paraId="048E181B" w14:textId="77777777" w:rsidR="00096044" w:rsidRPr="00096044" w:rsidRDefault="00096044" w:rsidP="00096044">
      <w:pPr>
        <w:jc w:val="both"/>
        <w:rPr>
          <w:rFonts w:ascii="Arial" w:hAnsi="Arial" w:cs="Arial"/>
          <w:sz w:val="22"/>
          <w:szCs w:val="22"/>
        </w:rPr>
      </w:pPr>
    </w:p>
    <w:p w14:paraId="5A3F6706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D603941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F8157EA" w14:textId="2FE1CC32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zrealizuje następujące</w:t>
      </w:r>
      <w:r w:rsidR="00226BB9">
        <w:rPr>
          <w:rFonts w:ascii="Arial" w:hAnsi="Arial" w:cs="Arial"/>
          <w:sz w:val="22"/>
          <w:szCs w:val="22"/>
        </w:rPr>
        <w:t xml:space="preserve">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…………………………………………………………………………………………………</w:t>
      </w:r>
    </w:p>
    <w:p w14:paraId="20169C07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</w:p>
    <w:p w14:paraId="1E6C814D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43A928C3" w14:textId="77777777" w:rsidR="00096044" w:rsidRPr="00096044" w:rsidRDefault="00096044" w:rsidP="00096044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7C988289" w14:textId="11802F0F" w:rsidR="00096044" w:rsidRPr="00096044" w:rsidRDefault="00226BB9" w:rsidP="00096044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="00096044"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 w:rsidR="00096044">
        <w:rPr>
          <w:rFonts w:ascii="Arial" w:hAnsi="Arial" w:cs="Arial"/>
          <w:sz w:val="22"/>
          <w:szCs w:val="22"/>
        </w:rPr>
        <w:t>………………………………</w:t>
      </w:r>
    </w:p>
    <w:p w14:paraId="01D4C46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05CF23A8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>• Wykonawca ……………………………………………………………………………………………….</w:t>
      </w:r>
    </w:p>
    <w:p w14:paraId="76978A3E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 w:rsidRPr="00096044">
        <w:rPr>
          <w:rFonts w:ascii="Arial" w:hAnsi="Arial" w:cs="Arial"/>
          <w:sz w:val="22"/>
          <w:szCs w:val="22"/>
        </w:rPr>
        <w:t xml:space="preserve">                                                                (nazwa i adres Wykonawcy) </w:t>
      </w:r>
    </w:p>
    <w:p w14:paraId="2E9F5ECA" w14:textId="77777777" w:rsidR="00226BB9" w:rsidRPr="00096044" w:rsidRDefault="00226BB9" w:rsidP="00226BB9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 następujące dostawy</w:t>
      </w:r>
      <w:r w:rsidRPr="00096044">
        <w:rPr>
          <w:rFonts w:ascii="Arial" w:hAnsi="Arial" w:cs="Arial"/>
          <w:sz w:val="22"/>
          <w:szCs w:val="22"/>
        </w:rPr>
        <w:t>: 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</w:t>
      </w:r>
    </w:p>
    <w:p w14:paraId="5A7E3B10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37ACCAC1" w14:textId="77777777" w:rsidR="00096044" w:rsidRDefault="00096044" w:rsidP="00096044">
      <w:pPr>
        <w:spacing w:line="276" w:lineRule="auto"/>
        <w:ind w:left="5103"/>
        <w:jc w:val="right"/>
        <w:rPr>
          <w:rFonts w:ascii="Arial" w:hAnsi="Arial" w:cs="Arial"/>
        </w:rPr>
      </w:pPr>
    </w:p>
    <w:p w14:paraId="6AC4138F" w14:textId="26A1090D" w:rsidR="00622715" w:rsidRDefault="00096044" w:rsidP="00096044">
      <w:pPr>
        <w:tabs>
          <w:tab w:val="left" w:pos="1978"/>
          <w:tab w:val="left" w:pos="3828"/>
          <w:tab w:val="center" w:pos="4677"/>
        </w:tabs>
        <w:jc w:val="both"/>
        <w:rPr>
          <w:rFonts w:ascii="Arial" w:hAnsi="Arial" w:cs="Arial"/>
        </w:rPr>
      </w:pPr>
      <w:r w:rsidRPr="009C1EB8">
        <w:rPr>
          <w:rFonts w:ascii="Arial" w:hAnsi="Arial" w:cs="Arial"/>
          <w:i/>
          <w:color w:val="FF0000"/>
        </w:rPr>
        <w:t>Dokument należy wypełnić i podpisać kwalifikowanym podpisem elektronicznym lub podpisem zaufanym lub podpisem osobistym.</w:t>
      </w:r>
      <w:r>
        <w:rPr>
          <w:rFonts w:ascii="Arial" w:hAnsi="Arial" w:cs="Arial"/>
        </w:rPr>
        <w:t xml:space="preserve"> </w:t>
      </w:r>
    </w:p>
    <w:p w14:paraId="14EAD564" w14:textId="77777777" w:rsidR="00622715" w:rsidRDefault="00622715" w:rsidP="00622715">
      <w:pPr>
        <w:suppressLineNumbers/>
        <w:spacing w:line="276" w:lineRule="auto"/>
        <w:jc w:val="both"/>
        <w:rPr>
          <w:rFonts w:ascii="Arial" w:hAnsi="Arial" w:cs="Arial"/>
        </w:rPr>
      </w:pPr>
    </w:p>
    <w:sectPr w:rsidR="0062271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793E3B" w14:textId="77777777" w:rsidR="005A7587" w:rsidRDefault="005A7587" w:rsidP="0009031A">
      <w:r>
        <w:separator/>
      </w:r>
    </w:p>
  </w:endnote>
  <w:endnote w:type="continuationSeparator" w:id="0">
    <w:p w14:paraId="1D0DE068" w14:textId="77777777" w:rsidR="005A7587" w:rsidRDefault="005A7587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A83229" w:rsidRPr="00A83229">
          <w:rPr>
            <w:rFonts w:ascii="Arial" w:eastAsiaTheme="majorEastAsia" w:hAnsi="Arial" w:cs="Arial"/>
            <w:noProof/>
            <w:sz w:val="20"/>
            <w:szCs w:val="20"/>
          </w:rPr>
          <w:t>1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0096F61" w14:textId="77777777" w:rsidR="005A7587" w:rsidRDefault="005A7587" w:rsidP="0009031A">
      <w:r>
        <w:separator/>
      </w:r>
    </w:p>
  </w:footnote>
  <w:footnote w:type="continuationSeparator" w:id="0">
    <w:p w14:paraId="6FDCDF4E" w14:textId="77777777" w:rsidR="005A7587" w:rsidRDefault="005A7587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FC05B32"/>
    <w:multiLevelType w:val="hybridMultilevel"/>
    <w:tmpl w:val="1DE2D9FE"/>
    <w:lvl w:ilvl="0" w:tplc="5DF62128">
      <w:start w:val="1"/>
      <w:numFmt w:val="decimal"/>
      <w:lvlText w:val="%1."/>
      <w:lvlJc w:val="left"/>
      <w:pPr>
        <w:ind w:left="5889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E53C9D"/>
    <w:multiLevelType w:val="hybridMultilevel"/>
    <w:tmpl w:val="432C69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55117BC"/>
    <w:multiLevelType w:val="hybridMultilevel"/>
    <w:tmpl w:val="7BA04A3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96044"/>
    <w:rsid w:val="000E3EF5"/>
    <w:rsid w:val="001165B7"/>
    <w:rsid w:val="001734DA"/>
    <w:rsid w:val="001A18D7"/>
    <w:rsid w:val="00226BB9"/>
    <w:rsid w:val="00281A74"/>
    <w:rsid w:val="003B2BAF"/>
    <w:rsid w:val="004C6358"/>
    <w:rsid w:val="005556E8"/>
    <w:rsid w:val="005A7587"/>
    <w:rsid w:val="00622715"/>
    <w:rsid w:val="006D0CA1"/>
    <w:rsid w:val="00705736"/>
    <w:rsid w:val="00757DD0"/>
    <w:rsid w:val="007B7B0F"/>
    <w:rsid w:val="00931F09"/>
    <w:rsid w:val="009343B8"/>
    <w:rsid w:val="009B773B"/>
    <w:rsid w:val="00A83229"/>
    <w:rsid w:val="00AB2BCA"/>
    <w:rsid w:val="00AF7844"/>
    <w:rsid w:val="00C16DC2"/>
    <w:rsid w:val="00C578CB"/>
    <w:rsid w:val="00CF0499"/>
    <w:rsid w:val="00CF7743"/>
    <w:rsid w:val="00D539D4"/>
    <w:rsid w:val="00DE0248"/>
    <w:rsid w:val="00E45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B7B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7B7B0F"/>
    <w:rPr>
      <w:rFonts w:asciiTheme="majorHAnsi" w:eastAsiaTheme="majorEastAsia" w:hAnsiTheme="majorHAnsi" w:cstheme="majorBidi"/>
      <w:b/>
      <w:bCs/>
      <w:color w:val="4472C4" w:themeColor="accent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4</cp:revision>
  <dcterms:created xsi:type="dcterms:W3CDTF">2021-07-23T08:24:00Z</dcterms:created>
  <dcterms:modified xsi:type="dcterms:W3CDTF">2022-04-22T11:42:00Z</dcterms:modified>
</cp:coreProperties>
</file>