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2A9952" w14:textId="18028F39" w:rsidR="00EB4F1F" w:rsidRPr="00EB4F1F" w:rsidRDefault="00EB4F1F" w:rsidP="00EB4F1F">
      <w:pPr>
        <w:spacing w:after="0" w:line="240" w:lineRule="auto"/>
        <w:jc w:val="center"/>
        <w:rPr>
          <w:rFonts w:cstheme="minorHAnsi"/>
          <w:b/>
          <w:bCs/>
          <w:color w:val="FF0000"/>
        </w:rPr>
      </w:pPr>
      <w:r w:rsidRPr="00EB4F1F">
        <w:rPr>
          <w:rFonts w:cstheme="minorHAnsi"/>
          <w:b/>
          <w:bCs/>
          <w:color w:val="FF0000"/>
        </w:rPr>
        <w:t>Część 23</w:t>
      </w:r>
    </w:p>
    <w:p w14:paraId="107D0176" w14:textId="4CA3E8E6" w:rsidR="00E54C35" w:rsidRPr="00EB4F1F" w:rsidRDefault="001434CD" w:rsidP="00EB4F1F">
      <w:pPr>
        <w:spacing w:after="0" w:line="240" w:lineRule="auto"/>
        <w:rPr>
          <w:rFonts w:cstheme="minorHAnsi"/>
          <w:b/>
          <w:bCs/>
          <w:color w:val="FF0000"/>
        </w:rPr>
      </w:pPr>
      <w:r w:rsidRPr="00EB4F1F">
        <w:rPr>
          <w:rFonts w:cstheme="minorHAnsi"/>
          <w:b/>
          <w:bCs/>
          <w:color w:val="FF0000"/>
        </w:rPr>
        <w:t>OPZ SZKOLENIA/KURSU:</w:t>
      </w:r>
    </w:p>
    <w:p w14:paraId="26ADC0D8" w14:textId="77777777" w:rsidR="00E54C35" w:rsidRPr="00EB4F1F" w:rsidRDefault="001434CD" w:rsidP="00EB4F1F">
      <w:pPr>
        <w:spacing w:after="0" w:line="240" w:lineRule="auto"/>
        <w:rPr>
          <w:rFonts w:cstheme="minorHAnsi"/>
        </w:rPr>
      </w:pPr>
      <w:r w:rsidRPr="00EB4F1F">
        <w:rPr>
          <w:rFonts w:cstheme="minorHAnsi"/>
          <w:b/>
          <w:bCs/>
          <w:color w:val="FF0000"/>
        </w:rPr>
        <w:t>Rodzaj usługi:</w:t>
      </w:r>
      <w:r w:rsidRPr="00EB4F1F">
        <w:rPr>
          <w:rFonts w:cstheme="minorHAnsi"/>
        </w:rPr>
        <w:t xml:space="preserve"> Oprogramowanie CAD (Solid Edge)</w:t>
      </w:r>
    </w:p>
    <w:p w14:paraId="6C8CFC72" w14:textId="77777777" w:rsidR="00E54C35" w:rsidRPr="00EB4F1F" w:rsidRDefault="00E54C35" w:rsidP="00EB4F1F">
      <w:pPr>
        <w:spacing w:after="0" w:line="240" w:lineRule="auto"/>
        <w:rPr>
          <w:rFonts w:cstheme="minorHAnsi"/>
          <w:b/>
          <w:bCs/>
        </w:rPr>
      </w:pPr>
    </w:p>
    <w:p w14:paraId="77BDA0CA" w14:textId="77777777" w:rsidR="00E54C35" w:rsidRPr="00EB4F1F" w:rsidRDefault="001434CD" w:rsidP="00EB4F1F">
      <w:pPr>
        <w:spacing w:after="0" w:line="240" w:lineRule="auto"/>
        <w:rPr>
          <w:rFonts w:cstheme="minorHAnsi"/>
        </w:rPr>
      </w:pPr>
      <w:r w:rsidRPr="00EB4F1F">
        <w:rPr>
          <w:rFonts w:cstheme="minorHAnsi"/>
          <w:b/>
          <w:bCs/>
          <w:color w:val="FF0000"/>
        </w:rPr>
        <w:t>Wymiar:</w:t>
      </w:r>
      <w:r w:rsidRPr="00EB4F1F">
        <w:rPr>
          <w:rFonts w:cstheme="minorHAnsi"/>
        </w:rPr>
        <w:t xml:space="preserve"> 60 h (z podziałem na teoretyczne i praktyczne)</w:t>
      </w:r>
    </w:p>
    <w:p w14:paraId="40CE5D7E" w14:textId="77777777" w:rsidR="00E54C35" w:rsidRPr="00EB4F1F" w:rsidRDefault="00E54C35" w:rsidP="00EB4F1F">
      <w:pPr>
        <w:spacing w:after="0" w:line="240" w:lineRule="auto"/>
        <w:rPr>
          <w:rFonts w:cstheme="minorHAnsi"/>
          <w:b/>
          <w:bCs/>
        </w:rPr>
      </w:pPr>
    </w:p>
    <w:p w14:paraId="47E58B35" w14:textId="77777777" w:rsidR="00E54C35" w:rsidRPr="00EB4F1F" w:rsidRDefault="001434CD" w:rsidP="00EB4F1F">
      <w:pPr>
        <w:spacing w:after="0" w:line="240" w:lineRule="auto"/>
        <w:rPr>
          <w:rFonts w:cstheme="minorHAnsi"/>
        </w:rPr>
      </w:pPr>
      <w:r w:rsidRPr="00EB4F1F">
        <w:rPr>
          <w:rFonts w:cstheme="minorHAnsi"/>
          <w:b/>
          <w:bCs/>
          <w:color w:val="FF0000"/>
        </w:rPr>
        <w:t>Ilość osób:</w:t>
      </w:r>
      <w:r w:rsidRPr="00EB4F1F">
        <w:rPr>
          <w:rFonts w:cstheme="minorHAnsi"/>
        </w:rPr>
        <w:t xml:space="preserve"> 2 </w:t>
      </w:r>
    </w:p>
    <w:p w14:paraId="4C1A4153" w14:textId="77777777" w:rsidR="00E54C35" w:rsidRPr="00EB4F1F" w:rsidRDefault="00E54C35" w:rsidP="00EB4F1F">
      <w:pPr>
        <w:spacing w:after="0" w:line="240" w:lineRule="auto"/>
        <w:rPr>
          <w:rFonts w:cstheme="minorHAnsi"/>
        </w:rPr>
      </w:pPr>
    </w:p>
    <w:p w14:paraId="2648FB86" w14:textId="77777777" w:rsidR="00E54C35" w:rsidRPr="00EB4F1F" w:rsidRDefault="001434CD" w:rsidP="00EB4F1F">
      <w:pPr>
        <w:spacing w:after="0" w:line="240" w:lineRule="auto"/>
        <w:rPr>
          <w:rFonts w:cstheme="minorHAnsi"/>
        </w:rPr>
      </w:pPr>
      <w:r w:rsidRPr="00EB4F1F">
        <w:rPr>
          <w:rFonts w:cstheme="minorHAnsi"/>
        </w:rPr>
        <w:t>Wykonawca zrealizuje szkolenie dla 2 UP, w wymiarze 60 godzin dydaktycznych.</w:t>
      </w:r>
    </w:p>
    <w:p w14:paraId="58E60C82" w14:textId="77777777" w:rsidR="00E54C35" w:rsidRPr="00EB4F1F" w:rsidRDefault="00E54C35" w:rsidP="00EB4F1F">
      <w:pPr>
        <w:spacing w:after="0" w:line="240" w:lineRule="auto"/>
        <w:rPr>
          <w:rFonts w:cstheme="minorHAnsi"/>
          <w:b/>
          <w:bCs/>
        </w:rPr>
      </w:pPr>
    </w:p>
    <w:p w14:paraId="0C7AC659" w14:textId="77777777" w:rsidR="00E54C35" w:rsidRPr="00EB4F1F" w:rsidRDefault="001434CD" w:rsidP="00EB4F1F">
      <w:pPr>
        <w:spacing w:after="0" w:line="240" w:lineRule="auto"/>
        <w:rPr>
          <w:rFonts w:cstheme="minorHAnsi"/>
          <w:b/>
          <w:bCs/>
          <w:color w:val="FF0000"/>
        </w:rPr>
      </w:pPr>
      <w:r w:rsidRPr="00EB4F1F">
        <w:rPr>
          <w:rFonts w:cstheme="minorHAnsi"/>
          <w:b/>
          <w:bCs/>
          <w:color w:val="FF0000"/>
        </w:rPr>
        <w:t>Opis (pokrywający się z programem szkolenia):</w:t>
      </w:r>
    </w:p>
    <w:p w14:paraId="5D18061E" w14:textId="77777777" w:rsidR="00E54C35" w:rsidRPr="00EB4F1F" w:rsidRDefault="00E54C35" w:rsidP="00EB4F1F">
      <w:pPr>
        <w:spacing w:after="0" w:line="240" w:lineRule="auto"/>
        <w:rPr>
          <w:rFonts w:cstheme="minorHAnsi"/>
          <w:b/>
          <w:bCs/>
          <w:color w:val="FF0000"/>
        </w:rPr>
      </w:pPr>
    </w:p>
    <w:p w14:paraId="7DAF992B" w14:textId="77777777" w:rsidR="00E54C35" w:rsidRPr="00EB4F1F" w:rsidRDefault="001434CD" w:rsidP="00EB4F1F">
      <w:pPr>
        <w:spacing w:after="0" w:line="240" w:lineRule="auto"/>
        <w:jc w:val="both"/>
        <w:rPr>
          <w:rFonts w:cstheme="minorHAnsi"/>
          <w:b/>
          <w:bCs/>
        </w:rPr>
      </w:pPr>
      <w:r w:rsidRPr="00EB4F1F">
        <w:rPr>
          <w:rFonts w:cstheme="minorHAnsi"/>
          <w:b/>
          <w:bCs/>
        </w:rPr>
        <w:t>Usługa powinna obejmować przeprowadzenie szkolenia/kursu obejmującego zagadnienia wynikające z poniższego programu szkolenia:</w:t>
      </w:r>
    </w:p>
    <w:p w14:paraId="5493F284" w14:textId="77777777" w:rsidR="001434CD" w:rsidRPr="00EB4F1F" w:rsidRDefault="001434CD" w:rsidP="00EB4F1F">
      <w:pPr>
        <w:spacing w:after="0" w:line="240" w:lineRule="auto"/>
        <w:rPr>
          <w:rFonts w:cstheme="minorHAnsi"/>
          <w:b/>
          <w:bCs/>
        </w:rPr>
      </w:pPr>
    </w:p>
    <w:p w14:paraId="4ACBA15F" w14:textId="77777777" w:rsidR="001434CD" w:rsidRPr="00EB4F1F" w:rsidRDefault="001434CD" w:rsidP="00EB4F1F">
      <w:pPr>
        <w:pStyle w:val="Akapitzlist"/>
        <w:numPr>
          <w:ilvl w:val="0"/>
          <w:numId w:val="1"/>
        </w:numPr>
        <w:spacing w:after="0" w:line="240" w:lineRule="auto"/>
        <w:ind w:hanging="720"/>
        <w:jc w:val="both"/>
        <w:rPr>
          <w:rFonts w:cstheme="minorHAnsi"/>
        </w:rPr>
      </w:pPr>
      <w:r w:rsidRPr="00EB4F1F">
        <w:rPr>
          <w:rFonts w:cstheme="minorHAnsi"/>
        </w:rPr>
        <w:t>Modelowanie pojedynczych części - moduł Part, środowisko synchroniczne</w:t>
      </w:r>
    </w:p>
    <w:p w14:paraId="00FA972D" w14:textId="77777777" w:rsidR="001434CD" w:rsidRPr="00EB4F1F" w:rsidRDefault="001434CD" w:rsidP="00EB4F1F">
      <w:pPr>
        <w:pStyle w:val="Akapitzlist"/>
        <w:numPr>
          <w:ilvl w:val="0"/>
          <w:numId w:val="2"/>
        </w:numPr>
        <w:spacing w:after="0" w:line="240" w:lineRule="auto"/>
        <w:jc w:val="both"/>
        <w:rPr>
          <w:rFonts w:cstheme="minorHAnsi"/>
        </w:rPr>
      </w:pPr>
      <w:proofErr w:type="spellStart"/>
      <w:r w:rsidRPr="00EB4F1F">
        <w:rPr>
          <w:rFonts w:cstheme="minorHAnsi"/>
        </w:rPr>
        <w:t>Synchronus</w:t>
      </w:r>
      <w:proofErr w:type="spellEnd"/>
    </w:p>
    <w:p w14:paraId="28864EC6" w14:textId="77777777" w:rsidR="001434CD" w:rsidRPr="00EB4F1F" w:rsidRDefault="001434CD" w:rsidP="00EB4F1F">
      <w:pPr>
        <w:pStyle w:val="Akapitzlist"/>
        <w:numPr>
          <w:ilvl w:val="0"/>
          <w:numId w:val="2"/>
        </w:numPr>
        <w:spacing w:after="0" w:line="240" w:lineRule="auto"/>
        <w:jc w:val="both"/>
        <w:rPr>
          <w:rFonts w:cstheme="minorHAnsi"/>
        </w:rPr>
      </w:pPr>
      <w:r w:rsidRPr="00EB4F1F">
        <w:rPr>
          <w:rFonts w:cstheme="minorHAnsi"/>
        </w:rPr>
        <w:t>Przesuwanie lic modelu</w:t>
      </w:r>
    </w:p>
    <w:p w14:paraId="4388C8F7" w14:textId="77777777" w:rsidR="001434CD" w:rsidRPr="00EB4F1F" w:rsidRDefault="001434CD" w:rsidP="00EB4F1F">
      <w:pPr>
        <w:pStyle w:val="Akapitzlist"/>
        <w:numPr>
          <w:ilvl w:val="0"/>
          <w:numId w:val="2"/>
        </w:numPr>
        <w:spacing w:after="0" w:line="240" w:lineRule="auto"/>
        <w:jc w:val="both"/>
        <w:rPr>
          <w:rFonts w:cstheme="minorHAnsi"/>
        </w:rPr>
      </w:pPr>
      <w:r w:rsidRPr="00EB4F1F">
        <w:rPr>
          <w:rFonts w:cstheme="minorHAnsi"/>
        </w:rPr>
        <w:t>Przenoszenie lic synchronicznych</w:t>
      </w:r>
    </w:p>
    <w:p w14:paraId="71927233" w14:textId="77777777" w:rsidR="001434CD" w:rsidRPr="00EB4F1F" w:rsidRDefault="001434CD" w:rsidP="00EB4F1F">
      <w:pPr>
        <w:pStyle w:val="Akapitzlist"/>
        <w:numPr>
          <w:ilvl w:val="0"/>
          <w:numId w:val="2"/>
        </w:numPr>
        <w:spacing w:after="0" w:line="240" w:lineRule="auto"/>
        <w:jc w:val="both"/>
        <w:rPr>
          <w:rFonts w:cstheme="minorHAnsi"/>
        </w:rPr>
      </w:pPr>
      <w:r w:rsidRPr="00EB4F1F">
        <w:rPr>
          <w:rFonts w:cstheme="minorHAnsi"/>
        </w:rPr>
        <w:t>Uchwyt graniczny (koło sterujące 3D)</w:t>
      </w:r>
    </w:p>
    <w:p w14:paraId="1A33F52F" w14:textId="77777777" w:rsidR="001434CD" w:rsidRPr="00EB4F1F" w:rsidRDefault="001434CD" w:rsidP="00EB4F1F">
      <w:pPr>
        <w:pStyle w:val="Akapitzlist"/>
        <w:numPr>
          <w:ilvl w:val="0"/>
          <w:numId w:val="2"/>
        </w:numPr>
        <w:spacing w:after="0" w:line="240" w:lineRule="auto"/>
        <w:jc w:val="both"/>
        <w:rPr>
          <w:rFonts w:cstheme="minorHAnsi"/>
        </w:rPr>
      </w:pPr>
      <w:r w:rsidRPr="00EB4F1F">
        <w:rPr>
          <w:rFonts w:cstheme="minorHAnsi"/>
        </w:rPr>
        <w:t>Zmiana orientacji uchwytu sterującego</w:t>
      </w:r>
    </w:p>
    <w:p w14:paraId="5651B9DB" w14:textId="77777777" w:rsidR="001434CD" w:rsidRPr="00EB4F1F" w:rsidRDefault="001434CD" w:rsidP="00EB4F1F">
      <w:pPr>
        <w:pStyle w:val="Akapitzlist"/>
        <w:numPr>
          <w:ilvl w:val="0"/>
          <w:numId w:val="2"/>
        </w:numPr>
        <w:spacing w:after="0" w:line="240" w:lineRule="auto"/>
        <w:jc w:val="both"/>
        <w:rPr>
          <w:rFonts w:cstheme="minorHAnsi"/>
        </w:rPr>
      </w:pPr>
      <w:r w:rsidRPr="00EB4F1F">
        <w:rPr>
          <w:rFonts w:cstheme="minorHAnsi"/>
        </w:rPr>
        <w:t>Tryb Menedżer wyboru</w:t>
      </w:r>
    </w:p>
    <w:p w14:paraId="1853DFBA" w14:textId="77777777" w:rsidR="001434CD" w:rsidRPr="00EB4F1F" w:rsidRDefault="001434CD" w:rsidP="00EB4F1F">
      <w:pPr>
        <w:pStyle w:val="Akapitzlist"/>
        <w:numPr>
          <w:ilvl w:val="0"/>
          <w:numId w:val="2"/>
        </w:numPr>
        <w:spacing w:after="0" w:line="240" w:lineRule="auto"/>
        <w:jc w:val="both"/>
        <w:rPr>
          <w:rFonts w:cstheme="minorHAnsi"/>
        </w:rPr>
      </w:pPr>
      <w:r w:rsidRPr="00EB4F1F">
        <w:rPr>
          <w:rFonts w:cstheme="minorHAnsi"/>
        </w:rPr>
        <w:t>Wykorzystywanie poleceń Edycji bezpośredniej:</w:t>
      </w:r>
    </w:p>
    <w:p w14:paraId="64BA9BE3" w14:textId="77777777" w:rsidR="001434CD" w:rsidRPr="00EB4F1F" w:rsidRDefault="001434CD" w:rsidP="00EB4F1F">
      <w:pPr>
        <w:pStyle w:val="Akapitzlist"/>
        <w:numPr>
          <w:ilvl w:val="1"/>
          <w:numId w:val="2"/>
        </w:numPr>
        <w:spacing w:after="0" w:line="240" w:lineRule="auto"/>
        <w:jc w:val="both"/>
        <w:rPr>
          <w:rFonts w:cstheme="minorHAnsi"/>
        </w:rPr>
      </w:pPr>
      <w:r w:rsidRPr="00EB4F1F">
        <w:rPr>
          <w:rFonts w:cstheme="minorHAnsi"/>
        </w:rPr>
        <w:t>Usuwanie lic.</w:t>
      </w:r>
    </w:p>
    <w:p w14:paraId="65FB51F1" w14:textId="77777777" w:rsidR="001434CD" w:rsidRPr="00EB4F1F" w:rsidRDefault="001434CD" w:rsidP="00EB4F1F">
      <w:pPr>
        <w:pStyle w:val="Akapitzlist"/>
        <w:numPr>
          <w:ilvl w:val="1"/>
          <w:numId w:val="2"/>
        </w:numPr>
        <w:spacing w:after="0" w:line="240" w:lineRule="auto"/>
        <w:jc w:val="both"/>
        <w:rPr>
          <w:rFonts w:cstheme="minorHAnsi"/>
        </w:rPr>
      </w:pPr>
      <w:r w:rsidRPr="00EB4F1F">
        <w:rPr>
          <w:rFonts w:cstheme="minorHAnsi"/>
        </w:rPr>
        <w:t>Modyfikacja lic.</w:t>
      </w:r>
    </w:p>
    <w:p w14:paraId="75837BC4" w14:textId="77777777" w:rsidR="001434CD" w:rsidRPr="00EB4F1F" w:rsidRDefault="001434CD" w:rsidP="00EB4F1F">
      <w:pPr>
        <w:pStyle w:val="Akapitzlist"/>
        <w:numPr>
          <w:ilvl w:val="1"/>
          <w:numId w:val="2"/>
        </w:numPr>
        <w:spacing w:after="0" w:line="240" w:lineRule="auto"/>
        <w:jc w:val="both"/>
        <w:rPr>
          <w:rFonts w:cstheme="minorHAnsi"/>
        </w:rPr>
      </w:pPr>
      <w:r w:rsidRPr="00EB4F1F">
        <w:rPr>
          <w:rFonts w:cstheme="minorHAnsi"/>
        </w:rPr>
        <w:t>Przenoszenie lic.</w:t>
      </w:r>
    </w:p>
    <w:p w14:paraId="502FF9A6" w14:textId="77777777" w:rsidR="001434CD" w:rsidRPr="00EB4F1F" w:rsidRDefault="001434CD" w:rsidP="00EB4F1F">
      <w:pPr>
        <w:pStyle w:val="Akapitzlist"/>
        <w:numPr>
          <w:ilvl w:val="0"/>
          <w:numId w:val="2"/>
        </w:numPr>
        <w:spacing w:after="0" w:line="240" w:lineRule="auto"/>
        <w:jc w:val="both"/>
        <w:rPr>
          <w:rFonts w:cstheme="minorHAnsi"/>
        </w:rPr>
      </w:pPr>
      <w:r w:rsidRPr="00EB4F1F">
        <w:rPr>
          <w:rFonts w:cstheme="minorHAnsi"/>
        </w:rPr>
        <w:t>Korzystanie z panelu Zamierzenie projektowe</w:t>
      </w:r>
    </w:p>
    <w:p w14:paraId="5B89416D" w14:textId="77777777" w:rsidR="001434CD" w:rsidRPr="00EB4F1F" w:rsidRDefault="001434CD" w:rsidP="00EB4F1F">
      <w:pPr>
        <w:pStyle w:val="Akapitzlist"/>
        <w:numPr>
          <w:ilvl w:val="1"/>
          <w:numId w:val="2"/>
        </w:numPr>
        <w:spacing w:after="0" w:line="240" w:lineRule="auto"/>
        <w:jc w:val="both"/>
        <w:rPr>
          <w:rFonts w:cstheme="minorHAnsi"/>
        </w:rPr>
      </w:pPr>
      <w:r w:rsidRPr="00EB4F1F">
        <w:rPr>
          <w:rFonts w:cstheme="minorHAnsi"/>
        </w:rPr>
        <w:t>Wyświetlanie modelu w Menedżerze rozwiązań</w:t>
      </w:r>
    </w:p>
    <w:p w14:paraId="3B9FD08F" w14:textId="77777777" w:rsidR="001434CD" w:rsidRPr="00EB4F1F" w:rsidRDefault="001434CD" w:rsidP="00EB4F1F">
      <w:pPr>
        <w:pStyle w:val="Akapitzlist"/>
        <w:numPr>
          <w:ilvl w:val="1"/>
          <w:numId w:val="2"/>
        </w:numPr>
        <w:spacing w:after="0" w:line="240" w:lineRule="auto"/>
        <w:jc w:val="both"/>
        <w:rPr>
          <w:rFonts w:cstheme="minorHAnsi"/>
        </w:rPr>
      </w:pPr>
      <w:r w:rsidRPr="00EB4F1F">
        <w:rPr>
          <w:rFonts w:cstheme="minorHAnsi"/>
        </w:rPr>
        <w:t>Zarządzanie relacjami lic w Menedżerze rozwiązań</w:t>
      </w:r>
    </w:p>
    <w:p w14:paraId="7D10CF3E" w14:textId="77777777" w:rsidR="001434CD" w:rsidRPr="00EB4F1F" w:rsidRDefault="001434CD" w:rsidP="00EB4F1F">
      <w:pPr>
        <w:pStyle w:val="Akapitzlist"/>
        <w:numPr>
          <w:ilvl w:val="0"/>
          <w:numId w:val="2"/>
        </w:numPr>
        <w:spacing w:after="0" w:line="240" w:lineRule="auto"/>
        <w:jc w:val="both"/>
        <w:rPr>
          <w:rFonts w:cstheme="minorHAnsi"/>
        </w:rPr>
      </w:pPr>
      <w:r w:rsidRPr="00EB4F1F">
        <w:rPr>
          <w:rFonts w:cstheme="minorHAnsi"/>
        </w:rPr>
        <w:t>Tworzenie relacji lic</w:t>
      </w:r>
    </w:p>
    <w:p w14:paraId="08EB80CD" w14:textId="77777777" w:rsidR="001434CD" w:rsidRPr="00EB4F1F" w:rsidRDefault="001434CD" w:rsidP="00EB4F1F">
      <w:pPr>
        <w:pStyle w:val="Akapitzlist"/>
        <w:numPr>
          <w:ilvl w:val="0"/>
          <w:numId w:val="2"/>
        </w:numPr>
        <w:spacing w:after="0" w:line="240" w:lineRule="auto"/>
        <w:jc w:val="both"/>
        <w:rPr>
          <w:rFonts w:cstheme="minorHAnsi"/>
        </w:rPr>
      </w:pPr>
      <w:r w:rsidRPr="00EB4F1F">
        <w:rPr>
          <w:rFonts w:cstheme="minorHAnsi"/>
        </w:rPr>
        <w:t>Używanie zmiennych</w:t>
      </w:r>
    </w:p>
    <w:p w14:paraId="4DB8F4F0" w14:textId="77777777" w:rsidR="001434CD" w:rsidRPr="00EB4F1F" w:rsidRDefault="001434CD" w:rsidP="00EB4F1F">
      <w:pPr>
        <w:pStyle w:val="Akapitzlist"/>
        <w:numPr>
          <w:ilvl w:val="1"/>
          <w:numId w:val="2"/>
        </w:numPr>
        <w:spacing w:after="0" w:line="240" w:lineRule="auto"/>
        <w:jc w:val="both"/>
        <w:rPr>
          <w:rFonts w:cstheme="minorHAnsi"/>
        </w:rPr>
      </w:pPr>
      <w:r w:rsidRPr="00EB4F1F">
        <w:rPr>
          <w:rFonts w:cstheme="minorHAnsi"/>
        </w:rPr>
        <w:t>Tworzenie reguł dla zmiennych</w:t>
      </w:r>
    </w:p>
    <w:p w14:paraId="4B998B6E" w14:textId="77777777" w:rsidR="001434CD" w:rsidRPr="00EB4F1F" w:rsidRDefault="001434CD" w:rsidP="00EB4F1F">
      <w:pPr>
        <w:pStyle w:val="Akapitzlist"/>
        <w:numPr>
          <w:ilvl w:val="0"/>
          <w:numId w:val="2"/>
        </w:numPr>
        <w:spacing w:after="0" w:line="240" w:lineRule="auto"/>
        <w:jc w:val="both"/>
        <w:rPr>
          <w:rFonts w:cstheme="minorHAnsi"/>
        </w:rPr>
      </w:pPr>
      <w:r w:rsidRPr="00EB4F1F">
        <w:rPr>
          <w:rFonts w:cstheme="minorHAnsi"/>
        </w:rPr>
        <w:t>Elementy szyku</w:t>
      </w:r>
    </w:p>
    <w:p w14:paraId="5C86D88C" w14:textId="77777777" w:rsidR="001434CD" w:rsidRPr="00EB4F1F" w:rsidRDefault="001434CD" w:rsidP="00EB4F1F">
      <w:pPr>
        <w:pStyle w:val="Akapitzlist"/>
        <w:numPr>
          <w:ilvl w:val="1"/>
          <w:numId w:val="2"/>
        </w:numPr>
        <w:spacing w:after="0" w:line="240" w:lineRule="auto"/>
        <w:jc w:val="both"/>
        <w:rPr>
          <w:rFonts w:cstheme="minorHAnsi"/>
        </w:rPr>
      </w:pPr>
      <w:r w:rsidRPr="00EB4F1F">
        <w:rPr>
          <w:rFonts w:cstheme="minorHAnsi"/>
        </w:rPr>
        <w:t>Szyk prostokątny kołowy , wzdłuż krzywej, wypełnienie szykiem</w:t>
      </w:r>
    </w:p>
    <w:p w14:paraId="3C2E47AE" w14:textId="77777777" w:rsidR="001434CD" w:rsidRPr="00EB4F1F" w:rsidRDefault="001434CD" w:rsidP="00EB4F1F">
      <w:pPr>
        <w:pStyle w:val="Akapitzlist"/>
        <w:numPr>
          <w:ilvl w:val="0"/>
          <w:numId w:val="2"/>
        </w:numPr>
        <w:spacing w:after="0" w:line="240" w:lineRule="auto"/>
        <w:jc w:val="both"/>
        <w:rPr>
          <w:rFonts w:cstheme="minorHAnsi"/>
        </w:rPr>
      </w:pPr>
      <w:r w:rsidRPr="00EB4F1F">
        <w:rPr>
          <w:rFonts w:cstheme="minorHAnsi"/>
        </w:rPr>
        <w:t>Zaawansowane modelowanie bryłowe:</w:t>
      </w:r>
    </w:p>
    <w:p w14:paraId="5680A95D" w14:textId="77777777" w:rsidR="001434CD" w:rsidRPr="00EB4F1F" w:rsidRDefault="001434CD" w:rsidP="00EB4F1F">
      <w:pPr>
        <w:pStyle w:val="Akapitzlist"/>
        <w:numPr>
          <w:ilvl w:val="1"/>
          <w:numId w:val="2"/>
        </w:numPr>
        <w:spacing w:after="0" w:line="240" w:lineRule="auto"/>
        <w:jc w:val="both"/>
        <w:rPr>
          <w:rFonts w:cstheme="minorHAnsi"/>
        </w:rPr>
      </w:pPr>
      <w:r w:rsidRPr="00EB4F1F">
        <w:rPr>
          <w:rFonts w:cstheme="minorHAnsi"/>
        </w:rPr>
        <w:t>Operacje wyciągania przez przekroje, wzdłuż krzywej, normalne do powierzchni.</w:t>
      </w:r>
    </w:p>
    <w:p w14:paraId="20EE35BF" w14:textId="77777777" w:rsidR="001434CD" w:rsidRPr="00EB4F1F" w:rsidRDefault="001434CD" w:rsidP="00EB4F1F">
      <w:pPr>
        <w:pStyle w:val="Akapitzlist"/>
        <w:numPr>
          <w:ilvl w:val="1"/>
          <w:numId w:val="2"/>
        </w:numPr>
        <w:spacing w:after="0" w:line="240" w:lineRule="auto"/>
        <w:jc w:val="both"/>
        <w:rPr>
          <w:rFonts w:cstheme="minorHAnsi"/>
        </w:rPr>
      </w:pPr>
      <w:r w:rsidRPr="00EB4F1F">
        <w:rPr>
          <w:rFonts w:cstheme="minorHAnsi"/>
        </w:rPr>
        <w:t>Operacje po linii śrubowej.</w:t>
      </w:r>
    </w:p>
    <w:p w14:paraId="6D909582" w14:textId="77777777" w:rsidR="001434CD" w:rsidRPr="00EB4F1F" w:rsidRDefault="001434CD" w:rsidP="00EB4F1F">
      <w:pPr>
        <w:pStyle w:val="Akapitzlist"/>
        <w:numPr>
          <w:ilvl w:val="1"/>
          <w:numId w:val="2"/>
        </w:numPr>
        <w:spacing w:after="0" w:line="240" w:lineRule="auto"/>
        <w:jc w:val="both"/>
        <w:rPr>
          <w:rFonts w:cstheme="minorHAnsi"/>
        </w:rPr>
      </w:pPr>
      <w:r w:rsidRPr="00EB4F1F">
        <w:rPr>
          <w:rFonts w:cstheme="minorHAnsi"/>
        </w:rPr>
        <w:t>Zaawansowane opcje zaokrągleń i pochyleń.</w:t>
      </w:r>
    </w:p>
    <w:p w14:paraId="5EC4941C" w14:textId="77777777" w:rsidR="001434CD" w:rsidRPr="00EB4F1F" w:rsidRDefault="001434CD" w:rsidP="00EB4F1F">
      <w:pPr>
        <w:pStyle w:val="Akapitzlist"/>
        <w:numPr>
          <w:ilvl w:val="0"/>
          <w:numId w:val="1"/>
        </w:numPr>
        <w:spacing w:after="0" w:line="240" w:lineRule="auto"/>
        <w:ind w:hanging="720"/>
        <w:jc w:val="both"/>
        <w:rPr>
          <w:rFonts w:cstheme="minorHAnsi"/>
        </w:rPr>
      </w:pPr>
      <w:r w:rsidRPr="00EB4F1F">
        <w:rPr>
          <w:rFonts w:cstheme="minorHAnsi"/>
        </w:rPr>
        <w:t>Modelowanie powierzchniowe: Środowisko synchroniczne i sekwencyjne</w:t>
      </w:r>
    </w:p>
    <w:p w14:paraId="3672E7FD" w14:textId="77777777" w:rsidR="001434CD" w:rsidRPr="00EB4F1F" w:rsidRDefault="001434CD" w:rsidP="00EB4F1F">
      <w:pPr>
        <w:pStyle w:val="Akapitzlist"/>
        <w:numPr>
          <w:ilvl w:val="0"/>
          <w:numId w:val="3"/>
        </w:numPr>
        <w:spacing w:after="0" w:line="240" w:lineRule="auto"/>
        <w:jc w:val="both"/>
        <w:rPr>
          <w:rFonts w:cstheme="minorHAnsi"/>
        </w:rPr>
      </w:pPr>
      <w:r w:rsidRPr="00EB4F1F">
        <w:rPr>
          <w:rFonts w:cstheme="minorHAnsi"/>
        </w:rPr>
        <w:t>Tworzenie i analiza krzywych</w:t>
      </w:r>
    </w:p>
    <w:p w14:paraId="713AAB60" w14:textId="77777777" w:rsidR="001434CD" w:rsidRPr="00EB4F1F" w:rsidRDefault="001434CD" w:rsidP="00EB4F1F">
      <w:pPr>
        <w:pStyle w:val="Akapitzlist"/>
        <w:numPr>
          <w:ilvl w:val="1"/>
          <w:numId w:val="3"/>
        </w:numPr>
        <w:spacing w:after="0" w:line="240" w:lineRule="auto"/>
        <w:jc w:val="both"/>
        <w:rPr>
          <w:rFonts w:cstheme="minorHAnsi"/>
        </w:rPr>
      </w:pPr>
      <w:r w:rsidRPr="00EB4F1F">
        <w:rPr>
          <w:rFonts w:cstheme="minorHAnsi"/>
        </w:rPr>
        <w:t>Operacje na powierzchniach.</w:t>
      </w:r>
    </w:p>
    <w:p w14:paraId="72CD733D" w14:textId="77777777" w:rsidR="001434CD" w:rsidRPr="00EB4F1F" w:rsidRDefault="001434CD" w:rsidP="00EB4F1F">
      <w:pPr>
        <w:pStyle w:val="Akapitzlist"/>
        <w:numPr>
          <w:ilvl w:val="1"/>
          <w:numId w:val="3"/>
        </w:numPr>
        <w:spacing w:after="0" w:line="240" w:lineRule="auto"/>
        <w:jc w:val="both"/>
        <w:rPr>
          <w:rFonts w:cstheme="minorHAnsi"/>
        </w:rPr>
      </w:pPr>
      <w:r w:rsidRPr="00EB4F1F">
        <w:rPr>
          <w:rFonts w:cstheme="minorHAnsi"/>
        </w:rPr>
        <w:t>Operacje na powierzchniach.</w:t>
      </w:r>
    </w:p>
    <w:p w14:paraId="4ECAE49E" w14:textId="77777777" w:rsidR="001434CD" w:rsidRPr="00EB4F1F" w:rsidRDefault="001434CD" w:rsidP="00EB4F1F">
      <w:pPr>
        <w:pStyle w:val="Akapitzlist"/>
        <w:numPr>
          <w:ilvl w:val="1"/>
          <w:numId w:val="3"/>
        </w:numPr>
        <w:spacing w:after="0" w:line="240" w:lineRule="auto"/>
        <w:jc w:val="both"/>
        <w:rPr>
          <w:rFonts w:cstheme="minorHAnsi"/>
        </w:rPr>
      </w:pPr>
      <w:r w:rsidRPr="00EB4F1F">
        <w:rPr>
          <w:rFonts w:cstheme="minorHAnsi"/>
        </w:rPr>
        <w:t>Dynamiczna edycja powierzchni.</w:t>
      </w:r>
    </w:p>
    <w:p w14:paraId="58B16C2C" w14:textId="77777777" w:rsidR="001434CD" w:rsidRPr="00EB4F1F" w:rsidRDefault="001434CD" w:rsidP="00EB4F1F">
      <w:pPr>
        <w:pStyle w:val="Akapitzlist"/>
        <w:numPr>
          <w:ilvl w:val="1"/>
          <w:numId w:val="3"/>
        </w:numPr>
        <w:spacing w:after="0" w:line="240" w:lineRule="auto"/>
        <w:jc w:val="both"/>
        <w:rPr>
          <w:rFonts w:cstheme="minorHAnsi"/>
        </w:rPr>
      </w:pPr>
      <w:r w:rsidRPr="00EB4F1F">
        <w:rPr>
          <w:rFonts w:cstheme="minorHAnsi"/>
        </w:rPr>
        <w:t>Tworzenie i edytowanie krzywych.</w:t>
      </w:r>
    </w:p>
    <w:p w14:paraId="298FA79B" w14:textId="77777777" w:rsidR="001434CD" w:rsidRPr="00EB4F1F" w:rsidRDefault="001434CD" w:rsidP="00EB4F1F">
      <w:pPr>
        <w:pStyle w:val="Akapitzlist"/>
        <w:numPr>
          <w:ilvl w:val="1"/>
          <w:numId w:val="3"/>
        </w:numPr>
        <w:spacing w:after="0" w:line="240" w:lineRule="auto"/>
        <w:jc w:val="both"/>
        <w:rPr>
          <w:rFonts w:cstheme="minorHAnsi"/>
        </w:rPr>
      </w:pPr>
      <w:r w:rsidRPr="00EB4F1F">
        <w:rPr>
          <w:rFonts w:cstheme="minorHAnsi"/>
        </w:rPr>
        <w:t>Kopia części.</w:t>
      </w:r>
    </w:p>
    <w:p w14:paraId="071DB410" w14:textId="77777777" w:rsidR="001434CD" w:rsidRPr="00EB4F1F" w:rsidRDefault="001434CD" w:rsidP="00EB4F1F">
      <w:pPr>
        <w:pStyle w:val="Akapitzlist"/>
        <w:numPr>
          <w:ilvl w:val="1"/>
          <w:numId w:val="3"/>
        </w:numPr>
        <w:spacing w:after="0" w:line="240" w:lineRule="auto"/>
        <w:jc w:val="both"/>
        <w:rPr>
          <w:rFonts w:cstheme="minorHAnsi"/>
        </w:rPr>
      </w:pPr>
      <w:r w:rsidRPr="00EB4F1F">
        <w:rPr>
          <w:rFonts w:cstheme="minorHAnsi"/>
        </w:rPr>
        <w:t>Krzywe konstrukcyjne.</w:t>
      </w:r>
    </w:p>
    <w:p w14:paraId="1991799F" w14:textId="77777777" w:rsidR="001434CD" w:rsidRPr="00EB4F1F" w:rsidRDefault="001434CD" w:rsidP="00EB4F1F">
      <w:pPr>
        <w:pStyle w:val="Akapitzlist"/>
        <w:numPr>
          <w:ilvl w:val="1"/>
          <w:numId w:val="3"/>
        </w:numPr>
        <w:spacing w:after="0" w:line="240" w:lineRule="auto"/>
        <w:jc w:val="both"/>
        <w:rPr>
          <w:rFonts w:cstheme="minorHAnsi"/>
        </w:rPr>
      </w:pPr>
      <w:r w:rsidRPr="00EB4F1F">
        <w:rPr>
          <w:rFonts w:cstheme="minorHAnsi"/>
        </w:rPr>
        <w:lastRenderedPageBreak/>
        <w:t>Przenikania.</w:t>
      </w:r>
    </w:p>
    <w:p w14:paraId="7CF377E3" w14:textId="77777777" w:rsidR="001434CD" w:rsidRPr="00EB4F1F" w:rsidRDefault="001434CD" w:rsidP="00EB4F1F">
      <w:pPr>
        <w:pStyle w:val="Akapitzlist"/>
        <w:numPr>
          <w:ilvl w:val="1"/>
          <w:numId w:val="3"/>
        </w:numPr>
        <w:spacing w:after="0" w:line="240" w:lineRule="auto"/>
        <w:jc w:val="both"/>
        <w:rPr>
          <w:rFonts w:cstheme="minorHAnsi"/>
        </w:rPr>
      </w:pPr>
      <w:r w:rsidRPr="00EB4F1F">
        <w:rPr>
          <w:rFonts w:cstheme="minorHAnsi"/>
        </w:rPr>
        <w:t>Rzutowanie krzywych i szkiców.</w:t>
      </w:r>
    </w:p>
    <w:p w14:paraId="234B4956" w14:textId="77777777" w:rsidR="001434CD" w:rsidRPr="00EB4F1F" w:rsidRDefault="001434CD" w:rsidP="00EB4F1F">
      <w:pPr>
        <w:pStyle w:val="Akapitzlist"/>
        <w:numPr>
          <w:ilvl w:val="1"/>
          <w:numId w:val="3"/>
        </w:numPr>
        <w:spacing w:after="0" w:line="240" w:lineRule="auto"/>
        <w:jc w:val="both"/>
        <w:rPr>
          <w:rFonts w:cstheme="minorHAnsi"/>
        </w:rPr>
      </w:pPr>
      <w:r w:rsidRPr="00EB4F1F">
        <w:rPr>
          <w:rFonts w:cstheme="minorHAnsi"/>
        </w:rPr>
        <w:t>Krzywa wg punktów charakterystycznych.</w:t>
      </w:r>
    </w:p>
    <w:p w14:paraId="1A49241D" w14:textId="77777777" w:rsidR="001434CD" w:rsidRPr="00EB4F1F" w:rsidRDefault="001434CD" w:rsidP="00EB4F1F">
      <w:pPr>
        <w:pStyle w:val="Akapitzlist"/>
        <w:numPr>
          <w:ilvl w:val="1"/>
          <w:numId w:val="3"/>
        </w:numPr>
        <w:spacing w:after="0" w:line="240" w:lineRule="auto"/>
        <w:jc w:val="both"/>
        <w:rPr>
          <w:rFonts w:cstheme="minorHAnsi"/>
        </w:rPr>
      </w:pPr>
      <w:r w:rsidRPr="00EB4F1F">
        <w:rPr>
          <w:rFonts w:cstheme="minorHAnsi"/>
        </w:rPr>
        <w:t>Krzywa według tabeli.</w:t>
      </w:r>
    </w:p>
    <w:p w14:paraId="02FB2509" w14:textId="77777777" w:rsidR="001434CD" w:rsidRPr="00EB4F1F" w:rsidRDefault="001434CD" w:rsidP="00EB4F1F">
      <w:pPr>
        <w:pStyle w:val="Akapitzlist"/>
        <w:numPr>
          <w:ilvl w:val="1"/>
          <w:numId w:val="3"/>
        </w:numPr>
        <w:spacing w:after="0" w:line="240" w:lineRule="auto"/>
        <w:jc w:val="both"/>
        <w:rPr>
          <w:rFonts w:cstheme="minorHAnsi"/>
        </w:rPr>
      </w:pPr>
      <w:r w:rsidRPr="00EB4F1F">
        <w:rPr>
          <w:rFonts w:cstheme="minorHAnsi"/>
        </w:rPr>
        <w:t xml:space="preserve">Punkt </w:t>
      </w:r>
      <w:proofErr w:type="spellStart"/>
      <w:r w:rsidRPr="00EB4F1F">
        <w:rPr>
          <w:rFonts w:cstheme="minorHAnsi"/>
        </w:rPr>
        <w:t>BlueDot</w:t>
      </w:r>
      <w:proofErr w:type="spellEnd"/>
      <w:r w:rsidRPr="00EB4F1F">
        <w:rPr>
          <w:rFonts w:cstheme="minorHAnsi"/>
        </w:rPr>
        <w:t>.</w:t>
      </w:r>
    </w:p>
    <w:p w14:paraId="77C87C18" w14:textId="77777777" w:rsidR="001434CD" w:rsidRPr="00EB4F1F" w:rsidRDefault="001434CD" w:rsidP="00EB4F1F">
      <w:pPr>
        <w:pStyle w:val="Akapitzlist"/>
        <w:numPr>
          <w:ilvl w:val="0"/>
          <w:numId w:val="3"/>
        </w:numPr>
        <w:spacing w:after="0" w:line="240" w:lineRule="auto"/>
        <w:jc w:val="both"/>
        <w:rPr>
          <w:rFonts w:cstheme="minorHAnsi"/>
        </w:rPr>
      </w:pPr>
      <w:r w:rsidRPr="00EB4F1F">
        <w:rPr>
          <w:rFonts w:cstheme="minorHAnsi"/>
        </w:rPr>
        <w:t>Tworzenie powierzchni</w:t>
      </w:r>
    </w:p>
    <w:p w14:paraId="614D9CE8" w14:textId="77777777" w:rsidR="001434CD" w:rsidRPr="00EB4F1F" w:rsidRDefault="001434CD" w:rsidP="00EB4F1F">
      <w:pPr>
        <w:pStyle w:val="Akapitzlist"/>
        <w:numPr>
          <w:ilvl w:val="1"/>
          <w:numId w:val="3"/>
        </w:numPr>
        <w:spacing w:after="0" w:line="240" w:lineRule="auto"/>
        <w:jc w:val="both"/>
        <w:rPr>
          <w:rFonts w:cstheme="minorHAnsi"/>
        </w:rPr>
      </w:pPr>
      <w:r w:rsidRPr="00EB4F1F">
        <w:rPr>
          <w:rFonts w:cstheme="minorHAnsi"/>
        </w:rPr>
        <w:t>Tworzenie prostej powierzchni.</w:t>
      </w:r>
    </w:p>
    <w:p w14:paraId="79894852" w14:textId="77777777" w:rsidR="001434CD" w:rsidRPr="00EB4F1F" w:rsidRDefault="001434CD" w:rsidP="00EB4F1F">
      <w:pPr>
        <w:pStyle w:val="Akapitzlist"/>
        <w:numPr>
          <w:ilvl w:val="1"/>
          <w:numId w:val="3"/>
        </w:numPr>
        <w:spacing w:after="0" w:line="240" w:lineRule="auto"/>
        <w:jc w:val="both"/>
        <w:rPr>
          <w:rFonts w:cstheme="minorHAnsi"/>
        </w:rPr>
      </w:pPr>
      <w:r w:rsidRPr="00EB4F1F">
        <w:rPr>
          <w:rFonts w:cstheme="minorHAnsi"/>
        </w:rPr>
        <w:t xml:space="preserve">Powierzchnia </w:t>
      </w:r>
      <w:proofErr w:type="spellStart"/>
      <w:r w:rsidRPr="00EB4F1F">
        <w:rPr>
          <w:rFonts w:cstheme="minorHAnsi"/>
        </w:rPr>
        <w:t>BlueSurf</w:t>
      </w:r>
      <w:proofErr w:type="spellEnd"/>
      <w:r w:rsidRPr="00EB4F1F">
        <w:rPr>
          <w:rFonts w:cstheme="minorHAnsi"/>
        </w:rPr>
        <w:t>.</w:t>
      </w:r>
    </w:p>
    <w:p w14:paraId="22A85C0A" w14:textId="77777777" w:rsidR="001434CD" w:rsidRPr="00EB4F1F" w:rsidRDefault="001434CD" w:rsidP="00EB4F1F">
      <w:pPr>
        <w:pStyle w:val="Akapitzlist"/>
        <w:numPr>
          <w:ilvl w:val="1"/>
          <w:numId w:val="3"/>
        </w:numPr>
        <w:spacing w:after="0" w:line="240" w:lineRule="auto"/>
        <w:jc w:val="both"/>
        <w:rPr>
          <w:rFonts w:cstheme="minorHAnsi"/>
        </w:rPr>
      </w:pPr>
      <w:r w:rsidRPr="00EB4F1F">
        <w:rPr>
          <w:rFonts w:cstheme="minorHAnsi"/>
        </w:rPr>
        <w:t>Narzędzia manipulacji powierzchnią.</w:t>
      </w:r>
    </w:p>
    <w:p w14:paraId="2FDFB4FD" w14:textId="77777777" w:rsidR="001434CD" w:rsidRPr="00EB4F1F" w:rsidRDefault="001434CD" w:rsidP="00EB4F1F">
      <w:pPr>
        <w:pStyle w:val="Akapitzlist"/>
        <w:numPr>
          <w:ilvl w:val="1"/>
          <w:numId w:val="3"/>
        </w:numPr>
        <w:spacing w:after="0" w:line="240" w:lineRule="auto"/>
        <w:jc w:val="both"/>
        <w:rPr>
          <w:rFonts w:cstheme="minorHAnsi"/>
        </w:rPr>
      </w:pPr>
      <w:r w:rsidRPr="00EB4F1F">
        <w:rPr>
          <w:rFonts w:cstheme="minorHAnsi"/>
        </w:rPr>
        <w:t>Powierzchnia podziału</w:t>
      </w:r>
    </w:p>
    <w:p w14:paraId="342F2115" w14:textId="77777777" w:rsidR="001434CD" w:rsidRPr="00EB4F1F" w:rsidRDefault="001434CD" w:rsidP="00EB4F1F">
      <w:pPr>
        <w:pStyle w:val="Akapitzlist"/>
        <w:numPr>
          <w:ilvl w:val="1"/>
          <w:numId w:val="3"/>
        </w:numPr>
        <w:spacing w:after="0" w:line="240" w:lineRule="auto"/>
        <w:jc w:val="both"/>
        <w:rPr>
          <w:rFonts w:cstheme="minorHAnsi"/>
        </w:rPr>
      </w:pPr>
      <w:r w:rsidRPr="00EB4F1F">
        <w:rPr>
          <w:rFonts w:cstheme="minorHAnsi"/>
        </w:rPr>
        <w:t>Powierzchnia wyciągnięta po krzywej</w:t>
      </w:r>
    </w:p>
    <w:p w14:paraId="0F14EDEF" w14:textId="77777777" w:rsidR="001434CD" w:rsidRPr="00EB4F1F" w:rsidRDefault="001434CD" w:rsidP="00EB4F1F">
      <w:pPr>
        <w:pStyle w:val="Akapitzlist"/>
        <w:numPr>
          <w:ilvl w:val="0"/>
          <w:numId w:val="1"/>
        </w:numPr>
        <w:spacing w:after="0" w:line="240" w:lineRule="auto"/>
        <w:ind w:hanging="720"/>
        <w:jc w:val="both"/>
        <w:rPr>
          <w:rFonts w:cstheme="minorHAnsi"/>
        </w:rPr>
      </w:pPr>
      <w:r w:rsidRPr="00EB4F1F">
        <w:rPr>
          <w:rFonts w:cstheme="minorHAnsi"/>
        </w:rPr>
        <w:t>Konstruowanie elementów z blach</w:t>
      </w:r>
    </w:p>
    <w:p w14:paraId="30F8B25B" w14:textId="77777777" w:rsidR="001434CD" w:rsidRPr="00EB4F1F" w:rsidRDefault="001434CD" w:rsidP="00EB4F1F">
      <w:pPr>
        <w:pStyle w:val="Akapitzlist"/>
        <w:numPr>
          <w:ilvl w:val="0"/>
          <w:numId w:val="4"/>
        </w:numPr>
        <w:spacing w:after="0" w:line="240" w:lineRule="auto"/>
        <w:jc w:val="both"/>
        <w:rPr>
          <w:rFonts w:cstheme="minorHAnsi"/>
        </w:rPr>
      </w:pPr>
      <w:r w:rsidRPr="00EB4F1F">
        <w:rPr>
          <w:rFonts w:cstheme="minorHAnsi"/>
        </w:rPr>
        <w:t>Dodawanie materiału poprzez zagięcie.</w:t>
      </w:r>
    </w:p>
    <w:p w14:paraId="4FDF204E" w14:textId="77777777" w:rsidR="001434CD" w:rsidRPr="00EB4F1F" w:rsidRDefault="001434CD" w:rsidP="00EB4F1F">
      <w:pPr>
        <w:pStyle w:val="Akapitzlist"/>
        <w:numPr>
          <w:ilvl w:val="0"/>
          <w:numId w:val="4"/>
        </w:numPr>
        <w:spacing w:after="0" w:line="240" w:lineRule="auto"/>
        <w:jc w:val="both"/>
        <w:rPr>
          <w:rFonts w:cstheme="minorHAnsi"/>
        </w:rPr>
      </w:pPr>
      <w:r w:rsidRPr="00EB4F1F">
        <w:rPr>
          <w:rFonts w:cstheme="minorHAnsi"/>
        </w:rPr>
        <w:t>Zaawansowane polecenia dodawania materiału. &lt;/&gt;</w:t>
      </w:r>
    </w:p>
    <w:p w14:paraId="3DE7229C" w14:textId="77777777" w:rsidR="001434CD" w:rsidRPr="00EB4F1F" w:rsidRDefault="001434CD" w:rsidP="00EB4F1F">
      <w:pPr>
        <w:pStyle w:val="Akapitzlist"/>
        <w:numPr>
          <w:ilvl w:val="0"/>
          <w:numId w:val="4"/>
        </w:numPr>
        <w:spacing w:after="0" w:line="240" w:lineRule="auto"/>
        <w:jc w:val="both"/>
        <w:rPr>
          <w:rFonts w:cstheme="minorHAnsi"/>
        </w:rPr>
      </w:pPr>
      <w:r w:rsidRPr="00EB4F1F">
        <w:rPr>
          <w:rFonts w:cstheme="minorHAnsi"/>
        </w:rPr>
        <w:t>Zagięcie przez przekroje.</w:t>
      </w:r>
    </w:p>
    <w:p w14:paraId="67277F14" w14:textId="77777777" w:rsidR="001434CD" w:rsidRPr="00EB4F1F" w:rsidRDefault="001434CD" w:rsidP="00EB4F1F">
      <w:pPr>
        <w:pStyle w:val="Akapitzlist"/>
        <w:numPr>
          <w:ilvl w:val="0"/>
          <w:numId w:val="4"/>
        </w:numPr>
        <w:spacing w:after="0" w:line="240" w:lineRule="auto"/>
        <w:jc w:val="both"/>
        <w:rPr>
          <w:rFonts w:cstheme="minorHAnsi"/>
        </w:rPr>
      </w:pPr>
      <w:r w:rsidRPr="00EB4F1F">
        <w:rPr>
          <w:rFonts w:cstheme="minorHAnsi"/>
        </w:rPr>
        <w:t>Zagięcie profilowe.</w:t>
      </w:r>
    </w:p>
    <w:p w14:paraId="71431C3F" w14:textId="77777777" w:rsidR="001434CD" w:rsidRPr="00EB4F1F" w:rsidRDefault="001434CD" w:rsidP="00EB4F1F">
      <w:pPr>
        <w:pStyle w:val="Akapitzlist"/>
        <w:numPr>
          <w:ilvl w:val="0"/>
          <w:numId w:val="4"/>
        </w:numPr>
        <w:spacing w:after="0" w:line="240" w:lineRule="auto"/>
        <w:jc w:val="both"/>
        <w:rPr>
          <w:rFonts w:cstheme="minorHAnsi"/>
        </w:rPr>
      </w:pPr>
      <w:r w:rsidRPr="00EB4F1F">
        <w:rPr>
          <w:rFonts w:cstheme="minorHAnsi"/>
        </w:rPr>
        <w:t>Operacje tłoczenia.</w:t>
      </w:r>
    </w:p>
    <w:p w14:paraId="369F9200" w14:textId="77777777" w:rsidR="001434CD" w:rsidRPr="00EB4F1F" w:rsidRDefault="001434CD" w:rsidP="00EB4F1F">
      <w:pPr>
        <w:pStyle w:val="Akapitzlist"/>
        <w:numPr>
          <w:ilvl w:val="0"/>
          <w:numId w:val="4"/>
        </w:numPr>
        <w:spacing w:after="0" w:line="240" w:lineRule="auto"/>
        <w:jc w:val="both"/>
        <w:rPr>
          <w:rFonts w:cstheme="minorHAnsi"/>
        </w:rPr>
      </w:pPr>
      <w:r w:rsidRPr="00EB4F1F">
        <w:rPr>
          <w:rFonts w:cstheme="minorHAnsi"/>
        </w:rPr>
        <w:t>Rozwijanie elementów.</w:t>
      </w:r>
    </w:p>
    <w:p w14:paraId="22B0E03F" w14:textId="77777777" w:rsidR="001434CD" w:rsidRPr="00EB4F1F" w:rsidRDefault="001434CD" w:rsidP="00EB4F1F">
      <w:pPr>
        <w:pStyle w:val="Akapitzlist"/>
        <w:numPr>
          <w:ilvl w:val="0"/>
          <w:numId w:val="4"/>
        </w:numPr>
        <w:spacing w:after="0" w:line="240" w:lineRule="auto"/>
        <w:jc w:val="both"/>
        <w:rPr>
          <w:rFonts w:cstheme="minorHAnsi"/>
        </w:rPr>
      </w:pPr>
      <w:r w:rsidRPr="00EB4F1F">
        <w:rPr>
          <w:rFonts w:cstheme="minorHAnsi"/>
        </w:rPr>
        <w:t>Praca na rozwinięciach.</w:t>
      </w:r>
    </w:p>
    <w:p w14:paraId="769786FB" w14:textId="77777777" w:rsidR="001434CD" w:rsidRPr="00EB4F1F" w:rsidRDefault="001434CD" w:rsidP="00EB4F1F">
      <w:pPr>
        <w:pStyle w:val="Akapitzlist"/>
        <w:numPr>
          <w:ilvl w:val="0"/>
          <w:numId w:val="4"/>
        </w:numPr>
        <w:spacing w:after="0" w:line="240" w:lineRule="auto"/>
        <w:jc w:val="both"/>
        <w:rPr>
          <w:rFonts w:cstheme="minorHAnsi"/>
        </w:rPr>
      </w:pPr>
      <w:r w:rsidRPr="00EB4F1F">
        <w:rPr>
          <w:rFonts w:cstheme="minorHAnsi"/>
        </w:rPr>
        <w:t>Rozwijanie elementów importowanych z innych systemów.</w:t>
      </w:r>
    </w:p>
    <w:p w14:paraId="2E2250EF" w14:textId="77777777" w:rsidR="001434CD" w:rsidRPr="00EB4F1F" w:rsidRDefault="001434CD" w:rsidP="00EB4F1F">
      <w:pPr>
        <w:pStyle w:val="Akapitzlist"/>
        <w:numPr>
          <w:ilvl w:val="0"/>
          <w:numId w:val="4"/>
        </w:numPr>
        <w:spacing w:after="0" w:line="240" w:lineRule="auto"/>
        <w:jc w:val="both"/>
        <w:rPr>
          <w:rFonts w:cstheme="minorHAnsi"/>
        </w:rPr>
      </w:pPr>
      <w:r w:rsidRPr="00EB4F1F">
        <w:rPr>
          <w:rFonts w:cstheme="minorHAnsi"/>
        </w:rPr>
        <w:t>Wykorzystywanie poleceń Edycji bezpośredniej.</w:t>
      </w:r>
    </w:p>
    <w:p w14:paraId="75879D23" w14:textId="77777777" w:rsidR="001434CD" w:rsidRPr="00EB4F1F" w:rsidRDefault="001434CD" w:rsidP="00EB4F1F">
      <w:pPr>
        <w:pStyle w:val="Akapitzlist"/>
        <w:numPr>
          <w:ilvl w:val="0"/>
          <w:numId w:val="4"/>
        </w:numPr>
        <w:spacing w:after="0" w:line="240" w:lineRule="auto"/>
        <w:jc w:val="both"/>
        <w:rPr>
          <w:rFonts w:cstheme="minorHAnsi"/>
        </w:rPr>
      </w:pPr>
      <w:r w:rsidRPr="00EB4F1F">
        <w:rPr>
          <w:rFonts w:cstheme="minorHAnsi"/>
        </w:rPr>
        <w:t>Modyfikowanie parametrów zagięcia</w:t>
      </w:r>
    </w:p>
    <w:p w14:paraId="6EA45062" w14:textId="77777777" w:rsidR="001434CD" w:rsidRPr="00EB4F1F" w:rsidRDefault="001434CD" w:rsidP="00EB4F1F">
      <w:pPr>
        <w:pStyle w:val="Akapitzlist"/>
        <w:numPr>
          <w:ilvl w:val="0"/>
          <w:numId w:val="1"/>
        </w:numPr>
        <w:spacing w:after="0" w:line="240" w:lineRule="auto"/>
        <w:ind w:hanging="720"/>
        <w:jc w:val="both"/>
        <w:rPr>
          <w:rFonts w:cstheme="minorHAnsi"/>
        </w:rPr>
      </w:pPr>
      <w:r w:rsidRPr="00EB4F1F">
        <w:rPr>
          <w:rFonts w:cstheme="minorHAnsi"/>
        </w:rPr>
        <w:t>Praca w zespołach - moduł Assembly</w:t>
      </w:r>
    </w:p>
    <w:p w14:paraId="30ACA56E" w14:textId="77777777" w:rsidR="001434CD" w:rsidRPr="00EB4F1F" w:rsidRDefault="001434CD" w:rsidP="00EB4F1F">
      <w:pPr>
        <w:pStyle w:val="Akapitzlist"/>
        <w:numPr>
          <w:ilvl w:val="0"/>
          <w:numId w:val="5"/>
        </w:numPr>
        <w:spacing w:after="0" w:line="240" w:lineRule="auto"/>
        <w:jc w:val="both"/>
        <w:rPr>
          <w:rFonts w:cstheme="minorHAnsi"/>
        </w:rPr>
      </w:pPr>
      <w:r w:rsidRPr="00EB4F1F">
        <w:rPr>
          <w:rFonts w:cstheme="minorHAnsi"/>
        </w:rPr>
        <w:t>Zaawansowane metody modelowania części w kontekście zespołu.</w:t>
      </w:r>
    </w:p>
    <w:p w14:paraId="6A53411A" w14:textId="77777777" w:rsidR="001434CD" w:rsidRPr="00EB4F1F" w:rsidRDefault="001434CD" w:rsidP="00EB4F1F">
      <w:pPr>
        <w:pStyle w:val="Akapitzlist"/>
        <w:numPr>
          <w:ilvl w:val="0"/>
          <w:numId w:val="5"/>
        </w:numPr>
        <w:spacing w:after="0" w:line="240" w:lineRule="auto"/>
        <w:jc w:val="both"/>
        <w:rPr>
          <w:rFonts w:cstheme="minorHAnsi"/>
        </w:rPr>
      </w:pPr>
      <w:r w:rsidRPr="00EB4F1F">
        <w:rPr>
          <w:rFonts w:cstheme="minorHAnsi"/>
        </w:rPr>
        <w:t>Wykorzystanie kopii Inter-Part.</w:t>
      </w:r>
    </w:p>
    <w:p w14:paraId="16F581FA" w14:textId="77777777" w:rsidR="001434CD" w:rsidRPr="00EB4F1F" w:rsidRDefault="001434CD" w:rsidP="00EB4F1F">
      <w:pPr>
        <w:pStyle w:val="Akapitzlist"/>
        <w:numPr>
          <w:ilvl w:val="0"/>
          <w:numId w:val="5"/>
        </w:numPr>
        <w:spacing w:after="0" w:line="240" w:lineRule="auto"/>
        <w:jc w:val="both"/>
        <w:rPr>
          <w:rFonts w:cstheme="minorHAnsi"/>
        </w:rPr>
      </w:pPr>
      <w:r w:rsidRPr="00EB4F1F">
        <w:rPr>
          <w:rFonts w:cstheme="minorHAnsi"/>
        </w:rPr>
        <w:t>Powiązanie elementów relacjami ze szkicem w zespole.</w:t>
      </w:r>
    </w:p>
    <w:p w14:paraId="63880D23" w14:textId="77777777" w:rsidR="001434CD" w:rsidRPr="00EB4F1F" w:rsidRDefault="001434CD" w:rsidP="00EB4F1F">
      <w:pPr>
        <w:pStyle w:val="Akapitzlist"/>
        <w:numPr>
          <w:ilvl w:val="0"/>
          <w:numId w:val="5"/>
        </w:numPr>
        <w:spacing w:after="0" w:line="240" w:lineRule="auto"/>
        <w:jc w:val="both"/>
        <w:rPr>
          <w:rFonts w:cstheme="minorHAnsi"/>
        </w:rPr>
      </w:pPr>
      <w:r w:rsidRPr="00EB4F1F">
        <w:rPr>
          <w:rFonts w:cstheme="minorHAnsi"/>
        </w:rPr>
        <w:t>Symulacja ruchu</w:t>
      </w:r>
    </w:p>
    <w:p w14:paraId="756CF631" w14:textId="77777777" w:rsidR="001434CD" w:rsidRPr="00EB4F1F" w:rsidRDefault="001434CD" w:rsidP="00EB4F1F">
      <w:pPr>
        <w:pStyle w:val="Akapitzlist"/>
        <w:numPr>
          <w:ilvl w:val="1"/>
          <w:numId w:val="5"/>
        </w:numPr>
        <w:spacing w:after="0" w:line="240" w:lineRule="auto"/>
        <w:jc w:val="both"/>
        <w:rPr>
          <w:rFonts w:cstheme="minorHAnsi"/>
        </w:rPr>
      </w:pPr>
      <w:r w:rsidRPr="00EB4F1F">
        <w:rPr>
          <w:rFonts w:cstheme="minorHAnsi"/>
        </w:rPr>
        <w:t>Wykrywanie kolizji.</w:t>
      </w:r>
    </w:p>
    <w:p w14:paraId="702DA704" w14:textId="77777777" w:rsidR="001434CD" w:rsidRPr="00EB4F1F" w:rsidRDefault="001434CD" w:rsidP="00EB4F1F">
      <w:pPr>
        <w:pStyle w:val="Akapitzlist"/>
        <w:numPr>
          <w:ilvl w:val="1"/>
          <w:numId w:val="5"/>
        </w:numPr>
        <w:spacing w:after="0" w:line="240" w:lineRule="auto"/>
        <w:jc w:val="both"/>
        <w:rPr>
          <w:rFonts w:cstheme="minorHAnsi"/>
        </w:rPr>
      </w:pPr>
      <w:r w:rsidRPr="00EB4F1F">
        <w:rPr>
          <w:rFonts w:cstheme="minorHAnsi"/>
        </w:rPr>
        <w:t>Analiza minimalnej odległości pomiędzy elementami podczas ruchu. &lt;/&gt;</w:t>
      </w:r>
    </w:p>
    <w:p w14:paraId="226D2FFA" w14:textId="77777777" w:rsidR="001434CD" w:rsidRPr="00EB4F1F" w:rsidRDefault="001434CD" w:rsidP="00EB4F1F">
      <w:pPr>
        <w:pStyle w:val="Akapitzlist"/>
        <w:numPr>
          <w:ilvl w:val="1"/>
          <w:numId w:val="5"/>
        </w:numPr>
        <w:spacing w:after="0" w:line="240" w:lineRule="auto"/>
        <w:jc w:val="both"/>
        <w:rPr>
          <w:rFonts w:cstheme="minorHAnsi"/>
        </w:rPr>
      </w:pPr>
      <w:r w:rsidRPr="00EB4F1F">
        <w:rPr>
          <w:rFonts w:cstheme="minorHAnsi"/>
        </w:rPr>
        <w:t>Definiowanie napędów.</w:t>
      </w:r>
    </w:p>
    <w:p w14:paraId="51D65679" w14:textId="77777777" w:rsidR="001434CD" w:rsidRPr="00EB4F1F" w:rsidRDefault="001434CD" w:rsidP="00EB4F1F">
      <w:pPr>
        <w:pStyle w:val="Akapitzlist"/>
        <w:numPr>
          <w:ilvl w:val="1"/>
          <w:numId w:val="5"/>
        </w:numPr>
        <w:spacing w:after="0" w:line="240" w:lineRule="auto"/>
        <w:jc w:val="both"/>
        <w:rPr>
          <w:rFonts w:cstheme="minorHAnsi"/>
        </w:rPr>
      </w:pPr>
      <w:r w:rsidRPr="00EB4F1F">
        <w:rPr>
          <w:rFonts w:cstheme="minorHAnsi"/>
        </w:rPr>
        <w:t>Zapamiętywanie relacji wraz z elementami.</w:t>
      </w:r>
    </w:p>
    <w:p w14:paraId="26C032D4" w14:textId="77777777" w:rsidR="001434CD" w:rsidRPr="00EB4F1F" w:rsidRDefault="001434CD" w:rsidP="00EB4F1F">
      <w:pPr>
        <w:pStyle w:val="Akapitzlist"/>
        <w:numPr>
          <w:ilvl w:val="0"/>
          <w:numId w:val="1"/>
        </w:numPr>
        <w:spacing w:after="0" w:line="240" w:lineRule="auto"/>
        <w:ind w:hanging="720"/>
        <w:jc w:val="both"/>
        <w:rPr>
          <w:rFonts w:cstheme="minorHAnsi"/>
        </w:rPr>
      </w:pPr>
      <w:r w:rsidRPr="00EB4F1F">
        <w:rPr>
          <w:rFonts w:cstheme="minorHAnsi"/>
        </w:rPr>
        <w:t>Środowisko Rozstrzelenie-Rendering-Animacja</w:t>
      </w:r>
    </w:p>
    <w:p w14:paraId="366AC4CF" w14:textId="77777777" w:rsidR="001434CD" w:rsidRPr="00EB4F1F" w:rsidRDefault="001434CD" w:rsidP="00EB4F1F">
      <w:pPr>
        <w:pStyle w:val="Akapitzlist"/>
        <w:numPr>
          <w:ilvl w:val="0"/>
          <w:numId w:val="6"/>
        </w:numPr>
        <w:spacing w:after="0" w:line="240" w:lineRule="auto"/>
        <w:jc w:val="both"/>
        <w:rPr>
          <w:rFonts w:cstheme="minorHAnsi"/>
        </w:rPr>
      </w:pPr>
      <w:r w:rsidRPr="00EB4F1F">
        <w:rPr>
          <w:rFonts w:cstheme="minorHAnsi"/>
        </w:rPr>
        <w:t>Tworzenie wizualizacji sceny.</w:t>
      </w:r>
    </w:p>
    <w:p w14:paraId="390D1237" w14:textId="77777777" w:rsidR="001434CD" w:rsidRPr="00EB4F1F" w:rsidRDefault="001434CD" w:rsidP="00EB4F1F">
      <w:pPr>
        <w:pStyle w:val="Akapitzlist"/>
        <w:numPr>
          <w:ilvl w:val="0"/>
          <w:numId w:val="6"/>
        </w:numPr>
        <w:spacing w:after="0" w:line="240" w:lineRule="auto"/>
        <w:jc w:val="both"/>
        <w:rPr>
          <w:rFonts w:cstheme="minorHAnsi"/>
        </w:rPr>
      </w:pPr>
      <w:r w:rsidRPr="00EB4F1F">
        <w:rPr>
          <w:rFonts w:cstheme="minorHAnsi"/>
        </w:rPr>
        <w:t>Wykonywanie animacji.</w:t>
      </w:r>
    </w:p>
    <w:p w14:paraId="458099BA" w14:textId="77777777" w:rsidR="001434CD" w:rsidRPr="00EB4F1F" w:rsidRDefault="001434CD" w:rsidP="00EB4F1F">
      <w:pPr>
        <w:pStyle w:val="Akapitzlist"/>
        <w:numPr>
          <w:ilvl w:val="0"/>
          <w:numId w:val="6"/>
        </w:numPr>
        <w:spacing w:after="0" w:line="240" w:lineRule="auto"/>
        <w:jc w:val="both"/>
        <w:rPr>
          <w:rFonts w:cstheme="minorHAnsi"/>
        </w:rPr>
      </w:pPr>
      <w:r w:rsidRPr="00EB4F1F">
        <w:rPr>
          <w:rFonts w:cstheme="minorHAnsi"/>
        </w:rPr>
        <w:t>Tworzenie automatycznego rozstrzelenia.</w:t>
      </w:r>
    </w:p>
    <w:p w14:paraId="719654ED" w14:textId="77777777" w:rsidR="001434CD" w:rsidRPr="00EB4F1F" w:rsidRDefault="001434CD" w:rsidP="00EB4F1F">
      <w:pPr>
        <w:pStyle w:val="Akapitzlist"/>
        <w:numPr>
          <w:ilvl w:val="0"/>
          <w:numId w:val="6"/>
        </w:numPr>
        <w:spacing w:after="0" w:line="240" w:lineRule="auto"/>
        <w:jc w:val="both"/>
        <w:rPr>
          <w:rFonts w:cstheme="minorHAnsi"/>
        </w:rPr>
      </w:pPr>
      <w:r w:rsidRPr="00EB4F1F">
        <w:rPr>
          <w:rFonts w:cstheme="minorHAnsi"/>
        </w:rPr>
        <w:t>Tworzenie zaawansowanych rozstrzeleń.</w:t>
      </w:r>
    </w:p>
    <w:p w14:paraId="2F44F891" w14:textId="77777777" w:rsidR="001434CD" w:rsidRPr="00EB4F1F" w:rsidRDefault="001434CD" w:rsidP="00EB4F1F">
      <w:pPr>
        <w:pStyle w:val="Akapitzlist"/>
        <w:numPr>
          <w:ilvl w:val="0"/>
          <w:numId w:val="6"/>
        </w:numPr>
        <w:spacing w:after="0" w:line="240" w:lineRule="auto"/>
        <w:jc w:val="both"/>
        <w:rPr>
          <w:rFonts w:cstheme="minorHAnsi"/>
        </w:rPr>
      </w:pPr>
      <w:r w:rsidRPr="00EB4F1F">
        <w:rPr>
          <w:rFonts w:cstheme="minorHAnsi"/>
        </w:rPr>
        <w:t>Modyfikacja widoków rozstrzelonych.</w:t>
      </w:r>
    </w:p>
    <w:p w14:paraId="04009EE2" w14:textId="77777777" w:rsidR="001434CD" w:rsidRPr="00EB4F1F" w:rsidRDefault="001434CD" w:rsidP="00EB4F1F">
      <w:pPr>
        <w:pStyle w:val="Akapitzlist"/>
        <w:numPr>
          <w:ilvl w:val="0"/>
          <w:numId w:val="6"/>
        </w:numPr>
        <w:spacing w:after="0" w:line="240" w:lineRule="auto"/>
        <w:jc w:val="both"/>
        <w:rPr>
          <w:rFonts w:cstheme="minorHAnsi"/>
        </w:rPr>
      </w:pPr>
      <w:r w:rsidRPr="00EB4F1F">
        <w:rPr>
          <w:rFonts w:cstheme="minorHAnsi"/>
        </w:rPr>
        <w:t>Tworzenie zaawansowanych animacji.</w:t>
      </w:r>
    </w:p>
    <w:p w14:paraId="26DBED2A" w14:textId="77777777" w:rsidR="001434CD" w:rsidRPr="00EB4F1F" w:rsidRDefault="001434CD" w:rsidP="00EB4F1F">
      <w:pPr>
        <w:pStyle w:val="Akapitzlist"/>
        <w:numPr>
          <w:ilvl w:val="0"/>
          <w:numId w:val="1"/>
        </w:numPr>
        <w:spacing w:after="0" w:line="240" w:lineRule="auto"/>
        <w:ind w:hanging="720"/>
        <w:jc w:val="both"/>
        <w:rPr>
          <w:rFonts w:cstheme="minorHAnsi"/>
        </w:rPr>
      </w:pPr>
      <w:r w:rsidRPr="00EB4F1F">
        <w:rPr>
          <w:rFonts w:cstheme="minorHAnsi"/>
        </w:rPr>
        <w:t>Projektowanie konstrukcji ramowych</w:t>
      </w:r>
    </w:p>
    <w:p w14:paraId="5E262C6A" w14:textId="77777777" w:rsidR="001434CD" w:rsidRPr="00EB4F1F" w:rsidRDefault="001434CD" w:rsidP="00EB4F1F">
      <w:pPr>
        <w:pStyle w:val="Akapitzlist"/>
        <w:numPr>
          <w:ilvl w:val="0"/>
          <w:numId w:val="7"/>
        </w:numPr>
        <w:spacing w:after="0" w:line="240" w:lineRule="auto"/>
        <w:jc w:val="both"/>
        <w:rPr>
          <w:rFonts w:cstheme="minorHAnsi"/>
        </w:rPr>
      </w:pPr>
      <w:r w:rsidRPr="00EB4F1F">
        <w:rPr>
          <w:rFonts w:cstheme="minorHAnsi"/>
        </w:rPr>
        <w:t>Tworzenie konstrukcji ramowych.</w:t>
      </w:r>
    </w:p>
    <w:p w14:paraId="7982B546" w14:textId="77777777" w:rsidR="001434CD" w:rsidRPr="00EB4F1F" w:rsidRDefault="001434CD" w:rsidP="00EB4F1F">
      <w:pPr>
        <w:pStyle w:val="Akapitzlist"/>
        <w:numPr>
          <w:ilvl w:val="0"/>
          <w:numId w:val="7"/>
        </w:numPr>
        <w:spacing w:after="0" w:line="240" w:lineRule="auto"/>
        <w:jc w:val="both"/>
        <w:rPr>
          <w:rFonts w:cstheme="minorHAnsi"/>
        </w:rPr>
      </w:pPr>
      <w:r w:rsidRPr="00EB4F1F">
        <w:rPr>
          <w:rFonts w:cstheme="minorHAnsi"/>
        </w:rPr>
        <w:t>Tworzenie własnych profili.</w:t>
      </w:r>
    </w:p>
    <w:p w14:paraId="2671254F" w14:textId="77777777" w:rsidR="001434CD" w:rsidRPr="00EB4F1F" w:rsidRDefault="001434CD" w:rsidP="00EB4F1F">
      <w:pPr>
        <w:pStyle w:val="Akapitzlist"/>
        <w:numPr>
          <w:ilvl w:val="0"/>
          <w:numId w:val="7"/>
        </w:numPr>
        <w:spacing w:after="0" w:line="240" w:lineRule="auto"/>
        <w:jc w:val="both"/>
        <w:rPr>
          <w:rFonts w:cstheme="minorHAnsi"/>
        </w:rPr>
      </w:pPr>
      <w:r w:rsidRPr="00EB4F1F">
        <w:rPr>
          <w:rFonts w:cstheme="minorHAnsi"/>
        </w:rPr>
        <w:t>Modyfikacja parametrów konstrukcji ramowej.</w:t>
      </w:r>
    </w:p>
    <w:p w14:paraId="5DB10A4F" w14:textId="77777777" w:rsidR="001434CD" w:rsidRPr="00EB4F1F" w:rsidRDefault="001434CD" w:rsidP="00EB4F1F">
      <w:pPr>
        <w:pStyle w:val="Akapitzlist"/>
        <w:numPr>
          <w:ilvl w:val="0"/>
          <w:numId w:val="1"/>
        </w:numPr>
        <w:spacing w:after="0" w:line="240" w:lineRule="auto"/>
        <w:ind w:hanging="720"/>
        <w:jc w:val="both"/>
        <w:rPr>
          <w:rFonts w:cstheme="minorHAnsi"/>
        </w:rPr>
      </w:pPr>
      <w:r w:rsidRPr="00EB4F1F">
        <w:rPr>
          <w:rFonts w:cstheme="minorHAnsi"/>
        </w:rPr>
        <w:t>Tworzenie dokumentacji</w:t>
      </w:r>
    </w:p>
    <w:p w14:paraId="6BE564E5" w14:textId="77777777" w:rsidR="001434CD" w:rsidRPr="00EB4F1F" w:rsidRDefault="001434CD" w:rsidP="00EB4F1F">
      <w:pPr>
        <w:pStyle w:val="Akapitzlist"/>
        <w:numPr>
          <w:ilvl w:val="0"/>
          <w:numId w:val="8"/>
        </w:numPr>
        <w:spacing w:after="0" w:line="240" w:lineRule="auto"/>
        <w:jc w:val="both"/>
        <w:rPr>
          <w:rFonts w:cstheme="minorHAnsi"/>
        </w:rPr>
      </w:pPr>
      <w:r w:rsidRPr="00EB4F1F">
        <w:rPr>
          <w:rFonts w:cstheme="minorHAnsi"/>
        </w:rPr>
        <w:t>Tworzenie list części:</w:t>
      </w:r>
    </w:p>
    <w:p w14:paraId="5A5C8A1E" w14:textId="77777777" w:rsidR="001434CD" w:rsidRPr="00EB4F1F" w:rsidRDefault="001434CD" w:rsidP="00EB4F1F">
      <w:pPr>
        <w:pStyle w:val="Akapitzlist"/>
        <w:numPr>
          <w:ilvl w:val="1"/>
          <w:numId w:val="8"/>
        </w:numPr>
        <w:spacing w:after="0" w:line="240" w:lineRule="auto"/>
        <w:jc w:val="both"/>
        <w:rPr>
          <w:rFonts w:cstheme="minorHAnsi"/>
        </w:rPr>
      </w:pPr>
      <w:r w:rsidRPr="00EB4F1F">
        <w:rPr>
          <w:rFonts w:cstheme="minorHAnsi"/>
        </w:rPr>
        <w:t>Generowania opisów na rysunkach.</w:t>
      </w:r>
    </w:p>
    <w:p w14:paraId="2B2B9484" w14:textId="77777777" w:rsidR="001434CD" w:rsidRDefault="001434CD" w:rsidP="00EB4F1F">
      <w:pPr>
        <w:pStyle w:val="Akapitzlist"/>
        <w:numPr>
          <w:ilvl w:val="1"/>
          <w:numId w:val="8"/>
        </w:numPr>
        <w:spacing w:after="0" w:line="240" w:lineRule="auto"/>
        <w:jc w:val="both"/>
        <w:rPr>
          <w:rFonts w:cstheme="minorHAnsi"/>
        </w:rPr>
      </w:pPr>
      <w:r w:rsidRPr="00EB4F1F">
        <w:rPr>
          <w:rFonts w:cstheme="minorHAnsi"/>
        </w:rPr>
        <w:lastRenderedPageBreak/>
        <w:t>Tworzenie szablonów zawierających najczęściej używane symbole.</w:t>
      </w:r>
    </w:p>
    <w:p w14:paraId="41ED49D8" w14:textId="77777777" w:rsidR="00E54C35" w:rsidRPr="00EB4F1F" w:rsidRDefault="001434CD" w:rsidP="00EB4F1F">
      <w:pPr>
        <w:pStyle w:val="Akapitzlist"/>
        <w:numPr>
          <w:ilvl w:val="1"/>
          <w:numId w:val="8"/>
        </w:numPr>
        <w:spacing w:after="0" w:line="240" w:lineRule="auto"/>
        <w:jc w:val="both"/>
        <w:rPr>
          <w:rFonts w:cstheme="minorHAnsi"/>
        </w:rPr>
      </w:pPr>
      <w:r w:rsidRPr="00EB4F1F">
        <w:rPr>
          <w:rFonts w:cstheme="minorHAnsi"/>
        </w:rPr>
        <w:t>Wykorzystanie automatycznego wymiarowania podczas rysowania.</w:t>
      </w:r>
    </w:p>
    <w:p w14:paraId="4736BEA8" w14:textId="77777777" w:rsidR="001434CD" w:rsidRPr="00EB4F1F" w:rsidRDefault="001434CD" w:rsidP="00EB4F1F">
      <w:pPr>
        <w:pStyle w:val="Akapitzlist"/>
        <w:spacing w:after="0" w:line="240" w:lineRule="auto"/>
        <w:ind w:left="1440"/>
        <w:rPr>
          <w:rFonts w:cstheme="minorHAnsi"/>
          <w:b/>
          <w:bCs/>
          <w:color w:val="FF0000"/>
        </w:rPr>
      </w:pPr>
    </w:p>
    <w:p w14:paraId="1A3D0F0C" w14:textId="77777777" w:rsidR="00E54C35" w:rsidRPr="00EB4F1F" w:rsidRDefault="001434CD" w:rsidP="00EB4F1F">
      <w:pPr>
        <w:spacing w:after="0" w:line="240" w:lineRule="auto"/>
        <w:rPr>
          <w:rFonts w:cstheme="minorHAnsi"/>
          <w:b/>
          <w:bCs/>
          <w:color w:val="FF0000"/>
        </w:rPr>
      </w:pPr>
      <w:r w:rsidRPr="00EB4F1F">
        <w:rPr>
          <w:rFonts w:cstheme="minorHAnsi"/>
          <w:b/>
          <w:bCs/>
          <w:color w:val="FF0000"/>
        </w:rPr>
        <w:t>Informacja jakie materiały szkoleniowe wykonawca ma zapewnić dla każdego UP w ramach danego szkolenia (jeżeli jest taka potrzeba).</w:t>
      </w:r>
    </w:p>
    <w:p w14:paraId="759F49CA" w14:textId="17AF77B7" w:rsidR="00E54C35" w:rsidRPr="00EB4F1F" w:rsidRDefault="001434CD" w:rsidP="00EB4F1F">
      <w:pPr>
        <w:spacing w:after="0" w:line="240" w:lineRule="auto"/>
        <w:rPr>
          <w:rFonts w:cstheme="minorHAnsi"/>
        </w:rPr>
      </w:pPr>
      <w:r w:rsidRPr="00EB4F1F">
        <w:rPr>
          <w:rFonts w:cstheme="minorHAnsi"/>
        </w:rPr>
        <w:t>Wykonawca ma zapewnić dla każdego uczestnika szkolenia materiały w postaci skryptu szkoleniowego lub dostępu on-line</w:t>
      </w:r>
      <w:r w:rsidR="006617D4">
        <w:rPr>
          <w:noProof/>
        </w:rPr>
        <w:t xml:space="preserve"> </w:t>
      </w:r>
      <w:r w:rsidR="006617D4" w:rsidRPr="006617D4">
        <w:rPr>
          <w:noProof/>
        </w:rPr>
        <w:t>zgodnie z zapisami SWZ. Wykonawca musi zapewnić materiały zużywalne na szkolenie. Wykonawca zapewni również przerwę kawową  i obiad (dla szkolenia odbywającego się powyżej 6 godzin dziennie). Wykonawca zapewni również badania lekarskie niezbędne do realizacji szkolenia – jeśli będą wymagane.</w:t>
      </w:r>
    </w:p>
    <w:p w14:paraId="4FF1EF88" w14:textId="77777777" w:rsidR="00E54C35" w:rsidRPr="00EB4F1F" w:rsidRDefault="00E54C35" w:rsidP="00EB4F1F">
      <w:pPr>
        <w:spacing w:after="0" w:line="240" w:lineRule="auto"/>
        <w:rPr>
          <w:rFonts w:cstheme="minorHAnsi"/>
        </w:rPr>
      </w:pPr>
    </w:p>
    <w:p w14:paraId="0F7F17B1" w14:textId="77777777" w:rsidR="00E54C35" w:rsidRPr="00EB4F1F" w:rsidRDefault="001434CD" w:rsidP="00EB4F1F">
      <w:pPr>
        <w:spacing w:after="0" w:line="240" w:lineRule="auto"/>
        <w:rPr>
          <w:rFonts w:cstheme="minorHAnsi"/>
        </w:rPr>
      </w:pPr>
      <w:r w:rsidRPr="00EB4F1F">
        <w:rPr>
          <w:rFonts w:cstheme="minorHAnsi"/>
          <w:b/>
          <w:bCs/>
          <w:color w:val="FF0000"/>
        </w:rPr>
        <w:t>Określenie czym kończy się szkolenie/kurs:</w:t>
      </w:r>
    </w:p>
    <w:p w14:paraId="70C45D8F" w14:textId="77777777" w:rsidR="00E54C35" w:rsidRPr="00EB4F1F" w:rsidRDefault="001434CD" w:rsidP="00EB4F1F">
      <w:pPr>
        <w:spacing w:after="0" w:line="240" w:lineRule="auto"/>
        <w:jc w:val="both"/>
        <w:rPr>
          <w:rFonts w:cstheme="minorHAnsi"/>
        </w:rPr>
      </w:pPr>
      <w:r w:rsidRPr="00EB4F1F">
        <w:rPr>
          <w:rFonts w:cstheme="minorHAnsi"/>
        </w:rPr>
        <w:t xml:space="preserve">Wykonawca zobowiązany jest do zorganizowania dla wszystkich uczestników szkolenia egzaminu zewnętrznego prowadzącego do uzyskania certyfikatu potwierdzającego nabycie kwalifikacji zgodnie z systemem </w:t>
      </w:r>
      <w:r w:rsidRPr="00EB4F1F">
        <w:rPr>
          <w:rFonts w:cstheme="minorHAnsi"/>
          <w:b/>
        </w:rPr>
        <w:t>zarządzania jakością PN-EN ISO 9001:2015.</w:t>
      </w:r>
      <w:r w:rsidRPr="00EB4F1F">
        <w:rPr>
          <w:rFonts w:cstheme="minorHAnsi"/>
        </w:rPr>
        <w:t xml:space="preserve"> Wykonawca musi zapewnić dodatkowe egzaminy poprawkowe, tak, aby minimum 85 % Uczestników Projektu (uczestników szkoleń) otrzymało dokument potwierdzający uzyskanie kwalifikacji. Walidacja i certyfikacja powinna spełniać wymagania wskazane w aktualnej „Liście sprawdzającej do weryfikacji czy dany certyfikat/dokument można uznać za kwalifikacje na potrzeby mierzenia wskaźników monitorowania EFS dot. uzyskiwania kwalifikacji” oraz </w:t>
      </w:r>
      <w:r w:rsidRPr="00EB4F1F">
        <w:rPr>
          <w:rFonts w:cstheme="minorHAnsi"/>
          <w:b/>
          <w:bCs/>
        </w:rPr>
        <w:t>„Wytycznych w zakresie monitorowania postępu rzeczowego programów operacyjnych na lata 2021-2027.”</w:t>
      </w:r>
      <w:r w:rsidRPr="00EB4F1F">
        <w:rPr>
          <w:rFonts w:cstheme="minorHAnsi"/>
        </w:rPr>
        <w:t xml:space="preserve"> Wykonawca zobowiązany będzie do wydania uczestnikom certyfikatów oraz przekazania Zamawiającemu potwierdzonych za zgodność z oryginałem kopii certyfikatów. Wykonawca zobowiązany jest do takiego zorganizowania kształcenia i walidacji, tak aby zapewnić odrębność obu procesów. Każdej osobie której nie udało się zaliczyć egzaminu Wykonawca zobowiązany będzie do zapewnienia egzaminu poprawkowego. Wykonawca w swojej ofercie zobowiązany jest do uwzględnienia wszelkich kosztów związanych ze zorganizowaniem egzaminów oraz wydaniem stosownych certyfikatów.</w:t>
      </w:r>
    </w:p>
    <w:p w14:paraId="38463461" w14:textId="77777777" w:rsidR="00E54C35" w:rsidRPr="00EB4F1F" w:rsidRDefault="00E54C35" w:rsidP="00EB4F1F">
      <w:pPr>
        <w:spacing w:after="0" w:line="240" w:lineRule="auto"/>
        <w:rPr>
          <w:rFonts w:cstheme="minorHAnsi"/>
        </w:rPr>
      </w:pPr>
    </w:p>
    <w:p w14:paraId="785449C6" w14:textId="77777777" w:rsidR="00E54C35" w:rsidRPr="00EB4F1F" w:rsidRDefault="001434CD" w:rsidP="00EB4F1F">
      <w:pPr>
        <w:spacing w:after="0" w:line="240" w:lineRule="auto"/>
        <w:rPr>
          <w:rFonts w:cstheme="minorHAnsi"/>
          <w:b/>
          <w:bCs/>
          <w:color w:val="FF0000"/>
        </w:rPr>
      </w:pPr>
      <w:r w:rsidRPr="00EB4F1F">
        <w:rPr>
          <w:rFonts w:cstheme="minorHAnsi"/>
          <w:b/>
          <w:bCs/>
          <w:color w:val="FF0000"/>
        </w:rPr>
        <w:t>Terminy realizacji szkoleń:</w:t>
      </w:r>
    </w:p>
    <w:p w14:paraId="764D03CA" w14:textId="77777777" w:rsidR="00E54C35" w:rsidRPr="00EB4F1F" w:rsidRDefault="001434CD" w:rsidP="00EB4F1F">
      <w:pPr>
        <w:spacing w:after="0" w:line="240" w:lineRule="auto"/>
        <w:jc w:val="both"/>
        <w:rPr>
          <w:rFonts w:cstheme="minorHAnsi"/>
        </w:rPr>
      </w:pPr>
      <w:r w:rsidRPr="00EB4F1F">
        <w:rPr>
          <w:rFonts w:cstheme="minorHAnsi"/>
        </w:rPr>
        <w:t>Wykonawca zrealizuje usługę w okresie od dnia zawarcia umowy z Zamawiającym do dnia 30 września 2026 roku. Terminy realizacji szkoleń będą dostosowane do planów lekcji obowiązujących UP. Wykonawca przyjmuje do wiadomości, iż zajęcia mogą odbywać się w dni powszednie oraz w weekendy w przedziale godzin 8.00-20.00, a czas realizacji zajęć danego dnia może wynosić od 1 godziny do 12 godzin. Wykonawca przyjmuje do wiadomości, że możliwe jest takie ułożenie harmonogramu w którym kilka grup będzie odbywać zajęcia jednocześnie. W takim przypadku Wykonawca zobowiązany jest zapewnić osobnego instruktora/trenera/wykładowcę dla każdej z grup. Wykonawca, z którym zostanie zawarta umowa, zobowiązany będzie do zaakceptowania przedstawionego przez Zamawiającego harmonogramu szkoleń. Do czasu realizacji szkolenia nie wlicza się przerw. Zamawiający zastrzega sobie możliwość każdorazowej zmiany terminów realizacji szkoleń, tak aby jak najlepiej dostosować je do UP i harmonogramu Projektu. Sale do realizacji szkolenia zapewnia Zamawiający.</w:t>
      </w:r>
    </w:p>
    <w:sectPr w:rsidR="00E54C35" w:rsidRPr="00EB4F1F">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F13F06" w14:textId="77777777" w:rsidR="00FC5381" w:rsidRDefault="00FC5381">
      <w:pPr>
        <w:spacing w:line="240" w:lineRule="auto"/>
      </w:pPr>
      <w:r>
        <w:separator/>
      </w:r>
    </w:p>
  </w:endnote>
  <w:endnote w:type="continuationSeparator" w:id="0">
    <w:p w14:paraId="5BE3CCAF" w14:textId="77777777" w:rsidR="00FC5381" w:rsidRDefault="00FC53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D7DA51" w14:textId="77777777" w:rsidR="00FC5381" w:rsidRDefault="00FC5381">
      <w:pPr>
        <w:spacing w:after="0"/>
      </w:pPr>
      <w:r>
        <w:separator/>
      </w:r>
    </w:p>
  </w:footnote>
  <w:footnote w:type="continuationSeparator" w:id="0">
    <w:p w14:paraId="5C89B0D9" w14:textId="77777777" w:rsidR="00FC5381" w:rsidRDefault="00FC538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4454CB"/>
    <w:multiLevelType w:val="hybridMultilevel"/>
    <w:tmpl w:val="72D000C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6C93055"/>
    <w:multiLevelType w:val="hybridMultilevel"/>
    <w:tmpl w:val="E52417C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DE0335A"/>
    <w:multiLevelType w:val="hybridMultilevel"/>
    <w:tmpl w:val="6AF82A2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AFC73B8"/>
    <w:multiLevelType w:val="hybridMultilevel"/>
    <w:tmpl w:val="3EDA82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D336A2B"/>
    <w:multiLevelType w:val="hybridMultilevel"/>
    <w:tmpl w:val="9D1A5C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27E056B"/>
    <w:multiLevelType w:val="hybridMultilevel"/>
    <w:tmpl w:val="EE4429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9F3051C"/>
    <w:multiLevelType w:val="hybridMultilevel"/>
    <w:tmpl w:val="6980DFC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73641A37"/>
    <w:multiLevelType w:val="hybridMultilevel"/>
    <w:tmpl w:val="EEC0BA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68107878">
    <w:abstractNumId w:val="5"/>
  </w:num>
  <w:num w:numId="2" w16cid:durableId="1934701288">
    <w:abstractNumId w:val="6"/>
  </w:num>
  <w:num w:numId="3" w16cid:durableId="26880073">
    <w:abstractNumId w:val="1"/>
  </w:num>
  <w:num w:numId="4" w16cid:durableId="248008190">
    <w:abstractNumId w:val="3"/>
  </w:num>
  <w:num w:numId="5" w16cid:durableId="1777868214">
    <w:abstractNumId w:val="0"/>
  </w:num>
  <w:num w:numId="6" w16cid:durableId="1690059484">
    <w:abstractNumId w:val="7"/>
  </w:num>
  <w:num w:numId="7" w16cid:durableId="651913206">
    <w:abstractNumId w:val="4"/>
  </w:num>
  <w:num w:numId="8" w16cid:durableId="18628896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08"/>
  <w:hyphenationZone w:val="425"/>
  <w:drawingGridVerticalSpacing w:val="156"/>
  <w:noPunctuationKerning/>
  <w:characterSpacingControl w:val="doNotCompres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7F584C42"/>
    <w:rsid w:val="001434CD"/>
    <w:rsid w:val="001F4540"/>
    <w:rsid w:val="003E0B39"/>
    <w:rsid w:val="003E6B5E"/>
    <w:rsid w:val="00443165"/>
    <w:rsid w:val="006617D4"/>
    <w:rsid w:val="00875AAF"/>
    <w:rsid w:val="00A23B43"/>
    <w:rsid w:val="00BC607F"/>
    <w:rsid w:val="00CD1241"/>
    <w:rsid w:val="00CE0FFA"/>
    <w:rsid w:val="00E54C35"/>
    <w:rsid w:val="00EB4F1F"/>
    <w:rsid w:val="00FC5381"/>
    <w:rsid w:val="2D9D35E3"/>
    <w:rsid w:val="558F1DFB"/>
    <w:rsid w:val="7F584C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EC1CC0"/>
  <w15:docId w15:val="{F98BEADB-7A22-4327-B7FC-17D4962F4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pacing w:after="160" w:line="278" w:lineRule="auto"/>
    </w:pPr>
    <w:rPr>
      <w:rFonts w:asciiTheme="minorHAnsi" w:eastAsiaTheme="minorHAnsi" w:hAnsiTheme="minorHAnsi" w:cstheme="minorBidi"/>
      <w:kern w:val="2"/>
      <w:sz w:val="24"/>
      <w:szCs w:val="24"/>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859</Words>
  <Characters>5158</Characters>
  <Application>Microsoft Office Word</Application>
  <DocSecurity>0</DocSecurity>
  <Lines>42</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Wójcik</dc:creator>
  <cp:lastModifiedBy>eryka.lorenc@gmail.com</cp:lastModifiedBy>
  <cp:revision>5</cp:revision>
  <dcterms:created xsi:type="dcterms:W3CDTF">2025-04-15T10:36:00Z</dcterms:created>
  <dcterms:modified xsi:type="dcterms:W3CDTF">2025-04-22T09:15:00Z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1045-12.2.0.19805</vt:lpwstr>
  </property>
  <property fmtid="{D5CDD505-2E9C-101B-9397-08002B2CF9AE}" pid="3" name="ICV">
    <vt:lpwstr>31CA5BD029AF4AEC94698F37D042F510_11</vt:lpwstr>
  </property>
</Properties>
</file>