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C109" w14:textId="77777777" w:rsidR="00FA1F76" w:rsidRPr="00DA2704" w:rsidRDefault="00675540" w:rsidP="00DA2704">
      <w:pPr>
        <w:jc w:val="right"/>
        <w:rPr>
          <w:b/>
          <w:lang w:eastAsia="pl-PL"/>
        </w:rPr>
      </w:pPr>
      <w:r w:rsidRPr="00DA2704">
        <w:rPr>
          <w:b/>
          <w:lang w:eastAsia="pl-PL"/>
        </w:rPr>
        <w:t>Załącznik nr 8</w:t>
      </w:r>
      <w:r w:rsidR="009D192A" w:rsidRPr="00DA2704">
        <w:rPr>
          <w:b/>
          <w:lang w:eastAsia="pl-PL"/>
        </w:rPr>
        <w:t xml:space="preserve"> do </w:t>
      </w:r>
      <w:r w:rsidR="00D71B9E" w:rsidRPr="00DA2704">
        <w:rPr>
          <w:b/>
          <w:lang w:eastAsia="pl-PL"/>
        </w:rPr>
        <w:t>Z</w:t>
      </w:r>
      <w:r w:rsidR="003A57B9">
        <w:rPr>
          <w:b/>
          <w:lang w:eastAsia="pl-PL"/>
        </w:rPr>
        <w:t>apytania ofertowego</w:t>
      </w:r>
    </w:p>
    <w:p w14:paraId="7737470A" w14:textId="77777777" w:rsidR="00023E11" w:rsidRDefault="00023E11" w:rsidP="00DA2704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AD437F" w14:textId="77777777" w:rsidR="00675540" w:rsidRPr="00DA2704" w:rsidRDefault="00675540" w:rsidP="00DA2704">
      <w:pPr>
        <w:jc w:val="center"/>
        <w:rPr>
          <w:b/>
          <w:sz w:val="28"/>
          <w:szCs w:val="28"/>
        </w:rPr>
      </w:pPr>
      <w:r w:rsidRPr="00DA2704">
        <w:rPr>
          <w:b/>
          <w:sz w:val="28"/>
          <w:szCs w:val="28"/>
        </w:rPr>
        <w:t>Szczegółowy Opis Przedmiotu Zamówienia</w:t>
      </w:r>
    </w:p>
    <w:p w14:paraId="78031229" w14:textId="77777777" w:rsidR="00675540" w:rsidRDefault="00675540" w:rsidP="00675540">
      <w:pPr>
        <w:spacing w:after="0"/>
        <w:outlineLvl w:val="0"/>
      </w:pPr>
    </w:p>
    <w:p w14:paraId="28DCA37C" w14:textId="77777777" w:rsidR="00675540" w:rsidRDefault="00675540" w:rsidP="00675540">
      <w:pPr>
        <w:spacing w:after="0"/>
        <w:outlineLvl w:val="0"/>
      </w:pPr>
    </w:p>
    <w:p w14:paraId="337897CD" w14:textId="77777777" w:rsidR="00675540" w:rsidRDefault="00675540" w:rsidP="00675540">
      <w:pPr>
        <w:spacing w:after="0"/>
        <w:outlineLvl w:val="0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0530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645F73" w14:textId="77777777" w:rsidR="00DA2704" w:rsidRDefault="00DA2704">
          <w:pPr>
            <w:pStyle w:val="Nagwekspisutreci"/>
          </w:pPr>
          <w:r>
            <w:t>Spis treści</w:t>
          </w:r>
        </w:p>
        <w:p w14:paraId="09AE9FAA" w14:textId="77777777" w:rsidR="00DA2704" w:rsidRPr="00DA2704" w:rsidRDefault="00DA2704" w:rsidP="00DA2704">
          <w:pPr>
            <w:rPr>
              <w:lang w:eastAsia="pl-PL"/>
            </w:rPr>
          </w:pPr>
        </w:p>
        <w:p w14:paraId="23C96402" w14:textId="70A9D065" w:rsidR="007602A7" w:rsidRDefault="00D04329">
          <w:pPr>
            <w:pStyle w:val="Spistreci1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DA2704">
            <w:instrText xml:space="preserve"> TOC \o "1-3" \h \z \u </w:instrText>
          </w:r>
          <w:r>
            <w:fldChar w:fldCharType="separate"/>
          </w:r>
          <w:hyperlink w:anchor="_Toc103756013" w:history="1">
            <w:r w:rsidR="007602A7" w:rsidRPr="00FA258B">
              <w:rPr>
                <w:rStyle w:val="Hipercze"/>
                <w:noProof/>
              </w:rPr>
              <w:t>Numery Wspólnego Słownika Zamówień (CPV)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_Toc103756013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2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000E587A" w14:textId="3E140A73" w:rsidR="007602A7" w:rsidRDefault="006907C9">
          <w:pPr>
            <w:pStyle w:val="Spistreci3"/>
            <w:tabs>
              <w:tab w:val="right" w:leader="dot" w:pos="8919"/>
            </w:tabs>
            <w:rPr>
              <w:noProof/>
            </w:rPr>
          </w:pPr>
          <w:hyperlink w:anchor="_Toc103756014" w:history="1">
            <w:r w:rsidR="007602A7" w:rsidRPr="00FA258B">
              <w:rPr>
                <w:rStyle w:val="Hipercze"/>
                <w:rFonts w:cstheme="minorHAnsi"/>
                <w:noProof/>
              </w:rPr>
              <w:t>32232000-8 zestaw do telekonferencji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_Toc103756014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2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4164F931" w14:textId="07D396DA" w:rsidR="007602A7" w:rsidRDefault="006907C9">
          <w:pPr>
            <w:pStyle w:val="Spistreci1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15" w:history="1">
            <w:r w:rsidR="007602A7" w:rsidRPr="00FA258B">
              <w:rPr>
                <w:rStyle w:val="Hipercze"/>
                <w:noProof/>
              </w:rPr>
              <w:t>Przedmiot zamówienia – Dostawa sprzętu komputerowego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_Toc103756015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2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59B8A178" w14:textId="5DAC59AF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16" w:history="1">
            <w:r w:rsidR="007602A7" w:rsidRPr="00FA258B">
              <w:rPr>
                <w:rStyle w:val="Hipercze"/>
                <w:noProof/>
              </w:rPr>
              <w:t>Komputery przenośne typu Laptop I - sztuk 1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_Toc103756016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2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1B1769D0" w14:textId="1C10BE92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17" w:history="1">
            <w:r w:rsidR="007602A7" w:rsidRPr="00FA258B">
              <w:rPr>
                <w:rStyle w:val="Hipercze"/>
                <w:noProof/>
              </w:rPr>
              <w:t>Komputery przenośne typu Laptop II - sztuk 3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_Toc103756017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4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6C4315A5" w14:textId="60AB1294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18" w:history="1">
            <w:r w:rsidR="007602A7" w:rsidRPr="00FA258B">
              <w:rPr>
                <w:rStyle w:val="Hipercze"/>
                <w:noProof/>
              </w:rPr>
              <w:t>Monitory komputerowe - sztuk 6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_Toc103756018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6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64A246E9" w14:textId="6AF6B9A9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19" w:history="1">
            <w:r w:rsidR="007602A7" w:rsidRPr="00FA258B">
              <w:rPr>
                <w:rStyle w:val="Hipercze"/>
                <w:noProof/>
              </w:rPr>
              <w:t>Urządzenie wielofunkcyjne - sztuk 1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_Toc103756019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7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40874F1B" w14:textId="3EC3FC6A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20" w:history="1">
            <w:r w:rsidR="007602A7" w:rsidRPr="00FA258B">
              <w:rPr>
                <w:rStyle w:val="Hipercze"/>
                <w:noProof/>
              </w:rPr>
              <w:t>Projektor multimedialny - sztuk 1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_Toc103756020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7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21F29F52" w14:textId="1C0FE57A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21" w:history="1">
            <w:r w:rsidR="007602A7" w:rsidRPr="00FA258B">
              <w:rPr>
                <w:rStyle w:val="Hipercze"/>
                <w:noProof/>
              </w:rPr>
              <w:t>Zestaw do telekonferencji - sztuk 1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_Toc103756021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7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73D6BE77" w14:textId="4B2F1F6E" w:rsidR="007602A7" w:rsidRDefault="006907C9">
          <w:pPr>
            <w:pStyle w:val="Spistreci2"/>
            <w:tabs>
              <w:tab w:val="right" w:leader="dot" w:pos="8919"/>
            </w:tabs>
            <w:rPr>
              <w:rFonts w:eastAsiaTheme="minorEastAsia"/>
              <w:noProof/>
              <w:lang w:eastAsia="pl-PL"/>
            </w:rPr>
          </w:pPr>
          <w:hyperlink w:anchor="_Toc103756022" w:history="1">
            <w:r w:rsidR="007602A7" w:rsidRPr="00FA258B">
              <w:rPr>
                <w:rStyle w:val="Hipercze"/>
                <w:noProof/>
              </w:rPr>
              <w:t>Parametry równoważności dla systemów operacyjnych innych niż Windows 10 Professional.</w:t>
            </w:r>
            <w:r w:rsidR="007602A7">
              <w:rPr>
                <w:noProof/>
                <w:webHidden/>
              </w:rPr>
              <w:tab/>
            </w:r>
            <w:r w:rsidR="007602A7">
              <w:rPr>
                <w:noProof/>
                <w:webHidden/>
              </w:rPr>
              <w:fldChar w:fldCharType="begin"/>
            </w:r>
            <w:r w:rsidR="007602A7">
              <w:rPr>
                <w:noProof/>
                <w:webHidden/>
              </w:rPr>
              <w:instrText xml:space="preserve"> PAGEREF _Toc103756022 \h </w:instrText>
            </w:r>
            <w:r w:rsidR="007602A7">
              <w:rPr>
                <w:noProof/>
                <w:webHidden/>
              </w:rPr>
            </w:r>
            <w:r w:rsidR="007602A7">
              <w:rPr>
                <w:noProof/>
                <w:webHidden/>
              </w:rPr>
              <w:fldChar w:fldCharType="separate"/>
            </w:r>
            <w:r w:rsidR="007602A7">
              <w:rPr>
                <w:noProof/>
                <w:webHidden/>
              </w:rPr>
              <w:t>9</w:t>
            </w:r>
            <w:r w:rsidR="007602A7">
              <w:rPr>
                <w:noProof/>
                <w:webHidden/>
              </w:rPr>
              <w:fldChar w:fldCharType="end"/>
            </w:r>
          </w:hyperlink>
        </w:p>
        <w:p w14:paraId="235BCF40" w14:textId="77777777" w:rsidR="00DA2704" w:rsidRDefault="00D04329">
          <w:r>
            <w:rPr>
              <w:b/>
              <w:bCs/>
            </w:rPr>
            <w:fldChar w:fldCharType="end"/>
          </w:r>
        </w:p>
      </w:sdtContent>
    </w:sdt>
    <w:p w14:paraId="142A9F4C" w14:textId="77777777" w:rsidR="00675540" w:rsidRDefault="00675540" w:rsidP="00675540">
      <w:pPr>
        <w:spacing w:after="0"/>
        <w:outlineLvl w:val="0"/>
      </w:pPr>
    </w:p>
    <w:p w14:paraId="422DE04E" w14:textId="77777777" w:rsidR="00675540" w:rsidRDefault="00675540" w:rsidP="00675540">
      <w:pPr>
        <w:spacing w:after="0"/>
        <w:outlineLvl w:val="0"/>
      </w:pPr>
    </w:p>
    <w:p w14:paraId="7502E4ED" w14:textId="77777777" w:rsidR="00675540" w:rsidRDefault="00675540" w:rsidP="00675540">
      <w:pPr>
        <w:spacing w:after="0"/>
        <w:outlineLvl w:val="0"/>
      </w:pPr>
    </w:p>
    <w:p w14:paraId="0B155B13" w14:textId="77777777" w:rsidR="00675540" w:rsidRDefault="00675540" w:rsidP="00675540">
      <w:pPr>
        <w:spacing w:after="0"/>
        <w:outlineLvl w:val="0"/>
      </w:pPr>
    </w:p>
    <w:p w14:paraId="4D53AEDC" w14:textId="77777777" w:rsidR="00675540" w:rsidRDefault="00675540" w:rsidP="00675540">
      <w:pPr>
        <w:spacing w:after="0"/>
        <w:outlineLvl w:val="0"/>
      </w:pPr>
    </w:p>
    <w:p w14:paraId="1E68084A" w14:textId="77777777" w:rsidR="00675540" w:rsidRDefault="00675540" w:rsidP="00DA2704">
      <w:r>
        <w:t>Niniejszy załącznik przedstawia szczegółowy opis przedmiotu zamówienia. Wymagania określone w poniższym opisie należy traktować jako niezbędne minimum określone w Z</w:t>
      </w:r>
      <w:r w:rsidR="00923691">
        <w:t>apytaniu ofertowym</w:t>
      </w:r>
    </w:p>
    <w:p w14:paraId="1812B49C" w14:textId="77777777" w:rsidR="00675540" w:rsidRPr="00077CBD" w:rsidRDefault="00077CBD" w:rsidP="00DA2704">
      <w:pPr>
        <w:rPr>
          <w:rFonts w:cstheme="minorHAnsi"/>
        </w:rPr>
      </w:pPr>
      <w:r w:rsidRPr="00077CBD">
        <w:rPr>
          <w:rFonts w:cstheme="minorHAnsi"/>
          <w:lang w:eastAsia="zh-CN"/>
        </w:rPr>
        <w:t>Zamówienie jest realizowane w ramach projektu „Wzmocnienie pozycji regionalnej gospodarki, Pomorze Zachodnie – Ster na innowacje – etap III” współfinansowanego przez Unię Europejską z Europejskiego Funduszu Rozwoju Regionalnego w ramach Regionalnego Programu Operacyjnego Województwa Zachodniopomorskiego na lata 2014-2020.</w:t>
      </w:r>
    </w:p>
    <w:p w14:paraId="20A78137" w14:textId="77777777" w:rsidR="00675540" w:rsidRDefault="00675540" w:rsidP="00675540">
      <w:pPr>
        <w:spacing w:after="0"/>
        <w:outlineLvl w:val="0"/>
      </w:pPr>
    </w:p>
    <w:p w14:paraId="5514EBD4" w14:textId="77777777" w:rsidR="00675540" w:rsidRDefault="00675540" w:rsidP="00675540">
      <w:pPr>
        <w:spacing w:after="0"/>
        <w:outlineLvl w:val="0"/>
      </w:pPr>
    </w:p>
    <w:p w14:paraId="1EA7FD7B" w14:textId="77777777" w:rsidR="00675540" w:rsidRDefault="00675540" w:rsidP="00675540">
      <w:pPr>
        <w:spacing w:after="0"/>
        <w:outlineLvl w:val="0"/>
      </w:pPr>
    </w:p>
    <w:p w14:paraId="2DB42CE1" w14:textId="77777777" w:rsidR="00675540" w:rsidRDefault="00675540" w:rsidP="00675540">
      <w:pPr>
        <w:spacing w:after="0"/>
        <w:outlineLvl w:val="0"/>
      </w:pPr>
    </w:p>
    <w:p w14:paraId="742A7B5E" w14:textId="77777777" w:rsidR="00675540" w:rsidRDefault="00675540" w:rsidP="00675540">
      <w:pPr>
        <w:spacing w:after="0"/>
        <w:outlineLvl w:val="0"/>
      </w:pPr>
    </w:p>
    <w:p w14:paraId="1CCBB7DE" w14:textId="77777777" w:rsidR="00675540" w:rsidRDefault="00675540" w:rsidP="00675540">
      <w:pPr>
        <w:spacing w:after="0"/>
        <w:outlineLvl w:val="0"/>
      </w:pPr>
    </w:p>
    <w:p w14:paraId="4E5976B8" w14:textId="77777777" w:rsidR="00675540" w:rsidRPr="00DA2704" w:rsidRDefault="00675540" w:rsidP="00DA2704">
      <w:pPr>
        <w:pStyle w:val="Nagwek1"/>
        <w:rPr>
          <w:sz w:val="24"/>
          <w:szCs w:val="24"/>
        </w:rPr>
      </w:pPr>
      <w:bookmarkStart w:id="0" w:name="_Toc103756013"/>
      <w:r w:rsidRPr="00DA2704">
        <w:rPr>
          <w:sz w:val="24"/>
          <w:szCs w:val="24"/>
        </w:rPr>
        <w:t>Numery Wspólnego Słownika Zamówień (CPV)</w:t>
      </w:r>
      <w:bookmarkEnd w:id="0"/>
    </w:p>
    <w:p w14:paraId="592C5E17" w14:textId="77777777" w:rsidR="00675540" w:rsidRDefault="00675540" w:rsidP="00675540">
      <w:pPr>
        <w:spacing w:after="0"/>
        <w:outlineLvl w:val="0"/>
      </w:pPr>
    </w:p>
    <w:p w14:paraId="2569A13E" w14:textId="77777777" w:rsidR="007602A7" w:rsidRPr="007602A7" w:rsidRDefault="007602A7" w:rsidP="007602A7">
      <w:pPr>
        <w:spacing w:after="0" w:line="240" w:lineRule="auto"/>
        <w:ind w:firstLine="708"/>
      </w:pPr>
      <w:r w:rsidRPr="007602A7">
        <w:t xml:space="preserve">30213100-6 Komputery przenośne </w:t>
      </w:r>
    </w:p>
    <w:p w14:paraId="605B82CA" w14:textId="77777777" w:rsidR="007602A7" w:rsidRPr="007602A7" w:rsidRDefault="007602A7" w:rsidP="007602A7">
      <w:pPr>
        <w:spacing w:after="0" w:line="240" w:lineRule="auto"/>
        <w:ind w:firstLine="708"/>
      </w:pPr>
      <w:r w:rsidRPr="007602A7">
        <w:t xml:space="preserve">30231300-0 Monitory ekranowe </w:t>
      </w:r>
    </w:p>
    <w:p w14:paraId="31B57339" w14:textId="77777777" w:rsidR="007602A7" w:rsidRPr="007602A7" w:rsidRDefault="007602A7" w:rsidP="007602A7">
      <w:pPr>
        <w:spacing w:after="0" w:line="240" w:lineRule="auto"/>
        <w:ind w:firstLine="708"/>
      </w:pPr>
      <w:r w:rsidRPr="007602A7">
        <w:t>42962000-7 urządzenia drukujące i graficzne</w:t>
      </w:r>
    </w:p>
    <w:p w14:paraId="19122481" w14:textId="77777777" w:rsidR="007602A7" w:rsidRPr="007602A7" w:rsidRDefault="007602A7" w:rsidP="007602A7">
      <w:pPr>
        <w:spacing w:after="0" w:line="240" w:lineRule="auto"/>
        <w:ind w:left="708"/>
      </w:pPr>
      <w:r w:rsidRPr="007602A7">
        <w:t xml:space="preserve">38652100-1 projektory </w:t>
      </w:r>
    </w:p>
    <w:p w14:paraId="680F37B0" w14:textId="77777777" w:rsidR="007602A7" w:rsidRPr="007602A7" w:rsidRDefault="007602A7" w:rsidP="007602A7">
      <w:pPr>
        <w:pStyle w:val="Nagwek3"/>
        <w:pBdr>
          <w:bottom w:val="single" w:sz="6" w:space="8" w:color="E1E1E1"/>
        </w:pBdr>
        <w:shd w:val="clear" w:color="auto" w:fill="FFFFFF"/>
        <w:spacing w:before="0"/>
        <w:ind w:firstLine="708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bookmarkStart w:id="1" w:name="_Toc103756014"/>
      <w:r w:rsidRPr="007602A7">
        <w:rPr>
          <w:rFonts w:asciiTheme="minorHAnsi" w:hAnsiTheme="minorHAnsi" w:cstheme="minorHAnsi"/>
          <w:color w:val="auto"/>
          <w:sz w:val="22"/>
          <w:szCs w:val="22"/>
        </w:rPr>
        <w:t>32232000-8 zestaw do telekonferencji</w:t>
      </w:r>
      <w:bookmarkEnd w:id="1"/>
    </w:p>
    <w:p w14:paraId="24BDEB57" w14:textId="77777777" w:rsidR="00D53A51" w:rsidRDefault="00D53A51" w:rsidP="00DA2704">
      <w:pPr>
        <w:pStyle w:val="Nagwek1"/>
        <w:rPr>
          <w:sz w:val="24"/>
          <w:szCs w:val="24"/>
        </w:rPr>
      </w:pPr>
    </w:p>
    <w:p w14:paraId="24FA41D9" w14:textId="77777777" w:rsidR="00F9245F" w:rsidRPr="00DA2704" w:rsidRDefault="00DA2704" w:rsidP="00DA2704">
      <w:pPr>
        <w:pStyle w:val="Nagwek1"/>
        <w:rPr>
          <w:sz w:val="24"/>
          <w:szCs w:val="24"/>
        </w:rPr>
      </w:pPr>
      <w:bookmarkStart w:id="2" w:name="_Toc103756015"/>
      <w:r w:rsidRPr="00DA2704">
        <w:rPr>
          <w:sz w:val="24"/>
          <w:szCs w:val="24"/>
        </w:rPr>
        <w:t xml:space="preserve">Przedmiot zamówienia – Dostawa sprzętu </w:t>
      </w:r>
      <w:r w:rsidRPr="007602A7">
        <w:rPr>
          <w:sz w:val="24"/>
          <w:szCs w:val="24"/>
        </w:rPr>
        <w:t>komputerowego</w:t>
      </w:r>
      <w:bookmarkEnd w:id="2"/>
    </w:p>
    <w:p w14:paraId="2FBCE21F" w14:textId="77777777" w:rsidR="00DA2704" w:rsidRDefault="00DA2704" w:rsidP="00675540">
      <w:pPr>
        <w:spacing w:after="0"/>
        <w:outlineLvl w:val="0"/>
      </w:pPr>
    </w:p>
    <w:p w14:paraId="7C3B9341" w14:textId="77777777" w:rsidR="00F9245F" w:rsidRDefault="00F9245F" w:rsidP="00DA2704">
      <w:pPr>
        <w:spacing w:after="0" w:line="240" w:lineRule="auto"/>
      </w:pPr>
      <w:r>
        <w:t xml:space="preserve">Przedmiotem zamówienia jest dostawa sprzętu </w:t>
      </w:r>
      <w:r w:rsidRPr="007602A7">
        <w:t>komputerowego</w:t>
      </w:r>
      <w:r>
        <w:t xml:space="preserve"> szczegółowo opisanego w poniższych pkt</w:t>
      </w:r>
    </w:p>
    <w:p w14:paraId="148D1635" w14:textId="77777777" w:rsidR="00F9245F" w:rsidRDefault="00F9245F" w:rsidP="00F9245F">
      <w:pPr>
        <w:pStyle w:val="Heading10"/>
        <w:spacing w:before="0" w:after="0" w:line="240" w:lineRule="auto"/>
        <w:ind w:hanging="335"/>
      </w:pPr>
      <w:bookmarkStart w:id="3" w:name="bookmark8"/>
    </w:p>
    <w:p w14:paraId="0399B0D2" w14:textId="77777777" w:rsidR="00675540" w:rsidRPr="00DA2704" w:rsidRDefault="00F9245F" w:rsidP="00DA2704">
      <w:pPr>
        <w:pStyle w:val="Nagwek2"/>
        <w:jc w:val="center"/>
        <w:rPr>
          <w:color w:val="auto"/>
        </w:rPr>
      </w:pPr>
      <w:bookmarkStart w:id="4" w:name="_Toc103756016"/>
      <w:r w:rsidRPr="00DA2704">
        <w:rPr>
          <w:color w:val="auto"/>
        </w:rPr>
        <w:t>Komputery przenośne</w:t>
      </w:r>
      <w:r w:rsidR="00675540" w:rsidRPr="00DA2704">
        <w:rPr>
          <w:color w:val="auto"/>
        </w:rPr>
        <w:t xml:space="preserve"> typu Laptop </w:t>
      </w:r>
      <w:bookmarkEnd w:id="3"/>
      <w:r w:rsidR="004D2600">
        <w:rPr>
          <w:color w:val="auto"/>
        </w:rPr>
        <w:t>I</w:t>
      </w:r>
      <w:r w:rsidRPr="00DA2704">
        <w:rPr>
          <w:color w:val="auto"/>
        </w:rPr>
        <w:t xml:space="preserve"> - s</w:t>
      </w:r>
      <w:r w:rsidR="00675540" w:rsidRPr="00DA2704">
        <w:rPr>
          <w:color w:val="auto"/>
        </w:rPr>
        <w:t>ztuk 1</w:t>
      </w:r>
      <w:bookmarkEnd w:id="4"/>
    </w:p>
    <w:p w14:paraId="3A21194B" w14:textId="77777777" w:rsidR="00F9245F" w:rsidRPr="007D1154" w:rsidRDefault="00F9245F" w:rsidP="00F9245F">
      <w:pPr>
        <w:pStyle w:val="Heading10"/>
        <w:spacing w:before="0" w:after="0" w:line="240" w:lineRule="auto"/>
        <w:ind w:hanging="335"/>
      </w:pP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675540" w:rsidRPr="007D1154" w14:paraId="474C1289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D42425" w14:textId="77777777" w:rsidR="00675540" w:rsidRPr="007D1154" w:rsidRDefault="00675540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F7B675F" w14:textId="77777777" w:rsidR="00675540" w:rsidRPr="007D1154" w:rsidRDefault="00675540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398FBC" w14:textId="77777777" w:rsidR="00675540" w:rsidRPr="007D1154" w:rsidRDefault="00675540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675540" w:rsidRPr="007D1154" w14:paraId="320D9BD8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C6FF9B2" w14:textId="77777777" w:rsidR="00675540" w:rsidRPr="007D1154" w:rsidRDefault="00675540" w:rsidP="002E41FB">
            <w:pPr>
              <w:jc w:val="center"/>
            </w:pPr>
            <w:r w:rsidRPr="007D1154"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CAF907" w14:textId="77777777" w:rsidR="00675540" w:rsidRPr="007D1154" w:rsidRDefault="00675540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C079CD" w14:textId="77777777" w:rsidR="00675540" w:rsidRPr="007D1154" w:rsidRDefault="00675540" w:rsidP="002E41FB">
            <w:pPr>
              <w:jc w:val="center"/>
            </w:pPr>
            <w:r w:rsidRPr="007D1154">
              <w:t>-3-</w:t>
            </w:r>
          </w:p>
        </w:tc>
      </w:tr>
      <w:tr w:rsidR="00675540" w:rsidRPr="007D1154" w14:paraId="18F77A1E" w14:textId="77777777" w:rsidTr="002E41FB">
        <w:trPr>
          <w:trHeight w:hRule="exact" w:val="14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0764C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30BB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Procesor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537B9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Procesor 6 rdzeniowy,  zaprojektowany do pracy w komputerach przenośnych, taktowany zegarem co najmniej 2,70 GHz, z pamięcią </w:t>
            </w:r>
            <w:proofErr w:type="spellStart"/>
            <w:r w:rsidRPr="00D53A51">
              <w:rPr>
                <w:rFonts w:cstheme="minorHAnsi"/>
              </w:rPr>
              <w:t>lastlevel</w:t>
            </w:r>
            <w:proofErr w:type="spellEnd"/>
            <w:r w:rsidRPr="00D53A51">
              <w:rPr>
                <w:rFonts w:cstheme="minorHAnsi"/>
              </w:rPr>
              <w:t xml:space="preserve"> cache CPU co najmniej 8 MB. Zaoferowany procesor musi uzyskiwać jednocześnie w teście </w:t>
            </w:r>
            <w:proofErr w:type="spellStart"/>
            <w:r w:rsidRPr="00D53A51">
              <w:rPr>
                <w:rFonts w:cstheme="minorHAnsi"/>
              </w:rPr>
              <w:t>Passmark</w:t>
            </w:r>
            <w:proofErr w:type="spellEnd"/>
            <w:r w:rsidRPr="00D53A51">
              <w:rPr>
                <w:rFonts w:cstheme="minorHAnsi"/>
              </w:rPr>
              <w:t xml:space="preserve"> CPU Mark wynik min.: 11000 punktów (wynik zaproponowanego procesora musi znajdować się na stronie </w:t>
            </w:r>
            <w:hyperlink r:id="rId8" w:history="1">
              <w:r w:rsidRPr="00D53A51">
                <w:rPr>
                  <w:rFonts w:cstheme="minorHAnsi"/>
                </w:rPr>
                <w:t>http://www.cpubenchmark.net</w:t>
              </w:r>
            </w:hyperlink>
            <w:r w:rsidRPr="00D53A51">
              <w:rPr>
                <w:rFonts w:cstheme="minorHAnsi"/>
              </w:rPr>
              <w:t xml:space="preserve"> )</w:t>
            </w:r>
          </w:p>
        </w:tc>
      </w:tr>
      <w:tr w:rsidR="00675540" w:rsidRPr="007D1154" w14:paraId="20F65258" w14:textId="77777777" w:rsidTr="002E41FB">
        <w:trPr>
          <w:trHeight w:hRule="exact" w:val="36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4966E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BE96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Płyta główna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0BE5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Płyta główna z chipsetem rekomendowanym przez producenta procesora</w:t>
            </w:r>
          </w:p>
        </w:tc>
      </w:tr>
      <w:tr w:rsidR="00675540" w:rsidRPr="007D1154" w14:paraId="0A86C3F5" w14:textId="77777777" w:rsidTr="002E41FB">
        <w:trPr>
          <w:trHeight w:hRule="exact" w:val="37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C114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8DE34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Pamięć RAM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44BD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Min. 16 GB DDR4,  3200MHz</w:t>
            </w:r>
          </w:p>
        </w:tc>
      </w:tr>
      <w:tr w:rsidR="00675540" w:rsidRPr="007D1154" w14:paraId="6F648F9C" w14:textId="77777777" w:rsidTr="00112602">
        <w:trPr>
          <w:trHeight w:hRule="exact" w:val="4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8317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DB909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Dysk SSD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40DA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Pamięć stała SSD 1TB  M.2 </w:t>
            </w:r>
            <w:proofErr w:type="spellStart"/>
            <w:r w:rsidRPr="00D53A51">
              <w:rPr>
                <w:rFonts w:cstheme="minorHAnsi"/>
              </w:rPr>
              <w:t>PCIe</w:t>
            </w:r>
            <w:proofErr w:type="spellEnd"/>
            <w:r w:rsidRPr="00D53A51">
              <w:rPr>
                <w:rFonts w:cstheme="minorHAnsi"/>
              </w:rPr>
              <w:t xml:space="preserve">. Możliwość montażu dodatkowego dysku M.2 </w:t>
            </w:r>
            <w:proofErr w:type="spellStart"/>
            <w:r w:rsidRPr="00D53A51">
              <w:rPr>
                <w:rFonts w:cstheme="minorHAnsi"/>
              </w:rPr>
              <w:t>PCIe</w:t>
            </w:r>
            <w:proofErr w:type="spellEnd"/>
          </w:p>
        </w:tc>
      </w:tr>
      <w:tr w:rsidR="00675540" w:rsidRPr="007D1154" w14:paraId="12D13DB7" w14:textId="77777777" w:rsidTr="002E41FB">
        <w:trPr>
          <w:trHeight w:hRule="exact" w:val="9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63826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4F9F9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Dźwięk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69C2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Wbudowany podsystem dźwięku, zgodny z HD Audio, wbudowane głośniki stereo, wbudowany mikrofon.  Przyciski do pogłaśniania i ściszania oraz wyłączania dźwięku mogą być realizowane w postaci klawiszy funkcyjnych.</w:t>
            </w:r>
          </w:p>
        </w:tc>
      </w:tr>
      <w:tr w:rsidR="00675540" w:rsidRPr="007D1154" w14:paraId="0F92B75A" w14:textId="77777777" w:rsidTr="002E41FB">
        <w:trPr>
          <w:trHeight w:hRule="exact" w:val="9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95C24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08F92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Karta graficzna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9A3F" w14:textId="77777777" w:rsidR="00675540" w:rsidRPr="00D53A51" w:rsidRDefault="00675540" w:rsidP="00D53A5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53A51">
              <w:rPr>
                <w:rFonts w:asciiTheme="minorHAnsi" w:eastAsia="Arial" w:hAnsiTheme="minorHAnsi" w:cstheme="minorHAnsi"/>
                <w:sz w:val="22"/>
                <w:szCs w:val="22"/>
              </w:rPr>
              <w:t>Dedykowana karta graficzna z własną pamięcią RAM  6GB,GDDR6, min. 128-bit. Minimalna moc  karty graficznej 60W.</w:t>
            </w:r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 Karta graficzna powinna zapewniać wsparcie dla technologii </w:t>
            </w:r>
            <w:proofErr w:type="spellStart"/>
            <w:r w:rsidRPr="00D53A51">
              <w:rPr>
                <w:rFonts w:asciiTheme="minorHAnsi" w:hAnsiTheme="minorHAnsi" w:cstheme="minorHAnsi"/>
                <w:sz w:val="22"/>
                <w:szCs w:val="22"/>
              </w:rPr>
              <w:t>Reflex</w:t>
            </w:r>
            <w:proofErr w:type="spellEnd"/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, a także </w:t>
            </w:r>
            <w:hyperlink r:id="rId9" w:tgtFrame="_blank" w:tooltip="Co to jest Ray Tracing" w:history="1"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 xml:space="preserve">Ray </w:t>
              </w:r>
              <w:proofErr w:type="spellStart"/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>Tracing</w:t>
              </w:r>
              <w:proofErr w:type="spellEnd"/>
            </w:hyperlink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hyperlink r:id="rId10" w:tgtFrame="_blank" w:tooltip="Co to DLSS" w:history="1"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>DLSS</w:t>
              </w:r>
            </w:hyperlink>
            <w:r w:rsidRPr="00D53A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A52AF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5540" w:rsidRPr="007D1154" w14:paraId="57D6554B" w14:textId="77777777" w:rsidTr="00D53A51">
        <w:trPr>
          <w:trHeight w:hRule="exact" w:val="66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0BEE2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79DA5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Ekran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AFF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Matryca LED IPS Matowa. Przekątna ekranu min. 16’’. Rozdzielczość ekranu min. 1920x1080 (</w:t>
            </w:r>
            <w:proofErr w:type="spellStart"/>
            <w:r w:rsidRPr="00D53A51">
              <w:rPr>
                <w:rFonts w:cstheme="minorHAnsi"/>
              </w:rPr>
              <w:t>FullHD</w:t>
            </w:r>
            <w:proofErr w:type="spellEnd"/>
            <w:r w:rsidRPr="00D53A51">
              <w:rPr>
                <w:rFonts w:cstheme="minorHAnsi"/>
              </w:rPr>
              <w:t>). Jasność matrycy min 300 cd/m2.</w:t>
            </w:r>
          </w:p>
        </w:tc>
      </w:tr>
      <w:tr w:rsidR="00675540" w:rsidRPr="007D1154" w14:paraId="4D624239" w14:textId="77777777" w:rsidTr="002E41FB">
        <w:trPr>
          <w:trHeight w:hRule="exact" w:val="86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311C9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E294F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Klawiatura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74A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Typu QWERTY w tzw. Układzie amerykańskim (klawisz ze znakiem dolara, a nie funta angielskiego), konieczne występowanie dwóch klawiszy ALT. Klawiatura podświetlana.</w:t>
            </w:r>
          </w:p>
          <w:p w14:paraId="3C3EB994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5540" w:rsidRPr="007D1154" w14:paraId="1142C01B" w14:textId="77777777" w:rsidTr="00112602">
        <w:trPr>
          <w:trHeight w:hRule="exact" w:val="305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36E48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lastRenderedPageBreak/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A9760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Wbudowane w sposób trwały interfejsy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01D6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  <w:b/>
              </w:rPr>
              <w:t>dedykowane złącze stacji dokującej (</w:t>
            </w:r>
            <w:proofErr w:type="spellStart"/>
            <w:r w:rsidRPr="00D53A51">
              <w:rPr>
                <w:rFonts w:cstheme="minorHAnsi"/>
                <w:b/>
              </w:rPr>
              <w:t>docking</w:t>
            </w:r>
            <w:proofErr w:type="spellEnd"/>
            <w:r w:rsidRPr="00D53A51">
              <w:rPr>
                <w:rFonts w:cstheme="minorHAnsi"/>
                <w:b/>
              </w:rPr>
              <w:t xml:space="preserve"> port)</w:t>
            </w:r>
          </w:p>
          <w:p w14:paraId="2DE93EEB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 xml:space="preserve">złącze słuchawkowe/mikrofonowe 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-out/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-in - dopuszczalne złącze typu COMBO</w:t>
            </w:r>
          </w:p>
          <w:p w14:paraId="681F7E7B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HDMI</w:t>
            </w:r>
          </w:p>
          <w:p w14:paraId="1B442EF8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RJ45 wbudowane lub dołączane za pomocą specjalizowanego interfejsu (adaptera)</w:t>
            </w:r>
          </w:p>
          <w:p w14:paraId="21CAA45B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min. 4 porty USB, w tym: 3 porty USB 3.0 oraz 1 port USB-C</w:t>
            </w:r>
          </w:p>
          <w:p w14:paraId="760FFCBD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czytnik kart pamięci min. SD/SDHC/SDXC</w:t>
            </w:r>
          </w:p>
          <w:p w14:paraId="5E5FDC03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Bluetooth 4.x</w:t>
            </w:r>
          </w:p>
          <w:p w14:paraId="1E885AF3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 xml:space="preserve">Kamera min. 1 </w:t>
            </w:r>
            <w:proofErr w:type="spellStart"/>
            <w:r w:rsidRPr="00D53A51">
              <w:rPr>
                <w:rFonts w:cstheme="minorHAnsi"/>
              </w:rPr>
              <w:t>Mpx</w:t>
            </w:r>
            <w:proofErr w:type="spellEnd"/>
          </w:p>
          <w:p w14:paraId="7015D96B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Napęd DVD-RW ( zewnętrzny USB)</w:t>
            </w:r>
          </w:p>
        </w:tc>
      </w:tr>
      <w:tr w:rsidR="00675540" w:rsidRPr="007D1154" w14:paraId="5B210DD1" w14:textId="77777777" w:rsidTr="002E41FB">
        <w:trPr>
          <w:trHeight w:hRule="exact" w:val="62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0846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35C67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Karta sieciowa (</w:t>
            </w:r>
            <w:proofErr w:type="spellStart"/>
            <w:r w:rsidRPr="00D53A51">
              <w:rPr>
                <w:rFonts w:cstheme="minorHAnsi"/>
              </w:rPr>
              <w:t>ethernet</w:t>
            </w:r>
            <w:proofErr w:type="spellEnd"/>
            <w:r w:rsidRPr="00D53A51">
              <w:rPr>
                <w:rFonts w:cstheme="minorHAnsi"/>
              </w:rPr>
              <w:t>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82C2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LAN 10/100/1000 Ethernet RJ 45 zintegrowany z płytą główną albo dołączany poprzez port USB</w:t>
            </w:r>
          </w:p>
        </w:tc>
      </w:tr>
      <w:tr w:rsidR="00675540" w:rsidRPr="007D1154" w14:paraId="2780B9F2" w14:textId="77777777" w:rsidTr="00112602">
        <w:trPr>
          <w:trHeight w:hRule="exact" w:val="2636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BE464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A586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Karta sieciowa </w:t>
            </w:r>
            <w:r w:rsidRPr="00D53A51">
              <w:rPr>
                <w:rFonts w:cstheme="minorHAnsi"/>
              </w:rPr>
              <w:br/>
              <w:t>(</w:t>
            </w:r>
            <w:proofErr w:type="spellStart"/>
            <w:r w:rsidRPr="00D53A51">
              <w:rPr>
                <w:rFonts w:cstheme="minorHAnsi"/>
              </w:rPr>
              <w:t>WiFi</w:t>
            </w:r>
            <w:proofErr w:type="spellEnd"/>
            <w:r w:rsidRPr="00D53A51">
              <w:rPr>
                <w:rFonts w:cstheme="minorHAnsi"/>
              </w:rPr>
              <w:t>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CD4F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Zintegrowana w postaci wewnętrznego modułu mini-PCI Express lub PCI-Express M.2 </w:t>
            </w:r>
            <w:proofErr w:type="spellStart"/>
            <w:r w:rsidRPr="00D53A51">
              <w:rPr>
                <w:rFonts w:cstheme="minorHAnsi"/>
              </w:rPr>
              <w:t>MiniCard</w:t>
            </w:r>
            <w:proofErr w:type="spellEnd"/>
            <w:r w:rsidRPr="00D53A51">
              <w:rPr>
                <w:rFonts w:cstheme="minorHAnsi"/>
              </w:rPr>
              <w:t xml:space="preserve"> karta sieci WLAN obsługująca łącznie standardy IEEE 802.11a/b/g/n.</w:t>
            </w:r>
          </w:p>
          <w:p w14:paraId="6480426A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Zintegrowana karta WLAN musi zapewniać możliwość bezprzewodowego bezpośredniego (</w:t>
            </w:r>
            <w:proofErr w:type="spellStart"/>
            <w:r w:rsidRPr="00D53A51">
              <w:rPr>
                <w:rFonts w:cstheme="minorHAnsi"/>
              </w:rPr>
              <w:t>t.j</w:t>
            </w:r>
            <w:proofErr w:type="spellEnd"/>
            <w:r w:rsidRPr="00D53A51">
              <w:rPr>
                <w:rFonts w:cstheme="minorHAnsi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- z obsługą wyświetlania w trybie klonowania ekranów, rozszerzonego desktopu oraz wyświetlania ekranu systemu jedynie na dodatkowym monitorze lub projektorze (Clone, Extended Desktop, Remote </w:t>
            </w:r>
            <w:proofErr w:type="spellStart"/>
            <w:r w:rsidRPr="00D53A51">
              <w:rPr>
                <w:rFonts w:cstheme="minorHAnsi"/>
              </w:rPr>
              <w:t>Only</w:t>
            </w:r>
            <w:proofErr w:type="spellEnd"/>
            <w:r w:rsidRPr="00D53A51">
              <w:rPr>
                <w:rFonts w:cstheme="minorHAnsi"/>
              </w:rPr>
              <w:t>).</w:t>
            </w:r>
          </w:p>
        </w:tc>
      </w:tr>
      <w:tr w:rsidR="00675540" w:rsidRPr="007D1154" w14:paraId="1218ACE9" w14:textId="77777777" w:rsidTr="002E41FB">
        <w:trPr>
          <w:trHeight w:hRule="exact" w:val="71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A3FCD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488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Zasilanie</w:t>
            </w:r>
          </w:p>
          <w:p w14:paraId="3FD05D12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zewnętrzne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5E12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Zewnętrzny zasilacz sieciowy AC/DC 100/230V, 60/50 </w:t>
            </w:r>
            <w:proofErr w:type="spellStart"/>
            <w:r w:rsidRPr="00D53A51">
              <w:rPr>
                <w:rFonts w:cstheme="minorHAnsi"/>
              </w:rPr>
              <w:t>Hz</w:t>
            </w:r>
            <w:proofErr w:type="spellEnd"/>
            <w:r w:rsidRPr="00D53A51">
              <w:rPr>
                <w:rFonts w:cstheme="minorHAnsi"/>
              </w:rPr>
              <w:t>, z kablami połączeniowymi.</w:t>
            </w:r>
          </w:p>
        </w:tc>
      </w:tr>
      <w:tr w:rsidR="00675540" w:rsidRPr="007D1154" w14:paraId="07058CF5" w14:textId="77777777" w:rsidTr="002E41FB">
        <w:trPr>
          <w:trHeight w:hRule="exact" w:val="416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E2E5A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0604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Akumulator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A0B2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Czas pracy minimum 8 godzin bez funkcji oszczędzania energii .</w:t>
            </w:r>
          </w:p>
        </w:tc>
      </w:tr>
      <w:tr w:rsidR="00675540" w:rsidRPr="008815E1" w14:paraId="0054B757" w14:textId="77777777" w:rsidTr="00D53A51">
        <w:trPr>
          <w:trHeight w:hRule="exact" w:val="68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D40A2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5787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Funkcje i zabezpieczenia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A6EFA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D53A51">
              <w:rPr>
                <w:rFonts w:cstheme="minorHAnsi"/>
              </w:rPr>
              <w:t>Układ pozwalający na szyfrowanie danych dysku twardego (TPM)</w:t>
            </w:r>
          </w:p>
          <w:p w14:paraId="7650442F" w14:textId="77777777" w:rsidR="00675540" w:rsidRPr="003A57B9" w:rsidRDefault="00675540" w:rsidP="00D53A51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</w:tr>
      <w:tr w:rsidR="00675540" w:rsidRPr="007D1154" w14:paraId="69A65440" w14:textId="77777777" w:rsidTr="002E41FB">
        <w:trPr>
          <w:trHeight w:hRule="exact" w:val="198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A263F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A2E16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System operacyjny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6B2C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Licencja na system operacyjny Microsoft Windows 11 Pro x64 PL lub równoważny.</w:t>
            </w:r>
          </w:p>
          <w:p w14:paraId="79B512EB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32A3BC08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System operacyjny ma być fabrycznie zainstalowany przez producenta.</w:t>
            </w:r>
          </w:p>
          <w:p w14:paraId="4E713FB8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5540" w:rsidRPr="007D1154" w14:paraId="27282F50" w14:textId="77777777" w:rsidTr="002E41FB">
        <w:trPr>
          <w:trHeight w:hRule="exact" w:val="72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B165C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58B9C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</w:p>
          <w:p w14:paraId="7F199E62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Zgodność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1715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Deklaracja producenta sprzętu zgodności z CE lub dokument równoważny.</w:t>
            </w:r>
          </w:p>
        </w:tc>
      </w:tr>
      <w:tr w:rsidR="00675540" w:rsidRPr="007D1154" w14:paraId="664857F2" w14:textId="77777777" w:rsidTr="002E41FB">
        <w:trPr>
          <w:trHeight w:hRule="exact" w:val="296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BC9C2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7EC13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Stacja dokująca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84B26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złącze słuchawkowe/mikrofonowe 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-out/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-in,</w:t>
            </w:r>
          </w:p>
          <w:p w14:paraId="35C7DE20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5 porty USB w tym 3 x USB 3.0</w:t>
            </w:r>
          </w:p>
          <w:p w14:paraId="4FA14BFD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2x HDMI</w:t>
            </w:r>
          </w:p>
          <w:p w14:paraId="79ED04FE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1x Display Port</w:t>
            </w:r>
          </w:p>
          <w:p w14:paraId="14E58D8C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RJ45</w:t>
            </w:r>
          </w:p>
          <w:p w14:paraId="4573DE58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D53A51">
              <w:rPr>
                <w:rFonts w:cstheme="minorHAnsi"/>
                <w:lang w:val="en-US"/>
              </w:rPr>
              <w:t>Port Kensington Lock</w:t>
            </w:r>
          </w:p>
          <w:p w14:paraId="0925AF70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Zasilacz (dodatkowy zasilacz obsługujący stację dokującą i podłączony do niej komputer).</w:t>
            </w:r>
          </w:p>
          <w:p w14:paraId="05C80A8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D53A51">
              <w:rPr>
                <w:rFonts w:cstheme="minorHAnsi"/>
                <w:b/>
                <w:i/>
              </w:rPr>
              <w:t xml:space="preserve">Stacja dedykowana przez producenta do laptopa. </w:t>
            </w:r>
            <w:r w:rsidR="00D53A51" w:rsidRPr="00D53A51">
              <w:rPr>
                <w:rFonts w:cstheme="minorHAnsi"/>
                <w:b/>
                <w:i/>
              </w:rPr>
              <w:t>Podłączana przez port dedykowany dla stacji lub USB.</w:t>
            </w:r>
          </w:p>
        </w:tc>
      </w:tr>
      <w:tr w:rsidR="00675540" w:rsidRPr="007D1154" w14:paraId="127CB114" w14:textId="77777777" w:rsidTr="002E41FB">
        <w:trPr>
          <w:trHeight w:hRule="exact" w:val="99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2D1A2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lastRenderedPageBreak/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0EAD9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Klawiatura USB (dodatkowa)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6D1D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Zewnętrzna klawiatura typu QWERTY w tzw. układzie amerykańskim (klawisz ze znakiem dolara, a nie funta angielskiego), konieczne występowanie dwóch klawiszy ALT.</w:t>
            </w:r>
          </w:p>
        </w:tc>
      </w:tr>
      <w:tr w:rsidR="00675540" w:rsidRPr="007D1154" w14:paraId="7382AD8D" w14:textId="77777777" w:rsidTr="002E41FB">
        <w:trPr>
          <w:trHeight w:hRule="exact" w:val="72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200F0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AEBA0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Mysz USB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3D4E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Mysz optyczna, bezprzewodowa (zasięg 5m), podłączana poprzez port USB, dwuklawiszowa, z rolką. Czułość (DPI) co najmniej 1000.</w:t>
            </w:r>
          </w:p>
        </w:tc>
      </w:tr>
      <w:tr w:rsidR="00675540" w:rsidRPr="007D1154" w14:paraId="3569E286" w14:textId="77777777" w:rsidTr="002E41FB">
        <w:trPr>
          <w:trHeight w:hRule="exact" w:val="72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900B7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D6E7B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Słuchawki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4439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Słuchawki z mikrofonem nauszne z regulacją uchwytu. Mające możliwość regulacji głośności.</w:t>
            </w:r>
          </w:p>
        </w:tc>
      </w:tr>
      <w:tr w:rsidR="00675540" w:rsidRPr="007D1154" w14:paraId="66788E43" w14:textId="77777777" w:rsidTr="00D53A51">
        <w:trPr>
          <w:trHeight w:hRule="exact" w:val="200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401C7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4F3A1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Torba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3424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Torba wyposażona w:</w:t>
            </w:r>
          </w:p>
          <w:p w14:paraId="38541BF3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wzmocnioną komorę na komputer przenośny (zapinaną na suwak),</w:t>
            </w:r>
          </w:p>
          <w:p w14:paraId="0DC10F13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obszerną komorę na dokumenty A4 (zapinaną na suwak).</w:t>
            </w:r>
          </w:p>
          <w:p w14:paraId="426BFE8E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komorę na akcesoria (Płyty CD, myszka, długopisy telefon itp.) (zapinaną na suwak)</w:t>
            </w:r>
          </w:p>
          <w:p w14:paraId="44115F55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 pasek na ramię.</w:t>
            </w:r>
          </w:p>
          <w:p w14:paraId="6983203C" w14:textId="77777777" w:rsidR="00675540" w:rsidRPr="00D53A51" w:rsidRDefault="00675540" w:rsidP="00D53A5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Dostosowana do rozmiaru oferowanego komputera przenośnego.</w:t>
            </w:r>
          </w:p>
        </w:tc>
      </w:tr>
      <w:tr w:rsidR="00675540" w:rsidRPr="007D1154" w14:paraId="206EA136" w14:textId="77777777" w:rsidTr="002E41FB">
        <w:trPr>
          <w:trHeight w:hRule="exact" w:val="561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692D5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BBDD6" w14:textId="77777777" w:rsidR="00675540" w:rsidRPr="00D53A51" w:rsidRDefault="00675540" w:rsidP="00D53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Producent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8706" w14:textId="77777777" w:rsidR="00675540" w:rsidRPr="00D53A51" w:rsidRDefault="00675540" w:rsidP="00D53A51">
            <w:p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Komputery przenośne typu 1 oraz typu 2 muszą być produkowane przez tego samego producenta.</w:t>
            </w:r>
          </w:p>
        </w:tc>
      </w:tr>
    </w:tbl>
    <w:p w14:paraId="4F2B58A7" w14:textId="77777777" w:rsidR="00675540" w:rsidRPr="007D1154" w:rsidRDefault="00675540" w:rsidP="00675540"/>
    <w:p w14:paraId="4CF4D5CF" w14:textId="77777777" w:rsidR="00675540" w:rsidRDefault="00675540" w:rsidP="00F9245F">
      <w:pPr>
        <w:spacing w:after="0" w:line="240" w:lineRule="auto"/>
      </w:pPr>
    </w:p>
    <w:p w14:paraId="67BB498D" w14:textId="77777777" w:rsidR="00675540" w:rsidRDefault="00F9245F" w:rsidP="00DA2704">
      <w:pPr>
        <w:pStyle w:val="Nagwek2"/>
        <w:jc w:val="center"/>
      </w:pPr>
      <w:bookmarkStart w:id="5" w:name="_Toc103756017"/>
      <w:r>
        <w:t>Komputery przenośne</w:t>
      </w:r>
      <w:r w:rsidR="00675540" w:rsidRPr="007D1154">
        <w:t xml:space="preserve"> typu Laptop </w:t>
      </w:r>
      <w:r w:rsidR="004D2600">
        <w:t>II</w:t>
      </w:r>
      <w:r>
        <w:t xml:space="preserve"> - s</w:t>
      </w:r>
      <w:r w:rsidR="00675540">
        <w:t>ztuk 3</w:t>
      </w:r>
      <w:bookmarkEnd w:id="5"/>
    </w:p>
    <w:p w14:paraId="1701A0E2" w14:textId="77777777" w:rsidR="00F9245F" w:rsidRPr="007D1154" w:rsidRDefault="00F9245F" w:rsidP="00F9245F">
      <w:pPr>
        <w:pStyle w:val="Heading10"/>
        <w:spacing w:before="0" w:after="0" w:line="240" w:lineRule="auto"/>
      </w:pP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675540" w:rsidRPr="007D1154" w14:paraId="6444C761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485BED7" w14:textId="77777777" w:rsidR="00675540" w:rsidRPr="007D1154" w:rsidRDefault="00675540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9F7158D" w14:textId="77777777" w:rsidR="00675540" w:rsidRPr="007D1154" w:rsidRDefault="00675540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0274B9" w14:textId="77777777" w:rsidR="00675540" w:rsidRPr="007D1154" w:rsidRDefault="00675540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675540" w:rsidRPr="007D1154" w14:paraId="4E8AF9F0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DA1BCD7" w14:textId="77777777" w:rsidR="00675540" w:rsidRPr="007D1154" w:rsidRDefault="00675540" w:rsidP="002E41FB">
            <w:pPr>
              <w:jc w:val="center"/>
            </w:pPr>
            <w:r w:rsidRPr="007D1154"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0D64D77" w14:textId="77777777" w:rsidR="00675540" w:rsidRPr="007D1154" w:rsidRDefault="00675540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667B0A" w14:textId="77777777" w:rsidR="00675540" w:rsidRPr="007D1154" w:rsidRDefault="00675540" w:rsidP="002E41FB">
            <w:pPr>
              <w:jc w:val="center"/>
            </w:pPr>
            <w:r w:rsidRPr="007D1154">
              <w:t>-3-</w:t>
            </w:r>
          </w:p>
        </w:tc>
      </w:tr>
      <w:tr w:rsidR="00675540" w:rsidRPr="007D1154" w14:paraId="4697A1EC" w14:textId="77777777" w:rsidTr="002E41FB">
        <w:trPr>
          <w:trHeight w:hRule="exact" w:val="14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402F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164D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Procesor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E6FE7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Procesor 6 rdzeniowy,  zaprojektowany do pracy w komputerach przenośnych, taktowany zegarem co najmniej 2,70 GHz, z pamięcią </w:t>
            </w:r>
            <w:proofErr w:type="spellStart"/>
            <w:r w:rsidRPr="00D53A51">
              <w:rPr>
                <w:rFonts w:cstheme="minorHAnsi"/>
              </w:rPr>
              <w:t>lastlevel</w:t>
            </w:r>
            <w:proofErr w:type="spellEnd"/>
            <w:r w:rsidRPr="00D53A51">
              <w:rPr>
                <w:rFonts w:cstheme="minorHAnsi"/>
              </w:rPr>
              <w:t xml:space="preserve"> cache CPU co najmniej 8 MB. Zaoferowany procesor musi uzyskiwać jednocześnie w teście </w:t>
            </w:r>
            <w:proofErr w:type="spellStart"/>
            <w:r w:rsidRPr="00D53A51">
              <w:rPr>
                <w:rFonts w:cstheme="minorHAnsi"/>
              </w:rPr>
              <w:t>Passmark</w:t>
            </w:r>
            <w:proofErr w:type="spellEnd"/>
            <w:r w:rsidRPr="00D53A51">
              <w:rPr>
                <w:rFonts w:cstheme="minorHAnsi"/>
              </w:rPr>
              <w:t xml:space="preserve"> CPU Mark wynik min.: 11000 punktów (wynik zaproponowanego procesora musi znajdować się na stronie </w:t>
            </w:r>
            <w:hyperlink r:id="rId11" w:history="1">
              <w:r w:rsidRPr="00D53A51">
                <w:rPr>
                  <w:rFonts w:cstheme="minorHAnsi"/>
                </w:rPr>
                <w:t>http://www.cpubenchmark.net</w:t>
              </w:r>
            </w:hyperlink>
            <w:r w:rsidRPr="00D53A51">
              <w:rPr>
                <w:rFonts w:cstheme="minorHAnsi"/>
              </w:rPr>
              <w:t xml:space="preserve"> )</w:t>
            </w:r>
          </w:p>
        </w:tc>
      </w:tr>
      <w:tr w:rsidR="00675540" w:rsidRPr="007D1154" w14:paraId="21AA64FB" w14:textId="77777777" w:rsidTr="002E41FB">
        <w:trPr>
          <w:trHeight w:hRule="exact" w:val="36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BACA2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A8AC9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Płyta główna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02E1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Płyta główna z chipsetem rekomendowanym przez producenta procesora</w:t>
            </w:r>
          </w:p>
        </w:tc>
      </w:tr>
      <w:tr w:rsidR="00675540" w:rsidRPr="007D1154" w14:paraId="0ADA6106" w14:textId="77777777" w:rsidTr="002E41FB">
        <w:trPr>
          <w:trHeight w:hRule="exact" w:val="37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0B2C0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620C1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Pamięć RAM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5E02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Min. 8 GB DDR4,  3200MHz</w:t>
            </w:r>
          </w:p>
        </w:tc>
      </w:tr>
      <w:tr w:rsidR="00675540" w:rsidRPr="007D1154" w14:paraId="5586938E" w14:textId="77777777" w:rsidTr="00D53A51">
        <w:trPr>
          <w:trHeight w:hRule="exact" w:val="38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8E50A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7A3E0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Dysk SSD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89F1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Pamięć stała SSD 512GB  M.2 </w:t>
            </w:r>
            <w:proofErr w:type="spellStart"/>
            <w:r w:rsidRPr="00D53A51">
              <w:rPr>
                <w:rFonts w:cstheme="minorHAnsi"/>
              </w:rPr>
              <w:t>PCIe</w:t>
            </w:r>
            <w:proofErr w:type="spellEnd"/>
            <w:r w:rsidRPr="00D53A51">
              <w:rPr>
                <w:rFonts w:cstheme="minorHAnsi"/>
              </w:rPr>
              <w:t xml:space="preserve">. Możliwość montażu dodatkowego dysku M.2 </w:t>
            </w:r>
            <w:proofErr w:type="spellStart"/>
            <w:r w:rsidRPr="00D53A51">
              <w:rPr>
                <w:rFonts w:cstheme="minorHAnsi"/>
              </w:rPr>
              <w:t>PCIe</w:t>
            </w:r>
            <w:proofErr w:type="spellEnd"/>
          </w:p>
        </w:tc>
      </w:tr>
      <w:tr w:rsidR="00675540" w:rsidRPr="007D1154" w14:paraId="2B35D83D" w14:textId="77777777" w:rsidTr="002E41FB">
        <w:trPr>
          <w:trHeight w:hRule="exact" w:val="9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7807C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8DCFB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Dźwięk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24B0C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Wbudowany podsystem dźwięku, zgodny z HD Audio, wbudowane głośniki stereo, wbudowany mikrofon.  Przyciski do pogłaśniania i ściszania oraz wyłączania dźwięku mogą być realizowane w postaci klawiszy funkcyjnych.</w:t>
            </w:r>
          </w:p>
        </w:tc>
      </w:tr>
      <w:tr w:rsidR="00675540" w:rsidRPr="007D1154" w14:paraId="41216268" w14:textId="77777777" w:rsidTr="002E41FB">
        <w:trPr>
          <w:trHeight w:hRule="exact" w:val="9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55D92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399D6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Karta graficzna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15A84" w14:textId="77777777" w:rsidR="00675540" w:rsidRPr="00D53A51" w:rsidRDefault="00675540" w:rsidP="002E41F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53A51">
              <w:rPr>
                <w:rFonts w:asciiTheme="minorHAnsi" w:eastAsia="Arial" w:hAnsiTheme="minorHAnsi" w:cstheme="minorHAnsi"/>
                <w:sz w:val="22"/>
                <w:szCs w:val="22"/>
              </w:rPr>
              <w:t>Dedykowana karta graficzna z własną pamięcią RAM  2GB,GDDR6, min. 128-bit. Minimalna moc  karty graficznej 45W.</w:t>
            </w:r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 Karta graficzna powinna zapewniać wsparcie dla technologii </w:t>
            </w:r>
            <w:proofErr w:type="spellStart"/>
            <w:r w:rsidRPr="00D53A51">
              <w:rPr>
                <w:rFonts w:asciiTheme="minorHAnsi" w:hAnsiTheme="minorHAnsi" w:cstheme="minorHAnsi"/>
                <w:sz w:val="22"/>
                <w:szCs w:val="22"/>
              </w:rPr>
              <w:t>Reflex</w:t>
            </w:r>
            <w:proofErr w:type="spellEnd"/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, a także </w:t>
            </w:r>
            <w:hyperlink r:id="rId12" w:tgtFrame="_blank" w:tooltip="Co to jest Ray Tracing" w:history="1"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 xml:space="preserve">Ray </w:t>
              </w:r>
              <w:proofErr w:type="spellStart"/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>Tracing</w:t>
              </w:r>
              <w:proofErr w:type="spellEnd"/>
            </w:hyperlink>
            <w:r w:rsidRPr="00D53A51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hyperlink r:id="rId13" w:tgtFrame="_blank" w:tooltip="Co to DLSS" w:history="1">
              <w:r w:rsidRPr="00D53A51">
                <w:rPr>
                  <w:rFonts w:asciiTheme="minorHAnsi" w:eastAsia="Arial" w:hAnsiTheme="minorHAnsi" w:cstheme="minorHAnsi"/>
                  <w:sz w:val="22"/>
                  <w:szCs w:val="22"/>
                </w:rPr>
                <w:t>DLSS</w:t>
              </w:r>
            </w:hyperlink>
            <w:r w:rsidRPr="00D53A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BA6780" w14:textId="77777777" w:rsidR="00675540" w:rsidRPr="00D53A51" w:rsidRDefault="00675540" w:rsidP="002E41FB">
            <w:pPr>
              <w:rPr>
                <w:rFonts w:cstheme="minorHAnsi"/>
              </w:rPr>
            </w:pPr>
          </w:p>
        </w:tc>
      </w:tr>
      <w:tr w:rsidR="00675540" w:rsidRPr="007D1154" w14:paraId="266D5856" w14:textId="77777777" w:rsidTr="00D53A51">
        <w:trPr>
          <w:trHeight w:hRule="exact" w:val="72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8FF81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EDBE5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Ekran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6A679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Matryca LED IPS Matowa. Przekątna ekranu min. 13-14``. Rozdzielczość ekranu min. 1920x1080 (</w:t>
            </w:r>
            <w:proofErr w:type="spellStart"/>
            <w:r w:rsidRPr="00D53A51">
              <w:rPr>
                <w:rFonts w:cstheme="minorHAnsi"/>
              </w:rPr>
              <w:t>FullHD</w:t>
            </w:r>
            <w:proofErr w:type="spellEnd"/>
            <w:r w:rsidRPr="00D53A51">
              <w:rPr>
                <w:rFonts w:cstheme="minorHAnsi"/>
              </w:rPr>
              <w:t>). Jasność matrycy min 300 cd/m2.</w:t>
            </w:r>
          </w:p>
        </w:tc>
      </w:tr>
      <w:tr w:rsidR="00675540" w:rsidRPr="007D1154" w14:paraId="0B82A216" w14:textId="77777777" w:rsidTr="002E41FB">
        <w:trPr>
          <w:trHeight w:hRule="exact" w:val="86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28FC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238B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Klawiatura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3DD0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Typu QWERTY w tzw. Układzie amerykańskim (klawisz ze znakiem dolara, a nie funta angielskiego), konieczne występowanie dwóch klawiszy ALT. Klawiatura podświetlana.</w:t>
            </w:r>
          </w:p>
          <w:p w14:paraId="40EE2808" w14:textId="77777777" w:rsidR="00675540" w:rsidRPr="00D53A51" w:rsidRDefault="00675540" w:rsidP="002E41FB">
            <w:pPr>
              <w:rPr>
                <w:rFonts w:cstheme="minorHAnsi"/>
              </w:rPr>
            </w:pPr>
          </w:p>
        </w:tc>
      </w:tr>
      <w:tr w:rsidR="00675540" w:rsidRPr="007D1154" w14:paraId="4856AAC9" w14:textId="77777777" w:rsidTr="00D53A51">
        <w:trPr>
          <w:trHeight w:hRule="exact" w:val="2342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0DE0A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lastRenderedPageBreak/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2FA61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Wbudowane w sposób trwały interfejsy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C1F6C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 xml:space="preserve">złącze słuchawkowe/mikrofonowe 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-out/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-in - dopuszczalne złącze typu COMBO</w:t>
            </w:r>
          </w:p>
          <w:p w14:paraId="0AFE5751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HDMI</w:t>
            </w:r>
          </w:p>
          <w:p w14:paraId="5A687340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RJ45 wbudowane lub dołączane za pomocą specjalizowanego interfejsu (adaptera)</w:t>
            </w:r>
          </w:p>
          <w:p w14:paraId="741A3A42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min. 4 porty USB, w tym: 3 porty USB 3.0 oraz 1 port USB-C</w:t>
            </w:r>
          </w:p>
          <w:p w14:paraId="2D39F847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czytnik kart pamięci min. SD/SDHC/SDXC</w:t>
            </w:r>
          </w:p>
          <w:p w14:paraId="23F690D7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>Bluetooth 4.x</w:t>
            </w:r>
          </w:p>
          <w:p w14:paraId="451F41CD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D53A51">
              <w:rPr>
                <w:rFonts w:cstheme="minorHAnsi"/>
              </w:rPr>
              <w:t xml:space="preserve">Kamera min . 1 </w:t>
            </w:r>
            <w:proofErr w:type="spellStart"/>
            <w:r w:rsidRPr="00D53A51">
              <w:rPr>
                <w:rFonts w:cstheme="minorHAnsi"/>
              </w:rPr>
              <w:t>Mpx</w:t>
            </w:r>
            <w:proofErr w:type="spellEnd"/>
          </w:p>
          <w:p w14:paraId="5B2C2A11" w14:textId="77777777" w:rsidR="00675540" w:rsidRPr="00D53A51" w:rsidRDefault="00675540" w:rsidP="002E41FB">
            <w:pPr>
              <w:pStyle w:val="Akapitzlist"/>
              <w:rPr>
                <w:rFonts w:cstheme="minorHAnsi"/>
                <w:b/>
              </w:rPr>
            </w:pPr>
          </w:p>
        </w:tc>
      </w:tr>
      <w:tr w:rsidR="00675540" w:rsidRPr="007D1154" w14:paraId="646C36B0" w14:textId="77777777" w:rsidTr="002E41FB">
        <w:trPr>
          <w:trHeight w:hRule="exact" w:val="62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CE57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9F7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Karta sieciowa (</w:t>
            </w:r>
            <w:proofErr w:type="spellStart"/>
            <w:r w:rsidRPr="00D53A51">
              <w:rPr>
                <w:rFonts w:cstheme="minorHAnsi"/>
              </w:rPr>
              <w:t>ethernet</w:t>
            </w:r>
            <w:proofErr w:type="spellEnd"/>
            <w:r w:rsidRPr="00D53A51">
              <w:rPr>
                <w:rFonts w:cstheme="minorHAnsi"/>
              </w:rPr>
              <w:t>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3B2F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LAN 10/100/1000 Ethernet RJ 45 zintegrowany z płytą główną albo dołączany poprzez port USB</w:t>
            </w:r>
          </w:p>
        </w:tc>
      </w:tr>
      <w:tr w:rsidR="00675540" w:rsidRPr="007D1154" w14:paraId="0A878F21" w14:textId="77777777" w:rsidTr="002E41FB">
        <w:trPr>
          <w:trHeight w:hRule="exact" w:val="2942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AFC1E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6E03E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Karta sieciowa </w:t>
            </w:r>
            <w:r w:rsidRPr="00D53A51">
              <w:rPr>
                <w:rFonts w:cstheme="minorHAnsi"/>
              </w:rPr>
              <w:br/>
              <w:t>(</w:t>
            </w:r>
            <w:proofErr w:type="spellStart"/>
            <w:r w:rsidRPr="00D53A51">
              <w:rPr>
                <w:rFonts w:cstheme="minorHAnsi"/>
              </w:rPr>
              <w:t>WiFi</w:t>
            </w:r>
            <w:proofErr w:type="spellEnd"/>
            <w:r w:rsidRPr="00D53A51">
              <w:rPr>
                <w:rFonts w:cstheme="minorHAnsi"/>
              </w:rPr>
              <w:t>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8018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Zintegrowana w postaci wewnętrznego modułu mini-PCI Express lub PCI-Express M.2 </w:t>
            </w:r>
            <w:proofErr w:type="spellStart"/>
            <w:r w:rsidRPr="00D53A51">
              <w:rPr>
                <w:rFonts w:cstheme="minorHAnsi"/>
              </w:rPr>
              <w:t>MiniCard</w:t>
            </w:r>
            <w:proofErr w:type="spellEnd"/>
            <w:r w:rsidRPr="00D53A51">
              <w:rPr>
                <w:rFonts w:cstheme="minorHAnsi"/>
              </w:rPr>
              <w:t xml:space="preserve"> karta sieci WLAN obsługująca łącznie standardy IEEE 802.11a/b/g/n.</w:t>
            </w:r>
          </w:p>
          <w:p w14:paraId="7BBFDCD3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Zintegrowana karta WLAN musi zapewniać możliwość bezprzewodowego bezpośredniego (</w:t>
            </w:r>
            <w:proofErr w:type="spellStart"/>
            <w:r w:rsidRPr="00D53A51">
              <w:rPr>
                <w:rFonts w:cstheme="minorHAnsi"/>
              </w:rPr>
              <w:t>t.j</w:t>
            </w:r>
            <w:proofErr w:type="spellEnd"/>
            <w:r w:rsidRPr="00D53A51">
              <w:rPr>
                <w:rFonts w:cstheme="minorHAnsi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- z obsługą wyświetlania w trybie klonowania ekranów, rozszerzonego desktopu oraz wyświetlania ekranu systemu jedynie na dodatkowym monitorze lub projektorze (Clone, Extended Desktop, Remote </w:t>
            </w:r>
            <w:proofErr w:type="spellStart"/>
            <w:r w:rsidRPr="00D53A51">
              <w:rPr>
                <w:rFonts w:cstheme="minorHAnsi"/>
              </w:rPr>
              <w:t>Only</w:t>
            </w:r>
            <w:proofErr w:type="spellEnd"/>
            <w:r w:rsidRPr="00D53A51">
              <w:rPr>
                <w:rFonts w:cstheme="minorHAnsi"/>
              </w:rPr>
              <w:t>).</w:t>
            </w:r>
          </w:p>
        </w:tc>
      </w:tr>
      <w:tr w:rsidR="00675540" w:rsidRPr="007D1154" w14:paraId="416F3B6B" w14:textId="77777777" w:rsidTr="00DC642F">
        <w:trPr>
          <w:trHeight w:hRule="exact" w:val="541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A9DDD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6D598" w14:textId="77777777" w:rsidR="00675540" w:rsidRPr="00D53A51" w:rsidRDefault="00675540" w:rsidP="00DC642F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Zasilanie</w:t>
            </w:r>
          </w:p>
          <w:p w14:paraId="61CCE56F" w14:textId="77777777" w:rsidR="00675540" w:rsidRPr="00D53A51" w:rsidRDefault="00675540" w:rsidP="00DC642F">
            <w:pPr>
              <w:spacing w:after="0" w:line="240" w:lineRule="auto"/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zewnętrzne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BC87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Zewnętrzny zasilacz sieciowy AC/DC 100/230V, 60/50 </w:t>
            </w:r>
            <w:proofErr w:type="spellStart"/>
            <w:r w:rsidRPr="00D53A51">
              <w:rPr>
                <w:rFonts w:cstheme="minorHAnsi"/>
              </w:rPr>
              <w:t>Hz</w:t>
            </w:r>
            <w:proofErr w:type="spellEnd"/>
            <w:r w:rsidRPr="00D53A51">
              <w:rPr>
                <w:rFonts w:cstheme="minorHAnsi"/>
              </w:rPr>
              <w:t>, z kablami połączeniowymi.</w:t>
            </w:r>
          </w:p>
        </w:tc>
      </w:tr>
      <w:tr w:rsidR="00675540" w:rsidRPr="007D1154" w14:paraId="2758B0B6" w14:textId="77777777" w:rsidTr="002E41FB">
        <w:trPr>
          <w:trHeight w:hRule="exact" w:val="416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7506F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5A6FD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Akumulator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AA2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Czas pracy minimum 6 godzin bez funkcji oszczędzania energii .</w:t>
            </w:r>
          </w:p>
        </w:tc>
      </w:tr>
      <w:tr w:rsidR="00675540" w:rsidRPr="00142AC9" w14:paraId="702EB675" w14:textId="77777777" w:rsidTr="00DC642F">
        <w:trPr>
          <w:trHeight w:hRule="exact" w:val="7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FF104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DD117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Funkcje i zabezpieczenia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B2065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Układ pozwalający na szyfrowanie danych dysku twardego (TPM)</w:t>
            </w:r>
          </w:p>
          <w:p w14:paraId="05F68FA6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Wbudowany czytnik linii papilarnych</w:t>
            </w:r>
          </w:p>
          <w:p w14:paraId="5EF17552" w14:textId="77777777" w:rsidR="00675540" w:rsidRPr="00D53A51" w:rsidRDefault="00675540" w:rsidP="00D53A51">
            <w:pPr>
              <w:rPr>
                <w:rFonts w:cstheme="minorHAnsi"/>
              </w:rPr>
            </w:pPr>
          </w:p>
        </w:tc>
      </w:tr>
      <w:tr w:rsidR="00675540" w:rsidRPr="007D1154" w14:paraId="54A4214F" w14:textId="77777777" w:rsidTr="002E41FB">
        <w:trPr>
          <w:trHeight w:hRule="exact" w:val="198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AA761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41E43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System operacyjny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CB01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Licencja na system operacyjny Microsoft Windows 11 HE x64 PL lub równoważny.</w:t>
            </w:r>
          </w:p>
          <w:p w14:paraId="20CDB6F6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0EF0CDCB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System operacyjny ma być fabrycznie zainstalowany przez producenta.</w:t>
            </w:r>
          </w:p>
          <w:p w14:paraId="471390BB" w14:textId="77777777" w:rsidR="00675540" w:rsidRPr="00D53A51" w:rsidRDefault="00675540" w:rsidP="002E41FB">
            <w:pPr>
              <w:rPr>
                <w:rFonts w:cstheme="minorHAnsi"/>
              </w:rPr>
            </w:pPr>
          </w:p>
        </w:tc>
      </w:tr>
      <w:tr w:rsidR="00675540" w:rsidRPr="007D1154" w14:paraId="36159B22" w14:textId="77777777" w:rsidTr="00DC642F">
        <w:trPr>
          <w:trHeight w:hRule="exact" w:val="40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EC990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7686F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Zgodność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6355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Deklaracja producenta sprzętu zgodności z CE lub dokument równoważny.</w:t>
            </w:r>
          </w:p>
        </w:tc>
      </w:tr>
      <w:tr w:rsidR="00675540" w:rsidRPr="007D1154" w14:paraId="7B9F1991" w14:textId="77777777" w:rsidTr="00DC642F">
        <w:trPr>
          <w:trHeight w:hRule="exact" w:val="255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D2683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B748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Stacja dokująca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1A86B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złącze słuchawkowe/mikrofonowe 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-out/</w:t>
            </w:r>
            <w:proofErr w:type="spellStart"/>
            <w:r w:rsidRPr="00D53A51">
              <w:rPr>
                <w:rFonts w:cstheme="minorHAnsi"/>
              </w:rPr>
              <w:t>line</w:t>
            </w:r>
            <w:proofErr w:type="spellEnd"/>
            <w:r w:rsidRPr="00D53A51">
              <w:rPr>
                <w:rFonts w:cstheme="minorHAnsi"/>
              </w:rPr>
              <w:t>-in,</w:t>
            </w:r>
          </w:p>
          <w:p w14:paraId="7007011C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5 porty USB w tym 3 x USB 3.0</w:t>
            </w:r>
          </w:p>
          <w:p w14:paraId="57C2931F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2x HDMI</w:t>
            </w:r>
          </w:p>
          <w:p w14:paraId="5E92E127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RJ45</w:t>
            </w:r>
          </w:p>
          <w:p w14:paraId="43D48DA7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port </w:t>
            </w:r>
            <w:proofErr w:type="spellStart"/>
            <w:r w:rsidRPr="00D53A51">
              <w:rPr>
                <w:rFonts w:cstheme="minorHAnsi"/>
              </w:rPr>
              <w:t>Kensington</w:t>
            </w:r>
            <w:proofErr w:type="spellEnd"/>
            <w:r w:rsidRPr="00D53A51">
              <w:rPr>
                <w:rFonts w:cstheme="minorHAnsi"/>
              </w:rPr>
              <w:t xml:space="preserve"> Lock </w:t>
            </w:r>
          </w:p>
          <w:p w14:paraId="4C4B1C81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Zasilacz (dodatkowy zasilacz obsługujący stację dokującą i podłączony do niej komputer).</w:t>
            </w:r>
          </w:p>
          <w:p w14:paraId="78915CB9" w14:textId="77777777" w:rsidR="00675540" w:rsidRPr="00D53A51" w:rsidRDefault="00675540" w:rsidP="00D53A51">
            <w:pPr>
              <w:rPr>
                <w:rFonts w:cstheme="minorHAnsi"/>
                <w:b/>
                <w:i/>
              </w:rPr>
            </w:pPr>
            <w:r w:rsidRPr="00D53A51">
              <w:rPr>
                <w:rFonts w:cstheme="minorHAnsi"/>
                <w:b/>
                <w:i/>
              </w:rPr>
              <w:t xml:space="preserve">Stacja dedykowana przez producenta do laptopa. </w:t>
            </w:r>
            <w:r w:rsidR="00D53A51" w:rsidRPr="00D53A51">
              <w:rPr>
                <w:rFonts w:cstheme="minorHAnsi"/>
                <w:b/>
                <w:i/>
              </w:rPr>
              <w:t>Podłączana przez port dedykowany dla stacji.</w:t>
            </w:r>
          </w:p>
        </w:tc>
      </w:tr>
      <w:tr w:rsidR="00675540" w:rsidRPr="007D1154" w14:paraId="293CE637" w14:textId="77777777" w:rsidTr="002E41FB">
        <w:trPr>
          <w:trHeight w:hRule="exact" w:val="99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4D35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BF689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Klawiatura USB (dodatkowa)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C860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Zewnętrzna klawiatura typu QWERTY w tzw. układzie amerykańskim (klawisz ze znakiem dolara, a nie funta angielskiego), konieczne występowanie dwóch klawiszy ALT.</w:t>
            </w:r>
          </w:p>
        </w:tc>
      </w:tr>
      <w:tr w:rsidR="00675540" w:rsidRPr="007D1154" w14:paraId="6A017C7B" w14:textId="77777777" w:rsidTr="002E41FB">
        <w:trPr>
          <w:trHeight w:hRule="exact" w:val="72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88F91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88160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Mysz USB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EF3C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Mysz optyczna, bezprzewodowa (zasięg 5m), podłączana poprzez port USB, dwuklawiszowa, z rolką. Czułość (DPI) co najmniej 1000.</w:t>
            </w:r>
          </w:p>
        </w:tc>
      </w:tr>
      <w:tr w:rsidR="00675540" w:rsidRPr="007D1154" w14:paraId="5550D9B9" w14:textId="77777777" w:rsidTr="002E41FB">
        <w:trPr>
          <w:trHeight w:hRule="exact" w:val="72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15C0D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lastRenderedPageBreak/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54D50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 xml:space="preserve">Słuchawki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FA2A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Słuchawki z mikrofonem nauszne z regulacją uchwytu. Mające możliwość regulacji głośności.</w:t>
            </w:r>
          </w:p>
        </w:tc>
      </w:tr>
      <w:tr w:rsidR="00675540" w:rsidRPr="007D1154" w14:paraId="7C2F5075" w14:textId="77777777" w:rsidTr="002E41FB">
        <w:trPr>
          <w:trHeight w:hRule="exact" w:val="436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D7E7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8DF5E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Napęd DVD-RW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C79C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Napęd podłączany przez USB</w:t>
            </w:r>
          </w:p>
        </w:tc>
      </w:tr>
      <w:tr w:rsidR="00675540" w:rsidRPr="007D1154" w14:paraId="61C24CB8" w14:textId="77777777" w:rsidTr="002E41FB">
        <w:trPr>
          <w:trHeight w:hRule="exact" w:val="2287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E9FD3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3D4B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Torba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A1F57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Torba wyposażona w:</w:t>
            </w:r>
          </w:p>
          <w:p w14:paraId="6371362D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wzmocnioną komorę na komputer przenośny (zapinaną na suwak),</w:t>
            </w:r>
          </w:p>
          <w:p w14:paraId="09385A02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obszerną komorę na dokumenty A4 (zapinaną na suwak).</w:t>
            </w:r>
          </w:p>
          <w:p w14:paraId="51E1A34A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oddzielną komorę na akcesoria (Płyty CD, myszka, długopisy telefon itp.) (zapinaną na suwak)</w:t>
            </w:r>
          </w:p>
          <w:p w14:paraId="5842404C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pasek na ramię.</w:t>
            </w:r>
          </w:p>
          <w:p w14:paraId="00A98B77" w14:textId="77777777" w:rsidR="00675540" w:rsidRPr="00D53A51" w:rsidRDefault="00675540" w:rsidP="0067554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D53A51">
              <w:rPr>
                <w:rFonts w:cstheme="minorHAnsi"/>
              </w:rPr>
              <w:t>Dostosowana do rozmiaru oferowanego komputera przenośnego.</w:t>
            </w:r>
          </w:p>
          <w:p w14:paraId="0357FE45" w14:textId="77777777" w:rsidR="00675540" w:rsidRPr="00D53A51" w:rsidRDefault="00675540" w:rsidP="002E41FB">
            <w:pPr>
              <w:rPr>
                <w:rFonts w:cstheme="minorHAnsi"/>
              </w:rPr>
            </w:pPr>
          </w:p>
        </w:tc>
      </w:tr>
      <w:tr w:rsidR="00675540" w:rsidRPr="007D1154" w14:paraId="1FB86891" w14:textId="77777777" w:rsidTr="002E41FB">
        <w:trPr>
          <w:trHeight w:hRule="exact" w:val="561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62842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35EC4" w14:textId="77777777" w:rsidR="00675540" w:rsidRPr="00D53A51" w:rsidRDefault="00675540" w:rsidP="002E41FB">
            <w:pPr>
              <w:jc w:val="center"/>
              <w:rPr>
                <w:rFonts w:cstheme="minorHAnsi"/>
              </w:rPr>
            </w:pPr>
            <w:r w:rsidRPr="00D53A51">
              <w:rPr>
                <w:rFonts w:cstheme="minorHAnsi"/>
              </w:rPr>
              <w:t>Producent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6988" w14:textId="77777777" w:rsidR="00675540" w:rsidRPr="00D53A51" w:rsidRDefault="00675540" w:rsidP="002E41FB">
            <w:pPr>
              <w:rPr>
                <w:rFonts w:cstheme="minorHAnsi"/>
              </w:rPr>
            </w:pPr>
            <w:r w:rsidRPr="00D53A51">
              <w:rPr>
                <w:rFonts w:cstheme="minorHAnsi"/>
              </w:rPr>
              <w:t>Komputery przenośne typu 1 oraz typu 2 muszą być produkowane przez tego samego producenta.</w:t>
            </w:r>
          </w:p>
        </w:tc>
      </w:tr>
    </w:tbl>
    <w:p w14:paraId="00903435" w14:textId="77777777" w:rsidR="00675540" w:rsidRDefault="00675540" w:rsidP="00F9245F">
      <w:pPr>
        <w:spacing w:after="0" w:line="240" w:lineRule="auto"/>
      </w:pPr>
    </w:p>
    <w:p w14:paraId="372F8B34" w14:textId="77777777" w:rsidR="00DC642F" w:rsidRPr="007D1154" w:rsidRDefault="00DC642F" w:rsidP="00F9245F">
      <w:pPr>
        <w:spacing w:after="0" w:line="240" w:lineRule="auto"/>
      </w:pPr>
    </w:p>
    <w:p w14:paraId="35FC1B57" w14:textId="77777777" w:rsidR="00F9245F" w:rsidRPr="007D1154" w:rsidRDefault="00F9245F" w:rsidP="00DA2704">
      <w:pPr>
        <w:pStyle w:val="Nagwek2"/>
        <w:spacing w:before="0" w:line="240" w:lineRule="auto"/>
        <w:jc w:val="center"/>
      </w:pPr>
      <w:bookmarkStart w:id="6" w:name="_Toc103756018"/>
      <w:r>
        <w:t>Monitory komputerowe - sztuk 6</w:t>
      </w:r>
      <w:bookmarkEnd w:id="6"/>
      <w:r>
        <w:br/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F9245F" w:rsidRPr="007D1154" w14:paraId="14AB6D24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3B1A88E" w14:textId="77777777" w:rsidR="00F9245F" w:rsidRPr="007D1154" w:rsidRDefault="00F9245F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19C2227" w14:textId="77777777" w:rsidR="00F9245F" w:rsidRPr="007D1154" w:rsidRDefault="00F9245F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738D1" w14:textId="77777777" w:rsidR="00F9245F" w:rsidRPr="007D1154" w:rsidRDefault="00F9245F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F9245F" w:rsidRPr="007D1154" w14:paraId="6B20AC46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F86AEEF" w14:textId="77777777" w:rsidR="00F9245F" w:rsidRPr="007D1154" w:rsidRDefault="00F9245F" w:rsidP="002E41FB">
            <w:pPr>
              <w:jc w:val="center"/>
            </w:pPr>
            <w:r w:rsidRPr="007D1154"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F1CAC9" w14:textId="77777777" w:rsidR="00F9245F" w:rsidRPr="007D1154" w:rsidRDefault="00F9245F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FD5132" w14:textId="77777777" w:rsidR="00F9245F" w:rsidRPr="007D1154" w:rsidRDefault="00F9245F" w:rsidP="002E41FB">
            <w:pPr>
              <w:jc w:val="center"/>
            </w:pPr>
            <w:r w:rsidRPr="007D1154">
              <w:t>-3-</w:t>
            </w:r>
          </w:p>
        </w:tc>
      </w:tr>
      <w:tr w:rsidR="00F9245F" w:rsidRPr="007D1154" w14:paraId="72A2EBE5" w14:textId="77777777" w:rsidTr="002E41FB">
        <w:trPr>
          <w:trHeight w:hRule="exact" w:val="4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DF3B6" w14:textId="77777777" w:rsidR="00F9245F" w:rsidRPr="007D1154" w:rsidRDefault="00F9245F" w:rsidP="002E41FB">
            <w:pPr>
              <w:jc w:val="center"/>
            </w:pPr>
            <w:r w:rsidRPr="007D1154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B77BD" w14:textId="77777777" w:rsidR="00F9245F" w:rsidRPr="007D1154" w:rsidRDefault="00F9245F" w:rsidP="002E41FB">
            <w:pPr>
              <w:jc w:val="center"/>
            </w:pPr>
            <w:r>
              <w:t>Przekątna ekranu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79B5" w14:textId="77777777" w:rsidR="00F9245F" w:rsidRPr="007D1154" w:rsidRDefault="00F9245F" w:rsidP="002E41FB">
            <w:r>
              <w:t>Min. 27 a max. 32 cale</w:t>
            </w:r>
          </w:p>
        </w:tc>
      </w:tr>
      <w:tr w:rsidR="00F9245F" w:rsidRPr="007D1154" w14:paraId="1249AB2A" w14:textId="77777777" w:rsidTr="002E41FB">
        <w:trPr>
          <w:trHeight w:hRule="exact" w:val="36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0938B" w14:textId="77777777" w:rsidR="00F9245F" w:rsidRPr="007D1154" w:rsidRDefault="00F9245F" w:rsidP="002E41FB">
            <w:pPr>
              <w:jc w:val="center"/>
            </w:pPr>
            <w:r w:rsidRPr="007D1154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9364E" w14:textId="77777777" w:rsidR="00F9245F" w:rsidRPr="007D1154" w:rsidRDefault="00F9245F" w:rsidP="002E41FB">
            <w:pPr>
              <w:jc w:val="center"/>
            </w:pPr>
            <w:r>
              <w:t>Rozdzielczość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1D16" w14:textId="77777777" w:rsidR="00F9245F" w:rsidRPr="007D1154" w:rsidRDefault="00F9245F" w:rsidP="002E41FB">
            <w:r>
              <w:rPr>
                <w:rStyle w:val="attribute-values"/>
                <w:rFonts w:eastAsia="Arial"/>
              </w:rPr>
              <w:t xml:space="preserve"> 2560 x 1440</w:t>
            </w:r>
          </w:p>
        </w:tc>
      </w:tr>
      <w:tr w:rsidR="00F9245F" w:rsidRPr="007D1154" w14:paraId="2C2A8483" w14:textId="77777777" w:rsidTr="002E41FB">
        <w:trPr>
          <w:trHeight w:hRule="exact" w:val="37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81964" w14:textId="77777777" w:rsidR="00F9245F" w:rsidRPr="007D1154" w:rsidRDefault="00F9245F" w:rsidP="002E41FB">
            <w:pPr>
              <w:jc w:val="center"/>
            </w:pPr>
            <w:r w:rsidRPr="007D1154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2CE79" w14:textId="77777777" w:rsidR="00F9245F" w:rsidRPr="007D1154" w:rsidRDefault="00F9245F" w:rsidP="002E41FB">
            <w:pPr>
              <w:jc w:val="center"/>
            </w:pPr>
            <w:r>
              <w:t>Proporcje ekranu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B3D3" w14:textId="77777777" w:rsidR="00F9245F" w:rsidRPr="007D1154" w:rsidRDefault="00F9245F" w:rsidP="002E41FB">
            <w:r>
              <w:t>16:9</w:t>
            </w:r>
          </w:p>
        </w:tc>
      </w:tr>
      <w:tr w:rsidR="00F9245F" w:rsidRPr="007D1154" w14:paraId="032A744B" w14:textId="77777777" w:rsidTr="002E41FB">
        <w:trPr>
          <w:trHeight w:hRule="exact" w:val="672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A6DC7" w14:textId="77777777" w:rsidR="00F9245F" w:rsidRPr="007D1154" w:rsidRDefault="00F9245F" w:rsidP="002E41FB">
            <w:pPr>
              <w:jc w:val="center"/>
            </w:pPr>
            <w:r w:rsidRPr="007D1154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2637A" w14:textId="77777777" w:rsidR="00F9245F" w:rsidRPr="007D1154" w:rsidRDefault="00F9245F" w:rsidP="002E41FB">
            <w:pPr>
              <w:jc w:val="center"/>
            </w:pPr>
            <w:r w:rsidRPr="007D1154">
              <w:t>Ekran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26A6" w14:textId="77777777" w:rsidR="00F9245F" w:rsidRPr="007D1154" w:rsidRDefault="00F9245F" w:rsidP="002E41FB">
            <w:r w:rsidRPr="007D1154">
              <w:t xml:space="preserve">Matryca LED IPS </w:t>
            </w:r>
            <w:r>
              <w:t xml:space="preserve">Matowa. Jasność ekranu min. 300 nitów, 60 </w:t>
            </w:r>
            <w:proofErr w:type="spellStart"/>
            <w:r>
              <w:t>Hz</w:t>
            </w:r>
            <w:proofErr w:type="spellEnd"/>
            <w:r>
              <w:t xml:space="preserve"> (częstotliwość odświeżania)</w:t>
            </w:r>
          </w:p>
        </w:tc>
      </w:tr>
      <w:tr w:rsidR="00F9245F" w:rsidRPr="007D1154" w14:paraId="7B990919" w14:textId="77777777" w:rsidTr="00DC642F">
        <w:trPr>
          <w:trHeight w:hRule="exact" w:val="1168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C0763" w14:textId="77777777" w:rsidR="00F9245F" w:rsidRPr="007D1154" w:rsidRDefault="00F9245F" w:rsidP="002E41FB">
            <w:pPr>
              <w:jc w:val="center"/>
            </w:pPr>
            <w:r w:rsidRPr="007D1154"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425E6" w14:textId="77777777" w:rsidR="00F9245F" w:rsidRPr="007D1154" w:rsidRDefault="00F9245F" w:rsidP="002E41FB">
            <w:pPr>
              <w:jc w:val="center"/>
            </w:pPr>
            <w:r>
              <w:t>Złącza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EDD98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</w:pPr>
            <w:r>
              <w:t>HDMI</w:t>
            </w:r>
          </w:p>
          <w:p w14:paraId="08E7DF6C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</w:pPr>
            <w:r>
              <w:t>Display Port</w:t>
            </w:r>
          </w:p>
          <w:p w14:paraId="4272E57C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</w:pPr>
            <w:r>
              <w:t>Złączę słuchawkowe</w:t>
            </w:r>
          </w:p>
          <w:p w14:paraId="4CDAA92D" w14:textId="77777777" w:rsidR="00F9245F" w:rsidRPr="007D1154" w:rsidRDefault="00F9245F" w:rsidP="00F9245F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</w:pPr>
            <w:r>
              <w:t xml:space="preserve">2xUSB </w:t>
            </w:r>
          </w:p>
        </w:tc>
      </w:tr>
      <w:tr w:rsidR="00F9245F" w:rsidRPr="007D1154" w14:paraId="60458072" w14:textId="77777777" w:rsidTr="002E41FB">
        <w:trPr>
          <w:trHeight w:hRule="exact" w:val="582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EF78C" w14:textId="77777777" w:rsidR="00F9245F" w:rsidRPr="007D1154" w:rsidRDefault="00F9245F" w:rsidP="002E41FB">
            <w:pPr>
              <w:jc w:val="center"/>
            </w:pPr>
            <w:r w:rsidRPr="007D1154"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B8C41" w14:textId="77777777" w:rsidR="00F9245F" w:rsidRPr="007D1154" w:rsidRDefault="00F9245F" w:rsidP="002E41FB">
            <w:pPr>
              <w:jc w:val="center"/>
            </w:pPr>
            <w:r>
              <w:t>Regulacja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5DA6" w14:textId="77777777" w:rsidR="00F9245F" w:rsidRPr="007D1154" w:rsidRDefault="00F9245F" w:rsidP="002E41FB">
            <w:r>
              <w:t>Możliwość płynnej regulacji wysokości i kąta nachylenia (</w:t>
            </w:r>
            <w:proofErr w:type="spellStart"/>
            <w:r>
              <w:t>Pivot</w:t>
            </w:r>
            <w:proofErr w:type="spellEnd"/>
            <w:r>
              <w:t>).</w:t>
            </w:r>
          </w:p>
        </w:tc>
      </w:tr>
      <w:tr w:rsidR="00F9245F" w:rsidRPr="007D1154" w14:paraId="3159F99F" w14:textId="77777777" w:rsidTr="002E41FB">
        <w:trPr>
          <w:trHeight w:hRule="exact" w:val="420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D78C4" w14:textId="77777777" w:rsidR="00F9245F" w:rsidRPr="007D1154" w:rsidRDefault="00F9245F" w:rsidP="002E41FB">
            <w:pPr>
              <w:jc w:val="center"/>
            </w:pPr>
            <w:r w:rsidRPr="007D1154"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EF1DC" w14:textId="77777777" w:rsidR="00F9245F" w:rsidRPr="007D1154" w:rsidRDefault="00F9245F" w:rsidP="002E41FB">
            <w:pPr>
              <w:jc w:val="center"/>
            </w:pPr>
            <w:r>
              <w:t>Wyposażenia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16C05" w14:textId="77777777" w:rsidR="00F9245F" w:rsidRPr="007D1154" w:rsidRDefault="00F9245F" w:rsidP="002E41FB">
            <w:r>
              <w:rPr>
                <w:rStyle w:val="attribute-values"/>
                <w:rFonts w:eastAsia="Arial"/>
              </w:rPr>
              <w:t xml:space="preserve">Kabel </w:t>
            </w:r>
            <w:proofErr w:type="spellStart"/>
            <w:r>
              <w:rPr>
                <w:rStyle w:val="attribute-values"/>
                <w:rFonts w:eastAsia="Arial"/>
              </w:rPr>
              <w:t>DisplayPort</w:t>
            </w:r>
            <w:proofErr w:type="spellEnd"/>
            <w:r>
              <w:rPr>
                <w:rStyle w:val="attribute-values"/>
                <w:rFonts w:eastAsia="Arial"/>
              </w:rPr>
              <w:t>, Kabel HDMI, Kabel zasilający</w:t>
            </w:r>
          </w:p>
        </w:tc>
      </w:tr>
      <w:tr w:rsidR="00F9245F" w:rsidRPr="007D1154" w14:paraId="463625F9" w14:textId="77777777" w:rsidTr="00DC642F">
        <w:trPr>
          <w:trHeight w:hRule="exact" w:val="431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A21A0" w14:textId="77777777" w:rsidR="00F9245F" w:rsidRDefault="00F9245F" w:rsidP="002E41FB">
            <w:pPr>
              <w:jc w:val="center"/>
            </w:pPr>
            <w: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8E14C" w14:textId="77777777" w:rsidR="00F9245F" w:rsidRPr="007D1154" w:rsidRDefault="00F9245F" w:rsidP="002E41FB">
            <w:pPr>
              <w:jc w:val="center"/>
            </w:pPr>
            <w:r>
              <w:t>Normy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0936" w14:textId="77777777" w:rsidR="00F9245F" w:rsidRPr="007D1154" w:rsidRDefault="00F9245F" w:rsidP="002E41FB">
            <w:r>
              <w:t>TCO, CE</w:t>
            </w:r>
          </w:p>
        </w:tc>
      </w:tr>
      <w:tr w:rsidR="00F9245F" w:rsidRPr="007D1154" w14:paraId="1166C20B" w14:textId="77777777" w:rsidTr="002E41FB">
        <w:trPr>
          <w:trHeight w:hRule="exact" w:val="56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B94A1" w14:textId="77777777" w:rsidR="00F9245F" w:rsidRDefault="00F9245F" w:rsidP="002E41FB">
            <w:pPr>
              <w:jc w:val="center"/>
            </w:pPr>
            <w: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1AFCB" w14:textId="77777777" w:rsidR="00F9245F" w:rsidRPr="007D1154" w:rsidRDefault="00F9245F" w:rsidP="002E41FB">
            <w:pPr>
              <w:jc w:val="center"/>
            </w:pPr>
            <w:r w:rsidRPr="007D1154">
              <w:t>Producent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C748" w14:textId="77777777" w:rsidR="00F9245F" w:rsidRPr="007D1154" w:rsidRDefault="00F9245F" w:rsidP="002E41FB">
            <w:r>
              <w:t>Wszystkie monitory</w:t>
            </w:r>
            <w:r w:rsidRPr="007D1154">
              <w:t xml:space="preserve"> muszą być produkowane przez tego samego producenta.</w:t>
            </w:r>
          </w:p>
        </w:tc>
      </w:tr>
    </w:tbl>
    <w:p w14:paraId="2E2ECBE8" w14:textId="77777777" w:rsidR="00F9245F" w:rsidRPr="007D1154" w:rsidRDefault="00F9245F" w:rsidP="00F9245F"/>
    <w:p w14:paraId="545147B1" w14:textId="77777777" w:rsidR="00F9245F" w:rsidRDefault="00F9245F" w:rsidP="00F9245F">
      <w:pPr>
        <w:spacing w:after="0" w:line="240" w:lineRule="auto"/>
      </w:pPr>
    </w:p>
    <w:p w14:paraId="4D3824EC" w14:textId="77777777" w:rsidR="00DC642F" w:rsidRDefault="00DC642F" w:rsidP="00F9245F">
      <w:pPr>
        <w:spacing w:after="0" w:line="240" w:lineRule="auto"/>
      </w:pPr>
    </w:p>
    <w:p w14:paraId="7DED407B" w14:textId="77777777" w:rsidR="00DC642F" w:rsidRDefault="00DC642F" w:rsidP="00F9245F">
      <w:pPr>
        <w:spacing w:after="0" w:line="240" w:lineRule="auto"/>
      </w:pPr>
    </w:p>
    <w:p w14:paraId="11CFAB38" w14:textId="77777777" w:rsidR="00DC642F" w:rsidRDefault="00DC642F" w:rsidP="00F9245F">
      <w:pPr>
        <w:spacing w:after="0" w:line="240" w:lineRule="auto"/>
      </w:pPr>
    </w:p>
    <w:p w14:paraId="66E8329F" w14:textId="77777777" w:rsidR="00DC642F" w:rsidRDefault="00DC642F" w:rsidP="00F9245F">
      <w:pPr>
        <w:spacing w:after="0" w:line="240" w:lineRule="auto"/>
      </w:pPr>
    </w:p>
    <w:p w14:paraId="74EAEF33" w14:textId="77777777" w:rsidR="00DC642F" w:rsidRDefault="00DC642F" w:rsidP="00F9245F">
      <w:pPr>
        <w:spacing w:after="0" w:line="240" w:lineRule="auto"/>
      </w:pPr>
    </w:p>
    <w:p w14:paraId="73E777E0" w14:textId="77777777" w:rsidR="00DC642F" w:rsidRPr="007D1154" w:rsidRDefault="00DC642F" w:rsidP="00F9245F">
      <w:pPr>
        <w:spacing w:after="0" w:line="240" w:lineRule="auto"/>
      </w:pPr>
    </w:p>
    <w:p w14:paraId="11EED26D" w14:textId="77777777" w:rsidR="00F9245F" w:rsidRPr="007D1154" w:rsidRDefault="00F9245F" w:rsidP="00DA2704">
      <w:pPr>
        <w:pStyle w:val="Nagwek2"/>
        <w:jc w:val="center"/>
      </w:pPr>
      <w:bookmarkStart w:id="7" w:name="_Toc103756019"/>
      <w:r>
        <w:lastRenderedPageBreak/>
        <w:t>Urządzenie wielofunkcyjne - sztuk 1</w:t>
      </w:r>
      <w:bookmarkEnd w:id="7"/>
      <w:r>
        <w:br/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F9245F" w:rsidRPr="007D1154" w14:paraId="1D66CE83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20B516E" w14:textId="77777777" w:rsidR="00F9245F" w:rsidRPr="007D1154" w:rsidRDefault="00F9245F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73F946B" w14:textId="77777777" w:rsidR="00F9245F" w:rsidRPr="007D1154" w:rsidRDefault="00F9245F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2DB433" w14:textId="77777777" w:rsidR="00F9245F" w:rsidRPr="007D1154" w:rsidRDefault="00F9245F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F9245F" w:rsidRPr="007D1154" w14:paraId="74A7FEBA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0D4418" w14:textId="77777777" w:rsidR="00F9245F" w:rsidRPr="007D1154" w:rsidRDefault="00F9245F" w:rsidP="002E41FB">
            <w:pPr>
              <w:jc w:val="center"/>
            </w:pPr>
            <w:r w:rsidRPr="007D1154"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3FA11A6" w14:textId="77777777" w:rsidR="00F9245F" w:rsidRPr="007D1154" w:rsidRDefault="00F9245F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8411B4" w14:textId="77777777" w:rsidR="00F9245F" w:rsidRPr="007D1154" w:rsidRDefault="00F9245F" w:rsidP="002E41FB">
            <w:pPr>
              <w:jc w:val="center"/>
            </w:pPr>
            <w:r w:rsidRPr="007D1154">
              <w:t>-3-</w:t>
            </w:r>
          </w:p>
        </w:tc>
      </w:tr>
      <w:tr w:rsidR="00F9245F" w:rsidRPr="007D1154" w14:paraId="2D0B4FCB" w14:textId="77777777" w:rsidTr="009F60F2">
        <w:trPr>
          <w:trHeight w:hRule="exact" w:val="433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42BB1" w14:textId="77777777" w:rsidR="00F9245F" w:rsidRPr="007D1154" w:rsidRDefault="00F9245F" w:rsidP="002E41FB">
            <w:pPr>
              <w:jc w:val="center"/>
            </w:pPr>
            <w:r w:rsidRPr="007D1154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D0489" w14:textId="77777777" w:rsidR="00F9245F" w:rsidRPr="00D53A51" w:rsidRDefault="00F9245F" w:rsidP="002E41FB">
            <w:pPr>
              <w:jc w:val="center"/>
            </w:pPr>
            <w:r w:rsidRPr="00D53A51">
              <w:t>Urządzenie wielofunkcyjne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3D084" w14:textId="77777777" w:rsidR="00F9245F" w:rsidRPr="00D53A51" w:rsidRDefault="00F9245F" w:rsidP="002E41FB">
            <w:pPr>
              <w:rPr>
                <w:rStyle w:val="markedcontent"/>
                <w:rFonts w:eastAsia="Arial"/>
              </w:rPr>
            </w:pPr>
            <w:r w:rsidRPr="00D53A51">
              <w:rPr>
                <w:rStyle w:val="markedcontent"/>
                <w:rFonts w:eastAsia="Arial"/>
              </w:rPr>
              <w:t>Minimalne wymagania: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Typ: kolorowe laserowe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4 tonery BK, C, M, Y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Skaner kolorowy min. 600dpi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Dupleks automatyczny (skanowanie, kopiowanie i drukowanie)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Drukowanie, skanowanie i kopiowanie w kolorze</w:t>
            </w:r>
            <w:r w:rsidR="00E46A92">
              <w:rPr>
                <w:rStyle w:val="markedcontent"/>
                <w:rFonts w:eastAsia="Arial"/>
              </w:rPr>
              <w:t xml:space="preserve"> (wszystkie funkcje co najmniej do rozmiaru papieru A3)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 xml:space="preserve">Prędkość druku min. 15 str. / minutę </w:t>
            </w:r>
            <w:proofErr w:type="spellStart"/>
            <w:r w:rsidRPr="00D53A51">
              <w:rPr>
                <w:rStyle w:val="markedcontent"/>
                <w:rFonts w:eastAsia="Arial"/>
              </w:rPr>
              <w:t>cz</w:t>
            </w:r>
            <w:proofErr w:type="spellEnd"/>
            <w:r w:rsidRPr="00D53A51">
              <w:rPr>
                <w:rStyle w:val="markedcontent"/>
                <w:rFonts w:eastAsia="Arial"/>
              </w:rPr>
              <w:t>-b / kolor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 xml:space="preserve">Interfejs LAN RJ-45, USB, </w:t>
            </w:r>
            <w:proofErr w:type="spellStart"/>
            <w:r w:rsidRPr="00D53A51">
              <w:rPr>
                <w:rStyle w:val="markedcontent"/>
                <w:rFonts w:eastAsia="Arial"/>
              </w:rPr>
              <w:t>WiFi</w:t>
            </w:r>
            <w:proofErr w:type="spellEnd"/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Format papieru: min. A3</w:t>
            </w:r>
          </w:p>
          <w:p w14:paraId="7A731C22" w14:textId="77777777" w:rsidR="00F9245F" w:rsidRPr="00D53A51" w:rsidRDefault="00F9245F" w:rsidP="002E41FB">
            <w:r w:rsidRPr="00D53A51">
              <w:rPr>
                <w:rStyle w:val="markedcontent"/>
                <w:rFonts w:eastAsia="Arial"/>
              </w:rPr>
              <w:t>Gramatura papieru podajnika domyślnego: 60 – 160 g /m2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Koszt wydruku jednej strony kolorowej przy 5% pokryciu</w:t>
            </w:r>
            <w:r w:rsidRPr="00D53A51">
              <w:br/>
            </w:r>
            <w:r w:rsidRPr="00D53A51">
              <w:rPr>
                <w:rStyle w:val="markedcontent"/>
                <w:rFonts w:eastAsia="Arial"/>
              </w:rPr>
              <w:t>poniżej 0,70 PLN brutto (</w:t>
            </w:r>
            <w:r w:rsidRPr="00D53A51">
              <w:rPr>
                <w:rStyle w:val="markedcontent"/>
                <w:rFonts w:eastAsia="Arial"/>
                <w:b/>
                <w:i/>
              </w:rPr>
              <w:t>dostępność zamienników</w:t>
            </w:r>
            <w:r w:rsidRPr="00D53A51">
              <w:rPr>
                <w:rStyle w:val="markedcontent"/>
                <w:rFonts w:eastAsia="Arial"/>
              </w:rPr>
              <w:t>)</w:t>
            </w:r>
          </w:p>
        </w:tc>
      </w:tr>
    </w:tbl>
    <w:p w14:paraId="2600F9F0" w14:textId="77777777" w:rsidR="00077CBD" w:rsidRDefault="00077CBD" w:rsidP="00DA2704">
      <w:pPr>
        <w:pStyle w:val="Heading10"/>
        <w:spacing w:before="0" w:after="0" w:line="240" w:lineRule="auto"/>
        <w:ind w:firstLine="0"/>
        <w:jc w:val="left"/>
      </w:pPr>
    </w:p>
    <w:p w14:paraId="0E8121D7" w14:textId="77777777" w:rsidR="00077CBD" w:rsidRDefault="00077CBD" w:rsidP="00F9245F">
      <w:pPr>
        <w:pStyle w:val="Heading10"/>
        <w:spacing w:before="0" w:after="0" w:line="240" w:lineRule="auto"/>
      </w:pPr>
    </w:p>
    <w:p w14:paraId="0AFBEAAF" w14:textId="77777777" w:rsidR="00077CBD" w:rsidRDefault="00077CBD" w:rsidP="00F9245F">
      <w:pPr>
        <w:pStyle w:val="Heading10"/>
        <w:spacing w:before="0" w:after="0" w:line="240" w:lineRule="auto"/>
      </w:pPr>
    </w:p>
    <w:p w14:paraId="7D66EA2D" w14:textId="77777777" w:rsidR="00F9245F" w:rsidRPr="007D1154" w:rsidRDefault="00F9245F" w:rsidP="00DA2704">
      <w:pPr>
        <w:pStyle w:val="Nagwek2"/>
        <w:jc w:val="center"/>
      </w:pPr>
      <w:bookmarkStart w:id="8" w:name="_Toc103756020"/>
      <w:r>
        <w:t>Projektor multimedialny - sztuk 1</w:t>
      </w:r>
      <w:bookmarkEnd w:id="8"/>
      <w:r>
        <w:br/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F9245F" w:rsidRPr="007D1154" w14:paraId="4B1E4E16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032BFCC" w14:textId="77777777" w:rsidR="00F9245F" w:rsidRPr="007D1154" w:rsidRDefault="00F9245F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5F4F443" w14:textId="77777777" w:rsidR="00F9245F" w:rsidRPr="007D1154" w:rsidRDefault="00F9245F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4B91A0" w14:textId="77777777" w:rsidR="00F9245F" w:rsidRPr="007D1154" w:rsidRDefault="00F9245F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F9245F" w:rsidRPr="007D1154" w14:paraId="4FF90713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A68D37" w14:textId="77777777" w:rsidR="00F9245F" w:rsidRPr="007D1154" w:rsidRDefault="00F9245F" w:rsidP="002E41FB">
            <w:pPr>
              <w:jc w:val="center"/>
            </w:pPr>
            <w:r w:rsidRPr="007D1154"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845982" w14:textId="77777777" w:rsidR="00F9245F" w:rsidRPr="007D1154" w:rsidRDefault="00F9245F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6ACAF6" w14:textId="77777777" w:rsidR="00F9245F" w:rsidRPr="007D1154" w:rsidRDefault="00F9245F" w:rsidP="002E41FB">
            <w:pPr>
              <w:jc w:val="center"/>
            </w:pPr>
            <w:r w:rsidRPr="007D1154">
              <w:t>-3-</w:t>
            </w:r>
          </w:p>
        </w:tc>
      </w:tr>
      <w:tr w:rsidR="00F9245F" w:rsidRPr="007D1154" w14:paraId="25063A57" w14:textId="77777777" w:rsidTr="00DC642F">
        <w:trPr>
          <w:trHeight w:hRule="exact" w:val="315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1373A" w14:textId="77777777" w:rsidR="00F9245F" w:rsidRPr="007D1154" w:rsidRDefault="00F9245F" w:rsidP="002E41FB">
            <w:pPr>
              <w:jc w:val="center"/>
            </w:pPr>
            <w:r w:rsidRPr="007D1154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05EF3" w14:textId="77777777" w:rsidR="00F9245F" w:rsidRPr="007D1154" w:rsidRDefault="00F9245F" w:rsidP="002E41FB">
            <w:pPr>
              <w:jc w:val="center"/>
            </w:pPr>
            <w:r>
              <w:t>Projektor multimedialny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75091" w14:textId="77777777" w:rsidR="00F9245F" w:rsidRDefault="00F9245F" w:rsidP="002E41FB">
            <w:pPr>
              <w:spacing w:after="240"/>
            </w:pPr>
            <w:r>
              <w:t xml:space="preserve"> PARAMETRY:</w:t>
            </w:r>
          </w:p>
          <w:p w14:paraId="18EA9EAC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DLP</w:t>
            </w:r>
          </w:p>
          <w:p w14:paraId="7BD5F7B6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Rozdzielczość 1920 x 1200</w:t>
            </w:r>
          </w:p>
          <w:p w14:paraId="5A8CE90B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Przekątna obrazu od 0,7 do 7 m</w:t>
            </w:r>
          </w:p>
          <w:p w14:paraId="6AD5226F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 xml:space="preserve">Złącza zewnętrzne: </w:t>
            </w:r>
            <w:r w:rsidRPr="0049153A">
              <w:t xml:space="preserve">1 x </w:t>
            </w:r>
            <w:proofErr w:type="spellStart"/>
            <w:r w:rsidRPr="0049153A">
              <w:t>Composite</w:t>
            </w:r>
            <w:proofErr w:type="spellEnd"/>
            <w:r w:rsidRPr="0049153A">
              <w:t>, 1 x audio out (Mini Jack), 1 x audio in (Mini Jack)</w:t>
            </w:r>
            <w:r>
              <w:t>, 1 x S-Video, 1 x D-</w:t>
            </w:r>
            <w:proofErr w:type="spellStart"/>
            <w:r>
              <w:t>sub</w:t>
            </w:r>
            <w:r w:rsidRPr="0049153A">
              <w:t>wyjście</w:t>
            </w:r>
            <w:proofErr w:type="spellEnd"/>
            <w:r w:rsidRPr="0049153A">
              <w:t>, 2 x HDMI, 1 x D-</w:t>
            </w:r>
            <w:proofErr w:type="spellStart"/>
            <w:r w:rsidRPr="0049153A">
              <w:t>sub</w:t>
            </w:r>
            <w:r>
              <w:t>wejscie</w:t>
            </w:r>
            <w:proofErr w:type="spellEnd"/>
            <w:r>
              <w:t>, 1 x USB</w:t>
            </w:r>
          </w:p>
          <w:p w14:paraId="0D96FB8E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 xml:space="preserve">Czas pracy lampy: min. 5000 godzin, w trybie </w:t>
            </w:r>
            <w:proofErr w:type="spellStart"/>
            <w:r>
              <w:t>eco</w:t>
            </w:r>
            <w:proofErr w:type="spellEnd"/>
            <w:r>
              <w:t xml:space="preserve"> min. 10000 godzin</w:t>
            </w:r>
          </w:p>
          <w:p w14:paraId="743D3A8B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Jasność: min. 3800 lumenów</w:t>
            </w:r>
          </w:p>
          <w:p w14:paraId="6BFBDD08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Głośnik</w:t>
            </w:r>
          </w:p>
          <w:p w14:paraId="385B6388" w14:textId="77777777" w:rsidR="00F9245F" w:rsidRPr="007D1154" w:rsidRDefault="00F9245F" w:rsidP="00F9245F">
            <w:pPr>
              <w:pStyle w:val="Akapitzlist"/>
              <w:widowControl w:val="0"/>
              <w:numPr>
                <w:ilvl w:val="0"/>
                <w:numId w:val="29"/>
              </w:numPr>
              <w:spacing w:after="240" w:line="240" w:lineRule="auto"/>
            </w:pPr>
            <w:r>
              <w:t>Gwarancja: 3 lata, min. Gwarancja na lampę min. 1 rok</w:t>
            </w:r>
          </w:p>
        </w:tc>
      </w:tr>
    </w:tbl>
    <w:p w14:paraId="7AF8DE97" w14:textId="77777777" w:rsidR="00F9245F" w:rsidRDefault="00F9245F" w:rsidP="00F9245F"/>
    <w:p w14:paraId="38802F88" w14:textId="77777777" w:rsidR="00DA2704" w:rsidRDefault="00DA2704" w:rsidP="00F9245F"/>
    <w:p w14:paraId="28AC44CE" w14:textId="77777777" w:rsidR="00F9245F" w:rsidRDefault="00F9245F" w:rsidP="00F9245F">
      <w:pPr>
        <w:spacing w:after="0" w:line="240" w:lineRule="auto"/>
      </w:pPr>
    </w:p>
    <w:p w14:paraId="73D868DA" w14:textId="77777777" w:rsidR="00F9245F" w:rsidRPr="007D1154" w:rsidRDefault="00F9245F" w:rsidP="00DA2704">
      <w:pPr>
        <w:pStyle w:val="Nagwek2"/>
        <w:jc w:val="center"/>
      </w:pPr>
      <w:bookmarkStart w:id="9" w:name="_Toc103756021"/>
      <w:r>
        <w:t>Zestaw do telekonferencji - sztuk 1</w:t>
      </w:r>
      <w:bookmarkEnd w:id="9"/>
      <w:r>
        <w:br/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"/>
        <w:gridCol w:w="1824"/>
        <w:gridCol w:w="8203"/>
      </w:tblGrid>
      <w:tr w:rsidR="00F9245F" w:rsidRPr="007D1154" w14:paraId="081A2503" w14:textId="77777777" w:rsidTr="002E41FB">
        <w:trPr>
          <w:trHeight w:hRule="exact" w:val="625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3B611D" w14:textId="77777777" w:rsidR="00F9245F" w:rsidRPr="007D1154" w:rsidRDefault="00F9245F" w:rsidP="002E41FB">
            <w:pPr>
              <w:jc w:val="center"/>
            </w:pPr>
            <w:r w:rsidRPr="007D1154">
              <w:t>L.p.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09815C" w14:textId="77777777" w:rsidR="00F9245F" w:rsidRPr="007D1154" w:rsidRDefault="00F9245F" w:rsidP="002E41FB">
            <w:pPr>
              <w:jc w:val="center"/>
            </w:pPr>
            <w:r w:rsidRPr="007D1154">
              <w:t>Nazwa parametru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B46882" w14:textId="77777777" w:rsidR="00F9245F" w:rsidRPr="007D1154" w:rsidRDefault="00F9245F" w:rsidP="002E41FB">
            <w:pPr>
              <w:jc w:val="center"/>
            </w:pPr>
            <w:r w:rsidRPr="007D1154">
              <w:t>Wartości wymagane przez Zamawiającego</w:t>
            </w:r>
          </w:p>
        </w:tc>
      </w:tr>
      <w:tr w:rsidR="00F9245F" w:rsidRPr="007D1154" w14:paraId="4093ED90" w14:textId="77777777" w:rsidTr="002E41FB">
        <w:trPr>
          <w:trHeight w:hRule="exact" w:val="494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0A9923" w14:textId="77777777" w:rsidR="00F9245F" w:rsidRPr="007D1154" w:rsidRDefault="00F9245F" w:rsidP="002E41FB">
            <w:pPr>
              <w:jc w:val="center"/>
            </w:pPr>
            <w:r w:rsidRPr="007D1154">
              <w:lastRenderedPageBreak/>
              <w:t>-1-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7A1C4A2" w14:textId="77777777" w:rsidR="00F9245F" w:rsidRPr="007D1154" w:rsidRDefault="00F9245F" w:rsidP="002E41FB">
            <w:pPr>
              <w:jc w:val="center"/>
            </w:pPr>
            <w:r w:rsidRPr="007D1154">
              <w:t>-2-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014A81" w14:textId="77777777" w:rsidR="00F9245F" w:rsidRPr="007D1154" w:rsidRDefault="00F9245F" w:rsidP="002E41FB">
            <w:pPr>
              <w:jc w:val="center"/>
            </w:pPr>
            <w:r w:rsidRPr="007D1154">
              <w:t>-3-</w:t>
            </w:r>
          </w:p>
        </w:tc>
      </w:tr>
      <w:tr w:rsidR="00F9245F" w:rsidRPr="007D1154" w14:paraId="281BE139" w14:textId="77777777" w:rsidTr="00DC642F">
        <w:trPr>
          <w:trHeight w:hRule="exact" w:val="66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D77B8" w14:textId="77777777" w:rsidR="00F9245F" w:rsidRPr="007D1154" w:rsidRDefault="00F9245F" w:rsidP="002E41FB">
            <w:pPr>
              <w:jc w:val="center"/>
            </w:pPr>
            <w:r w:rsidRPr="007D1154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68F7B" w14:textId="77777777" w:rsidR="00F9245F" w:rsidRDefault="00F9245F" w:rsidP="002E41FB">
            <w:pPr>
              <w:jc w:val="center"/>
            </w:pPr>
            <w:r>
              <w:t>Zestaw konferencyjny</w:t>
            </w:r>
          </w:p>
          <w:p w14:paraId="6FAB4004" w14:textId="77777777" w:rsidR="00F9245F" w:rsidRPr="007D1154" w:rsidRDefault="00F9245F" w:rsidP="002E41FB">
            <w:pPr>
              <w:jc w:val="center"/>
            </w:pPr>
            <w:r>
              <w:t>dla 10-15 osób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3CD98" w14:textId="77777777" w:rsidR="00F9245F" w:rsidRDefault="00F9245F" w:rsidP="002E41FB">
            <w:r>
              <w:t>WIDEO:</w:t>
            </w:r>
          </w:p>
          <w:p w14:paraId="4DB308AD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 xml:space="preserve">Min. </w:t>
            </w:r>
            <w:r w:rsidRPr="00A209E5">
              <w:t>HD 1080p z szybkością 30 klatek</w:t>
            </w:r>
          </w:p>
          <w:p w14:paraId="6860A11F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>Zoom</w:t>
            </w:r>
          </w:p>
          <w:p w14:paraId="5E121F04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</w:pPr>
            <w:r>
              <w:t>Automatyczna ostrość</w:t>
            </w:r>
          </w:p>
          <w:p w14:paraId="783CC6D9" w14:textId="77777777" w:rsidR="00F9245F" w:rsidRDefault="00F9245F" w:rsidP="002E41FB">
            <w:r>
              <w:t>AUDIO:</w:t>
            </w:r>
          </w:p>
          <w:p w14:paraId="4EA57056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Dwukierunkowość</w:t>
            </w:r>
          </w:p>
          <w:p w14:paraId="3BD376AC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Dźwięk przestrzenny</w:t>
            </w:r>
          </w:p>
          <w:p w14:paraId="3A7C7FBF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</w:pPr>
            <w:r>
              <w:t>Usuwanie echa i redukcja szumów</w:t>
            </w:r>
          </w:p>
          <w:p w14:paraId="553DA55E" w14:textId="77777777" w:rsidR="00F9245F" w:rsidRDefault="00F9245F" w:rsidP="002E41FB">
            <w:r>
              <w:t>ŁĄCZNOŚĆ:</w:t>
            </w:r>
          </w:p>
          <w:p w14:paraId="38FDDEF7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t xml:space="preserve">Przewodowa, </w:t>
            </w:r>
            <w:proofErr w:type="spellStart"/>
            <w:r>
              <w:t>bluetooth</w:t>
            </w:r>
            <w:proofErr w:type="spellEnd"/>
            <w:r>
              <w:t>, NFC</w:t>
            </w:r>
          </w:p>
          <w:p w14:paraId="7E5F7F12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t xml:space="preserve">Plug and </w:t>
            </w:r>
            <w:proofErr w:type="spellStart"/>
            <w:r>
              <w:t>play</w:t>
            </w:r>
            <w:proofErr w:type="spellEnd"/>
          </w:p>
          <w:p w14:paraId="309AD179" w14:textId="77777777" w:rsidR="00F9245F" w:rsidRDefault="00F9245F" w:rsidP="002E41FB">
            <w:r>
              <w:t>INNE:</w:t>
            </w:r>
          </w:p>
          <w:p w14:paraId="3E62D338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>Dodatkowe mikrofony tzw. rozszerzające</w:t>
            </w:r>
          </w:p>
          <w:p w14:paraId="704DD106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>Przesuwanie o 220°, pochylanie o 12</w:t>
            </w:r>
            <w:r w:rsidRPr="00A209E5">
              <w:t>0°</w:t>
            </w:r>
            <w:r>
              <w:t xml:space="preserve"> (min) kamery</w:t>
            </w:r>
          </w:p>
          <w:p w14:paraId="7458D088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>Sterowanie zdalne PTZ (pilot, web)</w:t>
            </w:r>
          </w:p>
          <w:p w14:paraId="0E44ED44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>Koncentrator do podłączenia wszystkich elementów</w:t>
            </w:r>
          </w:p>
          <w:p w14:paraId="054F06EC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</w:pPr>
            <w:r>
              <w:t xml:space="preserve">Zgodność z </w:t>
            </w:r>
            <w:proofErr w:type="spellStart"/>
            <w:r>
              <w:t>Teams</w:t>
            </w:r>
            <w:proofErr w:type="spellEnd"/>
            <w:r>
              <w:t>, Skype i Zoom</w:t>
            </w:r>
          </w:p>
          <w:p w14:paraId="43C94E92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Zasięg do 8 m</w:t>
            </w:r>
          </w:p>
          <w:p w14:paraId="1CD811C8" w14:textId="77777777" w:rsidR="00F9245F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Możliwość montażu na statywie</w:t>
            </w:r>
          </w:p>
          <w:p w14:paraId="282ED7DC" w14:textId="77777777" w:rsidR="00F9245F" w:rsidRPr="007D1154" w:rsidRDefault="00F9245F" w:rsidP="00F9245F">
            <w:pPr>
              <w:pStyle w:val="Akapitzlist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 xml:space="preserve">Dołączone kable połączeniowe i zasilające </w:t>
            </w:r>
          </w:p>
        </w:tc>
      </w:tr>
    </w:tbl>
    <w:p w14:paraId="509C1A6D" w14:textId="77777777" w:rsidR="00F9245F" w:rsidRDefault="00F9245F" w:rsidP="00F9245F"/>
    <w:p w14:paraId="0FAEB5D2" w14:textId="77777777" w:rsidR="00DA2704" w:rsidRDefault="00DA2704" w:rsidP="00F9245F"/>
    <w:p w14:paraId="3C81F42F" w14:textId="77777777" w:rsidR="00077CBD" w:rsidRDefault="00077CBD" w:rsidP="00F9245F">
      <w:r>
        <w:t xml:space="preserve">Dostawa komputerów przenośnych typu I </w:t>
      </w:r>
      <w:proofErr w:type="spellStart"/>
      <w:r>
        <w:t>i</w:t>
      </w:r>
      <w:proofErr w:type="spellEnd"/>
      <w:r>
        <w:t xml:space="preserve"> II musi się odbyć zgodnie z poniższymi wytycznymi:</w:t>
      </w:r>
    </w:p>
    <w:p w14:paraId="60818012" w14:textId="77777777" w:rsidR="00077CBD" w:rsidRDefault="00077CBD" w:rsidP="00F9245F">
      <w:r>
        <w:t xml:space="preserve">Konfiguracja dotyczy wprowadzenia wymaganych ustawień BIOS, oklejenia sprzętu i opakowania etykietami inwentaryzacyjnymi zgodnie z wzorcem przesłanym przez Zamawiającego, wgrania obrazu systemu (przygotowanego przez Zamawiającego za pomocą narzędzia udostępnionego przez producenta oferowanego komputera). </w:t>
      </w:r>
    </w:p>
    <w:p w14:paraId="631B19F0" w14:textId="77777777" w:rsidR="00077CBD" w:rsidRDefault="00077CBD" w:rsidP="00F9245F">
      <w:r>
        <w:t xml:space="preserve">Ze względów bezpieczeństwa wszystkie działania konfiguracyjne powinny być wykonane na etapie produkcji, w fabryce producenta i nie powinny wymagać otwierania opakowania i/lub komputera po opuszczeniu fabryki (nie dopuszcza się możliwości naruszania oryginalnych plomb/taśm opakowań producenta celem wgrania wymaganego oprogramowania i dokonania konfiguracji urządzeń). Wszystkie wymagane ustawienia powinny być możliwe do skonfigurowania poprzez dedykowaną platformę producenta. </w:t>
      </w:r>
    </w:p>
    <w:p w14:paraId="21BEFF81" w14:textId="77777777" w:rsidR="00077CBD" w:rsidRDefault="00077CBD" w:rsidP="00F9245F">
      <w:r>
        <w:t xml:space="preserve">Wykonawca udostępni narzędzie umożliwiające przygotowanie obrazów dysków (systemów operacyjnych). </w:t>
      </w:r>
    </w:p>
    <w:p w14:paraId="375CC03F" w14:textId="77777777" w:rsidR="00077CBD" w:rsidRDefault="00077CBD" w:rsidP="00F9245F">
      <w:r>
        <w:t xml:space="preserve">Zamawiający wymaga funkcjonalności wgrania bezpośrednio w fabryce producenta obrazów dyskowych wykonanych narzędziem producenta komputera lub z użyciem narzędzi producenta systemu operacyjnego. </w:t>
      </w:r>
    </w:p>
    <w:p w14:paraId="7C47F631" w14:textId="77777777" w:rsidR="00077CBD" w:rsidRDefault="00077CBD" w:rsidP="00F9245F">
      <w:r>
        <w:lastRenderedPageBreak/>
        <w:t xml:space="preserve">Wykonawca umożliwi zamawiającemu zdalną modyfikację parametrów konfiguracyjnych zamówionych komputerów w zakresie modyfikacji obrazu za pomocą dedykowanej platformy internetowej producenta lub w inny sposób na etapie produkcji z dokładnością do pojedynczego zamówienia. </w:t>
      </w:r>
    </w:p>
    <w:p w14:paraId="6FBCB6AD" w14:textId="77777777" w:rsidR="00077CBD" w:rsidRDefault="00077CBD" w:rsidP="00F9245F">
      <w:r>
        <w:t xml:space="preserve">Przygotowany obraz dysku musi zawierać: </w:t>
      </w:r>
    </w:p>
    <w:p w14:paraId="35B8F4DF" w14:textId="77777777" w:rsidR="00077CBD" w:rsidRDefault="00077CBD" w:rsidP="00F9245F">
      <w:r>
        <w:t xml:space="preserve">Systemu operacyjny MS Windows 10 Pro 64 bit PL; </w:t>
      </w:r>
    </w:p>
    <w:p w14:paraId="1396E9C1" w14:textId="77777777" w:rsidR="00077CBD" w:rsidRDefault="00077CBD" w:rsidP="00F9245F">
      <w:r>
        <w:t xml:space="preserve">Sterowniki do systemu operacyjnego do wszystkich podzespołów i komponentów komputera (najnowsze dostępne stabilne wersje w momencie tworzenia obrazu). </w:t>
      </w:r>
    </w:p>
    <w:p w14:paraId="1F924351" w14:textId="77777777" w:rsidR="00077CBD" w:rsidRDefault="00077CBD" w:rsidP="00F9245F">
      <w:r>
        <w:t xml:space="preserve">Oznaczone jako „Ważne” wszystkie aktualizacje do systemu operacyjnego udostępnione przez producenta (najnowsze dostępne stabilne wersje w momencie tworzenia obrazu). </w:t>
      </w:r>
    </w:p>
    <w:p w14:paraId="492D48BA" w14:textId="77777777" w:rsidR="00077CBD" w:rsidRDefault="00077CBD" w:rsidP="00F9245F">
      <w:r>
        <w:t xml:space="preserve">Aplikacje zainstalowane przez Zamawiającego. </w:t>
      </w:r>
    </w:p>
    <w:p w14:paraId="694BDA4A" w14:textId="77777777" w:rsidR="00077CBD" w:rsidRDefault="00077CBD" w:rsidP="00F9245F">
      <w:r>
        <w:t xml:space="preserve">Pliki wgrane przez zamawiającego. </w:t>
      </w:r>
    </w:p>
    <w:p w14:paraId="1E02371B" w14:textId="77777777" w:rsidR="00077CBD" w:rsidRDefault="00077CBD" w:rsidP="00F9245F">
      <w:r>
        <w:t xml:space="preserve">Obraz musi być przygotowany w taki sposób aby partycja, na której znajduje się system, obejmowała całą wolną przestrzeń dysku wewnętrznego. </w:t>
      </w:r>
    </w:p>
    <w:p w14:paraId="5608C1B4" w14:textId="77777777" w:rsidR="00077CBD" w:rsidRDefault="00077CBD" w:rsidP="00F9245F"/>
    <w:p w14:paraId="28FBE764" w14:textId="77777777" w:rsidR="00077CBD" w:rsidRDefault="00077CBD" w:rsidP="00DA2704">
      <w:pPr>
        <w:pStyle w:val="Nagwek2"/>
      </w:pPr>
      <w:bookmarkStart w:id="10" w:name="_Toc103756022"/>
      <w:r w:rsidRPr="00077CBD">
        <w:t>Parametry równoważności dla systemów operacyjnych innych niż Windows 10 Professional.</w:t>
      </w:r>
      <w:bookmarkEnd w:id="10"/>
    </w:p>
    <w:p w14:paraId="62E8A85D" w14:textId="77777777" w:rsidR="00DA2704" w:rsidRPr="00DA2704" w:rsidRDefault="00DA2704" w:rsidP="00DA2704"/>
    <w:p w14:paraId="128FEB1A" w14:textId="77777777" w:rsidR="00077CBD" w:rsidRDefault="00077CBD" w:rsidP="00F9245F">
      <w:r>
        <w:t xml:space="preserve">1) System w polskiej wersji językowej. </w:t>
      </w:r>
    </w:p>
    <w:p w14:paraId="363B0CD4" w14:textId="77777777" w:rsidR="00077CBD" w:rsidRDefault="00077CBD" w:rsidP="00F9245F">
      <w:r>
        <w:t xml:space="preserve">2) Wbudowany system pomocy w języku polskim. </w:t>
      </w:r>
    </w:p>
    <w:p w14:paraId="1267E654" w14:textId="77777777" w:rsidR="00077CBD" w:rsidRDefault="00077CBD" w:rsidP="00F9245F">
      <w:r>
        <w:t xml:space="preserve">3) Obsługujący aplikacje 32 i 64 bitowe. </w:t>
      </w:r>
    </w:p>
    <w:p w14:paraId="36FBD8AB" w14:textId="77777777" w:rsidR="00077CBD" w:rsidRDefault="00077CBD" w:rsidP="00F9245F">
      <w:r>
        <w:t xml:space="preserve">4) Wykorzystujący całą dostępną pamięć RAM w urządzeniu. </w:t>
      </w:r>
    </w:p>
    <w:p w14:paraId="76B3DBC7" w14:textId="77777777" w:rsidR="00077CBD" w:rsidRDefault="00077CBD" w:rsidP="00F9245F">
      <w:r>
        <w:t xml:space="preserve">5) Musi pozwalać na integrację i korzystanie z zasobów sieciowych (w tym autoryzacji i autentykacji) domeny Active Directory MS Windows (wykorzystywaną przez Zamawiającego). </w:t>
      </w:r>
    </w:p>
    <w:p w14:paraId="6D036251" w14:textId="77777777" w:rsidR="00077CBD" w:rsidRDefault="00077CBD" w:rsidP="00F9245F">
      <w:r>
        <w:t xml:space="preserve">6) Możliwość zdalnej instalacji aplikacji w formie „paczek” poprzez Active Directory MS Windows. </w:t>
      </w:r>
    </w:p>
    <w:p w14:paraId="35DFB589" w14:textId="77777777" w:rsidR="00077CBD" w:rsidRDefault="00077CBD" w:rsidP="00F9245F">
      <w:r>
        <w:t xml:space="preserve">7) Możliwość zarządzania stacją roboczą poprzez polityki grupowe Active Directory MS Windows – przez politykę rozumiemy zestaw reguł definiujących lub ograniczających funkcjonalność systemu lub aplikacji. </w:t>
      </w:r>
    </w:p>
    <w:p w14:paraId="62442933" w14:textId="77777777" w:rsidR="00077CBD" w:rsidRDefault="00077CBD" w:rsidP="00F9245F">
      <w:r>
        <w:t xml:space="preserve">8) Możliwość zdalnego aktualizowania systemu, zgodnie z określonymi uprawnieniami poprzez polityki grupowe. </w:t>
      </w:r>
    </w:p>
    <w:p w14:paraId="6BED80F6" w14:textId="77777777" w:rsidR="00077CBD" w:rsidRDefault="00077CBD" w:rsidP="00F9245F">
      <w:r>
        <w:t xml:space="preserve">9) Zabezpieczony hasłem hierarchiczny dostęp do systemu, konta i profilów użytkowników. </w:t>
      </w:r>
    </w:p>
    <w:p w14:paraId="11794BBD" w14:textId="77777777" w:rsidR="00077CBD" w:rsidRDefault="00077CBD" w:rsidP="00F9245F">
      <w:r>
        <w:t xml:space="preserve">10) Wsparcie dla uwierzytelniania na bazie </w:t>
      </w:r>
      <w:proofErr w:type="spellStart"/>
      <w:r>
        <w:t>Kerberos</w:t>
      </w:r>
      <w:proofErr w:type="spellEnd"/>
      <w:r>
        <w:t xml:space="preserve">. </w:t>
      </w:r>
    </w:p>
    <w:p w14:paraId="755B5A90" w14:textId="77777777" w:rsidR="00077CBD" w:rsidRPr="003A57B9" w:rsidRDefault="00D04329" w:rsidP="00F9245F">
      <w:pPr>
        <w:rPr>
          <w:lang w:val="en-US"/>
        </w:rPr>
      </w:pPr>
      <w:r w:rsidRPr="00D04329">
        <w:rPr>
          <w:lang w:val="en-US"/>
        </w:rPr>
        <w:t xml:space="preserve">11) </w:t>
      </w:r>
      <w:proofErr w:type="spellStart"/>
      <w:r w:rsidRPr="00D04329">
        <w:rPr>
          <w:lang w:val="en-US"/>
        </w:rPr>
        <w:t>Obsługa</w:t>
      </w:r>
      <w:proofErr w:type="spellEnd"/>
      <w:r w:rsidR="00B96F35">
        <w:rPr>
          <w:lang w:val="en-US"/>
        </w:rPr>
        <w:t xml:space="preserve"> </w:t>
      </w:r>
      <w:proofErr w:type="spellStart"/>
      <w:r w:rsidRPr="00D04329">
        <w:rPr>
          <w:lang w:val="en-US"/>
        </w:rPr>
        <w:t>standardu</w:t>
      </w:r>
      <w:proofErr w:type="spellEnd"/>
      <w:r w:rsidRPr="00D04329">
        <w:rPr>
          <w:lang w:val="en-US"/>
        </w:rPr>
        <w:t xml:space="preserve"> NFC (near field communication). </w:t>
      </w:r>
    </w:p>
    <w:p w14:paraId="4CAE3C66" w14:textId="77777777" w:rsidR="00077CBD" w:rsidRDefault="00077CBD" w:rsidP="00F9245F">
      <w:r>
        <w:lastRenderedPageBreak/>
        <w:t xml:space="preserve">12) Dostępne sterowniki dla powszechnie używanych urządzeń peryferyjnych (drukarek, urządzeń sieciowych, </w:t>
      </w:r>
      <w:proofErr w:type="spellStart"/>
      <w:r>
        <w:t>Plug&amp;Play</w:t>
      </w:r>
      <w:proofErr w:type="spellEnd"/>
      <w:r>
        <w:t xml:space="preserve"> , USB). </w:t>
      </w:r>
    </w:p>
    <w:p w14:paraId="534FF915" w14:textId="77777777" w:rsidR="00077CBD" w:rsidRDefault="00077CBD" w:rsidP="00F9245F">
      <w:r>
        <w:t xml:space="preserve">13) Możliwość obsługi urządzeń do uwierzytelniania jako podpis elektroniczny lub jako klucze uwierzytelniające do zalogowania się do systemu. </w:t>
      </w:r>
    </w:p>
    <w:p w14:paraId="3E138746" w14:textId="77777777" w:rsidR="00077CBD" w:rsidRDefault="00077CBD" w:rsidP="00F9245F">
      <w:r>
        <w:t xml:space="preserve">14) Graficzny interfejs użytkownika, posiadający interaktywną część pulpitu umożliwiającą umieszczanie i uruchamianie z niej dowolnych aplikacji. </w:t>
      </w:r>
    </w:p>
    <w:p w14:paraId="0E3970CF" w14:textId="77777777" w:rsidR="00077CBD" w:rsidRDefault="00077CBD" w:rsidP="00F9245F">
      <w:r>
        <w:t xml:space="preserve">15) System operacyjny musi mieć publicznie znany cykl życia przedstawiony przez producenta i dotyczący rozwoju i wsparcia technicznego - w szczególności w zakresie bezpieczeństwa. </w:t>
      </w:r>
    </w:p>
    <w:p w14:paraId="4CA969A6" w14:textId="77777777" w:rsidR="00077CBD" w:rsidRDefault="00077CBD" w:rsidP="00F9245F">
      <w:r>
        <w:t xml:space="preserve">16) Graficzne środowisko instalacji i konfiguracji. </w:t>
      </w:r>
    </w:p>
    <w:p w14:paraId="1A46E4D7" w14:textId="77777777" w:rsidR="00077CBD" w:rsidRDefault="00077CBD" w:rsidP="00F9245F">
      <w:r>
        <w:t xml:space="preserve">17) Możliwość przystosowania stanowiska dla osób niepełnosprawnych (np. słabo widzących). </w:t>
      </w:r>
    </w:p>
    <w:p w14:paraId="2CC5D649" w14:textId="77777777" w:rsidR="00077CBD" w:rsidRDefault="00077CBD" w:rsidP="00F9245F">
      <w:r>
        <w:t xml:space="preserve">18) Pobiera aktualizacje i poprawki automatycznie przez Internet; aktualizacje oraz poprawki są darmowe, możliwość wstrzymania pobierania aktualizacji i odinstalowania wybranych. </w:t>
      </w:r>
    </w:p>
    <w:p w14:paraId="3CBA819E" w14:textId="77777777" w:rsidR="00077CBD" w:rsidRDefault="00077CBD" w:rsidP="00F9245F">
      <w:r>
        <w:t xml:space="preserve">19) Zawiera narzędzie tworzenia kopii zapasowych danych użytkownika na nośniki zewnętrzne. </w:t>
      </w:r>
    </w:p>
    <w:p w14:paraId="5A0B4EBB" w14:textId="77777777" w:rsidR="00077CBD" w:rsidRDefault="00077CBD" w:rsidP="00F9245F">
      <w:r>
        <w:t xml:space="preserve">20) Możliwość świadczenia pomocy zdalnej i łączenia się z pulpitami zdalnymi komputerów. </w:t>
      </w:r>
    </w:p>
    <w:p w14:paraId="7ED84EF2" w14:textId="77777777" w:rsidR="00077CBD" w:rsidRDefault="00077CBD" w:rsidP="00F9245F">
      <w:r>
        <w:t>21)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4B599326" w14:textId="77777777" w:rsidR="00077CBD" w:rsidRDefault="00077CBD" w:rsidP="00F9245F">
      <w:r>
        <w:t xml:space="preserve">22) Możliwość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systemu. </w:t>
      </w:r>
    </w:p>
    <w:p w14:paraId="466EEEBF" w14:textId="77777777" w:rsidR="00077CBD" w:rsidRDefault="00077CBD" w:rsidP="00F9245F">
      <w:r>
        <w:t xml:space="preserve">23) Narzędzie służące do automatycznego zbudowania obrazu systemu wraz z aplikacjami. Obraz systemu służyć ma do automatycznego upowszechnienia systemu operacyjnego inicjowanego i wykonywanego w całości poprzez sieć komputerową. </w:t>
      </w:r>
    </w:p>
    <w:p w14:paraId="28C9FC57" w14:textId="77777777" w:rsidR="00077CBD" w:rsidRDefault="00077CBD" w:rsidP="00F9245F">
      <w:r>
        <w:t xml:space="preserve">24) System umożliwiający obsługę graficznego interfejsu użytkownika przy pomocy klawiatury i myszy oraz umożliwiający sterowanie dotykiem na urządzeniach z ekranami dotykowymi. </w:t>
      </w:r>
    </w:p>
    <w:p w14:paraId="67E25F1C" w14:textId="77777777" w:rsidR="00077CBD" w:rsidRPr="007D1154" w:rsidRDefault="00077CBD" w:rsidP="00F9245F">
      <w:r>
        <w:t>Dostarczony system operacyjny musi być zainstalowany na dysku twardym oferowanego laptopa. Musi być również aktywowany jeżeli tego wymaga. Utworzone konto użytkownika z prawami administratora systemu. Wszystkie w/w funkcjonalności nie mogą być realizowane z zastosowaniem wszelkiego rodzaju emulacji i wirtualizacji Microsoft Windows 10</w:t>
      </w:r>
    </w:p>
    <w:p w14:paraId="72679647" w14:textId="77777777" w:rsidR="00F9245F" w:rsidRPr="007D1154" w:rsidRDefault="00F9245F" w:rsidP="00F9245F"/>
    <w:p w14:paraId="0AFD0B38" w14:textId="77777777" w:rsidR="00F9245F" w:rsidRPr="007D1154" w:rsidRDefault="00F9245F" w:rsidP="00F9245F"/>
    <w:p w14:paraId="28A42CB3" w14:textId="77777777" w:rsidR="00675540" w:rsidRPr="007D1154" w:rsidRDefault="00675540" w:rsidP="00675540"/>
    <w:p w14:paraId="3D53A233" w14:textId="77777777" w:rsidR="00675540" w:rsidRPr="00AC7C2E" w:rsidRDefault="00675540" w:rsidP="00675540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75540" w:rsidRPr="00AC7C2E" w:rsidSect="00BC6C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2B69" w14:textId="77777777" w:rsidR="00B2052F" w:rsidRDefault="00B2052F" w:rsidP="00D71B9E">
      <w:pPr>
        <w:spacing w:after="0" w:line="240" w:lineRule="auto"/>
      </w:pPr>
      <w:r>
        <w:separator/>
      </w:r>
    </w:p>
  </w:endnote>
  <w:endnote w:type="continuationSeparator" w:id="0">
    <w:p w14:paraId="59E3818D" w14:textId="77777777" w:rsidR="00B2052F" w:rsidRDefault="00B205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F09B" w14:textId="77777777" w:rsidR="00D53A51" w:rsidRDefault="00D53A5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28935B0" w14:textId="77777777" w:rsidR="00D53A51" w:rsidRDefault="00D53A5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833F" w14:textId="77777777" w:rsidR="00D53A51" w:rsidRDefault="00D53A51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242839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77B2B225" w14:textId="77777777" w:rsidR="00D53A51" w:rsidRPr="00777609" w:rsidRDefault="00D53A51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Zachodniopomorska Regionalna Organizacja Turystyczna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Partyzantów 1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, 70-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222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tel. (+48 91) </w:t>
        </w:r>
        <w:r>
          <w:rPr>
            <w:rFonts w:ascii="Arial" w:eastAsia="Calibri" w:hAnsi="Arial" w:cs="Arial"/>
            <w:noProof/>
            <w:sz w:val="16"/>
            <w:szCs w:val="16"/>
          </w:rPr>
          <w:t>433 41 26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203465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www.zrot.pl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1D69205E" w14:textId="0B470FE8" w:rsidR="00D53A51" w:rsidRPr="0033077C" w:rsidRDefault="00D53A5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043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043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56305">
      <w:rPr>
        <w:rFonts w:ascii="Arial" w:hAnsi="Arial" w:cs="Arial"/>
        <w:b/>
        <w:bCs/>
        <w:noProof/>
        <w:sz w:val="14"/>
        <w:szCs w:val="14"/>
      </w:rPr>
      <w:t>1</w:t>
    </w:r>
    <w:r w:rsidR="00D0432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0432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04329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56305">
      <w:rPr>
        <w:rFonts w:ascii="Arial" w:hAnsi="Arial" w:cs="Arial"/>
        <w:b/>
        <w:bCs/>
        <w:noProof/>
        <w:sz w:val="14"/>
        <w:szCs w:val="14"/>
      </w:rPr>
      <w:t>10</w:t>
    </w:r>
    <w:r w:rsidR="00D04329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650B716A" w14:textId="77777777" w:rsidR="00D53A51" w:rsidRDefault="00D5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3732" w14:textId="77777777" w:rsidR="00B2052F" w:rsidRDefault="00B2052F" w:rsidP="00D71B9E">
      <w:pPr>
        <w:spacing w:after="0" w:line="240" w:lineRule="auto"/>
      </w:pPr>
      <w:r>
        <w:separator/>
      </w:r>
    </w:p>
  </w:footnote>
  <w:footnote w:type="continuationSeparator" w:id="0">
    <w:p w14:paraId="4FC100DD" w14:textId="77777777" w:rsidR="00B2052F" w:rsidRDefault="00B205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1161" w14:textId="77777777" w:rsidR="00D53A51" w:rsidRDefault="00D53A51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113887D7" w14:textId="70D9AB0A" w:rsidR="00D53A51" w:rsidRPr="004B0473" w:rsidRDefault="00D53A51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56305">
      <w:t>1/2022/</w:t>
    </w:r>
    <w:proofErr w:type="spellStart"/>
    <w:r w:rsidR="00256305">
      <w:t>SnI</w:t>
    </w:r>
    <w:proofErr w:type="spellEnd"/>
    <w:r w:rsidR="00256305"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7D0" w14:textId="77777777" w:rsidR="00D53A51" w:rsidRDefault="00D53A51" w:rsidP="00BB3034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B3034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1FCBE0D1" wp14:editId="6B7C7FB3">
          <wp:extent cx="5669915" cy="472493"/>
          <wp:effectExtent l="19050" t="0" r="6985" b="0"/>
          <wp:docPr id="2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2C936" w14:textId="278E79F9" w:rsidR="00D53A51" w:rsidRPr="00184DE9" w:rsidRDefault="00D53A51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56305">
      <w:t>1/2022/</w:t>
    </w:r>
    <w:proofErr w:type="spellStart"/>
    <w:r w:rsidR="00256305">
      <w:t>SnI</w:t>
    </w:r>
    <w:proofErr w:type="spellEnd"/>
    <w:r w:rsidR="00256305"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3F24D1"/>
    <w:multiLevelType w:val="hybridMultilevel"/>
    <w:tmpl w:val="2DF0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AF2"/>
    <w:multiLevelType w:val="hybridMultilevel"/>
    <w:tmpl w:val="81D2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7CC77C5"/>
    <w:multiLevelType w:val="hybridMultilevel"/>
    <w:tmpl w:val="0B0E7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55C1"/>
    <w:multiLevelType w:val="hybridMultilevel"/>
    <w:tmpl w:val="1C82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15DB"/>
    <w:multiLevelType w:val="hybridMultilevel"/>
    <w:tmpl w:val="2BBA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E985925"/>
    <w:multiLevelType w:val="hybridMultilevel"/>
    <w:tmpl w:val="594AE2CA"/>
    <w:lvl w:ilvl="0" w:tplc="065C77EE">
      <w:start w:val="5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2" w15:restartNumberingAfterBreak="0">
    <w:nsid w:val="543F4814"/>
    <w:multiLevelType w:val="hybridMultilevel"/>
    <w:tmpl w:val="E904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8F85E01"/>
    <w:multiLevelType w:val="hybridMultilevel"/>
    <w:tmpl w:val="3E50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2680"/>
    <w:multiLevelType w:val="hybridMultilevel"/>
    <w:tmpl w:val="5366EE40"/>
    <w:lvl w:ilvl="0" w:tplc="AF38993E">
      <w:start w:val="1"/>
      <w:numFmt w:val="upperRoman"/>
      <w:lvlText w:val="%1."/>
      <w:lvlJc w:val="left"/>
      <w:pPr>
        <w:ind w:left="3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27" w15:restartNumberingAfterBreak="0">
    <w:nsid w:val="5C6970AB"/>
    <w:multiLevelType w:val="hybridMultilevel"/>
    <w:tmpl w:val="1D7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6826933"/>
    <w:multiLevelType w:val="hybridMultilevel"/>
    <w:tmpl w:val="2752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5514"/>
    <w:multiLevelType w:val="hybridMultilevel"/>
    <w:tmpl w:val="359A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79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2927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33823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20516">
    <w:abstractNumId w:val="21"/>
  </w:num>
  <w:num w:numId="5" w16cid:durableId="1352141988">
    <w:abstractNumId w:val="14"/>
  </w:num>
  <w:num w:numId="6" w16cid:durableId="606236089">
    <w:abstractNumId w:val="3"/>
  </w:num>
  <w:num w:numId="7" w16cid:durableId="1857183564">
    <w:abstractNumId w:val="23"/>
  </w:num>
  <w:num w:numId="8" w16cid:durableId="661281390">
    <w:abstractNumId w:val="12"/>
  </w:num>
  <w:num w:numId="9" w16cid:durableId="1116021603">
    <w:abstractNumId w:val="6"/>
  </w:num>
  <w:num w:numId="10" w16cid:durableId="418336977">
    <w:abstractNumId w:val="19"/>
  </w:num>
  <w:num w:numId="11" w16cid:durableId="1880581750">
    <w:abstractNumId w:val="13"/>
  </w:num>
  <w:num w:numId="12" w16cid:durableId="1855806045">
    <w:abstractNumId w:val="4"/>
  </w:num>
  <w:num w:numId="13" w16cid:durableId="650452890">
    <w:abstractNumId w:val="33"/>
  </w:num>
  <w:num w:numId="14" w16cid:durableId="1863127518">
    <w:abstractNumId w:val="18"/>
  </w:num>
  <w:num w:numId="15" w16cid:durableId="47188816">
    <w:abstractNumId w:val="24"/>
  </w:num>
  <w:num w:numId="16" w16cid:durableId="2005743527">
    <w:abstractNumId w:val="2"/>
  </w:num>
  <w:num w:numId="17" w16cid:durableId="843321352">
    <w:abstractNumId w:val="0"/>
  </w:num>
  <w:num w:numId="18" w16cid:durableId="1123620013">
    <w:abstractNumId w:val="32"/>
  </w:num>
  <w:num w:numId="19" w16cid:durableId="769543701">
    <w:abstractNumId w:val="5"/>
  </w:num>
  <w:num w:numId="20" w16cid:durableId="2045980013">
    <w:abstractNumId w:val="10"/>
  </w:num>
  <w:num w:numId="21" w16cid:durableId="236091619">
    <w:abstractNumId w:val="8"/>
  </w:num>
  <w:num w:numId="22" w16cid:durableId="1577397501">
    <w:abstractNumId w:val="28"/>
  </w:num>
  <w:num w:numId="23" w16cid:durableId="515969349">
    <w:abstractNumId w:val="11"/>
  </w:num>
  <w:num w:numId="24" w16cid:durableId="1521165616">
    <w:abstractNumId w:val="30"/>
  </w:num>
  <w:num w:numId="25" w16cid:durableId="1219166536">
    <w:abstractNumId w:val="9"/>
  </w:num>
  <w:num w:numId="26" w16cid:durableId="785998833">
    <w:abstractNumId w:val="7"/>
  </w:num>
  <w:num w:numId="27" w16cid:durableId="1831754715">
    <w:abstractNumId w:val="22"/>
  </w:num>
  <w:num w:numId="28" w16cid:durableId="106240664">
    <w:abstractNumId w:val="1"/>
  </w:num>
  <w:num w:numId="29" w16cid:durableId="741802864">
    <w:abstractNumId w:val="25"/>
  </w:num>
  <w:num w:numId="30" w16cid:durableId="2029984590">
    <w:abstractNumId w:val="15"/>
  </w:num>
  <w:num w:numId="31" w16cid:durableId="1229657574">
    <w:abstractNumId w:val="27"/>
  </w:num>
  <w:num w:numId="32" w16cid:durableId="1339431663">
    <w:abstractNumId w:val="31"/>
  </w:num>
  <w:num w:numId="33" w16cid:durableId="951278407">
    <w:abstractNumId w:val="16"/>
  </w:num>
  <w:num w:numId="34" w16cid:durableId="1371996163">
    <w:abstractNumId w:val="26"/>
  </w:num>
  <w:num w:numId="35" w16cid:durableId="162117991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10E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CBD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4AC0"/>
    <w:rsid w:val="000A5720"/>
    <w:rsid w:val="000B0BE9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25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602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4DE9"/>
    <w:rsid w:val="00185689"/>
    <w:rsid w:val="00185DF0"/>
    <w:rsid w:val="00191E17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63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3877"/>
    <w:rsid w:val="00274930"/>
    <w:rsid w:val="002757A5"/>
    <w:rsid w:val="00275D7C"/>
    <w:rsid w:val="00275E89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1FB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6D6"/>
    <w:rsid w:val="003A3CF2"/>
    <w:rsid w:val="003A57B9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2600"/>
    <w:rsid w:val="004D32F8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08AA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75540"/>
    <w:rsid w:val="0068271D"/>
    <w:rsid w:val="00684D17"/>
    <w:rsid w:val="006857C9"/>
    <w:rsid w:val="00685AE1"/>
    <w:rsid w:val="006907C9"/>
    <w:rsid w:val="00695B8F"/>
    <w:rsid w:val="00696736"/>
    <w:rsid w:val="006A10B8"/>
    <w:rsid w:val="006A2FB6"/>
    <w:rsid w:val="006A4F48"/>
    <w:rsid w:val="006A5103"/>
    <w:rsid w:val="006B1B9D"/>
    <w:rsid w:val="006B2877"/>
    <w:rsid w:val="006B7D5E"/>
    <w:rsid w:val="006C5D29"/>
    <w:rsid w:val="006C6C64"/>
    <w:rsid w:val="006C7669"/>
    <w:rsid w:val="006D08C4"/>
    <w:rsid w:val="006D2342"/>
    <w:rsid w:val="006D59B2"/>
    <w:rsid w:val="006E0A66"/>
    <w:rsid w:val="006E0B94"/>
    <w:rsid w:val="006E1ADC"/>
    <w:rsid w:val="006E2DD6"/>
    <w:rsid w:val="006E2F14"/>
    <w:rsid w:val="006E7E01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02A7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B1D11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4F34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16FB7"/>
    <w:rsid w:val="00921037"/>
    <w:rsid w:val="00922F14"/>
    <w:rsid w:val="009234FC"/>
    <w:rsid w:val="00923691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039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60F2"/>
    <w:rsid w:val="009F7557"/>
    <w:rsid w:val="00A10D25"/>
    <w:rsid w:val="00A10F3F"/>
    <w:rsid w:val="00A11F2C"/>
    <w:rsid w:val="00A12135"/>
    <w:rsid w:val="00A139F5"/>
    <w:rsid w:val="00A1465A"/>
    <w:rsid w:val="00A207F4"/>
    <w:rsid w:val="00A237CE"/>
    <w:rsid w:val="00A3183C"/>
    <w:rsid w:val="00A33A68"/>
    <w:rsid w:val="00A3448F"/>
    <w:rsid w:val="00A3486E"/>
    <w:rsid w:val="00A376C9"/>
    <w:rsid w:val="00A426B8"/>
    <w:rsid w:val="00A4274E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1015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125B"/>
    <w:rsid w:val="00AE2F32"/>
    <w:rsid w:val="00AE4FE4"/>
    <w:rsid w:val="00AF0695"/>
    <w:rsid w:val="00AF3B22"/>
    <w:rsid w:val="00AF5C41"/>
    <w:rsid w:val="00AF6AFB"/>
    <w:rsid w:val="00AF7C70"/>
    <w:rsid w:val="00B021BC"/>
    <w:rsid w:val="00B0288A"/>
    <w:rsid w:val="00B03CF9"/>
    <w:rsid w:val="00B05045"/>
    <w:rsid w:val="00B056F3"/>
    <w:rsid w:val="00B1606F"/>
    <w:rsid w:val="00B2047B"/>
    <w:rsid w:val="00B2052F"/>
    <w:rsid w:val="00B20E6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6F35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329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1438"/>
    <w:rsid w:val="00D53A51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A2704"/>
    <w:rsid w:val="00DB6ACF"/>
    <w:rsid w:val="00DC0159"/>
    <w:rsid w:val="00DC0260"/>
    <w:rsid w:val="00DC03FF"/>
    <w:rsid w:val="00DC1A84"/>
    <w:rsid w:val="00DC2935"/>
    <w:rsid w:val="00DC47E1"/>
    <w:rsid w:val="00DC543A"/>
    <w:rsid w:val="00DC642F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831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46A92"/>
    <w:rsid w:val="00E57B1E"/>
    <w:rsid w:val="00E61BDB"/>
    <w:rsid w:val="00E637A2"/>
    <w:rsid w:val="00E63BE0"/>
    <w:rsid w:val="00E67C33"/>
    <w:rsid w:val="00E74E16"/>
    <w:rsid w:val="00E804CD"/>
    <w:rsid w:val="00E805C5"/>
    <w:rsid w:val="00E81E0B"/>
    <w:rsid w:val="00E82816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3698"/>
    <w:rsid w:val="00F0436C"/>
    <w:rsid w:val="00F0477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245F"/>
    <w:rsid w:val="00FA0E4F"/>
    <w:rsid w:val="00FA1F76"/>
    <w:rsid w:val="00FA5A63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32BB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16571"/>
  <w15:docId w15:val="{15C38C2E-62A7-47D5-B33D-FD17D83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0">
    <w:name w:val="Nagłówek #3_"/>
    <w:basedOn w:val="Domylnaczcionkaakapitu"/>
    <w:link w:val="Nagwek31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Heading1">
    <w:name w:val="Heading #1_"/>
    <w:basedOn w:val="Domylnaczcionkaakapitu"/>
    <w:link w:val="Heading10"/>
    <w:rsid w:val="0067554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75540"/>
    <w:pPr>
      <w:widowControl w:val="0"/>
      <w:shd w:val="clear" w:color="auto" w:fill="FFFFFF"/>
      <w:spacing w:before="540" w:after="780" w:line="0" w:lineRule="atLeast"/>
      <w:ind w:hanging="332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Bezodstpw">
    <w:name w:val="No Spacing"/>
    <w:uiPriority w:val="1"/>
    <w:qFormat/>
    <w:rsid w:val="006755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attribute-values">
    <w:name w:val="attribute-values"/>
    <w:basedOn w:val="Domylnaczcionkaakapitu"/>
    <w:rsid w:val="00F9245F"/>
  </w:style>
  <w:style w:type="character" w:customStyle="1" w:styleId="markedcontent">
    <w:name w:val="markedcontent"/>
    <w:basedOn w:val="Domylnaczcionkaakapitu"/>
    <w:rsid w:val="00F9245F"/>
  </w:style>
  <w:style w:type="character" w:customStyle="1" w:styleId="Nagwek2Znak">
    <w:name w:val="Nagłówek 2 Znak"/>
    <w:basedOn w:val="Domylnaczcionkaakapitu"/>
    <w:link w:val="Nagwek2"/>
    <w:uiPriority w:val="9"/>
    <w:rsid w:val="00DA27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270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DA27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A2704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2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602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s://www.benchmark.pl/aktualnosci/co-to-jest-dls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nchmark.pl/aktualnosci/co-to-jest-technologia-ray-traci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nchmark.pl/aktualnosci/co-to-jest-dls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nchmark.pl/aktualnosci/co-to-jest-technologia-ray-tracing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69B1-6D71-40F6-8D29-0DBAEB78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2873</Words>
  <Characters>17243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Artur Pomianowski</cp:lastModifiedBy>
  <cp:revision>21</cp:revision>
  <cp:lastPrinted>2020-09-02T11:00:00Z</cp:lastPrinted>
  <dcterms:created xsi:type="dcterms:W3CDTF">2022-03-14T10:57:00Z</dcterms:created>
  <dcterms:modified xsi:type="dcterms:W3CDTF">2022-05-26T06:49:00Z</dcterms:modified>
</cp:coreProperties>
</file>