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379" w:rsidRPr="00194E22" w:rsidRDefault="004C5379" w:rsidP="000642C7">
      <w:pPr>
        <w:spacing w:after="0" w:line="240" w:lineRule="auto"/>
        <w:rPr>
          <w:rFonts w:ascii="Arial" w:eastAsia="Times New Roman" w:hAnsi="Arial" w:cs="Times New Roman"/>
          <w:sz w:val="40"/>
          <w:szCs w:val="20"/>
        </w:rPr>
      </w:pPr>
    </w:p>
    <w:p w:rsidR="00C01362" w:rsidRDefault="00C01362" w:rsidP="00FE6286">
      <w:pPr>
        <w:spacing w:after="0" w:line="240" w:lineRule="auto"/>
        <w:jc w:val="right"/>
        <w:rPr>
          <w:rFonts w:ascii="Arial" w:eastAsia="Times New Roman" w:hAnsi="Arial" w:cs="Times New Roman"/>
          <w:sz w:val="24"/>
          <w:szCs w:val="24"/>
        </w:rPr>
      </w:pPr>
    </w:p>
    <w:p w:rsidR="00CA30C3" w:rsidRPr="006937E7" w:rsidRDefault="006937E7" w:rsidP="00FE6286">
      <w:pPr>
        <w:spacing w:after="0" w:line="240" w:lineRule="auto"/>
        <w:jc w:val="right"/>
        <w:rPr>
          <w:rFonts w:ascii="Arial" w:eastAsia="Times New Roman" w:hAnsi="Arial" w:cs="Times New Roman"/>
          <w:sz w:val="24"/>
          <w:szCs w:val="24"/>
        </w:rPr>
      </w:pPr>
      <w:r>
        <w:rPr>
          <w:rFonts w:ascii="Arial" w:eastAsia="Times New Roman" w:hAnsi="Arial" w:cs="Times New Roman"/>
          <w:sz w:val="24"/>
          <w:szCs w:val="24"/>
        </w:rPr>
        <w:t xml:space="preserve">Załącznik nr </w:t>
      </w:r>
      <w:r w:rsidR="009237A9">
        <w:rPr>
          <w:rFonts w:ascii="Arial" w:eastAsia="Times New Roman" w:hAnsi="Arial" w:cs="Times New Roman"/>
          <w:sz w:val="24"/>
          <w:szCs w:val="24"/>
        </w:rPr>
        <w:t>…….</w:t>
      </w:r>
      <w:r>
        <w:rPr>
          <w:rFonts w:ascii="Arial" w:eastAsia="Times New Roman" w:hAnsi="Arial" w:cs="Times New Roman"/>
          <w:sz w:val="24"/>
          <w:szCs w:val="24"/>
        </w:rPr>
        <w:t>… do umowy</w:t>
      </w:r>
    </w:p>
    <w:p w:rsidR="00FE6286" w:rsidRDefault="00FE6286" w:rsidP="000642C7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4"/>
        </w:rPr>
      </w:pPr>
    </w:p>
    <w:p w:rsidR="00FE6286" w:rsidRDefault="00FE6286" w:rsidP="000642C7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4"/>
        </w:rPr>
      </w:pPr>
    </w:p>
    <w:p w:rsidR="00B808B0" w:rsidRDefault="00400FA3" w:rsidP="000642C7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4"/>
        </w:rPr>
      </w:pPr>
      <w:r w:rsidRPr="00FE6286">
        <w:rPr>
          <w:rFonts w:ascii="Arial" w:eastAsia="Times New Roman" w:hAnsi="Arial" w:cs="Times New Roman"/>
          <w:b/>
          <w:sz w:val="24"/>
          <w:szCs w:val="24"/>
        </w:rPr>
        <w:t>OPIS PRZEDMIOTU ZAMÓWIENIA</w:t>
      </w:r>
    </w:p>
    <w:p w:rsidR="00C01362" w:rsidRDefault="00C01362" w:rsidP="000642C7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4"/>
        </w:rPr>
      </w:pPr>
    </w:p>
    <w:p w:rsidR="00C01362" w:rsidRDefault="00C01362" w:rsidP="000642C7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4"/>
        </w:rPr>
      </w:pPr>
    </w:p>
    <w:p w:rsidR="00C01362" w:rsidRPr="00DF5651" w:rsidRDefault="00C01362" w:rsidP="00DF5651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F5651">
        <w:rPr>
          <w:rFonts w:ascii="Arial" w:eastAsia="Times New Roman" w:hAnsi="Arial" w:cs="Arial"/>
          <w:sz w:val="24"/>
          <w:szCs w:val="24"/>
          <w:lang w:eastAsia="pl-PL"/>
        </w:rPr>
        <w:t>Przedmiotem</w:t>
      </w:r>
      <w:r w:rsidR="00530B0C" w:rsidRPr="00DF5651">
        <w:rPr>
          <w:rFonts w:ascii="Arial" w:eastAsia="Times New Roman" w:hAnsi="Arial" w:cs="Arial"/>
          <w:sz w:val="24"/>
          <w:szCs w:val="24"/>
          <w:lang w:eastAsia="pl-PL"/>
        </w:rPr>
        <w:t xml:space="preserve"> zamówienia jest dostawa pasty do butów</w:t>
      </w:r>
      <w:r w:rsidRPr="00DF5651">
        <w:rPr>
          <w:rFonts w:ascii="Arial" w:eastAsia="Times New Roman" w:hAnsi="Arial" w:cs="Arial"/>
          <w:sz w:val="24"/>
          <w:szCs w:val="24"/>
          <w:lang w:eastAsia="pl-PL"/>
        </w:rPr>
        <w:t xml:space="preserve"> na potrzeby </w:t>
      </w:r>
      <w:r w:rsidR="002220B0" w:rsidRPr="00DF5651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DF5651">
        <w:rPr>
          <w:rFonts w:ascii="Arial" w:eastAsia="Times New Roman" w:hAnsi="Arial" w:cs="Arial"/>
          <w:sz w:val="24"/>
          <w:szCs w:val="24"/>
          <w:lang w:eastAsia="pl-PL"/>
        </w:rPr>
        <w:t>17 Wojskowe</w:t>
      </w:r>
      <w:r w:rsidR="002220B0" w:rsidRPr="00DF5651">
        <w:rPr>
          <w:rFonts w:ascii="Arial" w:eastAsia="Times New Roman" w:hAnsi="Arial" w:cs="Arial"/>
          <w:sz w:val="24"/>
          <w:szCs w:val="24"/>
          <w:lang w:eastAsia="pl-PL"/>
        </w:rPr>
        <w:t xml:space="preserve">go </w:t>
      </w:r>
      <w:r w:rsidRPr="00DF5651">
        <w:rPr>
          <w:rFonts w:ascii="Arial" w:eastAsia="Times New Roman" w:hAnsi="Arial" w:cs="Arial"/>
          <w:sz w:val="24"/>
          <w:szCs w:val="24"/>
          <w:lang w:eastAsia="pl-PL"/>
        </w:rPr>
        <w:t>Oddziału Gospodarczego.</w:t>
      </w:r>
    </w:p>
    <w:p w:rsidR="00C01362" w:rsidRPr="008D5F14" w:rsidRDefault="00C01362" w:rsidP="008D5F14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9709A">
        <w:rPr>
          <w:rFonts w:ascii="Arial" w:eastAsia="Times New Roman" w:hAnsi="Arial" w:cs="Arial"/>
          <w:sz w:val="24"/>
          <w:szCs w:val="24"/>
          <w:lang w:eastAsia="pl-PL"/>
        </w:rPr>
        <w:t>Dostarczany towar będzie fabrycznie nowy, w opak</w:t>
      </w:r>
      <w:r w:rsidR="008D5F14">
        <w:rPr>
          <w:rFonts w:ascii="Arial" w:eastAsia="Times New Roman" w:hAnsi="Arial" w:cs="Arial"/>
          <w:sz w:val="24"/>
          <w:szCs w:val="24"/>
          <w:lang w:eastAsia="pl-PL"/>
        </w:rPr>
        <w:t xml:space="preserve">owaniu zabezpieczającym przed </w:t>
      </w:r>
      <w:r w:rsidRPr="008D5F14">
        <w:rPr>
          <w:rFonts w:ascii="Arial" w:eastAsia="Times New Roman" w:hAnsi="Arial" w:cs="Arial"/>
          <w:sz w:val="24"/>
          <w:szCs w:val="24"/>
          <w:lang w:eastAsia="pl-PL"/>
        </w:rPr>
        <w:t>zmianami ilościowymi i jakościowymi.</w:t>
      </w:r>
    </w:p>
    <w:p w:rsidR="00C01362" w:rsidRDefault="00C01362" w:rsidP="00C01362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9709A">
        <w:rPr>
          <w:rFonts w:ascii="Arial" w:eastAsia="Times New Roman" w:hAnsi="Arial" w:cs="Arial"/>
          <w:sz w:val="24"/>
          <w:szCs w:val="24"/>
          <w:lang w:eastAsia="pl-PL"/>
        </w:rPr>
        <w:t>Na każdym opakowaniu w sposób trwały musi być naklejona przez producenta etykieta opakowania. Na etykiecie każdego opakowania musi być podana nazwa materiału, nazwa producenta i data przydatności do użycia. Opis produktu musi zawierać informacje w języku polskim.</w:t>
      </w:r>
    </w:p>
    <w:p w:rsidR="00C01362" w:rsidRDefault="00C01362" w:rsidP="00C01362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9709A">
        <w:rPr>
          <w:rFonts w:ascii="Arial" w:eastAsia="Times New Roman" w:hAnsi="Arial" w:cs="Arial"/>
          <w:sz w:val="24"/>
          <w:szCs w:val="24"/>
          <w:lang w:eastAsia="pl-PL"/>
        </w:rPr>
        <w:t xml:space="preserve">Data </w:t>
      </w:r>
      <w:r>
        <w:rPr>
          <w:rFonts w:ascii="Arial" w:eastAsia="Times New Roman" w:hAnsi="Arial" w:cs="Arial"/>
          <w:sz w:val="24"/>
          <w:szCs w:val="24"/>
          <w:lang w:eastAsia="pl-PL"/>
        </w:rPr>
        <w:t>ważności musi wynosić minimum 18</w:t>
      </w:r>
      <w:r w:rsidRPr="00B9709A">
        <w:rPr>
          <w:rFonts w:ascii="Arial" w:eastAsia="Times New Roman" w:hAnsi="Arial" w:cs="Arial"/>
          <w:sz w:val="24"/>
          <w:szCs w:val="24"/>
          <w:lang w:eastAsia="pl-PL"/>
        </w:rPr>
        <w:t xml:space="preserve"> miesięcy, od dnia dostarczenia materiałów do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Zamawiającego.</w:t>
      </w:r>
    </w:p>
    <w:p w:rsidR="000C43FB" w:rsidRPr="003D7B01" w:rsidRDefault="00DF5651" w:rsidP="000C43FB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kern w:val="1"/>
          <w:sz w:val="24"/>
          <w:szCs w:val="24"/>
          <w:lang w:eastAsia="ar-SA"/>
        </w:rPr>
      </w:pPr>
      <w:r>
        <w:rPr>
          <w:rFonts w:ascii="Arial" w:hAnsi="Arial" w:cs="Arial"/>
          <w:kern w:val="1"/>
          <w:sz w:val="24"/>
          <w:szCs w:val="24"/>
          <w:lang w:eastAsia="ar-SA"/>
        </w:rPr>
        <w:t>Karta charakterystyki złożona będzie wraz z formularzem ofertowym.</w:t>
      </w:r>
    </w:p>
    <w:p w:rsidR="00C01362" w:rsidRPr="000C43FB" w:rsidRDefault="00C01362" w:rsidP="000C43FB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C43FB">
        <w:rPr>
          <w:rFonts w:ascii="Arial" w:eastAsia="Times New Roman" w:hAnsi="Arial" w:cs="Arial"/>
          <w:sz w:val="24"/>
          <w:szCs w:val="24"/>
          <w:lang w:eastAsia="pl-PL"/>
        </w:rPr>
        <w:t>Ceny jednostkowe powinny zawierać łączny koszt związany z realizacją dostawy (wraz z dostawą i rozładunkiem do magazynu).</w:t>
      </w:r>
    </w:p>
    <w:p w:rsidR="00C01362" w:rsidRPr="00C66F4E" w:rsidRDefault="00C01362" w:rsidP="00C01362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66F4E">
        <w:rPr>
          <w:rFonts w:ascii="Arial" w:eastAsia="Times New Roman" w:hAnsi="Arial" w:cs="Arial"/>
          <w:sz w:val="24"/>
          <w:szCs w:val="24"/>
          <w:lang w:eastAsia="pl-PL"/>
        </w:rPr>
        <w:t xml:space="preserve">Dostawa realizowana będzie jednorazowo do magazynów Zamawiającego znajdujących się na terenie:  </w:t>
      </w:r>
    </w:p>
    <w:p w:rsidR="00C01362" w:rsidRPr="00C66F4E" w:rsidRDefault="00C01362" w:rsidP="00C01362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66F4E">
        <w:rPr>
          <w:rFonts w:ascii="Arial" w:hAnsi="Arial" w:cs="Arial"/>
          <w:sz w:val="24"/>
          <w:szCs w:val="24"/>
        </w:rPr>
        <w:t xml:space="preserve">Centrum Szkolenia Sił Powietrznych (CSSP) przy ul. Wojska Polskiego 66 </w:t>
      </w:r>
      <w:r>
        <w:rPr>
          <w:rFonts w:ascii="Arial" w:hAnsi="Arial" w:cs="Arial"/>
          <w:sz w:val="24"/>
          <w:szCs w:val="24"/>
        </w:rPr>
        <w:br/>
      </w:r>
      <w:r w:rsidRPr="00C66F4E">
        <w:rPr>
          <w:rFonts w:ascii="Arial" w:hAnsi="Arial" w:cs="Arial"/>
          <w:sz w:val="24"/>
          <w:szCs w:val="24"/>
        </w:rPr>
        <w:t>w Koszalinie, kod pocztowy 75 – 707.</w:t>
      </w:r>
    </w:p>
    <w:p w:rsidR="00C01362" w:rsidRPr="00C66F4E" w:rsidRDefault="00C01362" w:rsidP="00C01362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66F4E">
        <w:rPr>
          <w:rFonts w:ascii="Arial" w:hAnsi="Arial" w:cs="Arial"/>
          <w:sz w:val="24"/>
          <w:szCs w:val="24"/>
        </w:rPr>
        <w:t xml:space="preserve">12 Pułku Logistycznego przy ul. Koszalińskiej 76 w Kołobrzegu, kod pocztowy </w:t>
      </w:r>
      <w:r>
        <w:rPr>
          <w:rFonts w:ascii="Arial" w:hAnsi="Arial" w:cs="Arial"/>
          <w:sz w:val="24"/>
          <w:szCs w:val="24"/>
        </w:rPr>
        <w:br/>
      </w:r>
      <w:r w:rsidRPr="00C66F4E">
        <w:rPr>
          <w:rFonts w:ascii="Arial" w:hAnsi="Arial" w:cs="Arial"/>
          <w:sz w:val="24"/>
          <w:szCs w:val="24"/>
        </w:rPr>
        <w:t>78 – 100.</w:t>
      </w:r>
    </w:p>
    <w:p w:rsidR="00C01362" w:rsidRPr="00E00B27" w:rsidRDefault="00C01362" w:rsidP="00C01362">
      <w:pPr>
        <w:pStyle w:val="Akapitzlist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C01362" w:rsidRPr="00860C6F" w:rsidRDefault="00C01362" w:rsidP="00C0136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60C6F">
        <w:rPr>
          <w:rFonts w:ascii="Arial" w:eastAsia="Times New Roman" w:hAnsi="Arial" w:cs="Arial"/>
          <w:sz w:val="24"/>
          <w:szCs w:val="24"/>
          <w:lang w:eastAsia="pl-PL"/>
        </w:rPr>
        <w:t>Do kontaktów w sprawie przedmiotu zamówienia upoważniam:</w:t>
      </w:r>
    </w:p>
    <w:p w:rsidR="00C01362" w:rsidRDefault="002220B0" w:rsidP="00C0136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ppor.</w:t>
      </w:r>
      <w:r w:rsidR="00C0136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Wiktoria Dulas </w:t>
      </w:r>
      <w:r w:rsidR="00C01362">
        <w:rPr>
          <w:rFonts w:ascii="Arial" w:eastAsia="Times New Roman" w:hAnsi="Arial" w:cs="Arial"/>
          <w:sz w:val="24"/>
          <w:szCs w:val="24"/>
          <w:lang w:eastAsia="pl-PL"/>
        </w:rPr>
        <w:t>tel. 261-456-623</w:t>
      </w:r>
    </w:p>
    <w:p w:rsidR="00C01362" w:rsidRDefault="008F7C09" w:rsidP="00C0136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p. Katarzyna Solińska</w:t>
      </w:r>
      <w:r w:rsidR="00C01362">
        <w:rPr>
          <w:rFonts w:ascii="Arial" w:eastAsia="Times New Roman" w:hAnsi="Arial" w:cs="Arial"/>
          <w:sz w:val="24"/>
          <w:szCs w:val="24"/>
          <w:lang w:eastAsia="pl-PL"/>
        </w:rPr>
        <w:t xml:space="preserve"> tel.261-456-419</w:t>
      </w:r>
    </w:p>
    <w:p w:rsidR="00C01362" w:rsidRPr="00FE6286" w:rsidRDefault="00C01362" w:rsidP="00C01362">
      <w:pPr>
        <w:spacing w:after="0" w:line="240" w:lineRule="auto"/>
        <w:rPr>
          <w:rFonts w:ascii="Arial" w:eastAsia="Times New Roman" w:hAnsi="Arial" w:cs="Times New Roman"/>
          <w:b/>
          <w:sz w:val="24"/>
          <w:szCs w:val="24"/>
        </w:rPr>
      </w:pPr>
    </w:p>
    <w:p w:rsidR="000642C7" w:rsidRPr="00FE6286" w:rsidRDefault="000642C7" w:rsidP="000642C7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4"/>
        </w:rPr>
      </w:pPr>
    </w:p>
    <w:p w:rsidR="000642C7" w:rsidRDefault="000642C7" w:rsidP="0033692B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</w:p>
    <w:p w:rsidR="00C01362" w:rsidRDefault="00C01362" w:rsidP="00A525FF">
      <w:pPr>
        <w:spacing w:after="0" w:line="240" w:lineRule="auto"/>
        <w:rPr>
          <w:rFonts w:ascii="Arial" w:eastAsia="Times New Roman" w:hAnsi="Arial" w:cs="Arial"/>
          <w:b/>
          <w:sz w:val="32"/>
          <w:szCs w:val="32"/>
          <w:lang w:eastAsia="pl-PL"/>
        </w:rPr>
      </w:pPr>
    </w:p>
    <w:p w:rsidR="002220B0" w:rsidRDefault="002220B0" w:rsidP="00A525FF">
      <w:pPr>
        <w:spacing w:after="0" w:line="240" w:lineRule="auto"/>
        <w:rPr>
          <w:rFonts w:ascii="Arial" w:eastAsia="Times New Roman" w:hAnsi="Arial" w:cs="Arial"/>
          <w:b/>
          <w:sz w:val="32"/>
          <w:szCs w:val="32"/>
          <w:lang w:eastAsia="pl-PL"/>
        </w:rPr>
      </w:pPr>
    </w:p>
    <w:p w:rsidR="002220B0" w:rsidRDefault="002220B0" w:rsidP="00A525FF">
      <w:pPr>
        <w:spacing w:after="0" w:line="240" w:lineRule="auto"/>
        <w:rPr>
          <w:rFonts w:ascii="Arial" w:eastAsia="Times New Roman" w:hAnsi="Arial" w:cs="Arial"/>
          <w:b/>
          <w:sz w:val="32"/>
          <w:szCs w:val="32"/>
          <w:lang w:eastAsia="pl-PL"/>
        </w:rPr>
      </w:pPr>
    </w:p>
    <w:p w:rsidR="00C01362" w:rsidRDefault="00C01362" w:rsidP="007C5AA5">
      <w:pPr>
        <w:spacing w:after="0" w:line="240" w:lineRule="auto"/>
        <w:rPr>
          <w:rFonts w:ascii="Arial" w:eastAsia="Times New Roman" w:hAnsi="Arial" w:cs="Arial"/>
          <w:b/>
          <w:sz w:val="32"/>
          <w:szCs w:val="32"/>
          <w:lang w:eastAsia="pl-PL"/>
        </w:rPr>
      </w:pPr>
    </w:p>
    <w:p w:rsidR="00C01362" w:rsidRDefault="00C01362" w:rsidP="0033692B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</w:p>
    <w:p w:rsidR="00D13C28" w:rsidRDefault="00D13C28" w:rsidP="0033692B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</w:p>
    <w:p w:rsidR="00D13C28" w:rsidRDefault="00D13C28" w:rsidP="0033692B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</w:p>
    <w:p w:rsidR="00D13C28" w:rsidRPr="0033692B" w:rsidRDefault="00D13C28" w:rsidP="0033692B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</w:p>
    <w:tbl>
      <w:tblPr>
        <w:tblW w:w="10065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5670"/>
        <w:gridCol w:w="567"/>
        <w:gridCol w:w="1560"/>
        <w:gridCol w:w="1559"/>
      </w:tblGrid>
      <w:tr w:rsidR="0033692B" w:rsidTr="00E6359A">
        <w:trPr>
          <w:trHeight w:val="494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92B" w:rsidRDefault="0033692B" w:rsidP="00CD14D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3C28" w:rsidRDefault="00D13C28" w:rsidP="00CD14D3">
            <w:pPr>
              <w:suppressAutoHyphens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3692B" w:rsidRDefault="0033692B" w:rsidP="00CD14D3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NAZWA, CECHY, PRZEZNACZENIE PRZEDMIOTU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ZAMÓWIENIA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92B" w:rsidRDefault="0033692B" w:rsidP="00CD14D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J.M.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92B" w:rsidRDefault="0033692B" w:rsidP="00D91301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ILOŚĆ</w:t>
            </w:r>
            <w:r w:rsidR="00D91301">
              <w:rPr>
                <w:rFonts w:ascii="Arial" w:hAnsi="Arial" w:cs="Arial"/>
                <w:b/>
                <w:sz w:val="20"/>
                <w:szCs w:val="20"/>
              </w:rPr>
              <w:t xml:space="preserve"> ZAMÓWIENIA PODSTAWOWEGO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692B" w:rsidRDefault="0033692B" w:rsidP="00CD14D3">
            <w:pPr>
              <w:suppressAutoHyphens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3692B" w:rsidTr="00E6359A">
        <w:trPr>
          <w:cantSplit/>
          <w:trHeight w:val="803"/>
          <w:tblHeader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92B" w:rsidRDefault="0033692B" w:rsidP="00CD14D3">
            <w:pPr>
              <w:tabs>
                <w:tab w:val="left" w:pos="360"/>
              </w:tabs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92B" w:rsidRDefault="0033692B" w:rsidP="00CD14D3">
            <w:pPr>
              <w:suppressAutoHyphens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92B" w:rsidRDefault="0033692B" w:rsidP="00CD14D3">
            <w:pPr>
              <w:tabs>
                <w:tab w:val="left" w:pos="360"/>
              </w:tabs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92B" w:rsidRDefault="0033692B" w:rsidP="00CD14D3">
            <w:pPr>
              <w:tabs>
                <w:tab w:val="left" w:pos="360"/>
              </w:tabs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92B" w:rsidRDefault="00D91301" w:rsidP="00D91301">
            <w:pPr>
              <w:suppressAutoHyphens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ILOŚĆ ZAMÓWIENIA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W OPCJI</w:t>
            </w:r>
          </w:p>
        </w:tc>
      </w:tr>
      <w:tr w:rsidR="0033692B" w:rsidTr="00E6359A">
        <w:trPr>
          <w:cantSplit/>
          <w:trHeight w:val="252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92B" w:rsidRDefault="0033692B" w:rsidP="00BF7EE8">
            <w:pPr>
              <w:tabs>
                <w:tab w:val="left" w:pos="360"/>
              </w:tabs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92B" w:rsidRDefault="0033692B" w:rsidP="00BF7EE8">
            <w:pPr>
              <w:suppressAutoHyphens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92B" w:rsidRDefault="0033692B" w:rsidP="00BF7EE8">
            <w:pPr>
              <w:tabs>
                <w:tab w:val="left" w:pos="360"/>
              </w:tabs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92B" w:rsidRDefault="0033692B" w:rsidP="00BF7EE8">
            <w:pPr>
              <w:tabs>
                <w:tab w:val="left" w:pos="360"/>
              </w:tabs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92B" w:rsidRDefault="0033692B" w:rsidP="00BF7EE8">
            <w:pPr>
              <w:suppressAutoHyphens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</w:tr>
      <w:tr w:rsidR="0033692B" w:rsidTr="00E6359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92B" w:rsidRDefault="0033692B" w:rsidP="00414414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8C" w:rsidRDefault="0033692B" w:rsidP="0058068C">
            <w:pPr>
              <w:spacing w:after="0"/>
              <w:rPr>
                <w:rFonts w:ascii="Arial" w:hAnsi="Arial" w:cs="Arial"/>
                <w:iCs/>
                <w:sz w:val="20"/>
                <w:szCs w:val="20"/>
              </w:rPr>
            </w:pPr>
            <w:r w:rsidRPr="00E96062">
              <w:rPr>
                <w:rFonts w:ascii="Arial" w:hAnsi="Arial" w:cs="Arial"/>
                <w:b/>
                <w:iCs/>
                <w:sz w:val="20"/>
                <w:szCs w:val="20"/>
              </w:rPr>
              <w:t>PASTA DO OBUWIA BEZBARWNA 40</w:t>
            </w:r>
            <w:r w:rsidRPr="00E96062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Pr="00E96062">
              <w:rPr>
                <w:rFonts w:ascii="Arial" w:hAnsi="Arial" w:cs="Arial"/>
                <w:b/>
                <w:iCs/>
                <w:sz w:val="20"/>
                <w:szCs w:val="20"/>
              </w:rPr>
              <w:t>G</w:t>
            </w:r>
            <w:r w:rsidRPr="00E96062">
              <w:rPr>
                <w:rFonts w:ascii="Arial" w:hAnsi="Arial" w:cs="Arial"/>
                <w:iCs/>
                <w:sz w:val="20"/>
                <w:szCs w:val="20"/>
              </w:rPr>
              <w:t xml:space="preserve">                                                    </w:t>
            </w:r>
            <w:r w:rsidRPr="00E9606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                                                             </w:t>
            </w:r>
            <w:r w:rsidRPr="00E96062">
              <w:rPr>
                <w:rFonts w:ascii="Arial" w:hAnsi="Arial" w:cs="Arial"/>
                <w:iCs/>
                <w:sz w:val="20"/>
                <w:szCs w:val="20"/>
              </w:rPr>
              <w:t xml:space="preserve">Przeznaczenie: ochrona i konserwacja obuwia.                                                                                     Właściwości: artykuł powszechnego użytku służący do pielęgnacji, ochrony i konserwacji obuwia ze skór naturalnych i sztucznych, powinien skutecznie chronić obuwie przed niekorzystnym wpływem czynników atmosferycznych i nadawać piękny połysk po wypolerowaniu. Kolor: bezbarwny. </w:t>
            </w:r>
            <w:r w:rsidRPr="00E9606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                                                                             </w:t>
            </w:r>
            <w:r w:rsidR="00AE56EF">
              <w:rPr>
                <w:rFonts w:ascii="Arial" w:hAnsi="Arial" w:cs="Arial"/>
                <w:b/>
                <w:iCs/>
                <w:sz w:val="20"/>
                <w:szCs w:val="20"/>
              </w:rPr>
              <w:t>Opakowanie jednostkowe musi</w:t>
            </w:r>
            <w:r w:rsidRPr="00E96062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zawierać 40 g produktu</w:t>
            </w:r>
            <w:r w:rsidRPr="00E96062">
              <w:rPr>
                <w:rFonts w:ascii="Arial" w:hAnsi="Arial" w:cs="Arial"/>
                <w:iCs/>
                <w:color w:val="FF0000"/>
                <w:sz w:val="20"/>
                <w:szCs w:val="20"/>
              </w:rPr>
              <w:t xml:space="preserve">.                                    </w:t>
            </w:r>
            <w:r w:rsidRPr="00E96062">
              <w:rPr>
                <w:rFonts w:ascii="Arial" w:hAnsi="Arial" w:cs="Arial"/>
                <w:iCs/>
                <w:sz w:val="20"/>
                <w:szCs w:val="20"/>
              </w:rPr>
              <w:t xml:space="preserve">                                       </w:t>
            </w:r>
            <w:r w:rsidR="002220B0">
              <w:rPr>
                <w:rFonts w:ascii="Arial" w:hAnsi="Arial" w:cs="Arial"/>
                <w:iCs/>
                <w:sz w:val="20"/>
                <w:szCs w:val="20"/>
              </w:rPr>
              <w:t xml:space="preserve">  </w:t>
            </w:r>
            <w:r w:rsidRPr="00E96062">
              <w:rPr>
                <w:rFonts w:ascii="Arial" w:hAnsi="Arial" w:cs="Arial"/>
                <w:iCs/>
                <w:sz w:val="20"/>
                <w:szCs w:val="20"/>
              </w:rPr>
              <w:t xml:space="preserve">   Na opakowaniu jednostkowym oznaczenie gramatury i daty przydatności do użycia.                                                                                            </w:t>
            </w:r>
            <w:r w:rsidRPr="00E96062">
              <w:rPr>
                <w:rFonts w:ascii="Arial" w:hAnsi="Arial" w:cs="Arial"/>
                <w:b/>
                <w:iCs/>
                <w:sz w:val="20"/>
                <w:szCs w:val="20"/>
              </w:rPr>
              <w:t>Termin przydatności do użycia: nie mniej niż 18 miesięcy od daty dostawy</w:t>
            </w:r>
            <w:r w:rsidRPr="00E96062">
              <w:rPr>
                <w:rFonts w:ascii="Arial" w:hAnsi="Arial" w:cs="Arial"/>
                <w:iCs/>
                <w:sz w:val="20"/>
                <w:szCs w:val="20"/>
              </w:rPr>
              <w:t xml:space="preserve">.   </w:t>
            </w:r>
          </w:p>
          <w:p w:rsidR="0058068C" w:rsidRDefault="0058068C" w:rsidP="0058068C">
            <w:pPr>
              <w:spacing w:after="0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Dokumenty: karta charakterystyki.</w:t>
            </w:r>
            <w:r w:rsidR="0033692B" w:rsidRPr="00E96062">
              <w:rPr>
                <w:rFonts w:ascii="Arial" w:hAnsi="Arial" w:cs="Arial"/>
                <w:iCs/>
                <w:sz w:val="20"/>
                <w:szCs w:val="20"/>
              </w:rPr>
              <w:t xml:space="preserve">       </w:t>
            </w:r>
            <w:bookmarkStart w:id="0" w:name="_GoBack"/>
            <w:bookmarkEnd w:id="0"/>
          </w:p>
          <w:p w:rsidR="0033692B" w:rsidRPr="00E96062" w:rsidRDefault="0033692B" w:rsidP="0058068C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96062">
              <w:rPr>
                <w:rFonts w:ascii="Arial" w:hAnsi="Arial" w:cs="Arial"/>
                <w:iCs/>
                <w:sz w:val="20"/>
                <w:szCs w:val="20"/>
              </w:rPr>
              <w:t xml:space="preserve">                                                                   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92B" w:rsidRPr="00715430" w:rsidRDefault="00FA2C66" w:rsidP="00E62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="0033692B">
              <w:rPr>
                <w:rFonts w:ascii="Arial" w:hAnsi="Arial" w:cs="Arial"/>
                <w:sz w:val="18"/>
                <w:szCs w:val="18"/>
              </w:rPr>
              <w:t>zt.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0B0" w:rsidRPr="005E4A94" w:rsidRDefault="00FA2C66" w:rsidP="00E62DF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4A94">
              <w:rPr>
                <w:rFonts w:ascii="Arial" w:hAnsi="Arial" w:cs="Arial"/>
                <w:b/>
                <w:bCs/>
                <w:sz w:val="20"/>
                <w:szCs w:val="20"/>
              </w:rPr>
              <w:t>200</w:t>
            </w:r>
          </w:p>
          <w:p w:rsidR="0033692B" w:rsidRPr="002220B0" w:rsidRDefault="002220B0" w:rsidP="002220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Koszalin: 100         Kołobrzeg: 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95C" w:rsidRDefault="0050395C" w:rsidP="00D758A5">
            <w:pPr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:rsidR="00C01362" w:rsidRDefault="00C01362" w:rsidP="00FA2C66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:rsidR="002220B0" w:rsidRDefault="00FA2C66" w:rsidP="00FA2C66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FA2C6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100</w:t>
            </w:r>
          </w:p>
          <w:p w:rsidR="0033692B" w:rsidRPr="002220B0" w:rsidRDefault="002220B0" w:rsidP="0012376E">
            <w:pPr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Koszalin: 50      Kołobrzeg: 50</w:t>
            </w:r>
          </w:p>
        </w:tc>
      </w:tr>
      <w:tr w:rsidR="0033692B" w:rsidTr="00E6359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92B" w:rsidRDefault="0033692B" w:rsidP="00414414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14" w:rsidRDefault="0033692B" w:rsidP="0058068C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96062">
              <w:rPr>
                <w:rFonts w:ascii="Arial" w:hAnsi="Arial" w:cs="Arial"/>
                <w:b/>
                <w:iCs/>
                <w:sz w:val="20"/>
                <w:szCs w:val="20"/>
              </w:rPr>
              <w:t>PASTA DO OBUWIA SPECJALNEGO 125 ML</w:t>
            </w:r>
            <w:r w:rsidR="00D91301" w:rsidRPr="00E96062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                                                                              </w:t>
            </w:r>
            <w:r w:rsidRPr="00E96062">
              <w:rPr>
                <w:rFonts w:ascii="Arial" w:hAnsi="Arial" w:cs="Arial"/>
                <w:bCs/>
                <w:sz w:val="20"/>
                <w:szCs w:val="20"/>
              </w:rPr>
              <w:t xml:space="preserve">Wysokiej jakości pasta, idealna do konserwacji każdej skóry, nadaje doskonały połysk i świeży wygląd. Znacznie zwiększa wodoodporność skóry dzięki składnikom impregnującym. Zawiera </w:t>
            </w:r>
            <w:r w:rsidR="002F320A">
              <w:rPr>
                <w:rFonts w:ascii="Arial" w:hAnsi="Arial" w:cs="Arial"/>
                <w:bCs/>
                <w:sz w:val="20"/>
                <w:szCs w:val="20"/>
              </w:rPr>
              <w:t>między innymi</w:t>
            </w:r>
            <w:r w:rsidRPr="00E96062">
              <w:rPr>
                <w:rFonts w:ascii="Arial" w:hAnsi="Arial" w:cs="Arial"/>
                <w:bCs/>
                <w:sz w:val="20"/>
                <w:szCs w:val="20"/>
              </w:rPr>
              <w:t xml:space="preserve"> lanolin</w:t>
            </w:r>
            <w:r w:rsidR="002F320A">
              <w:rPr>
                <w:rFonts w:ascii="Arial" w:hAnsi="Arial" w:cs="Arial"/>
                <w:bCs/>
                <w:sz w:val="20"/>
                <w:szCs w:val="20"/>
              </w:rPr>
              <w:t>ę</w:t>
            </w:r>
            <w:r w:rsidR="00AE56EF">
              <w:rPr>
                <w:rFonts w:ascii="Arial" w:hAnsi="Arial" w:cs="Arial"/>
                <w:bCs/>
                <w:sz w:val="20"/>
                <w:szCs w:val="20"/>
              </w:rPr>
              <w:t xml:space="preserve"> oraz</w:t>
            </w:r>
            <w:r w:rsidRPr="00E9606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906A07">
              <w:rPr>
                <w:rFonts w:ascii="Arial" w:hAnsi="Arial" w:cs="Arial"/>
                <w:bCs/>
                <w:sz w:val="20"/>
                <w:szCs w:val="20"/>
              </w:rPr>
              <w:t xml:space="preserve">naturalny </w:t>
            </w:r>
            <w:r w:rsidRPr="00E96062">
              <w:rPr>
                <w:rFonts w:ascii="Arial" w:hAnsi="Arial" w:cs="Arial"/>
                <w:bCs/>
                <w:sz w:val="20"/>
                <w:szCs w:val="20"/>
              </w:rPr>
              <w:t>wosk. Szybkoschnąca i nietoksyczna. Kolor brązowy lub bezbarwny.</w:t>
            </w:r>
            <w:r w:rsidRPr="00E9606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</w:t>
            </w:r>
            <w:r w:rsidR="00D91301" w:rsidRPr="00E9606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                                                                            </w:t>
            </w:r>
            <w:r w:rsidRPr="00E9606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</w:t>
            </w:r>
            <w:r w:rsidR="00AE56EF">
              <w:rPr>
                <w:rFonts w:ascii="Arial" w:hAnsi="Arial" w:cs="Arial"/>
                <w:b/>
                <w:sz w:val="20"/>
                <w:szCs w:val="20"/>
              </w:rPr>
              <w:t>Opakowanie jednostkowe musi</w:t>
            </w:r>
            <w:r w:rsidRPr="00E96062">
              <w:rPr>
                <w:rFonts w:ascii="Arial" w:hAnsi="Arial" w:cs="Arial"/>
                <w:b/>
                <w:sz w:val="20"/>
                <w:szCs w:val="20"/>
              </w:rPr>
              <w:t xml:space="preserve"> zawierać 125 ml produktu.                                    </w:t>
            </w:r>
            <w:r w:rsidRPr="00E9606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                </w:t>
            </w:r>
            <w:r w:rsidR="002220B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E9606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  <w:r w:rsidRPr="00E96062">
              <w:rPr>
                <w:rFonts w:ascii="Arial" w:hAnsi="Arial" w:cs="Arial"/>
                <w:sz w:val="20"/>
                <w:szCs w:val="20"/>
              </w:rPr>
              <w:t xml:space="preserve">Na opakowaniu jednostkowym oznaczenie gramatury i daty przydatności do użycia.                                                                                                                           </w:t>
            </w:r>
            <w:r w:rsidRPr="00E96062">
              <w:rPr>
                <w:rFonts w:ascii="Arial" w:hAnsi="Arial" w:cs="Arial"/>
                <w:b/>
                <w:bCs/>
                <w:sz w:val="20"/>
                <w:szCs w:val="20"/>
              </w:rPr>
              <w:t>Termin przydatności do użycia: min. 18 miesięcy od daty dostawy.</w:t>
            </w:r>
          </w:p>
          <w:p w:rsidR="0058068C" w:rsidRPr="0058068C" w:rsidRDefault="0058068C" w:rsidP="0058068C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58068C">
              <w:rPr>
                <w:rFonts w:ascii="Arial" w:hAnsi="Arial" w:cs="Arial"/>
                <w:bCs/>
                <w:sz w:val="20"/>
                <w:szCs w:val="20"/>
              </w:rPr>
              <w:t>Dokumenty: karta charakterystyki.</w:t>
            </w:r>
          </w:p>
          <w:p w:rsidR="0033692B" w:rsidRPr="00F37101" w:rsidRDefault="0033692B" w:rsidP="00E96062">
            <w:pPr>
              <w:rPr>
                <w:rFonts w:ascii="Arial" w:hAnsi="Arial" w:cs="Arial"/>
                <w:b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92B" w:rsidRDefault="00FA2C66" w:rsidP="00E62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0B0" w:rsidRPr="005E4A94" w:rsidRDefault="00FA2C66" w:rsidP="00E62DF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4A94">
              <w:rPr>
                <w:rFonts w:ascii="Arial" w:hAnsi="Arial" w:cs="Arial"/>
                <w:b/>
                <w:bCs/>
                <w:sz w:val="20"/>
                <w:szCs w:val="20"/>
              </w:rPr>
              <w:t>500</w:t>
            </w:r>
          </w:p>
          <w:p w:rsidR="002220B0" w:rsidRPr="002220B0" w:rsidRDefault="002220B0" w:rsidP="002220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Koszalin: 300        Kołobrzeg: 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C66" w:rsidRDefault="00FA2C66" w:rsidP="00CD14D3">
            <w:pPr>
              <w:suppressAutoHyphens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C01362" w:rsidRDefault="00C01362" w:rsidP="00D758A5">
            <w:pPr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:rsidR="005E4A94" w:rsidRDefault="005E4A94" w:rsidP="005E4A94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:rsidR="005E4A94" w:rsidRDefault="00FA2C66" w:rsidP="005E4A94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FA2C6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250</w:t>
            </w:r>
            <w:r w:rsidR="002220B0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 </w:t>
            </w:r>
          </w:p>
          <w:p w:rsidR="00742C14" w:rsidRDefault="002220B0" w:rsidP="005E4A94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          </w:t>
            </w:r>
            <w:r w:rsidRPr="002220B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Koszalin:</w:t>
            </w:r>
            <w:r w:rsidR="0012376E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150      Kołobrzeg: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100</w:t>
            </w:r>
          </w:p>
          <w:p w:rsidR="0033692B" w:rsidRDefault="00742C14" w:rsidP="00742C14">
            <w:pPr>
              <w:tabs>
                <w:tab w:val="left" w:pos="1320"/>
              </w:tabs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  <w:p w:rsidR="00742C14" w:rsidRDefault="00742C14" w:rsidP="00742C14">
            <w:pPr>
              <w:tabs>
                <w:tab w:val="left" w:pos="1320"/>
              </w:tabs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742C14" w:rsidRPr="00742C14" w:rsidRDefault="00742C14" w:rsidP="00742C14">
            <w:pPr>
              <w:tabs>
                <w:tab w:val="left" w:pos="1320"/>
              </w:tabs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B57D7B" w:rsidRDefault="00B57D7B" w:rsidP="008718B5"/>
    <w:sectPr w:rsidR="00B57D7B" w:rsidSect="00E6359A">
      <w:footerReference w:type="even" r:id="rId8"/>
      <w:footerReference w:type="default" r:id="rId9"/>
      <w:pgSz w:w="11906" w:h="16838" w:code="9"/>
      <w:pgMar w:top="142" w:right="1558" w:bottom="1134" w:left="993" w:header="624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5003" w:rsidRDefault="003A5003" w:rsidP="00194E22">
      <w:pPr>
        <w:spacing w:after="0" w:line="240" w:lineRule="auto"/>
      </w:pPr>
      <w:r>
        <w:separator/>
      </w:r>
    </w:p>
  </w:endnote>
  <w:endnote w:type="continuationSeparator" w:id="0">
    <w:p w:rsidR="003A5003" w:rsidRDefault="003A5003" w:rsidP="00194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4FA" w:rsidRDefault="000D74FA" w:rsidP="00194E22">
    <w:pPr>
      <w:pStyle w:val="Stopka"/>
      <w:framePr w:wrap="around" w:vAnchor="text" w:hAnchor="margin" w:xAlign="right" w:y="1"/>
      <w:rPr>
        <w:rStyle w:val="Numerstrony"/>
        <w:rFonts w:eastAsiaTheme="majorEastAsia"/>
      </w:rPr>
    </w:pPr>
    <w:r>
      <w:rPr>
        <w:rStyle w:val="Numerstrony"/>
        <w:rFonts w:eastAsiaTheme="majorEastAsia"/>
      </w:rPr>
      <w:fldChar w:fldCharType="begin"/>
    </w:r>
    <w:r>
      <w:rPr>
        <w:rStyle w:val="Numerstrony"/>
        <w:rFonts w:eastAsiaTheme="majorEastAsia"/>
      </w:rPr>
      <w:instrText xml:space="preserve">PAGE  </w:instrText>
    </w:r>
    <w:r>
      <w:rPr>
        <w:rStyle w:val="Numerstrony"/>
        <w:rFonts w:eastAsiaTheme="majorEastAsia"/>
      </w:rPr>
      <w:fldChar w:fldCharType="separate"/>
    </w:r>
    <w:r>
      <w:rPr>
        <w:rStyle w:val="Numerstrony"/>
        <w:rFonts w:eastAsiaTheme="majorEastAsia"/>
        <w:noProof/>
      </w:rPr>
      <w:t>4</w:t>
    </w:r>
    <w:r>
      <w:rPr>
        <w:rStyle w:val="Numerstrony"/>
        <w:rFonts w:eastAsiaTheme="majorEastAsia"/>
      </w:rPr>
      <w:fldChar w:fldCharType="end"/>
    </w:r>
  </w:p>
  <w:p w:rsidR="000D74FA" w:rsidRDefault="000D74F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4FA" w:rsidRPr="004526DE" w:rsidRDefault="000D74FA" w:rsidP="00194E22">
    <w:pPr>
      <w:pStyle w:val="Stopka"/>
      <w:framePr w:wrap="around" w:vAnchor="text" w:hAnchor="margin" w:xAlign="right" w:y="1"/>
      <w:rPr>
        <w:rStyle w:val="Numerstrony"/>
        <w:rFonts w:eastAsiaTheme="majorEastAsia"/>
        <w:sz w:val="24"/>
      </w:rPr>
    </w:pPr>
    <w:r w:rsidRPr="004526DE">
      <w:rPr>
        <w:rStyle w:val="Numerstrony"/>
        <w:rFonts w:eastAsiaTheme="majorEastAsia"/>
        <w:sz w:val="24"/>
      </w:rPr>
      <w:fldChar w:fldCharType="begin"/>
    </w:r>
    <w:r w:rsidRPr="004526DE">
      <w:rPr>
        <w:rStyle w:val="Numerstrony"/>
        <w:rFonts w:eastAsiaTheme="majorEastAsia"/>
        <w:sz w:val="24"/>
      </w:rPr>
      <w:instrText xml:space="preserve">PAGE  </w:instrText>
    </w:r>
    <w:r w:rsidRPr="004526DE">
      <w:rPr>
        <w:rStyle w:val="Numerstrony"/>
        <w:rFonts w:eastAsiaTheme="majorEastAsia"/>
        <w:sz w:val="24"/>
      </w:rPr>
      <w:fldChar w:fldCharType="separate"/>
    </w:r>
    <w:r w:rsidR="00014673">
      <w:rPr>
        <w:rStyle w:val="Numerstrony"/>
        <w:rFonts w:eastAsiaTheme="majorEastAsia"/>
        <w:noProof/>
        <w:sz w:val="24"/>
      </w:rPr>
      <w:t>1</w:t>
    </w:r>
    <w:r w:rsidRPr="004526DE">
      <w:rPr>
        <w:rStyle w:val="Numerstrony"/>
        <w:rFonts w:eastAsiaTheme="majorEastAsia"/>
        <w:sz w:val="24"/>
      </w:rPr>
      <w:fldChar w:fldCharType="end"/>
    </w:r>
  </w:p>
  <w:p w:rsidR="000D74FA" w:rsidRDefault="000D74F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5003" w:rsidRDefault="003A5003" w:rsidP="00194E22">
      <w:pPr>
        <w:spacing w:after="0" w:line="240" w:lineRule="auto"/>
      </w:pPr>
      <w:r>
        <w:separator/>
      </w:r>
    </w:p>
  </w:footnote>
  <w:footnote w:type="continuationSeparator" w:id="0">
    <w:p w:rsidR="003A5003" w:rsidRDefault="003A5003" w:rsidP="00194E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819BE"/>
    <w:multiLevelType w:val="hybridMultilevel"/>
    <w:tmpl w:val="CFACA25A"/>
    <w:lvl w:ilvl="0" w:tplc="F07AFC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23344F"/>
    <w:multiLevelType w:val="hybridMultilevel"/>
    <w:tmpl w:val="D4CEA4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0B2AC0"/>
    <w:multiLevelType w:val="hybridMultilevel"/>
    <w:tmpl w:val="279A9DCE"/>
    <w:lvl w:ilvl="0" w:tplc="F8D80DFC">
      <w:start w:val="1"/>
      <w:numFmt w:val="decimal"/>
      <w:lvlText w:val="%1."/>
      <w:lvlJc w:val="center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E22"/>
    <w:rsid w:val="000100B1"/>
    <w:rsid w:val="00014673"/>
    <w:rsid w:val="00016EBE"/>
    <w:rsid w:val="00023ECC"/>
    <w:rsid w:val="000642C7"/>
    <w:rsid w:val="00097526"/>
    <w:rsid w:val="000B3070"/>
    <w:rsid w:val="000C3769"/>
    <w:rsid w:val="000C43FB"/>
    <w:rsid w:val="000D74FA"/>
    <w:rsid w:val="001143BC"/>
    <w:rsid w:val="0012376E"/>
    <w:rsid w:val="00126042"/>
    <w:rsid w:val="00131777"/>
    <w:rsid w:val="00141894"/>
    <w:rsid w:val="00171702"/>
    <w:rsid w:val="00176025"/>
    <w:rsid w:val="00194E22"/>
    <w:rsid w:val="001C2579"/>
    <w:rsid w:val="001C56A9"/>
    <w:rsid w:val="001D2470"/>
    <w:rsid w:val="001E61B3"/>
    <w:rsid w:val="001E7686"/>
    <w:rsid w:val="00201299"/>
    <w:rsid w:val="00201D22"/>
    <w:rsid w:val="00207971"/>
    <w:rsid w:val="002177F3"/>
    <w:rsid w:val="002220B0"/>
    <w:rsid w:val="002544AC"/>
    <w:rsid w:val="00257071"/>
    <w:rsid w:val="00266E28"/>
    <w:rsid w:val="00292728"/>
    <w:rsid w:val="002A7DE8"/>
    <w:rsid w:val="002D2298"/>
    <w:rsid w:val="002D6457"/>
    <w:rsid w:val="002E3A84"/>
    <w:rsid w:val="002F299F"/>
    <w:rsid w:val="002F320A"/>
    <w:rsid w:val="003002FF"/>
    <w:rsid w:val="00314896"/>
    <w:rsid w:val="0033692B"/>
    <w:rsid w:val="00342BEE"/>
    <w:rsid w:val="003632D7"/>
    <w:rsid w:val="00364FA1"/>
    <w:rsid w:val="003651AE"/>
    <w:rsid w:val="003702E2"/>
    <w:rsid w:val="003A3947"/>
    <w:rsid w:val="003A5003"/>
    <w:rsid w:val="003A5402"/>
    <w:rsid w:val="003A714E"/>
    <w:rsid w:val="003C5037"/>
    <w:rsid w:val="003E5B47"/>
    <w:rsid w:val="003E7C2A"/>
    <w:rsid w:val="003F2AAE"/>
    <w:rsid w:val="00400FA3"/>
    <w:rsid w:val="0040182A"/>
    <w:rsid w:val="00405E85"/>
    <w:rsid w:val="00413DA7"/>
    <w:rsid w:val="00414414"/>
    <w:rsid w:val="00416382"/>
    <w:rsid w:val="00422C0F"/>
    <w:rsid w:val="0044350C"/>
    <w:rsid w:val="00443732"/>
    <w:rsid w:val="00445D4D"/>
    <w:rsid w:val="00456AF5"/>
    <w:rsid w:val="00466777"/>
    <w:rsid w:val="00475794"/>
    <w:rsid w:val="00475936"/>
    <w:rsid w:val="004C237E"/>
    <w:rsid w:val="004C5379"/>
    <w:rsid w:val="004C71DA"/>
    <w:rsid w:val="004D0FE9"/>
    <w:rsid w:val="0050395C"/>
    <w:rsid w:val="00517184"/>
    <w:rsid w:val="00522DD7"/>
    <w:rsid w:val="00523997"/>
    <w:rsid w:val="00525004"/>
    <w:rsid w:val="00527E49"/>
    <w:rsid w:val="00530B0C"/>
    <w:rsid w:val="0053351E"/>
    <w:rsid w:val="00543CB8"/>
    <w:rsid w:val="005518FD"/>
    <w:rsid w:val="00552891"/>
    <w:rsid w:val="00566D48"/>
    <w:rsid w:val="0058068C"/>
    <w:rsid w:val="00596F01"/>
    <w:rsid w:val="005B0C71"/>
    <w:rsid w:val="005D1176"/>
    <w:rsid w:val="005D407A"/>
    <w:rsid w:val="005D5D69"/>
    <w:rsid w:val="005D61A9"/>
    <w:rsid w:val="005D7380"/>
    <w:rsid w:val="005E4A94"/>
    <w:rsid w:val="005F0E51"/>
    <w:rsid w:val="006170EC"/>
    <w:rsid w:val="00621B51"/>
    <w:rsid w:val="0063024A"/>
    <w:rsid w:val="0064152F"/>
    <w:rsid w:val="00656A9B"/>
    <w:rsid w:val="00667474"/>
    <w:rsid w:val="0066789A"/>
    <w:rsid w:val="00673FF0"/>
    <w:rsid w:val="00677849"/>
    <w:rsid w:val="00680152"/>
    <w:rsid w:val="00691C93"/>
    <w:rsid w:val="00692A00"/>
    <w:rsid w:val="006937E7"/>
    <w:rsid w:val="006A6D67"/>
    <w:rsid w:val="00703549"/>
    <w:rsid w:val="00717CD7"/>
    <w:rsid w:val="00723FB1"/>
    <w:rsid w:val="00742C14"/>
    <w:rsid w:val="007508FD"/>
    <w:rsid w:val="00754E9B"/>
    <w:rsid w:val="00766DD3"/>
    <w:rsid w:val="007713E2"/>
    <w:rsid w:val="007771E3"/>
    <w:rsid w:val="00781FB8"/>
    <w:rsid w:val="00785C35"/>
    <w:rsid w:val="00786F4B"/>
    <w:rsid w:val="007B537E"/>
    <w:rsid w:val="007C14AD"/>
    <w:rsid w:val="007C5AA5"/>
    <w:rsid w:val="007E483D"/>
    <w:rsid w:val="00803FE0"/>
    <w:rsid w:val="0080503D"/>
    <w:rsid w:val="00807215"/>
    <w:rsid w:val="008101C8"/>
    <w:rsid w:val="008138A4"/>
    <w:rsid w:val="00820BA8"/>
    <w:rsid w:val="008718B5"/>
    <w:rsid w:val="00872F9F"/>
    <w:rsid w:val="0087580D"/>
    <w:rsid w:val="008B3D2D"/>
    <w:rsid w:val="008C28C0"/>
    <w:rsid w:val="008C2D2D"/>
    <w:rsid w:val="008D5F14"/>
    <w:rsid w:val="008F7C09"/>
    <w:rsid w:val="00902BBA"/>
    <w:rsid w:val="00906A07"/>
    <w:rsid w:val="00920A7B"/>
    <w:rsid w:val="009237A9"/>
    <w:rsid w:val="00931697"/>
    <w:rsid w:val="0093363A"/>
    <w:rsid w:val="0093568A"/>
    <w:rsid w:val="009507AC"/>
    <w:rsid w:val="00954C4C"/>
    <w:rsid w:val="00962479"/>
    <w:rsid w:val="009754FA"/>
    <w:rsid w:val="00982872"/>
    <w:rsid w:val="00983224"/>
    <w:rsid w:val="009929CF"/>
    <w:rsid w:val="009A2C04"/>
    <w:rsid w:val="009A5F64"/>
    <w:rsid w:val="009B227F"/>
    <w:rsid w:val="009C407B"/>
    <w:rsid w:val="009D0013"/>
    <w:rsid w:val="009D0B70"/>
    <w:rsid w:val="009D6381"/>
    <w:rsid w:val="009E75DB"/>
    <w:rsid w:val="009F64FB"/>
    <w:rsid w:val="00A2234A"/>
    <w:rsid w:val="00A25B08"/>
    <w:rsid w:val="00A35D27"/>
    <w:rsid w:val="00A525FF"/>
    <w:rsid w:val="00AC0F06"/>
    <w:rsid w:val="00AC496A"/>
    <w:rsid w:val="00AE0F57"/>
    <w:rsid w:val="00AE56EF"/>
    <w:rsid w:val="00AE6523"/>
    <w:rsid w:val="00AF13DC"/>
    <w:rsid w:val="00AF4829"/>
    <w:rsid w:val="00B363EE"/>
    <w:rsid w:val="00B372E2"/>
    <w:rsid w:val="00B57D7B"/>
    <w:rsid w:val="00B63AC1"/>
    <w:rsid w:val="00B63F64"/>
    <w:rsid w:val="00B72A20"/>
    <w:rsid w:val="00B76AD2"/>
    <w:rsid w:val="00B808B0"/>
    <w:rsid w:val="00BA418C"/>
    <w:rsid w:val="00BA5E8D"/>
    <w:rsid w:val="00BC4381"/>
    <w:rsid w:val="00BC5433"/>
    <w:rsid w:val="00BE0742"/>
    <w:rsid w:val="00BF6097"/>
    <w:rsid w:val="00BF7EE8"/>
    <w:rsid w:val="00C01362"/>
    <w:rsid w:val="00C13D97"/>
    <w:rsid w:val="00C334A2"/>
    <w:rsid w:val="00C52862"/>
    <w:rsid w:val="00C561F7"/>
    <w:rsid w:val="00C6111C"/>
    <w:rsid w:val="00C64FC4"/>
    <w:rsid w:val="00C65961"/>
    <w:rsid w:val="00C73471"/>
    <w:rsid w:val="00C80E50"/>
    <w:rsid w:val="00C84D26"/>
    <w:rsid w:val="00C8691B"/>
    <w:rsid w:val="00CA30C3"/>
    <w:rsid w:val="00CB6CEE"/>
    <w:rsid w:val="00CC7F3E"/>
    <w:rsid w:val="00CD14D3"/>
    <w:rsid w:val="00CF32CC"/>
    <w:rsid w:val="00D03582"/>
    <w:rsid w:val="00D12FAB"/>
    <w:rsid w:val="00D13C28"/>
    <w:rsid w:val="00D330F1"/>
    <w:rsid w:val="00D4310A"/>
    <w:rsid w:val="00D4360F"/>
    <w:rsid w:val="00D71F02"/>
    <w:rsid w:val="00D758A5"/>
    <w:rsid w:val="00D91301"/>
    <w:rsid w:val="00DE0418"/>
    <w:rsid w:val="00DE06E2"/>
    <w:rsid w:val="00DE29A7"/>
    <w:rsid w:val="00DE41D9"/>
    <w:rsid w:val="00DF5651"/>
    <w:rsid w:val="00DF645C"/>
    <w:rsid w:val="00E02DE2"/>
    <w:rsid w:val="00E136B6"/>
    <w:rsid w:val="00E153A4"/>
    <w:rsid w:val="00E21FB1"/>
    <w:rsid w:val="00E30D2B"/>
    <w:rsid w:val="00E46093"/>
    <w:rsid w:val="00E62DFF"/>
    <w:rsid w:val="00E63352"/>
    <w:rsid w:val="00E6359A"/>
    <w:rsid w:val="00E64810"/>
    <w:rsid w:val="00E87FE0"/>
    <w:rsid w:val="00E90D0E"/>
    <w:rsid w:val="00E96062"/>
    <w:rsid w:val="00E96296"/>
    <w:rsid w:val="00EA0FDE"/>
    <w:rsid w:val="00EA28E4"/>
    <w:rsid w:val="00EA2C0C"/>
    <w:rsid w:val="00EB0E6F"/>
    <w:rsid w:val="00EB19ED"/>
    <w:rsid w:val="00EC2E99"/>
    <w:rsid w:val="00ED2D0A"/>
    <w:rsid w:val="00ED5A2B"/>
    <w:rsid w:val="00EF6331"/>
    <w:rsid w:val="00F23E76"/>
    <w:rsid w:val="00F87A41"/>
    <w:rsid w:val="00FA2C66"/>
    <w:rsid w:val="00FA5E67"/>
    <w:rsid w:val="00FB2CF3"/>
    <w:rsid w:val="00FC0FBB"/>
    <w:rsid w:val="00FD38D5"/>
    <w:rsid w:val="00FE448D"/>
    <w:rsid w:val="00FE6286"/>
    <w:rsid w:val="00FE6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41FFF55-5A45-4F26-9B21-4377D28E4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6F4B"/>
  </w:style>
  <w:style w:type="paragraph" w:styleId="Nagwek1">
    <w:name w:val="heading 1"/>
    <w:basedOn w:val="Normalny"/>
    <w:next w:val="Normalny"/>
    <w:link w:val="Nagwek1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8C28C0"/>
    <w:pPr>
      <w:keepNext/>
      <w:tabs>
        <w:tab w:val="num" w:pos="0"/>
      </w:tabs>
      <w:suppressAutoHyphens/>
      <w:spacing w:after="0" w:line="240" w:lineRule="auto"/>
      <w:jc w:val="right"/>
      <w:outlineLvl w:val="1"/>
    </w:pPr>
    <w:rPr>
      <w:rFonts w:ascii="Arial" w:eastAsia="Times New Roman" w:hAnsi="Arial" w:cs="Arial"/>
      <w:b/>
      <w:iCs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8C28C0"/>
    <w:pPr>
      <w:keepNext/>
      <w:tabs>
        <w:tab w:val="num" w:pos="0"/>
      </w:tabs>
      <w:suppressAutoHyphens/>
      <w:spacing w:after="0" w:line="240" w:lineRule="auto"/>
      <w:ind w:left="708"/>
      <w:jc w:val="both"/>
      <w:outlineLvl w:val="2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8C28C0"/>
    <w:pPr>
      <w:keepNext/>
      <w:tabs>
        <w:tab w:val="num" w:pos="0"/>
      </w:tabs>
      <w:suppressAutoHyphens/>
      <w:spacing w:after="0" w:line="240" w:lineRule="auto"/>
      <w:ind w:left="7080"/>
      <w:jc w:val="center"/>
      <w:outlineLvl w:val="3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7"/>
    </w:pPr>
    <w:rPr>
      <w:rFonts w:ascii="Arial" w:eastAsia="Times New Roman" w:hAnsi="Arial" w:cs="Times New Roman"/>
      <w:sz w:val="32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unhideWhenUsed/>
    <w:qFormat/>
    <w:rsid w:val="00194E2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C28C0"/>
    <w:rPr>
      <w:rFonts w:ascii="Arial" w:eastAsia="Times New Roman" w:hAnsi="Arial" w:cs="Times New Roman"/>
      <w:b/>
      <w:sz w:val="32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8C28C0"/>
    <w:rPr>
      <w:rFonts w:ascii="Arial" w:eastAsia="Times New Roman" w:hAnsi="Arial" w:cs="Arial"/>
      <w:b/>
      <w:i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8C28C0"/>
    <w:rPr>
      <w:rFonts w:ascii="Arial" w:eastAsia="Times New Roman" w:hAnsi="Arial" w:cs="Arial"/>
      <w:b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8C28C0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8C28C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8C28C0"/>
    <w:rPr>
      <w:rFonts w:ascii="Arial" w:eastAsia="Times New Roman" w:hAnsi="Arial" w:cs="Times New Roman"/>
      <w:sz w:val="32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194E2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agwek">
    <w:name w:val="header"/>
    <w:basedOn w:val="Normalny"/>
    <w:link w:val="NagwekZnak"/>
    <w:unhideWhenUsed/>
    <w:rsid w:val="00194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4E22"/>
  </w:style>
  <w:style w:type="character" w:styleId="Numerstrony">
    <w:name w:val="page number"/>
    <w:basedOn w:val="Domylnaczcionkaakapitu"/>
    <w:rsid w:val="00194E22"/>
  </w:style>
  <w:style w:type="paragraph" w:styleId="Stopka">
    <w:name w:val="footer"/>
    <w:basedOn w:val="Normalny"/>
    <w:link w:val="StopkaZnak"/>
    <w:uiPriority w:val="99"/>
    <w:rsid w:val="00194E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94E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qFormat/>
    <w:rsid w:val="00194E22"/>
    <w:pPr>
      <w:ind w:left="720"/>
      <w:contextualSpacing/>
    </w:pPr>
  </w:style>
  <w:style w:type="table" w:styleId="Tabela-Siatka">
    <w:name w:val="Table Grid"/>
    <w:basedOn w:val="Standardowy"/>
    <w:uiPriority w:val="59"/>
    <w:rsid w:val="00194E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nhideWhenUsed/>
    <w:rsid w:val="001C5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C56A9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C28C0"/>
    <w:rPr>
      <w:rFonts w:ascii="Times New Roman" w:eastAsia="Times New Roman" w:hAnsi="Times New Roman" w:cs="Times New Roman"/>
      <w:spacing w:val="0"/>
      <w:w w:val="100"/>
      <w:position w:val="0"/>
      <w:sz w:val="24"/>
      <w:vertAlign w:val="baseline"/>
    </w:rPr>
  </w:style>
  <w:style w:type="character" w:customStyle="1" w:styleId="WW8Num2z0">
    <w:name w:val="WW8Num2z0"/>
    <w:rsid w:val="008C28C0"/>
    <w:rPr>
      <w:color w:val="auto"/>
    </w:rPr>
  </w:style>
  <w:style w:type="character" w:customStyle="1" w:styleId="WW8Num4z0">
    <w:name w:val="WW8Num4z0"/>
    <w:rsid w:val="008C28C0"/>
    <w:rPr>
      <w:b w:val="0"/>
      <w:i w:val="0"/>
    </w:rPr>
  </w:style>
  <w:style w:type="character" w:customStyle="1" w:styleId="WW8Num5z0">
    <w:name w:val="WW8Num5z0"/>
    <w:rsid w:val="008C28C0"/>
    <w:rPr>
      <w:color w:val="auto"/>
    </w:rPr>
  </w:style>
  <w:style w:type="character" w:customStyle="1" w:styleId="WW8Num6z0">
    <w:name w:val="WW8Num6z0"/>
    <w:rsid w:val="008C28C0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8C28C0"/>
    <w:rPr>
      <w:b w:val="0"/>
      <w:i w:val="0"/>
    </w:rPr>
  </w:style>
  <w:style w:type="character" w:customStyle="1" w:styleId="WW8Num12z0">
    <w:name w:val="WW8Num12z0"/>
    <w:rsid w:val="008C28C0"/>
    <w:rPr>
      <w:rFonts w:ascii="Times New Roman" w:hAnsi="Times New Roman"/>
    </w:rPr>
  </w:style>
  <w:style w:type="character" w:customStyle="1" w:styleId="WW8Num15z1">
    <w:name w:val="WW8Num15z1"/>
    <w:rsid w:val="008C28C0"/>
    <w:rPr>
      <w:rFonts w:ascii="Symbol" w:hAnsi="Symbol"/>
    </w:rPr>
  </w:style>
  <w:style w:type="character" w:customStyle="1" w:styleId="WW8Num19z0">
    <w:name w:val="WW8Num19z0"/>
    <w:rsid w:val="008C28C0"/>
    <w:rPr>
      <w:rFonts w:ascii="Symbol" w:hAnsi="Symbol"/>
    </w:rPr>
  </w:style>
  <w:style w:type="character" w:customStyle="1" w:styleId="WW8Num19z1">
    <w:name w:val="WW8Num19z1"/>
    <w:rsid w:val="008C28C0"/>
    <w:rPr>
      <w:rFonts w:ascii="Courier New" w:hAnsi="Courier New" w:cs="Courier New"/>
    </w:rPr>
  </w:style>
  <w:style w:type="character" w:customStyle="1" w:styleId="WW8Num19z2">
    <w:name w:val="WW8Num19z2"/>
    <w:rsid w:val="008C28C0"/>
    <w:rPr>
      <w:rFonts w:ascii="Wingdings" w:hAnsi="Wingdings"/>
    </w:rPr>
  </w:style>
  <w:style w:type="character" w:customStyle="1" w:styleId="WW8Num20z0">
    <w:name w:val="WW8Num20z0"/>
    <w:rsid w:val="008C28C0"/>
    <w:rPr>
      <w:rFonts w:ascii="Symbol" w:hAnsi="Symbol"/>
    </w:rPr>
  </w:style>
  <w:style w:type="character" w:customStyle="1" w:styleId="WW8Num20z1">
    <w:name w:val="WW8Num20z1"/>
    <w:rsid w:val="008C28C0"/>
    <w:rPr>
      <w:rFonts w:ascii="Courier New" w:hAnsi="Courier New" w:cs="Courier New"/>
    </w:rPr>
  </w:style>
  <w:style w:type="character" w:customStyle="1" w:styleId="WW8Num20z2">
    <w:name w:val="WW8Num20z2"/>
    <w:rsid w:val="008C28C0"/>
    <w:rPr>
      <w:rFonts w:ascii="Wingdings" w:hAnsi="Wingdings"/>
    </w:rPr>
  </w:style>
  <w:style w:type="character" w:customStyle="1" w:styleId="WW8Num27z0">
    <w:name w:val="WW8Num27z0"/>
    <w:rsid w:val="008C28C0"/>
    <w:rPr>
      <w:rFonts w:ascii="Symbol" w:hAnsi="Symbol"/>
    </w:rPr>
  </w:style>
  <w:style w:type="character" w:customStyle="1" w:styleId="WW8Num27z1">
    <w:name w:val="WW8Num27z1"/>
    <w:rsid w:val="008C28C0"/>
    <w:rPr>
      <w:rFonts w:ascii="Courier New" w:hAnsi="Courier New" w:cs="Courier New"/>
    </w:rPr>
  </w:style>
  <w:style w:type="character" w:customStyle="1" w:styleId="WW8Num27z2">
    <w:name w:val="WW8Num27z2"/>
    <w:rsid w:val="008C28C0"/>
    <w:rPr>
      <w:rFonts w:ascii="Wingdings" w:hAnsi="Wingdings"/>
    </w:rPr>
  </w:style>
  <w:style w:type="character" w:customStyle="1" w:styleId="WW8Num29z1">
    <w:name w:val="WW8Num29z1"/>
    <w:rsid w:val="008C28C0"/>
    <w:rPr>
      <w:rFonts w:ascii="Symbol" w:hAnsi="Symbol"/>
    </w:rPr>
  </w:style>
  <w:style w:type="character" w:customStyle="1" w:styleId="WW8Num34z0">
    <w:name w:val="WW8Num34z0"/>
    <w:rsid w:val="008C28C0"/>
    <w:rPr>
      <w:rFonts w:ascii="Wingdings" w:hAnsi="Wingdings"/>
    </w:rPr>
  </w:style>
  <w:style w:type="character" w:customStyle="1" w:styleId="WW8Num34z1">
    <w:name w:val="WW8Num34z1"/>
    <w:rsid w:val="008C28C0"/>
    <w:rPr>
      <w:rFonts w:ascii="Courier New" w:hAnsi="Courier New" w:cs="Courier New"/>
    </w:rPr>
  </w:style>
  <w:style w:type="character" w:customStyle="1" w:styleId="WW8Num34z3">
    <w:name w:val="WW8Num34z3"/>
    <w:rsid w:val="008C28C0"/>
    <w:rPr>
      <w:rFonts w:ascii="Symbol" w:hAnsi="Symbol"/>
    </w:rPr>
  </w:style>
  <w:style w:type="character" w:customStyle="1" w:styleId="WW8Num35z1">
    <w:name w:val="WW8Num35z1"/>
    <w:rsid w:val="008C28C0"/>
    <w:rPr>
      <w:b w:val="0"/>
    </w:rPr>
  </w:style>
  <w:style w:type="character" w:customStyle="1" w:styleId="WW8Num36z1">
    <w:name w:val="WW8Num36z1"/>
    <w:rsid w:val="008C28C0"/>
    <w:rPr>
      <w:rFonts w:ascii="Symbol" w:hAnsi="Symbol"/>
    </w:rPr>
  </w:style>
  <w:style w:type="character" w:customStyle="1" w:styleId="WW8Num38z0">
    <w:name w:val="WW8Num38z0"/>
    <w:rsid w:val="008C28C0"/>
    <w:rPr>
      <w:rFonts w:ascii="Symbol" w:hAnsi="Symbol"/>
    </w:rPr>
  </w:style>
  <w:style w:type="character" w:customStyle="1" w:styleId="WW8Num38z1">
    <w:name w:val="WW8Num38z1"/>
    <w:rsid w:val="008C28C0"/>
    <w:rPr>
      <w:rFonts w:ascii="Courier New" w:hAnsi="Courier New" w:cs="Courier New"/>
    </w:rPr>
  </w:style>
  <w:style w:type="character" w:customStyle="1" w:styleId="WW8Num38z2">
    <w:name w:val="WW8Num38z2"/>
    <w:rsid w:val="008C28C0"/>
    <w:rPr>
      <w:rFonts w:ascii="Wingdings" w:hAnsi="Wingdings"/>
    </w:rPr>
  </w:style>
  <w:style w:type="character" w:customStyle="1" w:styleId="WW8Num40z1">
    <w:name w:val="WW8Num40z1"/>
    <w:rsid w:val="008C28C0"/>
    <w:rPr>
      <w:b w:val="0"/>
    </w:rPr>
  </w:style>
  <w:style w:type="character" w:customStyle="1" w:styleId="WW8Num44z0">
    <w:name w:val="WW8Num44z0"/>
    <w:rsid w:val="008C28C0"/>
    <w:rPr>
      <w:rFonts w:ascii="Symbol" w:hAnsi="Symbol"/>
    </w:rPr>
  </w:style>
  <w:style w:type="character" w:customStyle="1" w:styleId="WW8Num44z1">
    <w:name w:val="WW8Num44z1"/>
    <w:rsid w:val="008C28C0"/>
    <w:rPr>
      <w:rFonts w:ascii="Courier New" w:hAnsi="Courier New" w:cs="Courier New"/>
    </w:rPr>
  </w:style>
  <w:style w:type="character" w:customStyle="1" w:styleId="WW8Num44z2">
    <w:name w:val="WW8Num44z2"/>
    <w:rsid w:val="008C28C0"/>
    <w:rPr>
      <w:rFonts w:ascii="Wingdings" w:hAnsi="Wingdings"/>
    </w:rPr>
  </w:style>
  <w:style w:type="character" w:customStyle="1" w:styleId="WW8Num48z0">
    <w:name w:val="WW8Num48z0"/>
    <w:rsid w:val="008C28C0"/>
    <w:rPr>
      <w:rFonts w:ascii="Symbol" w:hAnsi="Symbol"/>
    </w:rPr>
  </w:style>
  <w:style w:type="character" w:customStyle="1" w:styleId="WW8Num48z1">
    <w:name w:val="WW8Num48z1"/>
    <w:rsid w:val="008C28C0"/>
    <w:rPr>
      <w:rFonts w:ascii="Courier New" w:hAnsi="Courier New" w:cs="Courier New"/>
    </w:rPr>
  </w:style>
  <w:style w:type="character" w:customStyle="1" w:styleId="WW8Num50z0">
    <w:name w:val="WW8Num50z0"/>
    <w:rsid w:val="008C28C0"/>
    <w:rPr>
      <w:rFonts w:ascii="Symbol" w:hAnsi="Symbol"/>
    </w:rPr>
  </w:style>
  <w:style w:type="character" w:customStyle="1" w:styleId="WW8Num50z1">
    <w:name w:val="WW8Num50z1"/>
    <w:rsid w:val="008C28C0"/>
    <w:rPr>
      <w:rFonts w:ascii="Courier New" w:hAnsi="Courier New" w:cs="Courier New"/>
    </w:rPr>
  </w:style>
  <w:style w:type="character" w:customStyle="1" w:styleId="WW8Num50z2">
    <w:name w:val="WW8Num50z2"/>
    <w:rsid w:val="008C28C0"/>
    <w:rPr>
      <w:rFonts w:ascii="Wingdings" w:hAnsi="Wingdings"/>
    </w:rPr>
  </w:style>
  <w:style w:type="character" w:customStyle="1" w:styleId="postbody1">
    <w:name w:val="postbody1"/>
    <w:rsid w:val="008C28C0"/>
    <w:rPr>
      <w:sz w:val="18"/>
      <w:szCs w:val="18"/>
    </w:rPr>
  </w:style>
  <w:style w:type="character" w:customStyle="1" w:styleId="Znakinumeracji">
    <w:name w:val="Znaki numeracji"/>
    <w:rsid w:val="008C28C0"/>
  </w:style>
  <w:style w:type="character" w:customStyle="1" w:styleId="Symbolewypunktowania">
    <w:name w:val="Symbole wypunktowania"/>
    <w:rsid w:val="008C28C0"/>
    <w:rPr>
      <w:rFonts w:ascii="StarSymbol" w:eastAsia="StarSymbol" w:hAnsi="StarSymbol" w:cs="StarSymbol"/>
      <w:sz w:val="18"/>
      <w:szCs w:val="18"/>
    </w:rPr>
  </w:style>
  <w:style w:type="paragraph" w:styleId="Tekstpodstawowy">
    <w:name w:val="Body Text"/>
    <w:basedOn w:val="Normalny"/>
    <w:link w:val="TekstpodstawowyZnak"/>
    <w:semiHidden/>
    <w:rsid w:val="008C28C0"/>
    <w:pPr>
      <w:suppressAutoHyphens/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C28C0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pisZnak">
    <w:name w:val="Podpis Znak"/>
    <w:basedOn w:val="Domylnaczcionkaakapitu"/>
    <w:link w:val="Podpis"/>
    <w:semiHidden/>
    <w:rsid w:val="008C28C0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styleId="Podpis">
    <w:name w:val="Signature"/>
    <w:basedOn w:val="Normalny"/>
    <w:link w:val="PodpisZnak"/>
    <w:semiHidden/>
    <w:rsid w:val="008C28C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8C28C0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8C28C0"/>
    <w:pPr>
      <w:suppressAutoHyphens/>
      <w:spacing w:after="0" w:line="240" w:lineRule="auto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rsid w:val="008C28C0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8C28C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8C28C0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8C28C0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TytuZnak">
    <w:name w:val="Tytuł Znak"/>
    <w:basedOn w:val="Domylnaczcionkaakapitu"/>
    <w:link w:val="Tytu"/>
    <w:rsid w:val="008C28C0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customStyle="1" w:styleId="Tekstpodstawowy31">
    <w:name w:val="Tekst podstawowy 31"/>
    <w:basedOn w:val="Normalny"/>
    <w:rsid w:val="008C28C0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8C28C0"/>
    <w:pPr>
      <w:suppressAutoHyphens/>
      <w:spacing w:after="0" w:line="240" w:lineRule="auto"/>
      <w:ind w:left="480" w:hanging="320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8C28C0"/>
    <w:pPr>
      <w:suppressAutoHyphens/>
      <w:spacing w:after="0" w:line="240" w:lineRule="auto"/>
      <w:ind w:left="426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8C28C0"/>
    <w:pPr>
      <w:suppressAutoHyphens/>
      <w:spacing w:after="0" w:line="240" w:lineRule="auto"/>
      <w:ind w:left="360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C28C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ZnakZnakZnakZnak">
    <w:name w:val="Znak Znak Znak Znak"/>
    <w:basedOn w:val="Normalny"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aragraf0">
    <w:name w:val="paragraf_0"/>
    <w:rsid w:val="008C28C0"/>
    <w:pPr>
      <w:tabs>
        <w:tab w:val="left" w:pos="1701"/>
        <w:tab w:val="left" w:pos="2551"/>
        <w:tab w:val="left" w:pos="3402"/>
        <w:tab w:val="left" w:pos="4252"/>
        <w:tab w:val="left" w:pos="5103"/>
        <w:tab w:val="right" w:pos="5953"/>
        <w:tab w:val="left" w:pos="6804"/>
        <w:tab w:val="left" w:pos="7314"/>
        <w:tab w:val="left" w:pos="7654"/>
        <w:tab w:val="left" w:pos="8505"/>
      </w:tabs>
      <w:suppressAutoHyphens/>
      <w:overflowPunct w:val="0"/>
      <w:autoSpaceDE w:val="0"/>
      <w:spacing w:after="120" w:line="320" w:lineRule="exact"/>
      <w:ind w:firstLine="567"/>
      <w:jc w:val="both"/>
      <w:textAlignment w:val="baseline"/>
    </w:pPr>
    <w:rPr>
      <w:rFonts w:ascii="Times New Roman" w:eastAsia="Arial" w:hAnsi="Times New Roman" w:cs="Times New Roman"/>
      <w:color w:val="000000"/>
      <w:sz w:val="24"/>
      <w:szCs w:val="20"/>
      <w:lang w:val="en-US" w:eastAsia="ar-SA"/>
    </w:rPr>
  </w:style>
  <w:style w:type="paragraph" w:customStyle="1" w:styleId="Zawartotabeli">
    <w:name w:val="Zawartość tabeli"/>
    <w:basedOn w:val="Normalny"/>
    <w:rsid w:val="008C28C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8C28C0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8C28C0"/>
  </w:style>
  <w:style w:type="paragraph" w:customStyle="1" w:styleId="Default">
    <w:name w:val="Default"/>
    <w:rsid w:val="008C28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ust">
    <w:name w:val="ust"/>
    <w:basedOn w:val="Default"/>
    <w:next w:val="Default"/>
    <w:rsid w:val="008C28C0"/>
    <w:rPr>
      <w:color w:val="auto"/>
    </w:rPr>
  </w:style>
  <w:style w:type="character" w:customStyle="1" w:styleId="ZnakZnak">
    <w:name w:val="Znak Znak"/>
    <w:rsid w:val="008C28C0"/>
    <w:rPr>
      <w:sz w:val="28"/>
      <w:szCs w:val="24"/>
    </w:rPr>
  </w:style>
  <w:style w:type="character" w:customStyle="1" w:styleId="TekstpodstawowyzwciciemZnak">
    <w:name w:val="Tekst podstawowy z wcięciem Znak"/>
    <w:basedOn w:val="ZnakZnak"/>
    <w:rsid w:val="008C28C0"/>
    <w:rPr>
      <w:sz w:val="28"/>
      <w:szCs w:val="24"/>
    </w:rPr>
  </w:style>
  <w:style w:type="paragraph" w:customStyle="1" w:styleId="WW-Tekstpodstawowy2">
    <w:name w:val="WW-Tekst podstawowy 2"/>
    <w:basedOn w:val="Normalny"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umerwiersza">
    <w:name w:val="line number"/>
    <w:basedOn w:val="Domylnaczcionkaakapitu"/>
    <w:rsid w:val="008C28C0"/>
  </w:style>
  <w:style w:type="paragraph" w:customStyle="1" w:styleId="NormalnyArial">
    <w:name w:val="Normalny + Arial"/>
    <w:aliases w:val="Kolor niestandardowy (RGB(36,64,97))"/>
    <w:basedOn w:val="Normalny"/>
    <w:rsid w:val="008C28C0"/>
    <w:pPr>
      <w:suppressAutoHyphens/>
      <w:spacing w:after="0" w:line="240" w:lineRule="auto"/>
      <w:jc w:val="both"/>
    </w:pPr>
    <w:rPr>
      <w:rFonts w:ascii="Arial" w:eastAsia="Times New Roman" w:hAnsi="Arial" w:cs="Times New Roman"/>
      <w:color w:val="244061"/>
      <w:sz w:val="24"/>
      <w:szCs w:val="24"/>
      <w:lang w:val="sq-AL"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28C0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Domylnaczcionkaakapitu1">
    <w:name w:val="Domyślna czcionka akapitu1"/>
    <w:semiHidden/>
    <w:rsid w:val="00207971"/>
  </w:style>
  <w:style w:type="paragraph" w:customStyle="1" w:styleId="Nagwek10">
    <w:name w:val="Nagłówek1"/>
    <w:basedOn w:val="Normalny"/>
    <w:next w:val="Tekstpodstawowy"/>
    <w:semiHidden/>
    <w:rsid w:val="00207971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semiHidden/>
    <w:rsid w:val="00207971"/>
    <w:rPr>
      <w:rFonts w:cs="Tahoma"/>
    </w:rPr>
  </w:style>
  <w:style w:type="character" w:styleId="Hipercze">
    <w:name w:val="Hyperlink"/>
    <w:uiPriority w:val="99"/>
    <w:semiHidden/>
    <w:rsid w:val="00207971"/>
    <w:rPr>
      <w:color w:val="0000FF"/>
      <w:u w:val="single"/>
    </w:rPr>
  </w:style>
  <w:style w:type="character" w:styleId="Odwoanieprzypisudolnego">
    <w:name w:val="footnote reference"/>
    <w:semiHidden/>
    <w:rsid w:val="00207971"/>
    <w:rPr>
      <w:vertAlign w:val="superscript"/>
    </w:rPr>
  </w:style>
  <w:style w:type="paragraph" w:styleId="NormalnyWeb">
    <w:name w:val="Normal (Web)"/>
    <w:basedOn w:val="Normalny"/>
    <w:rsid w:val="005D73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673FF0"/>
    <w:pPr>
      <w:suppressAutoHyphens/>
      <w:autoSpaceDN w:val="0"/>
    </w:pPr>
    <w:rPr>
      <w:rFonts w:ascii="Calibri" w:eastAsia="Calibri" w:hAnsi="Calibri" w:cs="F"/>
      <w:kern w:val="3"/>
    </w:rPr>
  </w:style>
  <w:style w:type="character" w:customStyle="1" w:styleId="PodpisZnak1">
    <w:name w:val="Podpis Znak1"/>
    <w:basedOn w:val="Domylnaczcionkaakapitu"/>
    <w:uiPriority w:val="99"/>
    <w:semiHidden/>
    <w:rsid w:val="00673FF0"/>
    <w:rPr>
      <w:rFonts w:ascii="Times New Roman" w:eastAsia="Times New Roman" w:hAnsi="Times New Roman" w:cs="Times New Roman" w:hint="default"/>
      <w:sz w:val="24"/>
      <w:szCs w:val="24"/>
      <w:lang w:eastAsia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673FF0"/>
    <w:rPr>
      <w:rFonts w:ascii="Times New Roman" w:eastAsia="Times New Roman" w:hAnsi="Times New Roman" w:cs="Times New Roman" w:hint="default"/>
      <w:sz w:val="16"/>
      <w:szCs w:val="16"/>
      <w:lang w:eastAsia="ar-SA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673FF0"/>
    <w:rPr>
      <w:rFonts w:ascii="Times New Roman" w:eastAsia="Times New Roman" w:hAnsi="Times New Roman" w:cs="Times New Roman" w:hint="default"/>
      <w:sz w:val="24"/>
      <w:szCs w:val="24"/>
      <w:lang w:eastAsia="ar-SA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673FF0"/>
    <w:rPr>
      <w:rFonts w:ascii="Times New Roman" w:eastAsia="Times New Roman" w:hAnsi="Times New Roman" w:cs="Times New Roman" w:hint="default"/>
      <w:sz w:val="16"/>
      <w:szCs w:val="16"/>
      <w:lang w:eastAsia="ar-SA"/>
    </w:rPr>
  </w:style>
  <w:style w:type="character" w:customStyle="1" w:styleId="prdattrname">
    <w:name w:val="prd_attr_name"/>
    <w:basedOn w:val="Domylnaczcionkaakapitu"/>
    <w:uiPriority w:val="99"/>
    <w:rsid w:val="00673FF0"/>
  </w:style>
  <w:style w:type="character" w:customStyle="1" w:styleId="dots1">
    <w:name w:val="dots1"/>
    <w:basedOn w:val="Domylnaczcionkaakapitu"/>
    <w:uiPriority w:val="99"/>
    <w:rsid w:val="00673FF0"/>
  </w:style>
  <w:style w:type="character" w:customStyle="1" w:styleId="more-text">
    <w:name w:val="more-text"/>
    <w:basedOn w:val="Domylnaczcionkaakapitu"/>
    <w:uiPriority w:val="99"/>
    <w:rsid w:val="00673FF0"/>
  </w:style>
  <w:style w:type="character" w:customStyle="1" w:styleId="apple-converted-space">
    <w:name w:val="apple-converted-space"/>
    <w:basedOn w:val="Domylnaczcionkaakapitu"/>
    <w:rsid w:val="00673FF0"/>
  </w:style>
  <w:style w:type="character" w:styleId="Pogrubienie">
    <w:name w:val="Strong"/>
    <w:basedOn w:val="Domylnaczcionkaakapitu"/>
    <w:uiPriority w:val="22"/>
    <w:qFormat/>
    <w:rsid w:val="00673FF0"/>
    <w:rPr>
      <w:b/>
      <w:bCs/>
    </w:rPr>
  </w:style>
  <w:style w:type="character" w:customStyle="1" w:styleId="AkapitzlistZnak">
    <w:name w:val="Akapit z listą Znak"/>
    <w:link w:val="Akapitzlist"/>
    <w:locked/>
    <w:rsid w:val="000C4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40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FB489A2-6F79-477C-9E94-178B458E447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2</Pages>
  <Words>528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17WOG</Company>
  <LinksUpToDate>false</LinksUpToDate>
  <CharactersWithSpaces>3695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Solińska Katarzyna</cp:lastModifiedBy>
  <cp:revision>70</cp:revision>
  <cp:lastPrinted>2025-02-18T10:52:00Z</cp:lastPrinted>
  <dcterms:created xsi:type="dcterms:W3CDTF">2018-01-19T08:33:00Z</dcterms:created>
  <dcterms:modified xsi:type="dcterms:W3CDTF">2025-02-25T11:46:00Z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89763c2d-1ed7-4d3c-82d1-90eb44788d5a</vt:lpwstr>
  </property>
  <property fmtid="{D5CDD505-2E9C-101B-9397-08002B2CF9AE}" pid="3" name="bjSaver">
    <vt:lpwstr>WbjNq4CN4ubTT2UnpYYJ4qX8i00X9jEI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user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10.49.198.251</vt:lpwstr>
  </property>
  <property fmtid="{D5CDD505-2E9C-101B-9397-08002B2CF9AE}" pid="11" name="bjClsUserRVM">
    <vt:lpwstr>[]</vt:lpwstr>
  </property>
</Properties>
</file>