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5B" w:rsidRPr="00E56459" w:rsidRDefault="003B495B" w:rsidP="003B495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 nr 2 do umowy</w:t>
      </w:r>
    </w:p>
    <w:p w:rsidR="003B495B" w:rsidRDefault="003B495B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B495B" w:rsidRDefault="003B495B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2F80" w:rsidRDefault="00282F80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2F80" w:rsidRPr="00E56459" w:rsidRDefault="00282F80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56B6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</w:t>
      </w:r>
      <w:r w:rsidRPr="003B495B">
        <w:rPr>
          <w:rFonts w:ascii="Arial" w:eastAsia="Times New Roman" w:hAnsi="Arial" w:cs="Arial"/>
          <w:b/>
          <w:lang w:eastAsia="pl-PL"/>
        </w:rPr>
        <w:t xml:space="preserve"> </w:t>
      </w:r>
    </w:p>
    <w:p w:rsidR="003B495B" w:rsidRPr="004D56B6" w:rsidRDefault="004D56B6" w:rsidP="003B495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</w:t>
      </w:r>
      <w:r w:rsidR="003B495B"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  <w:r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:rsidR="004D56B6" w:rsidRDefault="004D56B6" w:rsidP="003B495B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B495B" w:rsidRPr="003B495B" w:rsidRDefault="003B495B" w:rsidP="003B495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Przedmiotem zamówienia jest dostawa </w:t>
      </w:r>
      <w:r>
        <w:rPr>
          <w:rFonts w:ascii="Arial" w:eastAsia="Times New Roman" w:hAnsi="Arial" w:cs="Arial"/>
          <w:lang w:eastAsia="pl-PL"/>
        </w:rPr>
        <w:t>środków do utrzymania czystości</w:t>
      </w:r>
      <w:r w:rsidRPr="003B495B">
        <w:rPr>
          <w:rFonts w:ascii="Arial" w:eastAsia="Times New Roman" w:hAnsi="Arial" w:cs="Arial"/>
          <w:lang w:eastAsia="pl-PL"/>
        </w:rPr>
        <w:t xml:space="preserve"> </w:t>
      </w:r>
      <w:r w:rsidR="003F3EC6">
        <w:rPr>
          <w:rFonts w:ascii="Arial" w:eastAsia="Times New Roman" w:hAnsi="Arial" w:cs="Arial"/>
          <w:lang w:eastAsia="pl-PL"/>
        </w:rPr>
        <w:t>na rzecz</w:t>
      </w:r>
      <w:r w:rsidRPr="003B495B">
        <w:rPr>
          <w:rFonts w:ascii="Arial" w:eastAsia="Times New Roman" w:hAnsi="Arial" w:cs="Arial"/>
          <w:lang w:eastAsia="pl-PL"/>
        </w:rPr>
        <w:t xml:space="preserve"> 17 Wojskowego Oddziału</w:t>
      </w:r>
      <w:r w:rsidR="005C0742">
        <w:rPr>
          <w:rFonts w:ascii="Arial" w:eastAsia="Times New Roman" w:hAnsi="Arial" w:cs="Arial"/>
          <w:lang w:eastAsia="pl-PL"/>
        </w:rPr>
        <w:t xml:space="preserve"> Gospodarczego w 2025</w:t>
      </w:r>
      <w:r w:rsidRPr="003B495B">
        <w:rPr>
          <w:rFonts w:ascii="Arial" w:eastAsia="Times New Roman" w:hAnsi="Arial" w:cs="Arial"/>
          <w:lang w:eastAsia="pl-PL"/>
        </w:rPr>
        <w:t xml:space="preserve"> roku zgodnie z opisem przedmiotu zamówienia, który stanowi</w:t>
      </w:r>
    </w:p>
    <w:p w:rsidR="003B495B" w:rsidRPr="003B495B" w:rsidRDefault="003B495B" w:rsidP="003B495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załącznik – formularz cenowy.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1. Dostarczany towar będzie fabrycznie nowy, w opakowaniu zabezpieczającym przed zmianami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ilościowymi i jakościowymi.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2. Na każdym opakowaniu w sposób trwały musi być naklejona przez producenta etykieta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opakowania. Na etykiecie każdego opakowania musi być podana nazwa materiału, nazwa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producenta i data ważności w zakresie produktów chemicznych. Opis produktu musi zawierać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informacje w języku polskim.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3. Data ważności musi wynosić minimum 12 miesięcy, od dnia dostarczenia materiałów do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Zamawiającego, za wyjątkiem materiałów dla których producent określił termin ważności </w:t>
      </w:r>
    </w:p>
    <w:p w:rsidR="003B495B" w:rsidRPr="003B495B" w:rsidRDefault="003C393A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krótszy niż 12 m-cy</w:t>
      </w:r>
      <w:r w:rsidR="003B495B" w:rsidRPr="003B495B">
        <w:rPr>
          <w:rFonts w:ascii="Arial" w:eastAsia="Times New Roman" w:hAnsi="Arial" w:cs="Arial"/>
          <w:lang w:eastAsia="pl-PL"/>
        </w:rPr>
        <w:t>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4. Dostarczony przedmiot zamówienia winien spełniać wymagania jakościowe określone przez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producenta danego wyrobu oraz gwarantować bezpieczeństwo i niezawodność wykorzystania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w zakresie swego przeznaczenia.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5. Ceny powinny zawierać łączny koszt związany z realizacją dostawy (wraz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z rozładunkiem do magazynu).</w:t>
      </w:r>
    </w:p>
    <w:p w:rsidR="00282F80" w:rsidRDefault="00282F80" w:rsidP="00282F8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82F80" w:rsidRDefault="00282F80" w:rsidP="00282F8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82F80">
        <w:rPr>
          <w:rFonts w:ascii="Arial" w:eastAsia="Times New Roman" w:hAnsi="Arial" w:cs="Arial"/>
          <w:lang w:eastAsia="pl-PL"/>
        </w:rPr>
        <w:t xml:space="preserve">Dostawa zamówienia podstawowego realizowana będzie jednorazowo do magazynów Zamawiającego znajdujących się przy: </w:t>
      </w:r>
    </w:p>
    <w:p w:rsidR="00282F80" w:rsidRDefault="00282F80" w:rsidP="00282F8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82F80" w:rsidRPr="00842B3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 xml:space="preserve">1)ul. Zwycięstwa 30, 76-150 Darłowo, Sekcja Obsługi Infrastruktury </w:t>
      </w:r>
      <w:r w:rsidR="0019304B">
        <w:rPr>
          <w:rFonts w:ascii="Arial" w:eastAsia="Times New Roman" w:hAnsi="Arial" w:cs="Arial"/>
          <w:lang w:eastAsia="pl-PL"/>
        </w:rPr>
        <w:t>(</w:t>
      </w:r>
      <w:r w:rsidR="00842B30">
        <w:rPr>
          <w:rFonts w:ascii="Arial" w:eastAsia="Times New Roman" w:hAnsi="Arial" w:cs="Arial"/>
          <w:lang w:eastAsia="pl-PL"/>
        </w:rPr>
        <w:t>magazyn)</w:t>
      </w:r>
    </w:p>
    <w:p w:rsidR="00282F80" w:rsidRPr="00842B3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 xml:space="preserve">2)ul. Koszalińska 76,  78-100 Kołobrzeg , Sekcja Obsługi Infrastruktury </w:t>
      </w:r>
      <w:r w:rsidR="00842B30">
        <w:rPr>
          <w:rFonts w:ascii="Arial" w:eastAsia="Times New Roman" w:hAnsi="Arial" w:cs="Arial"/>
          <w:lang w:eastAsia="pl-PL"/>
        </w:rPr>
        <w:t>(magazyn)</w:t>
      </w:r>
    </w:p>
    <w:p w:rsidR="00282F80" w:rsidRPr="00842B3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>3)ul.</w:t>
      </w:r>
      <w:r w:rsidR="005C0742">
        <w:rPr>
          <w:rFonts w:ascii="Arial" w:eastAsia="Times New Roman" w:hAnsi="Arial" w:cs="Arial"/>
          <w:lang w:eastAsia="pl-PL"/>
        </w:rPr>
        <w:t xml:space="preserve"> </w:t>
      </w:r>
      <w:r w:rsidRPr="00842B30">
        <w:rPr>
          <w:rFonts w:ascii="Arial" w:eastAsia="Times New Roman" w:hAnsi="Arial" w:cs="Arial"/>
          <w:lang w:eastAsia="pl-PL"/>
        </w:rPr>
        <w:t xml:space="preserve">Wojska Polskiego 66 , 75-901 Koszalin, Sekcja Obsługi Infrastruktury </w:t>
      </w:r>
      <w:r w:rsidR="00842B30">
        <w:rPr>
          <w:rFonts w:ascii="Arial" w:eastAsia="Times New Roman" w:hAnsi="Arial" w:cs="Arial"/>
          <w:lang w:eastAsia="pl-PL"/>
        </w:rPr>
        <w:t>(magazyn)</w:t>
      </w:r>
    </w:p>
    <w:p w:rsidR="00282F8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82F80" w:rsidRDefault="00282F80" w:rsidP="00282F8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82F80">
        <w:rPr>
          <w:rFonts w:ascii="Arial" w:eastAsia="Times New Roman" w:hAnsi="Arial" w:cs="Arial"/>
          <w:lang w:eastAsia="pl-PL"/>
        </w:rPr>
        <w:t>Dostawa zamówienia ,,opcja’’ realizowana będzie w jednej transzy po uruchomieniu prawa opcji przez Zamawiającego.</w:t>
      </w:r>
    </w:p>
    <w:p w:rsidR="00842B30" w:rsidRPr="00842B30" w:rsidRDefault="00842B3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 xml:space="preserve">1)ul. Zwycięstwa 30, 76-150 Darłowo, Sekcja Obsługi Infrastruktury </w:t>
      </w:r>
      <w:r>
        <w:rPr>
          <w:rFonts w:ascii="Arial" w:eastAsia="Times New Roman" w:hAnsi="Arial" w:cs="Arial"/>
          <w:lang w:eastAsia="pl-PL"/>
        </w:rPr>
        <w:t>(magazyn)</w:t>
      </w:r>
    </w:p>
    <w:p w:rsidR="00842B30" w:rsidRPr="00842B30" w:rsidRDefault="009130A4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2)ul. Koszalińska 76, </w:t>
      </w:r>
      <w:r w:rsidR="00842B30" w:rsidRPr="00842B30">
        <w:rPr>
          <w:rFonts w:ascii="Arial" w:eastAsia="Times New Roman" w:hAnsi="Arial" w:cs="Arial"/>
          <w:lang w:eastAsia="pl-PL"/>
        </w:rPr>
        <w:t xml:space="preserve">78-100 Kołobrzeg , Sekcja Obsługi Infrastruktury </w:t>
      </w:r>
      <w:r w:rsidR="00842B30">
        <w:rPr>
          <w:rFonts w:ascii="Arial" w:eastAsia="Times New Roman" w:hAnsi="Arial" w:cs="Arial"/>
          <w:lang w:eastAsia="pl-PL"/>
        </w:rPr>
        <w:t>(magazyn)</w:t>
      </w:r>
    </w:p>
    <w:p w:rsidR="009130A4" w:rsidRDefault="00842B30" w:rsidP="003C393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>3)ul.</w:t>
      </w:r>
      <w:r w:rsidR="005C0742">
        <w:rPr>
          <w:rFonts w:ascii="Arial" w:eastAsia="Times New Roman" w:hAnsi="Arial" w:cs="Arial"/>
          <w:lang w:eastAsia="pl-PL"/>
        </w:rPr>
        <w:t xml:space="preserve"> </w:t>
      </w:r>
      <w:r w:rsidRPr="00842B30">
        <w:rPr>
          <w:rFonts w:ascii="Arial" w:eastAsia="Times New Roman" w:hAnsi="Arial" w:cs="Arial"/>
          <w:lang w:eastAsia="pl-PL"/>
        </w:rPr>
        <w:t xml:space="preserve">Wojska Polskiego 66 , 75-901 Koszalin, Sekcja Obsługi Infrastruktury </w:t>
      </w:r>
      <w:r>
        <w:rPr>
          <w:rFonts w:ascii="Arial" w:eastAsia="Times New Roman" w:hAnsi="Arial" w:cs="Arial"/>
          <w:lang w:eastAsia="pl-PL"/>
        </w:rPr>
        <w:t>(magazyn)</w:t>
      </w:r>
    </w:p>
    <w:p w:rsidR="004D56B6" w:rsidRDefault="004D56B6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500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05"/>
      </w:tblGrid>
      <w:tr w:rsidR="003B495B" w:rsidRPr="00791AA9" w:rsidTr="003278B3">
        <w:trPr>
          <w:trHeight w:val="42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95B" w:rsidRPr="00D637DC" w:rsidRDefault="003B495B" w:rsidP="003278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5B" w:rsidRPr="00D637DC" w:rsidRDefault="003B495B" w:rsidP="003278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37D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5B" w:rsidRPr="00D637DC" w:rsidRDefault="003B495B" w:rsidP="003278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5B" w:rsidRPr="00D637DC" w:rsidRDefault="003B495B" w:rsidP="003278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37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Przedmiot zamówienia </w:t>
            </w:r>
          </w:p>
        </w:tc>
      </w:tr>
      <w:tr w:rsidR="005C0742" w:rsidRPr="00791AA9" w:rsidTr="00C175EE">
        <w:trPr>
          <w:trHeight w:val="42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3C393A" w:rsidRDefault="005C0742" w:rsidP="005C074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C393A">
              <w:rPr>
                <w:rFonts w:ascii="Arial" w:hAnsi="Arial" w:cs="Arial"/>
                <w:sz w:val="20"/>
                <w:szCs w:val="20"/>
                <w:u w:val="single"/>
              </w:rPr>
              <w:t>Proszek do czyszczenia urządzeń sanitarnych 500g.</w:t>
            </w:r>
          </w:p>
          <w:p w:rsidR="00191CE1" w:rsidRDefault="00191CE1" w:rsidP="00354EFA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Nadaje się do szorowania urządzeń sanitarnych, a także garnków, zlewów, itp. Jest bardzo przydatny do utrzymania czystości. </w:t>
            </w:r>
          </w:p>
          <w:p w:rsidR="00354EFA" w:rsidRPr="00D637DC" w:rsidRDefault="00354EFA" w:rsidP="00354EF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354EFA" w:rsidRPr="00191CE1" w:rsidRDefault="00354EFA" w:rsidP="00354EFA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2E1FFF" w:rsidTr="00C175EE">
        <w:trPr>
          <w:trHeight w:val="31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3C393A" w:rsidRDefault="005C0742" w:rsidP="005C074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C393A">
              <w:rPr>
                <w:rFonts w:ascii="Arial" w:hAnsi="Arial" w:cs="Arial"/>
                <w:sz w:val="20"/>
                <w:szCs w:val="20"/>
                <w:u w:val="single"/>
              </w:rPr>
              <w:t>Płyn do mycia WC 750ml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zagęszczony płyn czyszcząco-dezynfekujący zabija bakterie, zapobiega powstawaniu kamienia; posiada właściwości wybielające 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</w:t>
            </w: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m-cy od dnia dostawy.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7816FA" w:rsidTr="00C175EE">
        <w:trPr>
          <w:trHeight w:val="428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3C393A" w:rsidRDefault="005C0742" w:rsidP="005C074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C393A">
              <w:rPr>
                <w:rFonts w:ascii="Arial" w:hAnsi="Arial" w:cs="Arial"/>
                <w:sz w:val="20"/>
                <w:szCs w:val="20"/>
                <w:u w:val="single"/>
              </w:rPr>
              <w:t>Mleczko do czyszczenia 500ml.</w:t>
            </w:r>
          </w:p>
          <w:p w:rsidR="00D637DC" w:rsidRPr="00D637DC" w:rsidRDefault="00D637DC" w:rsidP="00D637DC">
            <w:pPr>
              <w:suppressAutoHyphens/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37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usuwa zabrudzenia, plamy z kamienia nadając powierzchni połysk. Łatwy do spłukiwania </w:t>
            </w:r>
          </w:p>
          <w:p w:rsidR="00354EFA" w:rsidRPr="00354EFA" w:rsidRDefault="00354EFA" w:rsidP="00354EF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C00000"/>
                <w:sz w:val="20"/>
                <w:szCs w:val="20"/>
                <w:lang w:eastAsia="pl-PL"/>
              </w:rPr>
              <w:t>Karta charakterystyki produktu</w:t>
            </w:r>
          </w:p>
        </w:tc>
      </w:tr>
      <w:tr w:rsidR="005C0742" w:rsidRPr="007816FA" w:rsidTr="00C175EE">
        <w:trPr>
          <w:trHeight w:val="46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3C393A" w:rsidRDefault="005C0742" w:rsidP="005C0742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C393A">
              <w:rPr>
                <w:rFonts w:ascii="Arial" w:hAnsi="Arial" w:cs="Arial"/>
                <w:sz w:val="20"/>
                <w:szCs w:val="20"/>
                <w:u w:val="single"/>
              </w:rPr>
              <w:t>Płyn uniwersalny myjąco-konserwujący 1</w:t>
            </w:r>
            <w:r w:rsidR="003C393A" w:rsidRPr="003C393A">
              <w:rPr>
                <w:rFonts w:ascii="Arial" w:hAnsi="Arial" w:cs="Arial"/>
                <w:sz w:val="20"/>
                <w:szCs w:val="20"/>
                <w:u w:val="single"/>
              </w:rPr>
              <w:t>000ml</w:t>
            </w:r>
          </w:p>
          <w:p w:rsidR="00354EFA" w:rsidRDefault="00354EFA" w:rsidP="00354EFA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354EFA">
              <w:rPr>
                <w:rStyle w:val="Pogrubienie"/>
                <w:rFonts w:ascii="Arial" w:hAnsi="Arial" w:cs="Arial"/>
                <w:b w:val="0"/>
                <w:color w:val="111111"/>
                <w:sz w:val="20"/>
                <w:szCs w:val="20"/>
              </w:rPr>
              <w:t>Środek na bazie polimerów rozpuszczalnych w wodzie do mycia bieżącego, intensywnego doczyszczania oraz konserwacji podłóg odpornych na działanie wody</w:t>
            </w:r>
            <w:r w:rsidRPr="00354EF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tj. PCV, kauczuk, linoleum, lakierowany parkiet</w:t>
            </w:r>
            <w:r w:rsidRPr="00354EF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, posadz</w:t>
            </w: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ki</w:t>
            </w:r>
            <w:r w:rsidRPr="00354EF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z kamienia naturalnego i sztucznego.</w:t>
            </w:r>
          </w:p>
          <w:p w:rsidR="00354EFA" w:rsidRPr="00354EFA" w:rsidRDefault="00354EFA" w:rsidP="00354EF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354EFA" w:rsidRPr="00354EFA" w:rsidRDefault="00354EFA" w:rsidP="00354E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C00000"/>
                <w:sz w:val="20"/>
                <w:szCs w:val="20"/>
                <w:lang w:eastAsia="pl-PL"/>
              </w:rPr>
              <w:t>Karta charakterystyki produktu</w:t>
            </w:r>
          </w:p>
        </w:tc>
      </w:tr>
      <w:tr w:rsidR="005C0742" w:rsidRPr="00434037" w:rsidTr="00C175EE">
        <w:trPr>
          <w:trHeight w:val="41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191CE1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191CE1">
              <w:rPr>
                <w:rFonts w:ascii="Arial" w:hAnsi="Arial" w:cs="Arial"/>
                <w:sz w:val="20"/>
                <w:szCs w:val="20"/>
              </w:rPr>
              <w:t>Płyn do mycia glazury 500 ml</w:t>
            </w:r>
          </w:p>
          <w:p w:rsidR="00191CE1" w:rsidRPr="00191CE1" w:rsidRDefault="00191CE1" w:rsidP="00191CE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rozpuszcza wszelkie zabrudz</w:t>
            </w: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enia i odtłuszcza powierzchnie, zapobiega</w:t>
            </w: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zaparowywaniu powierzchni oraz ponownemu osadzaniu się brudu.</w:t>
            </w:r>
          </w:p>
          <w:p w:rsidR="00191CE1" w:rsidRPr="00191CE1" w:rsidRDefault="00191CE1" w:rsidP="00191CE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191C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191CE1" w:rsidRPr="00D637DC" w:rsidRDefault="00191CE1" w:rsidP="00191CE1">
            <w:pPr>
              <w:rPr>
                <w:rFonts w:ascii="Arial" w:hAnsi="Arial" w:cs="Arial"/>
                <w:sz w:val="20"/>
                <w:szCs w:val="20"/>
              </w:rPr>
            </w:pPr>
            <w:r w:rsidRPr="00191CE1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9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191CE1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191CE1">
              <w:rPr>
                <w:rFonts w:ascii="Arial" w:hAnsi="Arial" w:cs="Arial"/>
                <w:sz w:val="20"/>
                <w:szCs w:val="20"/>
              </w:rPr>
              <w:t>Emulsja do pielęgnacji podłóg 500ml.</w:t>
            </w:r>
          </w:p>
          <w:p w:rsidR="00191CE1" w:rsidRPr="00191CE1" w:rsidRDefault="00191CE1" w:rsidP="00191CE1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191C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Przeznaczony do konserwacji i pielęgnacji i mycia</w:t>
            </w:r>
            <w:r w:rsidRPr="00191C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 podłóg drewnianych, </w:t>
            </w:r>
            <w:r w:rsidRPr="00191C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płytek PCV </w:t>
            </w:r>
            <w:r w:rsidRPr="00191C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oraz linoleum. </w:t>
            </w:r>
            <w:r w:rsidRPr="00191C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</w:r>
            <w:r w:rsidRPr="00191C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Za</w:t>
            </w: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bezpiecza</w:t>
            </w: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prze</w:t>
            </w: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d wnikaniem brudu i wody. Nadaje</w:t>
            </w: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lekki połysk bez czasochłonnego polerowania.</w:t>
            </w:r>
          </w:p>
          <w:p w:rsidR="00191CE1" w:rsidRPr="00191CE1" w:rsidRDefault="00191CE1" w:rsidP="00191CE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191C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191CE1" w:rsidRPr="00191CE1" w:rsidRDefault="00191CE1" w:rsidP="00191CE1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</w:pPr>
            <w:r w:rsidRPr="00191CE1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48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Pasta wodna samopołyskowa 1000ml.</w:t>
            </w:r>
          </w:p>
          <w:p w:rsidR="00191CE1" w:rsidRDefault="00191CE1" w:rsidP="00191CE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lastRenderedPageBreak/>
              <w:t xml:space="preserve">Receptura oparta na wosku, </w:t>
            </w:r>
            <w:r w:rsidRPr="00191CE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zabezpiecza podłogę przed ścieraniem i szkodliwym działaniem powietrza. Nadaje wysoki połysk.</w:t>
            </w:r>
          </w:p>
          <w:p w:rsidR="00191CE1" w:rsidRPr="00191CE1" w:rsidRDefault="00191CE1" w:rsidP="00191CE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191C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191CE1" w:rsidRPr="00191CE1" w:rsidRDefault="00191CE1" w:rsidP="00191CE1">
            <w:pPr>
              <w:rPr>
                <w:rFonts w:ascii="Arial" w:hAnsi="Arial" w:cs="Arial"/>
                <w:sz w:val="20"/>
                <w:szCs w:val="20"/>
              </w:rPr>
            </w:pPr>
            <w:r w:rsidRPr="00191CE1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2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Preparat do udrażniania rur w granulkach 500g.</w:t>
            </w:r>
          </w:p>
          <w:p w:rsidR="00354EFA" w:rsidRDefault="00354EFA" w:rsidP="00354EFA">
            <w:pPr>
              <w:rPr>
                <w:b/>
                <w:sz w:val="20"/>
                <w:szCs w:val="20"/>
                <w:shd w:val="clear" w:color="auto" w:fill="FFFFFF"/>
              </w:rPr>
            </w:pPr>
            <w:r w:rsidRPr="00354EFA">
              <w:rPr>
                <w:rStyle w:val="Pogrubienie"/>
                <w:rFonts w:ascii="Arial" w:hAnsi="Arial" w:cs="Arial"/>
                <w:b w:val="0"/>
                <w:color w:val="111111"/>
                <w:sz w:val="20"/>
                <w:szCs w:val="20"/>
              </w:rPr>
              <w:t>P</w:t>
            </w:r>
            <w:r w:rsidRPr="00354EFA">
              <w:rPr>
                <w:rStyle w:val="Pogrubienie"/>
                <w:rFonts w:ascii="Arial" w:hAnsi="Arial" w:cs="Arial"/>
                <w:b w:val="0"/>
                <w:color w:val="111111"/>
                <w:sz w:val="20"/>
                <w:szCs w:val="20"/>
              </w:rPr>
              <w:t>reparat</w:t>
            </w:r>
            <w:r w:rsidRPr="00354EFA">
              <w:rPr>
                <w:rStyle w:val="Pogrubienie"/>
                <w:rFonts w:ascii="Arial" w:hAnsi="Arial" w:cs="Arial"/>
                <w:b w:val="0"/>
                <w:color w:val="111111"/>
                <w:sz w:val="20"/>
                <w:szCs w:val="20"/>
              </w:rPr>
              <w:t xml:space="preserve"> do</w:t>
            </w:r>
            <w:r w:rsidRPr="00354EFA">
              <w:rPr>
                <w:rStyle w:val="Pogrubienie"/>
                <w:rFonts w:ascii="Arial" w:hAnsi="Arial" w:cs="Arial"/>
                <w:b w:val="0"/>
                <w:color w:val="111111"/>
                <w:sz w:val="20"/>
                <w:szCs w:val="20"/>
              </w:rPr>
              <w:t xml:space="preserve"> udrażnia</w:t>
            </w:r>
            <w:r w:rsidRPr="00354EFA">
              <w:rPr>
                <w:rStyle w:val="Pogrubienie"/>
                <w:rFonts w:ascii="Arial" w:hAnsi="Arial" w:cs="Arial"/>
                <w:b w:val="0"/>
                <w:color w:val="111111"/>
                <w:sz w:val="20"/>
                <w:szCs w:val="20"/>
              </w:rPr>
              <w:t>nia zatorów</w:t>
            </w:r>
            <w:r w:rsidRPr="00354EFA">
              <w:rPr>
                <w:rStyle w:val="Pogrubienie"/>
                <w:rFonts w:ascii="Arial" w:hAnsi="Arial" w:cs="Arial"/>
                <w:b w:val="0"/>
                <w:color w:val="111111"/>
                <w:sz w:val="20"/>
                <w:szCs w:val="20"/>
              </w:rPr>
              <w:t xml:space="preserve"> w rurach i odpływach kanalizacyjnych</w:t>
            </w:r>
            <w:r w:rsidRPr="00354EFA">
              <w:rPr>
                <w:b/>
                <w:sz w:val="20"/>
                <w:szCs w:val="20"/>
                <w:shd w:val="clear" w:color="auto" w:fill="FFFFFF"/>
              </w:rPr>
              <w:t>.</w:t>
            </w:r>
          </w:p>
          <w:p w:rsidR="00354EFA" w:rsidRPr="00191CE1" w:rsidRDefault="00354EFA" w:rsidP="00354EF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191C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354EFA" w:rsidRPr="00354EFA" w:rsidRDefault="00354EFA" w:rsidP="00354E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1CE1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7816FA" w:rsidTr="00C175EE">
        <w:trPr>
          <w:trHeight w:val="44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D637DC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Płyn do mycia szyb z atomizerem 750 ml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nie pozostawiający zacieków ani smug; nadaje przyjemny zapach; przeznaczony do czyszczenia szklanych powierzchni; nadaje się również do mycia różnych płaskich powierzchni; doskonale rozpuszcza wszelkie zabrudzenia i odtłuszcza myte powierzchnie.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Butelka z rozpylaczem.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</w:t>
            </w:r>
            <w:r w:rsidRPr="00D637DC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.</w:t>
            </w:r>
          </w:p>
        </w:tc>
      </w:tr>
      <w:tr w:rsidR="005C0742" w:rsidRPr="00434037" w:rsidTr="00C175EE">
        <w:trPr>
          <w:trHeight w:val="4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D637DC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Płyn do mycia szyb zapas</w:t>
            </w:r>
            <w:r w:rsidR="00D637DC" w:rsidRPr="00D63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37DC">
              <w:rPr>
                <w:rFonts w:ascii="Arial" w:hAnsi="Arial" w:cs="Arial"/>
                <w:sz w:val="20"/>
                <w:szCs w:val="20"/>
              </w:rPr>
              <w:t>750ml.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nie pozostawiający zacieków ani smug; nadaje przyjemny zapach; przeznaczony do czyszczenia szklanych powierzchni; nadaje się również do mycia różnych płaskich powierzchni; doskonale rozpuszcza wszelkie zabrudzenia i odtłuszcza myte powierzchnie.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</w:t>
            </w:r>
            <w:r w:rsidRPr="00D637DC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.</w:t>
            </w:r>
          </w:p>
        </w:tc>
      </w:tr>
      <w:tr w:rsidR="005C0742" w:rsidRPr="00434037" w:rsidTr="00C175EE">
        <w:trPr>
          <w:trHeight w:val="40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D637DC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Środek do pielęgnacji mebli spray 250ml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formuła w skład której wchodzą pierwiastki czyszczące, wosk i substancje konserwujące; usuwa zabrudzenia, tłuste plamy i kurz; nie pozostawia smug.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6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Odświeżacz powietrza spray 300 ml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Odświeżacz powietrza w postaci sprayu. Po rozpyleniu natychmiast odświeża powietrze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</w: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w toalecie czy innym pomieszczaniu, pozostawiając w nim przyjemny zapach, utrzymujący się przez długi czas.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</w:t>
            </w: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m–cy od dnia dostawy.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4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Kostka do pisuaru z koszyczkiem 30-50g.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Kostka toaletowa, antybakteryjna do stosowania w </w:t>
            </w: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pisuarze</w:t>
            </w: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. Usuwa bakterie, myje muszlę klozetową, zapobiega osadzaniu kamienia i rdzy.</w:t>
            </w:r>
            <w:r w:rsidRPr="00D637D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</w:t>
            </w: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m-cy od dnia dostawy.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478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Kostka do WC z koszyczkiem antybakteryjna 30-40g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Kostka toaletowa, antybakteryjna do stosowania w muszli klozetowej. Usuwa bakterie, myje muszlę klozetową, zapobiega osadzaniu kamienia i rdzy.</w:t>
            </w:r>
            <w:r w:rsidRPr="00D637D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Kostka zapakowana jest w koszyk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</w: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z przywieszką do łatwego zawieszania na krawędzi muszli.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</w:t>
            </w: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m-cy od dnia dostawy.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40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Płyn do mycia powierzchni silnie zabrudzonych  5l  FP-2</w:t>
            </w:r>
          </w:p>
          <w:p w:rsidR="00354EFA" w:rsidRDefault="00354EFA" w:rsidP="005C0742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354EFA">
              <w:rPr>
                <w:rStyle w:val="Pogrubienie"/>
                <w:rFonts w:ascii="Arial" w:hAnsi="Arial" w:cs="Arial"/>
                <w:color w:val="111111"/>
                <w:sz w:val="20"/>
                <w:szCs w:val="20"/>
              </w:rPr>
              <w:lastRenderedPageBreak/>
              <w:t>Zasadowy preparat do mycia powierzchni silnie zabrudzonych</w:t>
            </w:r>
            <w:r w:rsidRPr="00354EF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 nierozpuszczalnymi w wodzie zabrudzeniami pochodzenia zwierzęcego i roślinnego (np. tłuszcze) oraz syntetycznego (np. smary); sadzy – z różnych powierzchni. Preparat wysokopieniący, nie powlekający, o świeżym zapachu.</w:t>
            </w:r>
          </w:p>
          <w:p w:rsidR="00354EFA" w:rsidRPr="00D637DC" w:rsidRDefault="00354EFA" w:rsidP="00354EF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354EFA" w:rsidRPr="00354EFA" w:rsidRDefault="00354EFA" w:rsidP="00354EFA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91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Pr="00D637DC" w:rsidRDefault="00D637DC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Środek czyszczący do łaźni</w:t>
            </w:r>
            <w:r w:rsidR="005C0742" w:rsidRPr="00D637DC">
              <w:rPr>
                <w:rFonts w:ascii="Arial" w:hAnsi="Arial" w:cs="Arial"/>
                <w:sz w:val="20"/>
                <w:szCs w:val="20"/>
              </w:rPr>
              <w:t>,</w:t>
            </w:r>
            <w:r w:rsidRPr="00D63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0742" w:rsidRPr="00D637DC">
              <w:rPr>
                <w:rFonts w:ascii="Arial" w:hAnsi="Arial" w:cs="Arial"/>
                <w:sz w:val="20"/>
                <w:szCs w:val="20"/>
              </w:rPr>
              <w:t xml:space="preserve">kabin prysznicowych opak.750ml. 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skutecznie usuwający osady z kamienia, rdzy, mydła, zacieki wodne, przeznaczony do mycia powierzchni z chromu, stali nierdzewnej, armatury łazienkowej. Nie pozostawiający zacieków i smug.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Butelka z rozpylaczem.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</w:t>
            </w: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m-cy od dnia dostawy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5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Elektryczny odświeżacz powietrza 25ml</w:t>
            </w:r>
          </w:p>
          <w:p w:rsidR="00354EFA" w:rsidRPr="003C393A" w:rsidRDefault="003C393A" w:rsidP="003C393A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3C393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Uwalniający przyjemny zapach</w:t>
            </w:r>
            <w:r w:rsidR="00354EFA" w:rsidRPr="003C393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, </w:t>
            </w:r>
            <w:r w:rsidRPr="003C393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neutralizujący</w:t>
            </w:r>
            <w:r w:rsidR="00354EFA" w:rsidRPr="003C393A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nieprzyjemne aromaty. Składa się z wkładu zapachowego i urządzenia rozprowadzającego zapach.</w:t>
            </w:r>
          </w:p>
          <w:p w:rsidR="003C393A" w:rsidRPr="00D637DC" w:rsidRDefault="003C393A" w:rsidP="003C393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3C393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</w:t>
            </w: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m-cy od dnia dostawy</w:t>
            </w:r>
          </w:p>
          <w:p w:rsidR="003C393A" w:rsidRPr="00D637DC" w:rsidRDefault="003C393A" w:rsidP="003C393A">
            <w:pPr>
              <w:rPr>
                <w:rFonts w:ascii="Arial" w:hAnsi="Arial" w:cs="Arial"/>
                <w:sz w:val="20"/>
                <w:szCs w:val="20"/>
              </w:rPr>
            </w:pPr>
            <w:r w:rsidRPr="003C393A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3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 xml:space="preserve">Płyn do mycia podłóg </w:t>
            </w:r>
            <w:r w:rsidR="00993307">
              <w:rPr>
                <w:rFonts w:ascii="Arial" w:hAnsi="Arial" w:cs="Arial"/>
                <w:sz w:val="20"/>
                <w:szCs w:val="20"/>
              </w:rPr>
              <w:t>1000 ml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Przeznaczony do czyszczenia podłóg drewnianych, paneli, terakoty oraz linoleum.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</w: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Nie pozostawia smug i zacieków, tworzy powłokę ochronną, zabezpieczającą przed ponownymi zabrudzeniami. 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</w:t>
            </w: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 xml:space="preserve"> m-cy od dnia dostawy.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31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1CE1" w:rsidRDefault="005C0742" w:rsidP="00191C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 xml:space="preserve">Płyn antystatyczny do mycia PCV </w:t>
            </w:r>
            <w:r w:rsidR="00993307">
              <w:rPr>
                <w:rFonts w:ascii="Arial" w:hAnsi="Arial" w:cs="Arial"/>
                <w:sz w:val="20"/>
                <w:szCs w:val="20"/>
              </w:rPr>
              <w:t>1000 ml</w:t>
            </w:r>
          </w:p>
          <w:p w:rsidR="00D637DC" w:rsidRPr="00191CE1" w:rsidRDefault="00D637DC" w:rsidP="00191C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br/>
            </w:r>
            <w:r w:rsidRPr="00D637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 xml:space="preserve">Nie pozostawia smug i zacieków, tworzy powłokę ochronną, zabezpieczającą przed ponownymi zabrudzeniami. </w:t>
            </w:r>
          </w:p>
          <w:p w:rsidR="00D637DC" w:rsidRPr="00D637DC" w:rsidRDefault="00D637DC" w:rsidP="00D637D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D637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ar-SA"/>
              </w:rPr>
              <w:t>Data ważności: minimum 12 m-cy od dnia dostawy.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FF0000"/>
                <w:sz w:val="20"/>
                <w:szCs w:val="20"/>
                <w:lang w:eastAsia="ar-SA"/>
              </w:rPr>
              <w:t>Karta charakterystyki produktu.</w:t>
            </w:r>
          </w:p>
        </w:tc>
      </w:tr>
      <w:tr w:rsidR="005C0742" w:rsidRPr="00434037" w:rsidTr="00C175EE">
        <w:trPr>
          <w:trHeight w:val="431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742" w:rsidRPr="00D637DC" w:rsidRDefault="005C0742" w:rsidP="005C0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742" w:rsidRDefault="005C0742" w:rsidP="005C0742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hAnsi="Arial" w:cs="Arial"/>
                <w:sz w:val="20"/>
                <w:szCs w:val="20"/>
              </w:rPr>
              <w:t xml:space="preserve">Płyn do mycia naczyń </w:t>
            </w:r>
            <w:r w:rsidR="00993307">
              <w:rPr>
                <w:rFonts w:ascii="Arial" w:hAnsi="Arial" w:cs="Arial"/>
                <w:sz w:val="20"/>
                <w:szCs w:val="20"/>
              </w:rPr>
              <w:t>1000 ml</w:t>
            </w:r>
            <w:bookmarkStart w:id="0" w:name="_GoBack"/>
            <w:bookmarkEnd w:id="0"/>
          </w:p>
          <w:p w:rsidR="00D637DC" w:rsidRPr="00D637DC" w:rsidRDefault="00D637DC" w:rsidP="00D637DC">
            <w:pPr>
              <w:suppressAutoHyphens/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37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Płyn do ręcznego mycia  naczyń, usuwający tłuszcz.</w:t>
            </w:r>
          </w:p>
          <w:p w:rsidR="00D637DC" w:rsidRPr="00D637DC" w:rsidRDefault="00D637DC" w:rsidP="00D637DC">
            <w:pPr>
              <w:rPr>
                <w:rFonts w:ascii="Arial" w:hAnsi="Arial" w:cs="Arial"/>
                <w:sz w:val="20"/>
                <w:szCs w:val="20"/>
              </w:rPr>
            </w:pPr>
            <w:r w:rsidRPr="00D637DC">
              <w:rPr>
                <w:rFonts w:ascii="Arial" w:eastAsia="Times New Roman" w:hAnsi="Arial" w:cs="Arial"/>
                <w:color w:val="C00000"/>
                <w:sz w:val="20"/>
                <w:szCs w:val="20"/>
                <w:lang w:eastAsia="pl-PL"/>
              </w:rPr>
              <w:t>Karta charakterystyki produktu</w:t>
            </w:r>
          </w:p>
        </w:tc>
      </w:tr>
    </w:tbl>
    <w:p w:rsid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B495B" w:rsidRPr="0021014E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D56B6" w:rsidRDefault="004D56B6" w:rsidP="003B495B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SZEF</w:t>
      </w:r>
    </w:p>
    <w:p w:rsidR="003B495B" w:rsidRPr="005E1EEF" w:rsidRDefault="004D56B6" w:rsidP="003B495B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SEKCJI SPRZĘTU INFRASTRUKTURY</w:t>
      </w:r>
    </w:p>
    <w:p w:rsidR="003B495B" w:rsidRPr="00D761AB" w:rsidRDefault="003B495B" w:rsidP="003B495B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p w:rsidR="00814FBB" w:rsidRDefault="00814FBB"/>
    <w:sectPr w:rsidR="00814FBB" w:rsidSect="0021014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F13" w:rsidRDefault="00EB3F13" w:rsidP="003B495B">
      <w:pPr>
        <w:spacing w:after="0" w:line="240" w:lineRule="auto"/>
      </w:pPr>
      <w:r>
        <w:separator/>
      </w:r>
    </w:p>
  </w:endnote>
  <w:endnote w:type="continuationSeparator" w:id="0">
    <w:p w:rsidR="00EB3F13" w:rsidRDefault="00EB3F13" w:rsidP="003B4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F13" w:rsidRDefault="00EB3F13" w:rsidP="003B495B">
      <w:pPr>
        <w:spacing w:after="0" w:line="240" w:lineRule="auto"/>
      </w:pPr>
      <w:r>
        <w:separator/>
      </w:r>
    </w:p>
  </w:footnote>
  <w:footnote w:type="continuationSeparator" w:id="0">
    <w:p w:rsidR="00EB3F13" w:rsidRDefault="00EB3F13" w:rsidP="003B4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328"/>
    <w:multiLevelType w:val="hybridMultilevel"/>
    <w:tmpl w:val="135C1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E3E1D"/>
    <w:multiLevelType w:val="hybridMultilevel"/>
    <w:tmpl w:val="20FA7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562C1"/>
    <w:multiLevelType w:val="hybridMultilevel"/>
    <w:tmpl w:val="96FE1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7D"/>
    <w:rsid w:val="00060038"/>
    <w:rsid w:val="00076ADB"/>
    <w:rsid w:val="000C2F34"/>
    <w:rsid w:val="000E6B16"/>
    <w:rsid w:val="00141B88"/>
    <w:rsid w:val="00183554"/>
    <w:rsid w:val="0019001B"/>
    <w:rsid w:val="00191CE1"/>
    <w:rsid w:val="0019304B"/>
    <w:rsid w:val="00195E76"/>
    <w:rsid w:val="00282F80"/>
    <w:rsid w:val="002A336A"/>
    <w:rsid w:val="00354EFA"/>
    <w:rsid w:val="00372271"/>
    <w:rsid w:val="003B495B"/>
    <w:rsid w:val="003C393A"/>
    <w:rsid w:val="003F3EC6"/>
    <w:rsid w:val="0045463C"/>
    <w:rsid w:val="004D56B6"/>
    <w:rsid w:val="00545A69"/>
    <w:rsid w:val="005C0742"/>
    <w:rsid w:val="00661293"/>
    <w:rsid w:val="0067286A"/>
    <w:rsid w:val="006B6D14"/>
    <w:rsid w:val="007B124F"/>
    <w:rsid w:val="00804131"/>
    <w:rsid w:val="00814FBB"/>
    <w:rsid w:val="00842B30"/>
    <w:rsid w:val="009130A4"/>
    <w:rsid w:val="00993307"/>
    <w:rsid w:val="00A97001"/>
    <w:rsid w:val="00AF5B35"/>
    <w:rsid w:val="00B0766A"/>
    <w:rsid w:val="00BD6757"/>
    <w:rsid w:val="00C1437D"/>
    <w:rsid w:val="00C67FCC"/>
    <w:rsid w:val="00C94209"/>
    <w:rsid w:val="00CA4D1D"/>
    <w:rsid w:val="00CB2350"/>
    <w:rsid w:val="00D637DC"/>
    <w:rsid w:val="00DE12D6"/>
    <w:rsid w:val="00DF3E15"/>
    <w:rsid w:val="00E46615"/>
    <w:rsid w:val="00EB3F13"/>
    <w:rsid w:val="00EE1380"/>
    <w:rsid w:val="00F5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093C3"/>
  <w15:chartTrackingRefBased/>
  <w15:docId w15:val="{4B564CB5-9D20-45C5-B502-9A3DDA91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5B"/>
  </w:style>
  <w:style w:type="paragraph" w:styleId="Stopka">
    <w:name w:val="footer"/>
    <w:basedOn w:val="Normalny"/>
    <w:link w:val="StopkaZnak"/>
    <w:uiPriority w:val="99"/>
    <w:unhideWhenUsed/>
    <w:rsid w:val="003B4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5B"/>
  </w:style>
  <w:style w:type="paragraph" w:styleId="Akapitzlist">
    <w:name w:val="List Paragraph"/>
    <w:basedOn w:val="Normalny"/>
    <w:link w:val="AkapitzlistZnak"/>
    <w:qFormat/>
    <w:rsid w:val="003B49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3B4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94209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91CE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69BF16-3A53-4463-9C0C-37DA779753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Szczechowicz Paulina</dc:creator>
  <cp:keywords/>
  <dc:description/>
  <cp:lastModifiedBy>Szczechowicz Barbara</cp:lastModifiedBy>
  <cp:revision>22</cp:revision>
  <cp:lastPrinted>2025-03-04T13:09:00Z</cp:lastPrinted>
  <dcterms:created xsi:type="dcterms:W3CDTF">2023-03-30T10:23:00Z</dcterms:created>
  <dcterms:modified xsi:type="dcterms:W3CDTF">2025-03-04T13:15:00Z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cb1b6d73-6234-40d1-ae13-394e279d9d80</vt:lpwstr>
  </property>
  <property fmtid="{D5CDD505-2E9C-101B-9397-08002B2CF9AE}" pid="3" name="bjSaver">
    <vt:lpwstr>d1vHRZHvrhDEY8uFuzLOprgeOOtt1eqE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Szczechowicz Paulina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10.49.198.130</vt:lpwstr>
  </property>
  <property fmtid="{D5CDD505-2E9C-101B-9397-08002B2CF9AE}" pid="11" name="bjPortionMark">
    <vt:lpwstr>[]</vt:lpwstr>
  </property>
</Properties>
</file>