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BB12" w14:textId="77777777" w:rsidR="002A7A5E" w:rsidRDefault="008F7B68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05_2980749000"/>
      <w:bookmarkEnd w:id="0"/>
      <w:r>
        <w:rPr>
          <w:sz w:val="22"/>
          <w:szCs w:val="22"/>
        </w:rPr>
        <w:t>załącznik nr 2 do Specyfikacji Warunków Zamówienia</w:t>
      </w:r>
    </w:p>
    <w:p w14:paraId="21E87D8E" w14:textId="5F2CDEB8" w:rsidR="002A7A5E" w:rsidRDefault="008F7B68">
      <w:pPr>
        <w:pStyle w:val="ZacznikidoSWZ"/>
      </w:pPr>
      <w:r>
        <w:rPr>
          <w:rStyle w:val="Pogrubienie"/>
          <w:b/>
        </w:rPr>
        <w:t xml:space="preserve">znak: </w:t>
      </w:r>
      <w:r w:rsidR="00D42C34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D42C34">
        <w:rPr>
          <w:rStyle w:val="Pogrubienie"/>
          <w:b/>
        </w:rPr>
        <w:t>11</w:t>
      </w:r>
      <w:r>
        <w:rPr>
          <w:rStyle w:val="Pogrubienie"/>
          <w:b/>
        </w:rPr>
        <w:t>.2022</w:t>
      </w:r>
    </w:p>
    <w:p w14:paraId="6F256628" w14:textId="77777777" w:rsidR="002A7A5E" w:rsidRDefault="008F7B68">
      <w:pPr>
        <w:pStyle w:val="ZacznikidoSWZ"/>
        <w:spacing w:before="113"/>
        <w:ind w:left="2494"/>
        <w:jc w:val="left"/>
      </w:pPr>
      <w:r>
        <w:t>Składany przez wykonawcę/ców wraz z ofertą</w:t>
      </w:r>
    </w:p>
    <w:p w14:paraId="08CD07DE" w14:textId="4677D6A9" w:rsidR="002A7A5E" w:rsidRDefault="008F7B68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15C3A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0.75pt;height:57pt" o:ole="">
            <v:imagedata r:id="rId5" o:title=""/>
          </v:shape>
          <w:control r:id="rId6" w:name="unnamed41" w:shapeid="_x0000_i1035"/>
        </w:object>
      </w:r>
    </w:p>
    <w:p w14:paraId="3CB38286" w14:textId="77777777" w:rsidR="002A7A5E" w:rsidRDefault="008F7B68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KRS/CeiDG)</w:t>
      </w:r>
    </w:p>
    <w:p w14:paraId="4DA33555" w14:textId="77777777" w:rsidR="002A7A5E" w:rsidRDefault="008F7B68">
      <w:pPr>
        <w:pStyle w:val="Nagwek2"/>
        <w:spacing w:before="283"/>
        <w:jc w:val="center"/>
      </w:pPr>
      <w:r>
        <w:rPr>
          <w:rStyle w:val="Pogrubienie"/>
          <w:b/>
        </w:rPr>
        <w:t>Oświadczenie Wykonawcy</w:t>
      </w:r>
      <w:r>
        <w:rPr>
          <w:rStyle w:val="Pogrubienie"/>
          <w:b/>
        </w:rPr>
        <w:br/>
        <w:t>składane na podstawie art. 125 ust. 1 ustawy Pzp</w:t>
      </w:r>
    </w:p>
    <w:p w14:paraId="0941D1E1" w14:textId="77777777" w:rsidR="002A7A5E" w:rsidRDefault="008F7B68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4AD065D8" w14:textId="77777777" w:rsidR="00D42C34" w:rsidRPr="00BB516E" w:rsidRDefault="00D42C34" w:rsidP="00DF2B76">
      <w:pPr>
        <w:pStyle w:val="Tekstpodstawowy"/>
        <w:jc w:val="both"/>
        <w:rPr>
          <w:rFonts w:ascii="Arial" w:hAnsi="Arial"/>
          <w:sz w:val="22"/>
          <w:szCs w:val="22"/>
        </w:rPr>
      </w:pPr>
      <w:r w:rsidRPr="00BB516E">
        <w:rPr>
          <w:rFonts w:ascii="Arial" w:hAnsi="Arial"/>
          <w:sz w:val="22"/>
          <w:szCs w:val="22"/>
        </w:rPr>
        <w:t xml:space="preserve">Dowóz dzieci i uczniów niepełnosprawnych z terenu Gminy Kotlin do szkół i placówek oświatowych na terenie Gminy Kotlin oraz  miasta Jarocina wraz z powrotem do miejsca zamieszkania </w:t>
      </w:r>
      <w:r>
        <w:rPr>
          <w:rFonts w:ascii="Arial" w:hAnsi="Arial"/>
          <w:sz w:val="22"/>
          <w:szCs w:val="22"/>
        </w:rPr>
        <w:br/>
      </w:r>
      <w:r w:rsidRPr="00BB516E">
        <w:rPr>
          <w:rFonts w:ascii="Arial" w:hAnsi="Arial"/>
          <w:sz w:val="22"/>
          <w:szCs w:val="22"/>
        </w:rPr>
        <w:t>i zapewnieniem opieki w roku 2023</w:t>
      </w:r>
    </w:p>
    <w:p w14:paraId="279D80DF" w14:textId="77777777" w:rsidR="002A7A5E" w:rsidRDefault="008F7B68">
      <w:pPr>
        <w:pStyle w:val="Sekcjazacznika"/>
        <w:shd w:val="clear" w:color="auto" w:fill="000000"/>
        <w:rPr>
          <w:rFonts w:hint="eastAsia"/>
        </w:rPr>
      </w:pPr>
      <w:r>
        <w:rPr>
          <w:rStyle w:val="Pogrubienie"/>
          <w:rFonts w:ascii="Arial" w:eastAsia="Calibri" w:hAnsi="Arial" w:cs="Calibri"/>
          <w:b/>
          <w:color w:val="FFFFFF"/>
          <w:spacing w:val="-1"/>
          <w:lang w:eastAsia="pl-PL" w:bidi="ar-SA"/>
        </w:rPr>
        <w:t xml:space="preserve">Oświadczenie </w:t>
      </w:r>
      <w:r>
        <w:rPr>
          <w:rStyle w:val="Pogrubienie"/>
          <w:rFonts w:ascii="Arial" w:eastAsia="Calibri" w:hAnsi="Arial" w:cs="Calibri"/>
          <w:b/>
          <w:color w:val="FFFFFF"/>
          <w:spacing w:val="-1"/>
        </w:rPr>
        <w:t>o</w:t>
      </w:r>
      <w:r>
        <w:rPr>
          <w:rStyle w:val="Pogrubienie"/>
          <w:rFonts w:ascii="Arial" w:eastAsia="Calibri" w:hAnsi="Arial" w:cs="Calibri"/>
          <w:b/>
          <w:color w:val="FFFFFF"/>
          <w:spacing w:val="-1"/>
          <w:lang w:eastAsia="pl-PL" w:bidi="ar-SA"/>
        </w:rPr>
        <w:t xml:space="preserve"> spełnienie warunków udziału w postępowaniu:</w:t>
      </w:r>
    </w:p>
    <w:p w14:paraId="6321F77F" w14:textId="2E3A4E6E" w:rsidR="002A7A5E" w:rsidRPr="001A2C75" w:rsidRDefault="008F7B68" w:rsidP="001A2C75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Oświadczam, że Wykonawca spełnia </w:t>
      </w:r>
      <w:r>
        <w:rPr>
          <w:rStyle w:val="Pogrubienie"/>
          <w:rFonts w:ascii="Arial" w:eastAsia="Calibri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>warunki udziału w postępowaniu określone przez zamawiającego w:</w:t>
      </w:r>
      <w:r w:rsidR="001A2C75">
        <w:rPr>
          <w:rStyle w:val="Pogrubienie"/>
          <w:rFonts w:ascii="Arial" w:eastAsia="Calibri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 </w:t>
      </w:r>
      <w:r w:rsidR="001A2C75" w:rsidRPr="001A2C75">
        <w:rPr>
          <w:rStyle w:val="Pogrubienie"/>
          <w:rFonts w:ascii="Arial" w:eastAsia="Calibri" w:hAnsi="Arial"/>
          <w:color w:val="000000"/>
          <w:spacing w:val="-1"/>
          <w:sz w:val="22"/>
          <w:szCs w:val="22"/>
          <w:lang w:eastAsia="pl-PL" w:bidi="ar-SA"/>
        </w:rPr>
        <w:t>§ 8 ust. 2 i ust. 3 SWZ</w:t>
      </w:r>
    </w:p>
    <w:p w14:paraId="2920AAEA" w14:textId="77777777" w:rsidR="002A7A5E" w:rsidRDefault="008F7B68">
      <w:pPr>
        <w:pStyle w:val="Sekcjazacznika"/>
        <w:shd w:val="clear" w:color="auto" w:fill="00000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Oświadczenie o niepodleganiu wykluczeniu:</w:t>
      </w:r>
    </w:p>
    <w:p w14:paraId="65499C70" w14:textId="3AE0BA1F" w:rsidR="002A7A5E" w:rsidRDefault="008F7B68" w:rsidP="00DF2B76">
      <w:pPr>
        <w:spacing w:line="276" w:lineRule="auto"/>
        <w:jc w:val="both"/>
        <w:rPr>
          <w:rFonts w:hint="eastAsia"/>
        </w:rPr>
      </w:pPr>
      <w:r>
        <w:rPr>
          <w:rFonts w:hint="eastAsia"/>
        </w:rPr>
        <w:object w:dxaOrig="225" w:dyaOrig="225" w14:anchorId="0E58A93D">
          <v:shape id="_x0000_i1037" type="#_x0000_t75" style="width:481.5pt;height:54pt" o:ole="">
            <v:imagedata r:id="rId7" o:title=""/>
          </v:shape>
          <w:control r:id="rId8" w:name="unnamed3" w:shapeid="_x0000_i1037"/>
        </w:object>
      </w:r>
    </w:p>
    <w:p w14:paraId="54034ED3" w14:textId="70E38E89" w:rsidR="002A7A5E" w:rsidRDefault="008F7B68">
      <w:pPr>
        <w:pStyle w:val="Tekstpodstawowy"/>
        <w:spacing w:line="360" w:lineRule="auto"/>
        <w:rPr>
          <w:rFonts w:hint="eastAsia"/>
        </w:rPr>
      </w:pPr>
      <w:r>
        <w:rPr>
          <w:rFonts w:hint="eastAsia"/>
        </w:rPr>
        <w:object w:dxaOrig="225" w:dyaOrig="225" w14:anchorId="7A613896">
          <v:shape id="_x0000_i1039" type="#_x0000_t75" style="width:351.75pt;height:17.25pt" o:ole="">
            <v:imagedata r:id="rId9" o:title=""/>
          </v:shape>
          <w:control r:id="rId10" w:name="unnamed4" w:shapeid="_x0000_i103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hint="eastAsia"/>
        </w:rPr>
        <w:object w:dxaOrig="225" w:dyaOrig="225" w14:anchorId="7EC4D1DE">
          <v:shape id="_x0000_i1041" type="#_x0000_t75" style="width:124.5pt;height:19.5pt" o:ole="">
            <v:imagedata r:id="rId11" o:title=""/>
          </v:shape>
          <w:control r:id="rId12" w:name="Pole tekstowe: Podstawy wykluczenia" w:shapeid="_x0000_i1041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ustawy Pzp (podać mającą zastosowanie podstawę wykluczenia spośród ww. wymienionych)</w:t>
      </w:r>
    </w:p>
    <w:p w14:paraId="1DF3E233" w14:textId="77777777" w:rsidR="002A7A5E" w:rsidRDefault="008F7B68">
      <w:pPr>
        <w:pStyle w:val="Tekstpodstawowy"/>
        <w:spacing w:line="360" w:lineRule="auto"/>
        <w:rPr>
          <w:rFonts w:hint="eastAsia"/>
        </w:rPr>
      </w:pP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Pogrubienie"/>
          <w:rFonts w:ascii="Arial" w:eastAsia="Calibri" w:hAnsi="Arial" w:cs="Calibri Light"/>
          <w:b w:val="0"/>
          <w:bCs w:val="0"/>
          <w:color w:val="000000"/>
          <w:spacing w:val="-1"/>
          <w:sz w:val="22"/>
          <w:szCs w:val="22"/>
          <w:lang w:eastAsia="pl-PL" w:bidi="ar-SA"/>
        </w:rPr>
        <w:t>:</w:t>
      </w:r>
    </w:p>
    <w:p w14:paraId="3039876F" w14:textId="5C12730B" w:rsidR="002A7A5E" w:rsidRDefault="008F7B6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5FB429C2">
          <v:shape id="_x0000_i1043" type="#_x0000_t75" style="width:470.25pt;height:199.5pt" o:ole="">
            <v:imagedata r:id="rId13" o:title=""/>
          </v:shape>
          <w:control r:id="rId14" w:name="unnamed5" w:shapeid="_x0000_i1043"/>
        </w:object>
      </w:r>
    </w:p>
    <w:p w14:paraId="2A0D7D0D" w14:textId="50B77D81" w:rsidR="002A7A5E" w:rsidRDefault="008F7B68" w:rsidP="00DF2B76">
      <w:pPr>
        <w:pStyle w:val="Tekstpodstawowy"/>
        <w:spacing w:line="360" w:lineRule="auto"/>
        <w:jc w:val="both"/>
        <w:rPr>
          <w:rFonts w:hint="eastAsia"/>
        </w:rPr>
      </w:pPr>
      <w:r>
        <w:rPr>
          <w:rStyle w:val="Pogrubienie"/>
          <w:rFonts w:ascii="Arial" w:hAnsi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DF2B76">
        <w:rPr>
          <w:rStyle w:val="Pogrubienie"/>
          <w:rFonts w:ascii="Arial" w:hAnsi="Arial"/>
          <w:sz w:val="22"/>
          <w:szCs w:val="22"/>
        </w:rPr>
        <w:br/>
      </w:r>
      <w:r>
        <w:rPr>
          <w:rStyle w:val="Pogrubienie"/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62831963" w14:textId="77777777" w:rsidR="002A7A5E" w:rsidRDefault="008F7B68">
      <w:pPr>
        <w:pStyle w:val="UwagadozapisuSWZ"/>
        <w:spacing w:before="28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 w14:paraId="5A71D79C" w14:textId="6461CD75" w:rsidR="002A7A5E" w:rsidRPr="004B1DEC" w:rsidRDefault="008F7B68" w:rsidP="00DF2B76">
      <w:pPr>
        <w:pStyle w:val="UwagadozapisuSWZ"/>
        <w:jc w:val="both"/>
        <w:rPr>
          <w:rFonts w:ascii="Arial" w:hAnsi="Arial"/>
          <w:sz w:val="18"/>
          <w:szCs w:val="18"/>
        </w:rPr>
      </w:pPr>
      <w:r w:rsidRPr="004B1DEC">
        <w:rPr>
          <w:rFonts w:ascii="Arial" w:hAnsi="Arial"/>
          <w:sz w:val="18"/>
          <w:szCs w:val="18"/>
        </w:rPr>
        <w:t xml:space="preserve">I. Oświadczenie </w:t>
      </w:r>
      <w:r w:rsidRPr="004B1DEC">
        <w:rPr>
          <w:rFonts w:ascii="Arial" w:hAnsi="Arial"/>
          <w:sz w:val="18"/>
          <w:szCs w:val="18"/>
          <w:lang w:eastAsia="pl-PL" w:bidi="pl-PL"/>
        </w:rPr>
        <w:t>składa się, pod rygorem nieważności, w formie elektronicznej, opatrzonej kwalifikowanym podpisem elektronicznym</w:t>
      </w:r>
      <w:r w:rsidR="00DF2B76" w:rsidRPr="004B1DEC">
        <w:rPr>
          <w:rFonts w:ascii="Arial" w:hAnsi="Arial"/>
          <w:sz w:val="18"/>
          <w:szCs w:val="18"/>
          <w:lang w:eastAsia="pl-PL" w:bidi="pl-PL"/>
        </w:rPr>
        <w:t xml:space="preserve"> lub</w:t>
      </w:r>
      <w:r w:rsidRPr="004B1DEC">
        <w:rPr>
          <w:rFonts w:ascii="Arial" w:hAnsi="Arial"/>
          <w:sz w:val="18"/>
          <w:szCs w:val="18"/>
          <w:lang w:eastAsia="pl-PL" w:bidi="pl-PL"/>
        </w:rPr>
        <w:t xml:space="preserve"> podpisem zaufanym lub podpisem osobistym osoby uprawnionej do zaciągania zobowiązań w imieniu Wykonawcy (jednego z wykonawców ubiegających się wspólnie o udzielenie zamówienia).</w:t>
      </w:r>
    </w:p>
    <w:p w14:paraId="5C69640C" w14:textId="405C0053" w:rsidR="002A7A5E" w:rsidRPr="004B1DEC" w:rsidRDefault="008F7B68" w:rsidP="00DF2B76">
      <w:pPr>
        <w:pStyle w:val="UwagadozapisuSWZ"/>
        <w:jc w:val="both"/>
        <w:rPr>
          <w:rFonts w:ascii="Arial" w:hAnsi="Arial"/>
          <w:sz w:val="18"/>
          <w:szCs w:val="18"/>
        </w:rPr>
      </w:pPr>
      <w:r w:rsidRPr="004B1DEC">
        <w:rPr>
          <w:rFonts w:ascii="Arial" w:hAnsi="Arial"/>
          <w:sz w:val="18"/>
          <w:szCs w:val="18"/>
        </w:rPr>
        <w:t>II. 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14:paraId="522FFB2C" w14:textId="77777777" w:rsidR="002A7A5E" w:rsidRPr="004B1DEC" w:rsidRDefault="008F7B68" w:rsidP="00DF2B76">
      <w:pPr>
        <w:pStyle w:val="UwagadozapisuSWZ"/>
        <w:jc w:val="both"/>
        <w:rPr>
          <w:rFonts w:hint="eastAsia"/>
          <w:sz w:val="18"/>
          <w:szCs w:val="18"/>
        </w:rPr>
      </w:pPr>
      <w:r w:rsidRPr="004B1DEC">
        <w:rPr>
          <w:rStyle w:val="Pogrubienie"/>
          <w:rFonts w:ascii="Arial" w:hAnsi="Arial"/>
          <w:b w:val="0"/>
          <w:bCs w:val="0"/>
          <w:sz w:val="18"/>
          <w:szCs w:val="18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A7A5E" w:rsidRPr="004B1DE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39E4"/>
    <w:multiLevelType w:val="multilevel"/>
    <w:tmpl w:val="548E53C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A65B6"/>
    <w:multiLevelType w:val="multilevel"/>
    <w:tmpl w:val="70CA66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8319716">
    <w:abstractNumId w:val="0"/>
  </w:num>
  <w:num w:numId="2" w16cid:durableId="183502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5E"/>
    <w:rsid w:val="001A2C75"/>
    <w:rsid w:val="002A7A5E"/>
    <w:rsid w:val="004B1DEC"/>
    <w:rsid w:val="008F7B68"/>
    <w:rsid w:val="00D42C34"/>
    <w:rsid w:val="00D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6718D9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D4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6</cp:revision>
  <dcterms:created xsi:type="dcterms:W3CDTF">2022-10-06T12:24:00Z</dcterms:created>
  <dcterms:modified xsi:type="dcterms:W3CDTF">2022-10-14T07:47:00Z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2022-09-28T12:08:04Z</dcterms:modified>
  <cp:revision>2</cp:revision>
  <dc:subject/>
  <dc:title>Oświadczenie Wykonawcy składane na podstawie art. 125 ust. 1 ustawy Pzp</dc:title>
</cp:coreProperties>
</file>