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4E" w:rsidRPr="00CC3278" w:rsidRDefault="00BF484E" w:rsidP="00E90526">
      <w:pPr>
        <w:jc w:val="right"/>
        <w:rPr>
          <w:b/>
        </w:rPr>
      </w:pPr>
      <w:r w:rsidRPr="00CC3278">
        <w:rPr>
          <w:b/>
        </w:rPr>
        <w:t xml:space="preserve">   </w:t>
      </w:r>
      <w:r>
        <w:rPr>
          <w:b/>
        </w:rPr>
        <w:t xml:space="preserve">    </w:t>
      </w:r>
    </w:p>
    <w:p w:rsidR="00211DB6" w:rsidRPr="00EC5CFA" w:rsidRDefault="00211DB6" w:rsidP="00211DB6">
      <w:pPr>
        <w:pStyle w:val="Nagwek1"/>
        <w:numPr>
          <w:ilvl w:val="0"/>
          <w:numId w:val="0"/>
        </w:numPr>
        <w:rPr>
          <w:rFonts w:asciiTheme="minorHAnsi" w:hAnsiTheme="minorHAnsi"/>
          <w:sz w:val="48"/>
          <w:szCs w:val="48"/>
        </w:rPr>
      </w:pPr>
      <w:r w:rsidRPr="00EC5CFA">
        <w:rPr>
          <w:rFonts w:asciiTheme="minorHAnsi" w:hAnsiTheme="minorHAnsi"/>
          <w:sz w:val="27"/>
          <w:szCs w:val="27"/>
        </w:rPr>
        <w:t>Umowa ………….</w:t>
      </w:r>
    </w:p>
    <w:p w:rsidR="00211DB6" w:rsidRPr="00EC5CFA" w:rsidRDefault="00211DB6" w:rsidP="00211DB6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EC5CFA">
        <w:rPr>
          <w:rFonts w:asciiTheme="minorHAnsi" w:hAnsiTheme="minorHAnsi"/>
          <w:b/>
          <w:bCs/>
        </w:rPr>
        <w:t>zawarta w dniu …………  w Jarosławiu</w:t>
      </w:r>
    </w:p>
    <w:p w:rsidR="002D6FD9" w:rsidRPr="00EC5CFA" w:rsidRDefault="002D6FD9" w:rsidP="002D6FD9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EC5CFA">
        <w:rPr>
          <w:rFonts w:asciiTheme="minorHAnsi" w:hAnsiTheme="minorHAnsi"/>
          <w:b/>
          <w:bCs/>
        </w:rPr>
        <w:t xml:space="preserve">na dostarczenie </w:t>
      </w:r>
      <w:r w:rsidR="0049744D" w:rsidRPr="00EC5CFA">
        <w:rPr>
          <w:rFonts w:asciiTheme="minorHAnsi" w:hAnsiTheme="minorHAnsi"/>
          <w:b/>
          <w:bCs/>
        </w:rPr>
        <w:t xml:space="preserve">cenników do oprogramowania kosztorysowego </w:t>
      </w:r>
    </w:p>
    <w:p w:rsidR="002D6FD9" w:rsidRPr="00EC5CFA" w:rsidRDefault="002D6FD9" w:rsidP="002D6FD9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EC5CFA">
        <w:rPr>
          <w:rFonts w:asciiTheme="minorHAnsi" w:hAnsiTheme="minorHAnsi"/>
          <w:b/>
          <w:bCs/>
        </w:rPr>
        <w:t>dla Urzędu Miasta Jarosławia</w:t>
      </w:r>
      <w:r w:rsidR="0049744D" w:rsidRPr="00EC5CFA">
        <w:rPr>
          <w:rFonts w:asciiTheme="minorHAnsi" w:hAnsiTheme="minorHAnsi"/>
          <w:b/>
          <w:bCs/>
        </w:rPr>
        <w:t xml:space="preserve"> w roku 2021</w:t>
      </w:r>
    </w:p>
    <w:p w:rsidR="00211DB6" w:rsidRPr="00EC5CFA" w:rsidRDefault="00211DB6" w:rsidP="00211DB6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2"/>
          <w:szCs w:val="12"/>
        </w:rPr>
      </w:pPr>
    </w:p>
    <w:p w:rsidR="00211DB6" w:rsidRPr="00EC5CFA" w:rsidRDefault="00211DB6" w:rsidP="00211DB6">
      <w:pPr>
        <w:pStyle w:val="NormalnyWeb"/>
        <w:spacing w:before="60" w:beforeAutospacing="0" w:after="60" w:afterAutospacing="0"/>
        <w:jc w:val="both"/>
        <w:rPr>
          <w:rFonts w:asciiTheme="minorHAnsi" w:hAnsiTheme="minorHAnsi"/>
          <w:b/>
          <w:color w:val="000000"/>
        </w:rPr>
      </w:pPr>
      <w:r w:rsidRPr="00EC5CFA">
        <w:rPr>
          <w:rFonts w:asciiTheme="minorHAnsi" w:hAnsiTheme="minorHAnsi"/>
        </w:rPr>
        <w:t xml:space="preserve">Pomiędzy </w:t>
      </w:r>
      <w:r w:rsidRPr="00EC5CFA">
        <w:rPr>
          <w:rFonts w:asciiTheme="minorHAnsi" w:hAnsiTheme="minorHAnsi"/>
          <w:b/>
          <w:bCs/>
          <w:color w:val="000000"/>
        </w:rPr>
        <w:t>Gminą Miejską Jarosław</w:t>
      </w:r>
      <w:r w:rsidRPr="00EC5CFA">
        <w:rPr>
          <w:rFonts w:asciiTheme="minorHAnsi" w:hAnsiTheme="minorHAnsi"/>
          <w:b/>
          <w:color w:val="000000"/>
        </w:rPr>
        <w:t>, Rynek 1, 37-500 Jarosław;</w:t>
      </w:r>
    </w:p>
    <w:p w:rsidR="00211DB6" w:rsidRPr="00EC5CFA" w:rsidRDefault="00211DB6" w:rsidP="00211DB6">
      <w:pPr>
        <w:pStyle w:val="NormalnyWeb"/>
        <w:spacing w:before="60" w:beforeAutospacing="0" w:after="60" w:afterAutospacing="0"/>
        <w:jc w:val="both"/>
        <w:rPr>
          <w:rFonts w:asciiTheme="minorHAnsi" w:hAnsiTheme="minorHAnsi"/>
        </w:rPr>
      </w:pPr>
      <w:r w:rsidRPr="00EC5CFA">
        <w:rPr>
          <w:rFonts w:asciiTheme="minorHAnsi" w:hAnsiTheme="minorHAnsi"/>
        </w:rPr>
        <w:t>reprezentowaną przez :</w:t>
      </w:r>
    </w:p>
    <w:p w:rsidR="00211DB6" w:rsidRPr="00EC5CFA" w:rsidRDefault="00EC5CFA" w:rsidP="00211DB6">
      <w:pPr>
        <w:pStyle w:val="NormalnyWeb"/>
        <w:spacing w:before="60" w:beforeAutospacing="0" w:after="60" w:afterAutospacing="0"/>
        <w:jc w:val="both"/>
        <w:rPr>
          <w:rFonts w:asciiTheme="minorHAnsi" w:hAnsiTheme="minorHAnsi"/>
          <w:b/>
        </w:rPr>
      </w:pPr>
      <w:r w:rsidRPr="00EC5CFA">
        <w:rPr>
          <w:rFonts w:asciiTheme="minorHAnsi" w:hAnsiTheme="minorHAnsi"/>
          <w:b/>
        </w:rPr>
        <w:t>……………………………………………………………….</w:t>
      </w:r>
      <w:r w:rsidR="00211DB6" w:rsidRPr="00EC5CFA">
        <w:rPr>
          <w:rFonts w:asciiTheme="minorHAnsi" w:hAnsiTheme="minorHAnsi"/>
          <w:b/>
        </w:rPr>
        <w:t xml:space="preserve"> </w:t>
      </w:r>
    </w:p>
    <w:p w:rsidR="00211DB6" w:rsidRPr="00EC5CFA" w:rsidRDefault="00211DB6" w:rsidP="00211DB6">
      <w:pPr>
        <w:pStyle w:val="NormalnyWeb"/>
        <w:spacing w:before="60" w:beforeAutospacing="0" w:after="60" w:afterAutospacing="0"/>
        <w:jc w:val="both"/>
        <w:rPr>
          <w:rFonts w:asciiTheme="minorHAnsi" w:hAnsiTheme="minorHAnsi"/>
        </w:rPr>
      </w:pPr>
      <w:r w:rsidRPr="00EC5CFA">
        <w:rPr>
          <w:rFonts w:asciiTheme="minorHAnsi" w:hAnsiTheme="minorHAnsi"/>
        </w:rPr>
        <w:t>przy kontrasygnacie</w:t>
      </w:r>
    </w:p>
    <w:p w:rsidR="00211DB6" w:rsidRPr="00EC5CFA" w:rsidRDefault="003E01C0" w:rsidP="00211DB6">
      <w:pPr>
        <w:pStyle w:val="NormalnyWeb"/>
        <w:spacing w:before="60" w:beforeAutospacing="0" w:after="60" w:afterAutospacing="0"/>
        <w:jc w:val="both"/>
        <w:rPr>
          <w:rFonts w:asciiTheme="minorHAnsi" w:hAnsiTheme="minorHAnsi"/>
        </w:rPr>
      </w:pPr>
      <w:r w:rsidRPr="00EC5CFA">
        <w:rPr>
          <w:rFonts w:asciiTheme="minorHAnsi" w:hAnsiTheme="minorHAnsi"/>
          <w:b/>
        </w:rPr>
        <w:t>Anny Gołąb</w:t>
      </w:r>
      <w:r w:rsidR="00211DB6" w:rsidRPr="00EC5CFA">
        <w:rPr>
          <w:rFonts w:asciiTheme="minorHAnsi" w:hAnsiTheme="minorHAnsi"/>
          <w:b/>
        </w:rPr>
        <w:t xml:space="preserve"> – </w:t>
      </w:r>
      <w:r w:rsidR="00211DB6" w:rsidRPr="00EC5CFA">
        <w:rPr>
          <w:rFonts w:asciiTheme="minorHAnsi" w:hAnsiTheme="minorHAnsi"/>
          <w:b/>
          <w:bCs/>
        </w:rPr>
        <w:t>Skarbnika Miasta Jarosławia</w:t>
      </w:r>
    </w:p>
    <w:p w:rsidR="00211DB6" w:rsidRPr="00EC5CFA" w:rsidRDefault="00211DB6" w:rsidP="00EC5CFA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EC5CFA">
        <w:rPr>
          <w:rFonts w:asciiTheme="minorHAnsi" w:hAnsiTheme="minorHAnsi"/>
          <w:color w:val="000000"/>
        </w:rPr>
        <w:t xml:space="preserve">zwaną dalej </w:t>
      </w:r>
      <w:r w:rsidRPr="00EC5CFA">
        <w:rPr>
          <w:rFonts w:asciiTheme="minorHAnsi" w:hAnsiTheme="minorHAnsi"/>
          <w:b/>
          <w:bCs/>
          <w:color w:val="000000"/>
        </w:rPr>
        <w:t>Zamawiającym,</w:t>
      </w:r>
      <w:r w:rsidRPr="00EC5CFA">
        <w:rPr>
          <w:rFonts w:asciiTheme="minorHAnsi" w:hAnsiTheme="minorHAnsi"/>
          <w:color w:val="000000"/>
        </w:rPr>
        <w:t xml:space="preserve"> a </w:t>
      </w:r>
    </w:p>
    <w:p w:rsidR="00211DB6" w:rsidRPr="00EC5CFA" w:rsidRDefault="00211DB6" w:rsidP="00211DB6">
      <w:pPr>
        <w:pStyle w:val="NormalnyWeb"/>
        <w:spacing w:before="60" w:beforeAutospacing="0" w:after="60" w:afterAutospacing="0"/>
        <w:jc w:val="both"/>
        <w:rPr>
          <w:rFonts w:asciiTheme="minorHAnsi" w:hAnsiTheme="minorHAnsi"/>
        </w:rPr>
      </w:pPr>
      <w:r w:rsidRPr="00EC5CFA">
        <w:rPr>
          <w:rFonts w:asciiTheme="minorHAnsi" w:hAnsiTheme="minorHAnsi"/>
        </w:rPr>
        <w:t>…………………………………………………………………………………………….</w:t>
      </w:r>
    </w:p>
    <w:p w:rsidR="00211DB6" w:rsidRPr="00EC5CFA" w:rsidRDefault="00211DB6" w:rsidP="00211DB6">
      <w:pPr>
        <w:pStyle w:val="NormalnyWeb"/>
        <w:spacing w:before="60" w:beforeAutospacing="0" w:after="60" w:afterAutospacing="0"/>
        <w:jc w:val="both"/>
        <w:rPr>
          <w:rFonts w:asciiTheme="minorHAnsi" w:hAnsiTheme="minorHAnsi"/>
        </w:rPr>
      </w:pPr>
      <w:r w:rsidRPr="00EC5CFA">
        <w:rPr>
          <w:rFonts w:asciiTheme="minorHAnsi" w:hAnsiTheme="minorHAnsi"/>
        </w:rPr>
        <w:t>…………………………………………………………………………………………….</w:t>
      </w:r>
    </w:p>
    <w:p w:rsidR="00211DB6" w:rsidRPr="00EC5CFA" w:rsidRDefault="00211DB6" w:rsidP="00211DB6">
      <w:pPr>
        <w:pStyle w:val="NormalnyWeb"/>
        <w:spacing w:before="60" w:beforeAutospacing="0" w:after="60" w:afterAutospacing="0"/>
        <w:jc w:val="both"/>
        <w:rPr>
          <w:rFonts w:asciiTheme="minorHAnsi" w:hAnsiTheme="minorHAnsi"/>
        </w:rPr>
      </w:pPr>
      <w:r w:rsidRPr="00EC5CFA">
        <w:rPr>
          <w:rFonts w:asciiTheme="minorHAnsi" w:hAnsiTheme="minorHAnsi"/>
        </w:rPr>
        <w:t>…………………………………………………………………………………………….</w:t>
      </w:r>
    </w:p>
    <w:p w:rsidR="00211DB6" w:rsidRPr="00EC5CFA" w:rsidRDefault="00211DB6" w:rsidP="00211DB6">
      <w:pPr>
        <w:pStyle w:val="NormalnyWeb"/>
        <w:jc w:val="both"/>
        <w:rPr>
          <w:rFonts w:asciiTheme="minorHAnsi" w:hAnsiTheme="minorHAnsi"/>
        </w:rPr>
      </w:pPr>
      <w:r w:rsidRPr="00EC5CFA">
        <w:rPr>
          <w:rFonts w:asciiTheme="minorHAnsi" w:hAnsiTheme="minorHAnsi"/>
          <w:color w:val="000000"/>
        </w:rPr>
        <w:t xml:space="preserve">zwanym dalej </w:t>
      </w:r>
      <w:r w:rsidR="00F95500" w:rsidRPr="00EC5CFA">
        <w:rPr>
          <w:rFonts w:asciiTheme="minorHAnsi" w:hAnsiTheme="minorHAnsi"/>
          <w:b/>
          <w:bCs/>
          <w:color w:val="000000"/>
        </w:rPr>
        <w:t>Dost</w:t>
      </w:r>
      <w:r w:rsidRPr="00EC5CFA">
        <w:rPr>
          <w:rFonts w:asciiTheme="minorHAnsi" w:hAnsiTheme="minorHAnsi"/>
          <w:b/>
          <w:bCs/>
          <w:color w:val="000000"/>
        </w:rPr>
        <w:t>awcą</w:t>
      </w:r>
      <w:r w:rsidRPr="00EC5CFA">
        <w:rPr>
          <w:rFonts w:asciiTheme="minorHAnsi" w:hAnsiTheme="minorHAnsi"/>
          <w:color w:val="000000"/>
        </w:rPr>
        <w:t>.</w:t>
      </w:r>
    </w:p>
    <w:p w:rsidR="002D6FD9" w:rsidRPr="00EC5CFA" w:rsidRDefault="002D6FD9" w:rsidP="002D6FD9">
      <w:pPr>
        <w:tabs>
          <w:tab w:val="left" w:pos="426"/>
        </w:tabs>
        <w:spacing w:before="80" w:after="80"/>
        <w:jc w:val="center"/>
        <w:rPr>
          <w:rFonts w:asciiTheme="minorHAnsi" w:hAnsiTheme="minorHAnsi"/>
          <w:b/>
        </w:rPr>
      </w:pPr>
      <w:r w:rsidRPr="00EC5CFA">
        <w:rPr>
          <w:rFonts w:asciiTheme="minorHAnsi" w:hAnsiTheme="minorHAnsi"/>
          <w:b/>
        </w:rPr>
        <w:sym w:font="Arial" w:char="00A7"/>
      </w:r>
      <w:r w:rsidRPr="00EC5CFA">
        <w:rPr>
          <w:rFonts w:asciiTheme="minorHAnsi" w:hAnsiTheme="minorHAnsi"/>
          <w:b/>
        </w:rPr>
        <w:t xml:space="preserve"> 1</w:t>
      </w:r>
    </w:p>
    <w:p w:rsidR="00F95500" w:rsidRPr="00EC5CFA" w:rsidRDefault="002D6FD9" w:rsidP="00EC5CFA">
      <w:pPr>
        <w:pStyle w:val="Podtytu"/>
        <w:keepNext w:val="0"/>
        <w:numPr>
          <w:ilvl w:val="1"/>
          <w:numId w:val="2"/>
        </w:numPr>
        <w:tabs>
          <w:tab w:val="clear" w:pos="360"/>
        </w:tabs>
        <w:suppressAutoHyphens w:val="0"/>
        <w:spacing w:before="0" w:after="60"/>
        <w:ind w:left="284" w:hanging="284"/>
        <w:jc w:val="both"/>
        <w:outlineLvl w:val="1"/>
        <w:rPr>
          <w:rFonts w:asciiTheme="minorHAnsi" w:hAnsiTheme="minorHAnsi" w:cs="Times New Roman"/>
          <w:i w:val="0"/>
          <w:sz w:val="24"/>
          <w:szCs w:val="24"/>
        </w:rPr>
      </w:pPr>
      <w:r w:rsidRPr="00EC5CFA">
        <w:rPr>
          <w:rFonts w:asciiTheme="minorHAnsi" w:hAnsiTheme="minorHAnsi" w:cs="Times New Roman"/>
          <w:i w:val="0"/>
          <w:sz w:val="24"/>
          <w:szCs w:val="24"/>
        </w:rPr>
        <w:t xml:space="preserve">Zamawiający powierza, a </w:t>
      </w:r>
      <w:r w:rsidR="00F95500" w:rsidRPr="00EC5CFA">
        <w:rPr>
          <w:rFonts w:asciiTheme="minorHAnsi" w:hAnsiTheme="minorHAnsi" w:cs="Times New Roman"/>
          <w:i w:val="0"/>
          <w:sz w:val="24"/>
          <w:szCs w:val="24"/>
        </w:rPr>
        <w:t xml:space="preserve">Dostawca 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>przyjmuje do realizacji d</w:t>
      </w:r>
      <w:r w:rsidR="0049744D" w:rsidRPr="00EC5CFA">
        <w:rPr>
          <w:rFonts w:asciiTheme="minorHAnsi" w:hAnsiTheme="minorHAnsi" w:cs="Times New Roman"/>
          <w:i w:val="0"/>
          <w:sz w:val="24"/>
          <w:szCs w:val="24"/>
        </w:rPr>
        <w:t>ostarcza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 xml:space="preserve">nie </w:t>
      </w:r>
      <w:r w:rsidR="00F95500" w:rsidRPr="00EC5CFA">
        <w:rPr>
          <w:rFonts w:asciiTheme="minorHAnsi" w:hAnsiTheme="minorHAnsi" w:cs="Times New Roman"/>
          <w:i w:val="0"/>
          <w:sz w:val="24"/>
          <w:szCs w:val="24"/>
        </w:rPr>
        <w:t>cenników do oprogramowania kosztorysowego dla Urzędu Miasta Jarosławia w roku 2021.</w:t>
      </w:r>
    </w:p>
    <w:p w:rsidR="00F95500" w:rsidRPr="00EC5CFA" w:rsidRDefault="00F95500" w:rsidP="00EC5CFA">
      <w:pPr>
        <w:pStyle w:val="Podtytu"/>
        <w:keepNext w:val="0"/>
        <w:numPr>
          <w:ilvl w:val="0"/>
          <w:numId w:val="23"/>
        </w:numPr>
        <w:tabs>
          <w:tab w:val="clear" w:pos="420"/>
        </w:tabs>
        <w:suppressAutoHyphens w:val="0"/>
        <w:spacing w:before="0" w:after="0"/>
        <w:ind w:left="284" w:hanging="284"/>
        <w:jc w:val="both"/>
        <w:outlineLvl w:val="1"/>
        <w:rPr>
          <w:rFonts w:asciiTheme="minorHAnsi" w:hAnsiTheme="minorHAnsi" w:cs="Times New Roman"/>
          <w:i w:val="0"/>
          <w:sz w:val="24"/>
          <w:szCs w:val="24"/>
        </w:rPr>
      </w:pPr>
      <w:r w:rsidRPr="00EC5CFA">
        <w:rPr>
          <w:rFonts w:asciiTheme="minorHAnsi" w:hAnsiTheme="minorHAnsi" w:cs="Times New Roman"/>
          <w:i w:val="0"/>
          <w:sz w:val="24"/>
          <w:szCs w:val="24"/>
        </w:rPr>
        <w:t xml:space="preserve">W ramach umowy Dostawca dostarczy następujące cenniki w formie </w:t>
      </w:r>
      <w:r w:rsidR="003C6718" w:rsidRPr="00EC5CFA">
        <w:rPr>
          <w:rFonts w:asciiTheme="minorHAnsi" w:hAnsiTheme="minorHAnsi" w:cs="Times New Roman"/>
          <w:i w:val="0"/>
          <w:sz w:val="24"/>
          <w:szCs w:val="24"/>
        </w:rPr>
        <w:t>umożliwiającej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 xml:space="preserve"> ich wyeksportowanie do programu </w:t>
      </w:r>
      <w:proofErr w:type="spellStart"/>
      <w:r w:rsidRPr="00EC5CFA">
        <w:rPr>
          <w:rFonts w:asciiTheme="minorHAnsi" w:hAnsiTheme="minorHAnsi" w:cs="Times New Roman"/>
          <w:i w:val="0"/>
          <w:sz w:val="24"/>
          <w:szCs w:val="24"/>
        </w:rPr>
        <w:t>BIMestiMate</w:t>
      </w:r>
      <w:proofErr w:type="spellEnd"/>
      <w:r w:rsidRPr="00EC5CFA">
        <w:rPr>
          <w:rFonts w:asciiTheme="minorHAnsi" w:hAnsiTheme="minorHAnsi" w:cs="Times New Roman"/>
          <w:i w:val="0"/>
          <w:sz w:val="24"/>
          <w:szCs w:val="24"/>
        </w:rPr>
        <w:t>:</w:t>
      </w:r>
    </w:p>
    <w:p w:rsidR="00F95500" w:rsidRPr="00EC5CFA" w:rsidRDefault="003C6718" w:rsidP="00631F9F">
      <w:pPr>
        <w:pStyle w:val="Podtytu"/>
        <w:keepNext w:val="0"/>
        <w:numPr>
          <w:ilvl w:val="1"/>
          <w:numId w:val="23"/>
        </w:numPr>
        <w:tabs>
          <w:tab w:val="clear" w:pos="360"/>
        </w:tabs>
        <w:suppressAutoHyphens w:val="0"/>
        <w:spacing w:before="0" w:after="0"/>
        <w:ind w:left="567" w:hanging="283"/>
        <w:jc w:val="both"/>
        <w:outlineLvl w:val="1"/>
        <w:rPr>
          <w:rFonts w:asciiTheme="minorHAnsi" w:hAnsiTheme="minorHAnsi" w:cs="Times New Roman"/>
          <w:i w:val="0"/>
          <w:sz w:val="24"/>
          <w:szCs w:val="24"/>
        </w:rPr>
      </w:pPr>
      <w:r w:rsidRPr="00EC5CFA">
        <w:rPr>
          <w:rFonts w:asciiTheme="minorHAnsi" w:hAnsiTheme="minorHAnsi" w:cs="Times New Roman"/>
          <w:i w:val="0"/>
          <w:sz w:val="24"/>
          <w:szCs w:val="24"/>
        </w:rPr>
        <w:t xml:space="preserve">informacje o </w:t>
      </w:r>
      <w:r w:rsidR="00F95500" w:rsidRPr="00EC5CFA">
        <w:rPr>
          <w:rFonts w:asciiTheme="minorHAnsi" w:hAnsiTheme="minorHAnsi" w:cs="Times New Roman"/>
          <w:i w:val="0"/>
          <w:sz w:val="24"/>
          <w:szCs w:val="24"/>
        </w:rPr>
        <w:t>cen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>ach</w:t>
      </w:r>
      <w:r w:rsidR="00F95500" w:rsidRPr="00EC5CFA">
        <w:rPr>
          <w:rFonts w:asciiTheme="minorHAnsi" w:hAnsiTheme="minorHAnsi" w:cs="Times New Roman"/>
          <w:i w:val="0"/>
          <w:sz w:val="24"/>
          <w:szCs w:val="24"/>
        </w:rPr>
        <w:t xml:space="preserve"> robót ziemnych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 xml:space="preserve"> i </w:t>
      </w:r>
      <w:r w:rsidR="00F95500" w:rsidRPr="00EC5CFA">
        <w:rPr>
          <w:rFonts w:asciiTheme="minorHAnsi" w:hAnsiTheme="minorHAnsi" w:cs="Times New Roman"/>
          <w:i w:val="0"/>
          <w:sz w:val="24"/>
          <w:szCs w:val="24"/>
        </w:rPr>
        <w:t>inżynieryjnych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 xml:space="preserve">, </w:t>
      </w:r>
      <w:r w:rsidR="00F95500" w:rsidRPr="00EC5CFA">
        <w:rPr>
          <w:rFonts w:asciiTheme="minorHAnsi" w:hAnsiTheme="minorHAnsi" w:cs="Times New Roman"/>
          <w:i w:val="0"/>
          <w:sz w:val="24"/>
          <w:szCs w:val="24"/>
        </w:rPr>
        <w:t xml:space="preserve">budowlanych 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 xml:space="preserve">– </w:t>
      </w:r>
      <w:r w:rsidR="00F95500" w:rsidRPr="00EC5CFA">
        <w:rPr>
          <w:rFonts w:asciiTheme="minorHAnsi" w:hAnsiTheme="minorHAnsi" w:cs="Times New Roman"/>
          <w:i w:val="0"/>
          <w:sz w:val="24"/>
          <w:szCs w:val="24"/>
        </w:rPr>
        <w:t>inwestycyjnych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>,</w:t>
      </w:r>
      <w:r w:rsidR="00F95500" w:rsidRPr="00EC5CFA">
        <w:rPr>
          <w:rFonts w:asciiTheme="minorHAnsi" w:hAnsiTheme="minorHAnsi" w:cs="Times New Roman"/>
          <w:i w:val="0"/>
          <w:sz w:val="24"/>
          <w:szCs w:val="24"/>
        </w:rPr>
        <w:t xml:space="preserve"> 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 xml:space="preserve">instalacyjnych, </w:t>
      </w:r>
      <w:r w:rsidR="00F95500" w:rsidRPr="00EC5CFA">
        <w:rPr>
          <w:rFonts w:asciiTheme="minorHAnsi" w:hAnsiTheme="minorHAnsi" w:cs="Times New Roman"/>
          <w:i w:val="0"/>
          <w:sz w:val="24"/>
          <w:szCs w:val="24"/>
        </w:rPr>
        <w:t>elektrycznych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>,</w:t>
      </w:r>
      <w:r w:rsidR="00F95500" w:rsidRPr="00EC5CFA">
        <w:rPr>
          <w:rFonts w:asciiTheme="minorHAnsi" w:hAnsiTheme="minorHAnsi" w:cs="Times New Roman"/>
          <w:i w:val="0"/>
          <w:sz w:val="24"/>
          <w:szCs w:val="24"/>
        </w:rPr>
        <w:t xml:space="preserve"> budowlanych 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>– remontowych, remontowych w obiektach zabytkowych,</w:t>
      </w:r>
    </w:p>
    <w:p w:rsidR="003C6718" w:rsidRPr="00EC5CFA" w:rsidRDefault="003C6718" w:rsidP="003C6718">
      <w:pPr>
        <w:pStyle w:val="Podtytu"/>
        <w:keepNext w:val="0"/>
        <w:numPr>
          <w:ilvl w:val="1"/>
          <w:numId w:val="23"/>
        </w:numPr>
        <w:tabs>
          <w:tab w:val="clear" w:pos="360"/>
        </w:tabs>
        <w:suppressAutoHyphens w:val="0"/>
        <w:spacing w:before="0" w:after="0"/>
        <w:ind w:left="567" w:hanging="283"/>
        <w:jc w:val="both"/>
        <w:outlineLvl w:val="1"/>
        <w:rPr>
          <w:rFonts w:asciiTheme="minorHAnsi" w:hAnsiTheme="minorHAnsi" w:cs="Times New Roman"/>
          <w:i w:val="0"/>
          <w:sz w:val="24"/>
          <w:szCs w:val="24"/>
        </w:rPr>
      </w:pPr>
      <w:r w:rsidRPr="00EC5CFA">
        <w:rPr>
          <w:rFonts w:asciiTheme="minorHAnsi" w:hAnsiTheme="minorHAnsi" w:cs="Times New Roman"/>
          <w:i w:val="0"/>
          <w:sz w:val="24"/>
          <w:szCs w:val="24"/>
        </w:rPr>
        <w:t>informacje o cenach czynników produkcji RMS z bazą co najmniej 80 000 aktualnych cen materiałów budowlanych, instalacyjnych, elektrycznych oraz stawek robocizny i najmu sprzętu.</w:t>
      </w:r>
    </w:p>
    <w:p w:rsidR="002D6FD9" w:rsidRPr="00EC5CFA" w:rsidRDefault="002D6FD9" w:rsidP="002D6FD9">
      <w:pPr>
        <w:pStyle w:val="Podtytu"/>
        <w:spacing w:before="80" w:after="80"/>
        <w:rPr>
          <w:rFonts w:asciiTheme="minorHAnsi" w:hAnsiTheme="minorHAnsi" w:cs="Times New Roman"/>
          <w:b/>
          <w:i w:val="0"/>
          <w:sz w:val="24"/>
          <w:szCs w:val="24"/>
        </w:rPr>
      </w:pPr>
      <w:r w:rsidRPr="00EC5CFA">
        <w:rPr>
          <w:rFonts w:asciiTheme="minorHAnsi" w:hAnsiTheme="minorHAnsi" w:cs="Times New Roman"/>
          <w:b/>
          <w:i w:val="0"/>
          <w:sz w:val="24"/>
          <w:szCs w:val="24"/>
        </w:rPr>
        <w:sym w:font="Arial" w:char="00A7"/>
      </w:r>
      <w:r w:rsidRPr="00EC5CFA">
        <w:rPr>
          <w:rFonts w:asciiTheme="minorHAnsi" w:hAnsiTheme="minorHAnsi" w:cs="Times New Roman"/>
          <w:b/>
          <w:i w:val="0"/>
          <w:sz w:val="24"/>
          <w:szCs w:val="24"/>
        </w:rPr>
        <w:t xml:space="preserve"> 2</w:t>
      </w:r>
    </w:p>
    <w:p w:rsidR="002D6FD9" w:rsidRPr="00EC5CFA" w:rsidRDefault="00F95500" w:rsidP="00EC5CFA">
      <w:pPr>
        <w:pStyle w:val="Podtytu"/>
        <w:keepNext w:val="0"/>
        <w:numPr>
          <w:ilvl w:val="0"/>
          <w:numId w:val="12"/>
        </w:numPr>
        <w:tabs>
          <w:tab w:val="clear" w:pos="420"/>
        </w:tabs>
        <w:suppressAutoHyphens w:val="0"/>
        <w:spacing w:before="0" w:after="60"/>
        <w:ind w:left="284" w:hanging="284"/>
        <w:jc w:val="both"/>
        <w:outlineLvl w:val="1"/>
        <w:rPr>
          <w:rFonts w:asciiTheme="minorHAnsi" w:hAnsiTheme="minorHAnsi" w:cs="Times New Roman"/>
          <w:i w:val="0"/>
          <w:sz w:val="24"/>
          <w:szCs w:val="24"/>
        </w:rPr>
      </w:pPr>
      <w:r w:rsidRPr="00EC5CFA">
        <w:rPr>
          <w:rFonts w:asciiTheme="minorHAnsi" w:hAnsiTheme="minorHAnsi" w:cs="Times New Roman"/>
          <w:i w:val="0"/>
          <w:sz w:val="24"/>
          <w:szCs w:val="24"/>
        </w:rPr>
        <w:t xml:space="preserve">Dostawca </w:t>
      </w:r>
      <w:r w:rsidR="002D6FD9" w:rsidRPr="00EC5CFA">
        <w:rPr>
          <w:rFonts w:asciiTheme="minorHAnsi" w:hAnsiTheme="minorHAnsi" w:cs="Times New Roman"/>
          <w:i w:val="0"/>
          <w:sz w:val="24"/>
          <w:szCs w:val="24"/>
        </w:rPr>
        <w:t xml:space="preserve">dostarczy przedmiot zamówienia 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>na własny koszt do siedziby Zamawiającego na</w:t>
      </w:r>
      <w:r w:rsidR="002D6FD9" w:rsidRPr="00EC5CFA">
        <w:rPr>
          <w:rFonts w:asciiTheme="minorHAnsi" w:hAnsiTheme="minorHAnsi" w:cs="Times New Roman"/>
          <w:i w:val="0"/>
          <w:sz w:val="24"/>
          <w:szCs w:val="24"/>
        </w:rPr>
        <w:t xml:space="preserve"> 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>nośniku elektronicznym</w:t>
      </w:r>
      <w:r w:rsidR="002D6FD9" w:rsidRPr="00EC5CFA">
        <w:rPr>
          <w:rFonts w:asciiTheme="minorHAnsi" w:hAnsiTheme="minorHAnsi" w:cs="Times New Roman"/>
          <w:i w:val="0"/>
          <w:sz w:val="24"/>
          <w:szCs w:val="24"/>
        </w:rPr>
        <w:t xml:space="preserve"> 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 xml:space="preserve">lub w postaci linku do pobrania </w:t>
      </w:r>
      <w:r w:rsidR="002D6FD9" w:rsidRPr="00EC5CFA">
        <w:rPr>
          <w:rFonts w:asciiTheme="minorHAnsi" w:hAnsiTheme="minorHAnsi" w:cs="Times New Roman"/>
          <w:i w:val="0"/>
          <w:sz w:val="24"/>
          <w:szCs w:val="24"/>
        </w:rPr>
        <w:t xml:space="preserve">przez </w:t>
      </w:r>
      <w:proofErr w:type="spellStart"/>
      <w:r w:rsidR="002D6FD9" w:rsidRPr="00EC5CFA">
        <w:rPr>
          <w:rFonts w:asciiTheme="minorHAnsi" w:hAnsiTheme="minorHAnsi" w:cs="Times New Roman"/>
          <w:i w:val="0"/>
          <w:sz w:val="24"/>
          <w:szCs w:val="24"/>
        </w:rPr>
        <w:t>internet</w:t>
      </w:r>
      <w:proofErr w:type="spellEnd"/>
      <w:r w:rsidR="002D6FD9" w:rsidRPr="00EC5CFA">
        <w:rPr>
          <w:rFonts w:asciiTheme="minorHAnsi" w:hAnsiTheme="minorHAnsi" w:cs="Times New Roman"/>
          <w:i w:val="0"/>
          <w:sz w:val="24"/>
          <w:szCs w:val="24"/>
        </w:rPr>
        <w:t>.</w:t>
      </w:r>
    </w:p>
    <w:p w:rsidR="003C6718" w:rsidRPr="00EC5CFA" w:rsidRDefault="003C6718" w:rsidP="00EC5CFA">
      <w:pPr>
        <w:pStyle w:val="Podtytu"/>
        <w:keepNext w:val="0"/>
        <w:numPr>
          <w:ilvl w:val="0"/>
          <w:numId w:val="12"/>
        </w:numPr>
        <w:tabs>
          <w:tab w:val="clear" w:pos="420"/>
        </w:tabs>
        <w:suppressAutoHyphens w:val="0"/>
        <w:spacing w:before="0" w:after="60"/>
        <w:ind w:left="284" w:hanging="284"/>
        <w:jc w:val="both"/>
        <w:outlineLvl w:val="1"/>
        <w:rPr>
          <w:rFonts w:asciiTheme="minorHAnsi" w:hAnsiTheme="minorHAnsi" w:cs="Times New Roman"/>
          <w:i w:val="0"/>
          <w:sz w:val="24"/>
          <w:szCs w:val="24"/>
        </w:rPr>
      </w:pPr>
      <w:r w:rsidRPr="00EC5CFA">
        <w:rPr>
          <w:rFonts w:asciiTheme="minorHAnsi" w:hAnsiTheme="minorHAnsi" w:cs="Times New Roman"/>
          <w:i w:val="0"/>
          <w:sz w:val="24"/>
          <w:szCs w:val="24"/>
        </w:rPr>
        <w:t>W ramach umowy Dostawca dostarczy cztery kolejne wersje każdego ze wskazanych cenników, przygotowane dla każdego kwartału 2021 roku.</w:t>
      </w:r>
    </w:p>
    <w:p w:rsidR="00F47674" w:rsidRPr="00EC5CFA" w:rsidRDefault="00F95500" w:rsidP="00EC5CFA">
      <w:pPr>
        <w:pStyle w:val="Podtytu"/>
        <w:keepNext w:val="0"/>
        <w:numPr>
          <w:ilvl w:val="0"/>
          <w:numId w:val="12"/>
        </w:numPr>
        <w:tabs>
          <w:tab w:val="clear" w:pos="420"/>
        </w:tabs>
        <w:suppressAutoHyphens w:val="0"/>
        <w:spacing w:before="0" w:after="60"/>
        <w:ind w:left="284" w:hanging="284"/>
        <w:jc w:val="both"/>
        <w:outlineLvl w:val="1"/>
        <w:rPr>
          <w:rFonts w:asciiTheme="minorHAnsi" w:hAnsiTheme="minorHAnsi" w:cs="Times New Roman"/>
          <w:i w:val="0"/>
          <w:sz w:val="24"/>
          <w:szCs w:val="24"/>
        </w:rPr>
      </w:pPr>
      <w:r w:rsidRPr="00EC5CFA">
        <w:rPr>
          <w:rFonts w:asciiTheme="minorHAnsi" w:hAnsiTheme="minorHAnsi" w:cs="Times New Roman"/>
          <w:i w:val="0"/>
          <w:sz w:val="24"/>
          <w:szCs w:val="24"/>
        </w:rPr>
        <w:t>Ustala się termin wy</w:t>
      </w:r>
      <w:r w:rsidR="003C6718" w:rsidRPr="00EC5CFA">
        <w:rPr>
          <w:rFonts w:asciiTheme="minorHAnsi" w:hAnsiTheme="minorHAnsi" w:cs="Times New Roman"/>
          <w:i w:val="0"/>
          <w:sz w:val="24"/>
          <w:szCs w:val="24"/>
        </w:rPr>
        <w:t>d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>ania przedmiotu umowy</w:t>
      </w:r>
      <w:r w:rsidR="00F47674" w:rsidRPr="00EC5CFA">
        <w:rPr>
          <w:rFonts w:asciiTheme="minorHAnsi" w:hAnsiTheme="minorHAnsi" w:cs="Times New Roman"/>
          <w:i w:val="0"/>
          <w:sz w:val="24"/>
          <w:szCs w:val="24"/>
        </w:rPr>
        <w:t>:</w:t>
      </w:r>
    </w:p>
    <w:p w:rsidR="00F47674" w:rsidRPr="00EC5CFA" w:rsidRDefault="00F47674" w:rsidP="00EC5CFA">
      <w:pPr>
        <w:pStyle w:val="Podtytu"/>
        <w:keepNext w:val="0"/>
        <w:numPr>
          <w:ilvl w:val="1"/>
          <w:numId w:val="12"/>
        </w:numPr>
        <w:tabs>
          <w:tab w:val="clear" w:pos="360"/>
        </w:tabs>
        <w:suppressAutoHyphens w:val="0"/>
        <w:spacing w:before="0" w:after="60"/>
        <w:ind w:left="567" w:hanging="283"/>
        <w:jc w:val="both"/>
        <w:outlineLvl w:val="1"/>
        <w:rPr>
          <w:rFonts w:asciiTheme="minorHAnsi" w:hAnsiTheme="minorHAnsi" w:cs="Times New Roman"/>
          <w:i w:val="0"/>
          <w:sz w:val="24"/>
          <w:szCs w:val="24"/>
        </w:rPr>
      </w:pPr>
      <w:bookmarkStart w:id="0" w:name="_GoBack"/>
      <w:bookmarkEnd w:id="0"/>
      <w:r w:rsidRPr="00EC5CFA">
        <w:rPr>
          <w:rFonts w:asciiTheme="minorHAnsi" w:hAnsiTheme="minorHAnsi" w:cs="Times New Roman"/>
          <w:i w:val="0"/>
          <w:sz w:val="24"/>
          <w:szCs w:val="24"/>
        </w:rPr>
        <w:t>za I kwartał – do 7 dni od daty podpisania umowy,</w:t>
      </w:r>
    </w:p>
    <w:p w:rsidR="00F95500" w:rsidRPr="00EC5CFA" w:rsidRDefault="00F47674" w:rsidP="00EC5CFA">
      <w:pPr>
        <w:pStyle w:val="Podtytu"/>
        <w:keepNext w:val="0"/>
        <w:numPr>
          <w:ilvl w:val="1"/>
          <w:numId w:val="12"/>
        </w:numPr>
        <w:tabs>
          <w:tab w:val="clear" w:pos="360"/>
        </w:tabs>
        <w:suppressAutoHyphens w:val="0"/>
        <w:spacing w:before="0" w:after="60"/>
        <w:ind w:left="567" w:hanging="283"/>
        <w:jc w:val="both"/>
        <w:outlineLvl w:val="1"/>
        <w:rPr>
          <w:rFonts w:asciiTheme="minorHAnsi" w:hAnsiTheme="minorHAnsi" w:cs="Times New Roman"/>
          <w:i w:val="0"/>
          <w:sz w:val="24"/>
          <w:szCs w:val="24"/>
        </w:rPr>
      </w:pPr>
      <w:r w:rsidRPr="00EC5CFA">
        <w:rPr>
          <w:rFonts w:asciiTheme="minorHAnsi" w:hAnsiTheme="minorHAnsi" w:cs="Times New Roman"/>
          <w:i w:val="0"/>
          <w:sz w:val="24"/>
          <w:szCs w:val="24"/>
        </w:rPr>
        <w:t xml:space="preserve">za II – IV kwartał – </w:t>
      </w:r>
      <w:r w:rsidR="00F95500" w:rsidRPr="00EC5CFA">
        <w:rPr>
          <w:rFonts w:asciiTheme="minorHAnsi" w:hAnsiTheme="minorHAnsi" w:cs="Times New Roman"/>
          <w:i w:val="0"/>
          <w:sz w:val="24"/>
          <w:szCs w:val="24"/>
        </w:rPr>
        <w:t xml:space="preserve">do </w:t>
      </w:r>
      <w:r w:rsidR="003C6718" w:rsidRPr="00EC5CFA">
        <w:rPr>
          <w:rFonts w:asciiTheme="minorHAnsi" w:hAnsiTheme="minorHAnsi" w:cs="Times New Roman"/>
          <w:i w:val="0"/>
          <w:sz w:val="24"/>
          <w:szCs w:val="24"/>
        </w:rPr>
        <w:t xml:space="preserve">końca </w:t>
      </w:r>
      <w:r w:rsidR="00996540" w:rsidRPr="00EC5CFA">
        <w:rPr>
          <w:rFonts w:asciiTheme="minorHAnsi" w:hAnsiTheme="minorHAnsi" w:cs="Times New Roman"/>
          <w:i w:val="0"/>
          <w:sz w:val="24"/>
          <w:szCs w:val="24"/>
        </w:rPr>
        <w:t>o</w:t>
      </w:r>
      <w:r w:rsidR="003C6718" w:rsidRPr="00EC5CFA">
        <w:rPr>
          <w:rFonts w:asciiTheme="minorHAnsi" w:hAnsiTheme="minorHAnsi" w:cs="Times New Roman"/>
          <w:i w:val="0"/>
          <w:sz w:val="24"/>
          <w:szCs w:val="24"/>
        </w:rPr>
        <w:t>d</w:t>
      </w:r>
      <w:r w:rsidR="00996540" w:rsidRPr="00EC5CFA">
        <w:rPr>
          <w:rFonts w:asciiTheme="minorHAnsi" w:hAnsiTheme="minorHAnsi" w:cs="Times New Roman"/>
          <w:i w:val="0"/>
          <w:sz w:val="24"/>
          <w:szCs w:val="24"/>
        </w:rPr>
        <w:t>powiedni</w:t>
      </w:r>
      <w:r w:rsidR="003C6718" w:rsidRPr="00EC5CFA">
        <w:rPr>
          <w:rFonts w:asciiTheme="minorHAnsi" w:hAnsiTheme="minorHAnsi" w:cs="Times New Roman"/>
          <w:i w:val="0"/>
          <w:sz w:val="24"/>
          <w:szCs w:val="24"/>
        </w:rPr>
        <w:t xml:space="preserve">ego kwartału </w:t>
      </w:r>
      <w:r w:rsidR="00F95500" w:rsidRPr="00EC5CFA">
        <w:rPr>
          <w:rFonts w:asciiTheme="minorHAnsi" w:hAnsiTheme="minorHAnsi" w:cs="Times New Roman"/>
          <w:i w:val="0"/>
          <w:sz w:val="24"/>
          <w:szCs w:val="24"/>
        </w:rPr>
        <w:t>20</w:t>
      </w:r>
      <w:r w:rsidR="003C6718" w:rsidRPr="00EC5CFA">
        <w:rPr>
          <w:rFonts w:asciiTheme="minorHAnsi" w:hAnsiTheme="minorHAnsi" w:cs="Times New Roman"/>
          <w:i w:val="0"/>
          <w:sz w:val="24"/>
          <w:szCs w:val="24"/>
        </w:rPr>
        <w:t>21 roku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>.</w:t>
      </w:r>
    </w:p>
    <w:p w:rsidR="00211DB6" w:rsidRPr="00EC5CFA" w:rsidRDefault="00211DB6" w:rsidP="00211DB6">
      <w:pPr>
        <w:pStyle w:val="Podtytu"/>
        <w:spacing w:before="80" w:after="80"/>
        <w:rPr>
          <w:rFonts w:asciiTheme="minorHAnsi" w:hAnsiTheme="minorHAnsi" w:cs="Times New Roman"/>
          <w:b/>
          <w:i w:val="0"/>
          <w:sz w:val="24"/>
          <w:szCs w:val="24"/>
        </w:rPr>
      </w:pPr>
      <w:r w:rsidRPr="00EC5CFA">
        <w:rPr>
          <w:rFonts w:asciiTheme="minorHAnsi" w:hAnsiTheme="minorHAnsi" w:cs="Times New Roman"/>
          <w:b/>
          <w:i w:val="0"/>
          <w:sz w:val="24"/>
          <w:szCs w:val="24"/>
        </w:rPr>
        <w:sym w:font="Arial" w:char="00A7"/>
      </w:r>
      <w:r w:rsidRPr="00EC5CFA">
        <w:rPr>
          <w:rFonts w:asciiTheme="minorHAnsi" w:hAnsiTheme="minorHAnsi" w:cs="Times New Roman"/>
          <w:b/>
          <w:i w:val="0"/>
          <w:sz w:val="24"/>
          <w:szCs w:val="24"/>
        </w:rPr>
        <w:t xml:space="preserve"> </w:t>
      </w:r>
      <w:r w:rsidR="002D6FD9" w:rsidRPr="00EC5CFA">
        <w:rPr>
          <w:rFonts w:asciiTheme="minorHAnsi" w:hAnsiTheme="minorHAnsi" w:cs="Times New Roman"/>
          <w:b/>
          <w:i w:val="0"/>
          <w:sz w:val="24"/>
          <w:szCs w:val="24"/>
        </w:rPr>
        <w:t>3</w:t>
      </w:r>
    </w:p>
    <w:p w:rsidR="00211DB6" w:rsidRPr="00EC5CFA" w:rsidRDefault="00211DB6" w:rsidP="00F47674">
      <w:pPr>
        <w:pStyle w:val="Podtytu"/>
        <w:keepNext w:val="0"/>
        <w:numPr>
          <w:ilvl w:val="0"/>
          <w:numId w:val="13"/>
        </w:numPr>
        <w:suppressAutoHyphens w:val="0"/>
        <w:spacing w:before="0" w:after="60"/>
        <w:jc w:val="both"/>
        <w:outlineLvl w:val="1"/>
        <w:rPr>
          <w:rFonts w:asciiTheme="minorHAnsi" w:hAnsiTheme="minorHAnsi" w:cs="Times New Roman"/>
          <w:i w:val="0"/>
          <w:sz w:val="24"/>
          <w:szCs w:val="24"/>
        </w:rPr>
      </w:pPr>
      <w:r w:rsidRPr="00EC5CFA">
        <w:rPr>
          <w:rFonts w:asciiTheme="minorHAnsi" w:hAnsiTheme="minorHAnsi" w:cs="Times New Roman"/>
          <w:i w:val="0"/>
          <w:sz w:val="24"/>
          <w:szCs w:val="24"/>
        </w:rPr>
        <w:t>Za w</w:t>
      </w:r>
      <w:r w:rsidR="00597C23" w:rsidRPr="00EC5CFA">
        <w:rPr>
          <w:rFonts w:asciiTheme="minorHAnsi" w:hAnsiTheme="minorHAnsi" w:cs="Times New Roman"/>
          <w:i w:val="0"/>
          <w:sz w:val="24"/>
          <w:szCs w:val="24"/>
        </w:rPr>
        <w:t>ykon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 xml:space="preserve">anie przedmiotu zamówienia zgodnie z warunkami niniejszej umowy Zamawiający zapłaci </w:t>
      </w:r>
      <w:r w:rsidR="00F47674" w:rsidRPr="00EC5CFA">
        <w:rPr>
          <w:rFonts w:asciiTheme="minorHAnsi" w:hAnsiTheme="minorHAnsi" w:cs="Times New Roman"/>
          <w:i w:val="0"/>
          <w:sz w:val="24"/>
          <w:szCs w:val="24"/>
        </w:rPr>
        <w:t xml:space="preserve">Dostawcy 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>kwotę brutto ………</w:t>
      </w:r>
      <w:r w:rsidR="00597C23" w:rsidRPr="00EC5CFA">
        <w:rPr>
          <w:rFonts w:asciiTheme="minorHAnsi" w:hAnsiTheme="minorHAnsi" w:cs="Times New Roman"/>
          <w:i w:val="0"/>
          <w:sz w:val="24"/>
          <w:szCs w:val="24"/>
        </w:rPr>
        <w:t>..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>… zł (słownie: ………………………….) w tym obowiązu</w:t>
      </w:r>
      <w:r w:rsidR="00597C23" w:rsidRPr="00EC5CFA">
        <w:rPr>
          <w:rFonts w:asciiTheme="minorHAnsi" w:hAnsiTheme="minorHAnsi" w:cs="Times New Roman"/>
          <w:i w:val="0"/>
          <w:sz w:val="24"/>
          <w:szCs w:val="24"/>
        </w:rPr>
        <w:t>jący podatek VAT w kwocie ……..……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 xml:space="preserve"> zł.  </w:t>
      </w:r>
    </w:p>
    <w:p w:rsidR="00211DB6" w:rsidRPr="00EC5CFA" w:rsidRDefault="00211DB6" w:rsidP="004A3790">
      <w:pPr>
        <w:pStyle w:val="Podtytu"/>
        <w:keepNext w:val="0"/>
        <w:numPr>
          <w:ilvl w:val="0"/>
          <w:numId w:val="13"/>
        </w:numPr>
        <w:suppressAutoHyphens w:val="0"/>
        <w:spacing w:before="0" w:after="60"/>
        <w:jc w:val="both"/>
        <w:outlineLvl w:val="1"/>
        <w:rPr>
          <w:rFonts w:asciiTheme="minorHAnsi" w:hAnsiTheme="minorHAnsi" w:cs="Times New Roman"/>
          <w:i w:val="0"/>
          <w:sz w:val="24"/>
          <w:szCs w:val="24"/>
        </w:rPr>
      </w:pPr>
      <w:r w:rsidRPr="00EC5CFA">
        <w:rPr>
          <w:rFonts w:asciiTheme="minorHAnsi" w:hAnsiTheme="minorHAnsi" w:cs="Times New Roman"/>
          <w:i w:val="0"/>
          <w:sz w:val="24"/>
          <w:szCs w:val="24"/>
        </w:rPr>
        <w:t xml:space="preserve">Zamawiający zapłaci za przedmiot </w:t>
      </w:r>
      <w:r w:rsidR="00597C23" w:rsidRPr="00EC5CFA">
        <w:rPr>
          <w:rFonts w:asciiTheme="minorHAnsi" w:hAnsiTheme="minorHAnsi" w:cs="Times New Roman"/>
          <w:i w:val="0"/>
          <w:sz w:val="24"/>
          <w:szCs w:val="24"/>
        </w:rPr>
        <w:t>umo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 xml:space="preserve">wy przelewem na wskazane w fakturze konto </w:t>
      </w:r>
      <w:r w:rsidR="00F47674" w:rsidRPr="00EC5CFA">
        <w:rPr>
          <w:rFonts w:asciiTheme="minorHAnsi" w:hAnsiTheme="minorHAnsi" w:cs="Times New Roman"/>
          <w:i w:val="0"/>
          <w:sz w:val="24"/>
          <w:szCs w:val="24"/>
        </w:rPr>
        <w:t xml:space="preserve">Dostawcy 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>w ciągu 21 dni od przedłożenia faktury.</w:t>
      </w:r>
    </w:p>
    <w:p w:rsidR="00604C72" w:rsidRPr="00EC5CFA" w:rsidRDefault="00604C72" w:rsidP="004A3790">
      <w:pPr>
        <w:pStyle w:val="Podtytu"/>
        <w:keepNext w:val="0"/>
        <w:numPr>
          <w:ilvl w:val="0"/>
          <w:numId w:val="13"/>
        </w:numPr>
        <w:suppressAutoHyphens w:val="0"/>
        <w:spacing w:before="0" w:after="60"/>
        <w:jc w:val="both"/>
        <w:outlineLvl w:val="1"/>
        <w:rPr>
          <w:rFonts w:asciiTheme="minorHAnsi" w:hAnsiTheme="minorHAnsi" w:cs="Times New Roman"/>
          <w:i w:val="0"/>
          <w:sz w:val="24"/>
          <w:szCs w:val="24"/>
        </w:rPr>
      </w:pPr>
      <w:r w:rsidRPr="00EC5CFA">
        <w:rPr>
          <w:rFonts w:asciiTheme="minorHAnsi" w:hAnsiTheme="minorHAnsi" w:cs="Times New Roman"/>
          <w:i w:val="0"/>
          <w:sz w:val="24"/>
          <w:szCs w:val="24"/>
        </w:rPr>
        <w:t>Zamawiający zastrzega sobie prawo rozliczenia płatności wynikającej z umowy za pośrednictwem metody MPP (</w:t>
      </w:r>
      <w:proofErr w:type="spellStart"/>
      <w:r w:rsidRPr="00EC5CFA">
        <w:rPr>
          <w:rFonts w:asciiTheme="minorHAnsi" w:hAnsiTheme="minorHAnsi" w:cs="Times New Roman"/>
          <w:i w:val="0"/>
          <w:sz w:val="24"/>
          <w:szCs w:val="24"/>
        </w:rPr>
        <w:t>split</w:t>
      </w:r>
      <w:proofErr w:type="spellEnd"/>
      <w:r w:rsidRPr="00EC5CFA">
        <w:rPr>
          <w:rFonts w:asciiTheme="minorHAnsi" w:hAnsiTheme="minorHAnsi" w:cs="Times New Roman"/>
          <w:i w:val="0"/>
          <w:sz w:val="24"/>
          <w:szCs w:val="24"/>
        </w:rPr>
        <w:t xml:space="preserve"> </w:t>
      </w:r>
      <w:proofErr w:type="spellStart"/>
      <w:r w:rsidRPr="00EC5CFA">
        <w:rPr>
          <w:rFonts w:asciiTheme="minorHAnsi" w:hAnsiTheme="minorHAnsi" w:cs="Times New Roman"/>
          <w:i w:val="0"/>
          <w:sz w:val="24"/>
          <w:szCs w:val="24"/>
        </w:rPr>
        <w:t>payment</w:t>
      </w:r>
      <w:proofErr w:type="spellEnd"/>
      <w:r w:rsidRPr="00EC5CFA">
        <w:rPr>
          <w:rFonts w:asciiTheme="minorHAnsi" w:hAnsiTheme="minorHAnsi" w:cs="Times New Roman"/>
          <w:i w:val="0"/>
          <w:sz w:val="24"/>
          <w:szCs w:val="24"/>
        </w:rPr>
        <w:t>).</w:t>
      </w:r>
    </w:p>
    <w:p w:rsidR="00604C72" w:rsidRPr="00EC5CFA" w:rsidRDefault="00F47674" w:rsidP="00EC5CFA">
      <w:pPr>
        <w:pStyle w:val="Podtytu"/>
        <w:keepNext w:val="0"/>
        <w:numPr>
          <w:ilvl w:val="0"/>
          <w:numId w:val="13"/>
        </w:numPr>
        <w:tabs>
          <w:tab w:val="clear" w:pos="420"/>
        </w:tabs>
        <w:suppressAutoHyphens w:val="0"/>
        <w:spacing w:before="0" w:after="60"/>
        <w:ind w:left="284" w:hanging="284"/>
        <w:jc w:val="both"/>
        <w:outlineLvl w:val="1"/>
        <w:rPr>
          <w:rFonts w:asciiTheme="minorHAnsi" w:hAnsiTheme="minorHAnsi" w:cs="Times New Roman"/>
          <w:i w:val="0"/>
          <w:sz w:val="24"/>
          <w:szCs w:val="24"/>
        </w:rPr>
      </w:pPr>
      <w:r w:rsidRPr="00EC5CFA">
        <w:rPr>
          <w:rFonts w:asciiTheme="minorHAnsi" w:hAnsiTheme="minorHAnsi" w:cs="Times New Roman"/>
          <w:i w:val="0"/>
          <w:sz w:val="24"/>
          <w:szCs w:val="24"/>
        </w:rPr>
        <w:lastRenderedPageBreak/>
        <w:t xml:space="preserve">Dostawca </w:t>
      </w:r>
      <w:r w:rsidR="00604C72" w:rsidRPr="00EC5CFA">
        <w:rPr>
          <w:rFonts w:asciiTheme="minorHAnsi" w:hAnsiTheme="minorHAnsi" w:cs="Times New Roman"/>
          <w:i w:val="0"/>
          <w:sz w:val="24"/>
          <w:szCs w:val="24"/>
        </w:rPr>
        <w:t>oświadcza, że rachunek bankowy wskazany w fakturze:</w:t>
      </w:r>
    </w:p>
    <w:p w:rsidR="004A3790" w:rsidRPr="00EC5CFA" w:rsidRDefault="004A3790" w:rsidP="00EC5CFA">
      <w:pPr>
        <w:pStyle w:val="Podtytu"/>
        <w:keepNext w:val="0"/>
        <w:numPr>
          <w:ilvl w:val="1"/>
          <w:numId w:val="13"/>
        </w:numPr>
        <w:tabs>
          <w:tab w:val="clear" w:pos="360"/>
        </w:tabs>
        <w:suppressAutoHyphens w:val="0"/>
        <w:spacing w:before="0" w:after="60"/>
        <w:ind w:left="567" w:hanging="283"/>
        <w:jc w:val="both"/>
        <w:outlineLvl w:val="1"/>
        <w:rPr>
          <w:rFonts w:asciiTheme="minorHAnsi" w:hAnsiTheme="minorHAnsi" w:cs="Times New Roman"/>
          <w:i w:val="0"/>
          <w:sz w:val="24"/>
          <w:szCs w:val="24"/>
        </w:rPr>
      </w:pPr>
      <w:r w:rsidRPr="00EC5CFA">
        <w:rPr>
          <w:rFonts w:asciiTheme="minorHAnsi" w:hAnsiTheme="minorHAnsi" w:cs="Times New Roman"/>
          <w:i w:val="0"/>
          <w:sz w:val="24"/>
          <w:szCs w:val="24"/>
        </w:rPr>
        <w:t>jest rachunkiem umożliwiającym płatność w ramach mechanizmu podzielonej płatności;</w:t>
      </w:r>
    </w:p>
    <w:p w:rsidR="004A3790" w:rsidRPr="00EC5CFA" w:rsidRDefault="004A3790" w:rsidP="00EC5CFA">
      <w:pPr>
        <w:pStyle w:val="Podtytu"/>
        <w:keepNext w:val="0"/>
        <w:numPr>
          <w:ilvl w:val="1"/>
          <w:numId w:val="13"/>
        </w:numPr>
        <w:tabs>
          <w:tab w:val="clear" w:pos="360"/>
        </w:tabs>
        <w:suppressAutoHyphens w:val="0"/>
        <w:spacing w:before="0" w:after="60"/>
        <w:ind w:left="567" w:hanging="283"/>
        <w:jc w:val="both"/>
        <w:outlineLvl w:val="1"/>
        <w:rPr>
          <w:rFonts w:asciiTheme="minorHAnsi" w:hAnsiTheme="minorHAnsi" w:cs="Times New Roman"/>
          <w:i w:val="0"/>
          <w:sz w:val="24"/>
          <w:szCs w:val="24"/>
        </w:rPr>
      </w:pPr>
      <w:r w:rsidRPr="00EC5CFA">
        <w:rPr>
          <w:rFonts w:asciiTheme="minorHAnsi" w:hAnsiTheme="minorHAnsi" w:cs="Times New Roman"/>
          <w:i w:val="0"/>
          <w:sz w:val="24"/>
          <w:szCs w:val="24"/>
        </w:rPr>
        <w:t xml:space="preserve">jest rachunkiem </w:t>
      </w:r>
      <w:r w:rsidR="007F361A" w:rsidRPr="00EC5CFA">
        <w:rPr>
          <w:rFonts w:asciiTheme="minorHAnsi" w:hAnsiTheme="minorHAnsi" w:cs="Times New Roman"/>
          <w:i w:val="0"/>
          <w:sz w:val="24"/>
          <w:szCs w:val="24"/>
        </w:rPr>
        <w:t>znajdu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 xml:space="preserve">jącym </w:t>
      </w:r>
      <w:r w:rsidR="007F361A" w:rsidRPr="00EC5CFA">
        <w:rPr>
          <w:rFonts w:asciiTheme="minorHAnsi" w:hAnsiTheme="minorHAnsi" w:cs="Times New Roman"/>
          <w:i w:val="0"/>
          <w:sz w:val="24"/>
          <w:szCs w:val="24"/>
        </w:rPr>
        <w:t>w elektronicznym wykazie prowadzonym od 1 września 2019 r. przez szefa Krajowej Administracji Skarbowej, o którym mowa w ustawie o podatku od towarów i usług.</w:t>
      </w:r>
    </w:p>
    <w:p w:rsidR="00211DB6" w:rsidRPr="00EC5CFA" w:rsidRDefault="00211DB6" w:rsidP="00211DB6">
      <w:pPr>
        <w:pStyle w:val="Podtytu"/>
        <w:spacing w:before="80" w:after="80"/>
        <w:ind w:left="62"/>
        <w:rPr>
          <w:rFonts w:asciiTheme="minorHAnsi" w:hAnsiTheme="minorHAnsi" w:cs="Times New Roman"/>
          <w:b/>
          <w:i w:val="0"/>
          <w:sz w:val="24"/>
          <w:szCs w:val="24"/>
        </w:rPr>
      </w:pPr>
      <w:r w:rsidRPr="00EC5CFA">
        <w:rPr>
          <w:rFonts w:asciiTheme="minorHAnsi" w:hAnsiTheme="minorHAnsi" w:cs="Times New Roman"/>
          <w:b/>
          <w:i w:val="0"/>
          <w:sz w:val="24"/>
          <w:szCs w:val="24"/>
        </w:rPr>
        <w:sym w:font="Arial" w:char="00A7"/>
      </w:r>
      <w:r w:rsidRPr="00EC5CFA">
        <w:rPr>
          <w:rFonts w:asciiTheme="minorHAnsi" w:hAnsiTheme="minorHAnsi" w:cs="Times New Roman"/>
          <w:b/>
          <w:i w:val="0"/>
          <w:sz w:val="24"/>
          <w:szCs w:val="24"/>
        </w:rPr>
        <w:t xml:space="preserve"> </w:t>
      </w:r>
      <w:r w:rsidR="002D6FD9" w:rsidRPr="00EC5CFA">
        <w:rPr>
          <w:rFonts w:asciiTheme="minorHAnsi" w:hAnsiTheme="minorHAnsi" w:cs="Times New Roman"/>
          <w:b/>
          <w:i w:val="0"/>
          <w:sz w:val="24"/>
          <w:szCs w:val="24"/>
        </w:rPr>
        <w:t>4</w:t>
      </w:r>
    </w:p>
    <w:p w:rsidR="00604C72" w:rsidRPr="00EC5CFA" w:rsidRDefault="00BF484E" w:rsidP="00EC5CFA">
      <w:pPr>
        <w:pStyle w:val="Podtytu"/>
        <w:keepNext w:val="0"/>
        <w:numPr>
          <w:ilvl w:val="0"/>
          <w:numId w:val="21"/>
        </w:numPr>
        <w:tabs>
          <w:tab w:val="clear" w:pos="420"/>
        </w:tabs>
        <w:suppressAutoHyphens w:val="0"/>
        <w:spacing w:before="0" w:after="60"/>
        <w:ind w:left="284" w:hanging="284"/>
        <w:jc w:val="both"/>
        <w:outlineLvl w:val="1"/>
        <w:rPr>
          <w:rFonts w:asciiTheme="minorHAnsi" w:hAnsiTheme="minorHAnsi" w:cs="Times New Roman"/>
          <w:i w:val="0"/>
          <w:sz w:val="24"/>
          <w:szCs w:val="24"/>
        </w:rPr>
      </w:pPr>
      <w:r w:rsidRPr="00EC5CFA">
        <w:rPr>
          <w:rFonts w:asciiTheme="minorHAnsi" w:hAnsiTheme="minorHAnsi" w:cs="Times New Roman"/>
          <w:i w:val="0"/>
          <w:sz w:val="24"/>
          <w:szCs w:val="24"/>
        </w:rPr>
        <w:t xml:space="preserve">Zamawiający zapłaci </w:t>
      </w:r>
      <w:r w:rsidR="00F47674" w:rsidRPr="00EC5CFA">
        <w:rPr>
          <w:rFonts w:asciiTheme="minorHAnsi" w:hAnsiTheme="minorHAnsi" w:cs="Times New Roman"/>
          <w:i w:val="0"/>
          <w:sz w:val="24"/>
          <w:szCs w:val="24"/>
        </w:rPr>
        <w:t xml:space="preserve">Dostawcy 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>karę umowną w razie odstąpienia od umowy wskutek okoliczności, za które odpowiada Zamawiający w wysokości 10% wynagrodzenia wartości umowy.</w:t>
      </w:r>
    </w:p>
    <w:p w:rsidR="000A2226" w:rsidRPr="00EC5CFA" w:rsidRDefault="00F47674" w:rsidP="00EC5CFA">
      <w:pPr>
        <w:pStyle w:val="Podtytu"/>
        <w:keepNext w:val="0"/>
        <w:numPr>
          <w:ilvl w:val="0"/>
          <w:numId w:val="21"/>
        </w:numPr>
        <w:tabs>
          <w:tab w:val="clear" w:pos="420"/>
        </w:tabs>
        <w:suppressAutoHyphens w:val="0"/>
        <w:spacing w:before="0" w:after="60"/>
        <w:ind w:left="284" w:hanging="284"/>
        <w:jc w:val="both"/>
        <w:outlineLvl w:val="1"/>
        <w:rPr>
          <w:rFonts w:asciiTheme="minorHAnsi" w:hAnsiTheme="minorHAnsi" w:cs="Times New Roman"/>
          <w:i w:val="0"/>
          <w:sz w:val="24"/>
          <w:szCs w:val="24"/>
        </w:rPr>
      </w:pPr>
      <w:r w:rsidRPr="00EC5CFA">
        <w:rPr>
          <w:rFonts w:asciiTheme="minorHAnsi" w:hAnsiTheme="minorHAnsi" w:cs="Times New Roman"/>
          <w:i w:val="0"/>
          <w:sz w:val="24"/>
          <w:szCs w:val="24"/>
        </w:rPr>
        <w:t xml:space="preserve">Dostawca </w:t>
      </w:r>
      <w:r w:rsidR="000A2226" w:rsidRPr="00EC5CFA">
        <w:rPr>
          <w:rFonts w:asciiTheme="minorHAnsi" w:hAnsiTheme="minorHAnsi" w:cs="Times New Roman"/>
          <w:i w:val="0"/>
          <w:sz w:val="24"/>
          <w:szCs w:val="24"/>
        </w:rPr>
        <w:t>zapłaci Zamawiającemu karę umowną:</w:t>
      </w:r>
    </w:p>
    <w:p w:rsidR="000A2226" w:rsidRPr="00EC5CFA" w:rsidRDefault="000A2226" w:rsidP="00EC5CFA">
      <w:pPr>
        <w:pStyle w:val="Podtytu"/>
        <w:keepNext w:val="0"/>
        <w:numPr>
          <w:ilvl w:val="1"/>
          <w:numId w:val="21"/>
        </w:numPr>
        <w:tabs>
          <w:tab w:val="clear" w:pos="360"/>
        </w:tabs>
        <w:suppressAutoHyphens w:val="0"/>
        <w:spacing w:before="0" w:after="60"/>
        <w:ind w:left="567" w:hanging="283"/>
        <w:jc w:val="both"/>
        <w:outlineLvl w:val="1"/>
        <w:rPr>
          <w:rFonts w:asciiTheme="minorHAnsi" w:hAnsiTheme="minorHAnsi" w:cs="Times New Roman"/>
          <w:i w:val="0"/>
          <w:sz w:val="24"/>
          <w:szCs w:val="24"/>
        </w:rPr>
      </w:pPr>
      <w:r w:rsidRPr="00EC5CFA">
        <w:rPr>
          <w:rFonts w:asciiTheme="minorHAnsi" w:hAnsiTheme="minorHAnsi" w:cs="Times New Roman"/>
          <w:i w:val="0"/>
          <w:sz w:val="24"/>
          <w:szCs w:val="24"/>
        </w:rPr>
        <w:t xml:space="preserve">jeżeli Zamawiający odstąpi od umowy wskutek okoliczności, za które odpowiada </w:t>
      </w:r>
      <w:r w:rsidR="00F47674" w:rsidRPr="00EC5CFA">
        <w:rPr>
          <w:rFonts w:asciiTheme="minorHAnsi" w:hAnsiTheme="minorHAnsi" w:cs="Times New Roman"/>
          <w:i w:val="0"/>
          <w:sz w:val="24"/>
          <w:szCs w:val="24"/>
        </w:rPr>
        <w:t xml:space="preserve">Dostawca 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>– w wysokości 10% wynagrodzenia umownego;</w:t>
      </w:r>
    </w:p>
    <w:p w:rsidR="000A2226" w:rsidRPr="00EC5CFA" w:rsidRDefault="000A2226" w:rsidP="00EC5CFA">
      <w:pPr>
        <w:pStyle w:val="Podtytu"/>
        <w:keepNext w:val="0"/>
        <w:numPr>
          <w:ilvl w:val="1"/>
          <w:numId w:val="21"/>
        </w:numPr>
        <w:tabs>
          <w:tab w:val="clear" w:pos="360"/>
        </w:tabs>
        <w:suppressAutoHyphens w:val="0"/>
        <w:spacing w:before="0" w:after="60"/>
        <w:ind w:left="567" w:hanging="283"/>
        <w:jc w:val="both"/>
        <w:outlineLvl w:val="1"/>
        <w:rPr>
          <w:rFonts w:asciiTheme="minorHAnsi" w:hAnsiTheme="minorHAnsi" w:cs="Times New Roman"/>
          <w:i w:val="0"/>
          <w:sz w:val="24"/>
          <w:szCs w:val="24"/>
        </w:rPr>
      </w:pPr>
      <w:r w:rsidRPr="00EC5CFA">
        <w:rPr>
          <w:rFonts w:asciiTheme="minorHAnsi" w:hAnsiTheme="minorHAnsi" w:cs="Times New Roman"/>
          <w:i w:val="0"/>
          <w:sz w:val="24"/>
          <w:szCs w:val="24"/>
        </w:rPr>
        <w:t xml:space="preserve">jeżeli </w:t>
      </w:r>
      <w:r w:rsidR="00F47674" w:rsidRPr="00EC5CFA">
        <w:rPr>
          <w:rFonts w:asciiTheme="minorHAnsi" w:hAnsiTheme="minorHAnsi" w:cs="Times New Roman"/>
          <w:i w:val="0"/>
          <w:sz w:val="24"/>
          <w:szCs w:val="24"/>
        </w:rPr>
        <w:t xml:space="preserve">Dostawca 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 xml:space="preserve">zrealizuje zamówienie niezgodnie z postanowieniami zawartymi w 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sym w:font="Arial" w:char="00A7"/>
      </w:r>
      <w:r w:rsidR="00604C72" w:rsidRPr="00EC5CFA">
        <w:rPr>
          <w:rFonts w:asciiTheme="minorHAnsi" w:hAnsiTheme="minorHAnsi" w:cs="Times New Roman"/>
          <w:i w:val="0"/>
          <w:sz w:val="24"/>
          <w:szCs w:val="24"/>
        </w:rPr>
        <w:t> 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>1 – w</w:t>
      </w:r>
      <w:r w:rsidR="00EC5CFA">
        <w:rPr>
          <w:rFonts w:asciiTheme="minorHAnsi" w:hAnsiTheme="minorHAnsi" w:cs="Times New Roman"/>
          <w:i w:val="0"/>
          <w:sz w:val="24"/>
          <w:szCs w:val="24"/>
        </w:rPr>
        <w:t> 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>wysokości 20% wynagrodzenia umownego;</w:t>
      </w:r>
    </w:p>
    <w:p w:rsidR="000A2226" w:rsidRPr="00EC5CFA" w:rsidRDefault="000A2226" w:rsidP="00EC5CFA">
      <w:pPr>
        <w:pStyle w:val="Podtytu"/>
        <w:keepNext w:val="0"/>
        <w:numPr>
          <w:ilvl w:val="1"/>
          <w:numId w:val="21"/>
        </w:numPr>
        <w:tabs>
          <w:tab w:val="clear" w:pos="360"/>
        </w:tabs>
        <w:suppressAutoHyphens w:val="0"/>
        <w:spacing w:before="0" w:after="60"/>
        <w:ind w:left="567" w:hanging="283"/>
        <w:jc w:val="both"/>
        <w:outlineLvl w:val="1"/>
        <w:rPr>
          <w:rFonts w:asciiTheme="minorHAnsi" w:hAnsiTheme="minorHAnsi" w:cs="Times New Roman"/>
          <w:i w:val="0"/>
          <w:sz w:val="24"/>
          <w:szCs w:val="24"/>
        </w:rPr>
      </w:pPr>
      <w:r w:rsidRPr="00EC5CFA">
        <w:rPr>
          <w:rFonts w:asciiTheme="minorHAnsi" w:hAnsiTheme="minorHAnsi" w:cs="Times New Roman"/>
          <w:i w:val="0"/>
          <w:sz w:val="24"/>
          <w:szCs w:val="24"/>
        </w:rPr>
        <w:t xml:space="preserve">w razie wystąpienia </w:t>
      </w:r>
      <w:r w:rsidR="00604C72" w:rsidRPr="00EC5CFA">
        <w:rPr>
          <w:rFonts w:asciiTheme="minorHAnsi" w:hAnsiTheme="minorHAnsi" w:cs="Times New Roman"/>
          <w:i w:val="0"/>
          <w:sz w:val="24"/>
          <w:szCs w:val="24"/>
        </w:rPr>
        <w:t>zwłoki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 xml:space="preserve"> w wy</w:t>
      </w:r>
      <w:r w:rsidR="00597C23" w:rsidRPr="00EC5CFA">
        <w:rPr>
          <w:rFonts w:asciiTheme="minorHAnsi" w:hAnsiTheme="minorHAnsi" w:cs="Times New Roman"/>
          <w:i w:val="0"/>
          <w:sz w:val="24"/>
          <w:szCs w:val="24"/>
        </w:rPr>
        <w:t>kona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 xml:space="preserve">niu przedmiotu umowy – w wysokości 100 zł za każdy dzień </w:t>
      </w:r>
      <w:r w:rsidR="00604C72" w:rsidRPr="00EC5CFA">
        <w:rPr>
          <w:rFonts w:asciiTheme="minorHAnsi" w:hAnsiTheme="minorHAnsi" w:cs="Times New Roman"/>
          <w:i w:val="0"/>
          <w:sz w:val="24"/>
          <w:szCs w:val="24"/>
        </w:rPr>
        <w:t>zwłoki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>.</w:t>
      </w:r>
    </w:p>
    <w:p w:rsidR="00AF634A" w:rsidRPr="00EC5CFA" w:rsidRDefault="00AF634A" w:rsidP="00EC5CFA">
      <w:pPr>
        <w:pStyle w:val="Podtytu"/>
        <w:keepNext w:val="0"/>
        <w:numPr>
          <w:ilvl w:val="0"/>
          <w:numId w:val="21"/>
        </w:numPr>
        <w:tabs>
          <w:tab w:val="clear" w:pos="420"/>
        </w:tabs>
        <w:suppressAutoHyphens w:val="0"/>
        <w:spacing w:before="0" w:after="60"/>
        <w:ind w:left="284" w:hanging="284"/>
        <w:jc w:val="both"/>
        <w:outlineLvl w:val="1"/>
        <w:rPr>
          <w:rFonts w:asciiTheme="minorHAnsi" w:hAnsiTheme="minorHAnsi" w:cs="Times New Roman"/>
          <w:i w:val="0"/>
          <w:sz w:val="24"/>
          <w:szCs w:val="24"/>
        </w:rPr>
      </w:pPr>
      <w:r w:rsidRPr="00EC5CFA">
        <w:rPr>
          <w:rFonts w:asciiTheme="minorHAnsi" w:hAnsiTheme="minorHAnsi" w:cs="Times New Roman"/>
          <w:i w:val="0"/>
          <w:sz w:val="24"/>
          <w:szCs w:val="24"/>
        </w:rPr>
        <w:t>Zamawiający może dochodzić odszkodowania</w:t>
      </w:r>
      <w:r w:rsidR="00604C72" w:rsidRPr="00EC5CFA">
        <w:rPr>
          <w:rFonts w:asciiTheme="minorHAnsi" w:hAnsiTheme="minorHAnsi"/>
        </w:rPr>
        <w:t xml:space="preserve"> </w:t>
      </w:r>
      <w:r w:rsidR="00604C72" w:rsidRPr="00EC5CFA">
        <w:rPr>
          <w:rFonts w:asciiTheme="minorHAnsi" w:hAnsiTheme="minorHAnsi" w:cs="Times New Roman"/>
          <w:i w:val="0"/>
          <w:sz w:val="24"/>
          <w:szCs w:val="24"/>
        </w:rPr>
        <w:t>na zasadach ogólnych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 xml:space="preserve"> przewyższającego zastrzeżoną powyżej karę umowną.</w:t>
      </w:r>
    </w:p>
    <w:p w:rsidR="00BF484E" w:rsidRPr="00EC5CFA" w:rsidRDefault="00BF484E" w:rsidP="009641E7">
      <w:pPr>
        <w:pStyle w:val="Podtytu"/>
        <w:spacing w:before="80" w:after="80"/>
        <w:ind w:left="62"/>
        <w:rPr>
          <w:rFonts w:asciiTheme="minorHAnsi" w:hAnsiTheme="minorHAnsi" w:cs="Times New Roman"/>
          <w:b/>
          <w:i w:val="0"/>
          <w:sz w:val="24"/>
          <w:szCs w:val="24"/>
        </w:rPr>
      </w:pPr>
      <w:r w:rsidRPr="00EC5CFA">
        <w:rPr>
          <w:rFonts w:asciiTheme="minorHAnsi" w:hAnsiTheme="minorHAnsi" w:cs="Times New Roman"/>
          <w:b/>
          <w:i w:val="0"/>
          <w:sz w:val="24"/>
          <w:szCs w:val="24"/>
        </w:rPr>
        <w:sym w:font="Arial" w:char="00A7"/>
      </w:r>
      <w:r w:rsidRPr="00EC5CFA">
        <w:rPr>
          <w:rFonts w:asciiTheme="minorHAnsi" w:hAnsiTheme="minorHAnsi" w:cs="Times New Roman"/>
          <w:b/>
          <w:i w:val="0"/>
          <w:sz w:val="24"/>
          <w:szCs w:val="24"/>
        </w:rPr>
        <w:t xml:space="preserve"> </w:t>
      </w:r>
      <w:r w:rsidR="002D6FD9" w:rsidRPr="00EC5CFA">
        <w:rPr>
          <w:rFonts w:asciiTheme="minorHAnsi" w:hAnsiTheme="minorHAnsi" w:cs="Times New Roman"/>
          <w:b/>
          <w:i w:val="0"/>
          <w:sz w:val="24"/>
          <w:szCs w:val="24"/>
        </w:rPr>
        <w:t>5</w:t>
      </w:r>
    </w:p>
    <w:p w:rsidR="00BF484E" w:rsidRPr="00EC5CFA" w:rsidRDefault="00BF484E" w:rsidP="00EC5CFA">
      <w:pPr>
        <w:pStyle w:val="Podtytu"/>
        <w:keepNext w:val="0"/>
        <w:numPr>
          <w:ilvl w:val="1"/>
          <w:numId w:val="16"/>
        </w:numPr>
        <w:tabs>
          <w:tab w:val="clear" w:pos="360"/>
        </w:tabs>
        <w:suppressAutoHyphens w:val="0"/>
        <w:spacing w:before="0" w:after="60"/>
        <w:ind w:left="284" w:hanging="284"/>
        <w:jc w:val="both"/>
        <w:outlineLvl w:val="1"/>
        <w:rPr>
          <w:rFonts w:asciiTheme="minorHAnsi" w:hAnsiTheme="minorHAnsi" w:cs="Times New Roman"/>
          <w:i w:val="0"/>
          <w:sz w:val="24"/>
          <w:szCs w:val="24"/>
        </w:rPr>
      </w:pPr>
      <w:r w:rsidRPr="00EC5CFA">
        <w:rPr>
          <w:rFonts w:asciiTheme="minorHAnsi" w:hAnsiTheme="minorHAnsi" w:cs="Times New Roman"/>
          <w:i w:val="0"/>
          <w:sz w:val="24"/>
          <w:szCs w:val="24"/>
        </w:rPr>
        <w:t>Wszelkie zmiany niniejszej umowy wymagają formy pisemnej w postaci aneksu, pod rygorem nieważności.</w:t>
      </w:r>
    </w:p>
    <w:p w:rsidR="00BF484E" w:rsidRPr="00EC5CFA" w:rsidRDefault="00BF484E" w:rsidP="00EC5CFA">
      <w:pPr>
        <w:pStyle w:val="Podtytu"/>
        <w:keepNext w:val="0"/>
        <w:numPr>
          <w:ilvl w:val="1"/>
          <w:numId w:val="16"/>
        </w:numPr>
        <w:tabs>
          <w:tab w:val="clear" w:pos="360"/>
        </w:tabs>
        <w:suppressAutoHyphens w:val="0"/>
        <w:spacing w:before="0" w:after="60"/>
        <w:ind w:left="284" w:hanging="284"/>
        <w:jc w:val="both"/>
        <w:outlineLvl w:val="1"/>
        <w:rPr>
          <w:rFonts w:asciiTheme="minorHAnsi" w:hAnsiTheme="minorHAnsi" w:cs="Times New Roman"/>
          <w:i w:val="0"/>
          <w:sz w:val="24"/>
          <w:szCs w:val="24"/>
        </w:rPr>
      </w:pPr>
      <w:r w:rsidRPr="00EC5CFA">
        <w:rPr>
          <w:rFonts w:asciiTheme="minorHAnsi" w:hAnsiTheme="minorHAnsi" w:cs="Times New Roman"/>
          <w:i w:val="0"/>
          <w:sz w:val="24"/>
          <w:szCs w:val="24"/>
        </w:rPr>
        <w:t>W sprawach nieuregulowanych niniejszą umową mają zastosowanie przepisy Kodeksu Cywilnego.</w:t>
      </w:r>
    </w:p>
    <w:p w:rsidR="00BF484E" w:rsidRPr="00EC5CFA" w:rsidRDefault="00BF484E" w:rsidP="00EC5CFA">
      <w:pPr>
        <w:pStyle w:val="Podtytu"/>
        <w:keepNext w:val="0"/>
        <w:numPr>
          <w:ilvl w:val="1"/>
          <w:numId w:val="16"/>
        </w:numPr>
        <w:tabs>
          <w:tab w:val="clear" w:pos="360"/>
        </w:tabs>
        <w:suppressAutoHyphens w:val="0"/>
        <w:spacing w:before="0" w:after="60"/>
        <w:ind w:left="284" w:hanging="284"/>
        <w:jc w:val="both"/>
        <w:outlineLvl w:val="1"/>
        <w:rPr>
          <w:rFonts w:asciiTheme="minorHAnsi" w:hAnsiTheme="minorHAnsi" w:cs="Times New Roman"/>
          <w:i w:val="0"/>
          <w:sz w:val="24"/>
          <w:szCs w:val="24"/>
        </w:rPr>
      </w:pPr>
      <w:r w:rsidRPr="00EC5CFA">
        <w:rPr>
          <w:rFonts w:asciiTheme="minorHAnsi" w:hAnsiTheme="minorHAnsi" w:cs="Times New Roman"/>
          <w:i w:val="0"/>
          <w:sz w:val="24"/>
          <w:szCs w:val="24"/>
        </w:rPr>
        <w:t xml:space="preserve">Ewentualne spory będą rozstrzygane przez sąd rejonowy właściwy terytorialnie dla </w:t>
      </w:r>
      <w:r w:rsidR="005129CF" w:rsidRPr="00EC5CFA">
        <w:rPr>
          <w:rFonts w:asciiTheme="minorHAnsi" w:hAnsiTheme="minorHAnsi" w:cs="Times New Roman"/>
          <w:i w:val="0"/>
          <w:sz w:val="24"/>
          <w:szCs w:val="24"/>
        </w:rPr>
        <w:t>Zamawiającego</w:t>
      </w:r>
      <w:r w:rsidRPr="00EC5CFA">
        <w:rPr>
          <w:rFonts w:asciiTheme="minorHAnsi" w:hAnsiTheme="minorHAnsi" w:cs="Times New Roman"/>
          <w:i w:val="0"/>
          <w:sz w:val="24"/>
          <w:szCs w:val="24"/>
        </w:rPr>
        <w:t xml:space="preserve">. </w:t>
      </w:r>
    </w:p>
    <w:p w:rsidR="00BF484E" w:rsidRPr="00EC5CFA" w:rsidRDefault="00BF484E" w:rsidP="009641E7">
      <w:pPr>
        <w:pStyle w:val="Podtytu"/>
        <w:spacing w:before="80" w:after="80"/>
        <w:rPr>
          <w:rFonts w:asciiTheme="minorHAnsi" w:hAnsiTheme="minorHAnsi" w:cs="Times New Roman"/>
          <w:b/>
          <w:i w:val="0"/>
          <w:sz w:val="24"/>
          <w:szCs w:val="24"/>
        </w:rPr>
      </w:pPr>
      <w:r w:rsidRPr="00EC5CFA">
        <w:rPr>
          <w:rFonts w:asciiTheme="minorHAnsi" w:hAnsiTheme="minorHAnsi" w:cs="Times New Roman"/>
          <w:b/>
          <w:i w:val="0"/>
          <w:sz w:val="24"/>
          <w:szCs w:val="24"/>
        </w:rPr>
        <w:sym w:font="Arial" w:char="00A7"/>
      </w:r>
      <w:r w:rsidRPr="00EC5CFA">
        <w:rPr>
          <w:rFonts w:asciiTheme="minorHAnsi" w:hAnsiTheme="minorHAnsi" w:cs="Times New Roman"/>
          <w:b/>
          <w:i w:val="0"/>
          <w:sz w:val="24"/>
          <w:szCs w:val="24"/>
        </w:rPr>
        <w:t xml:space="preserve"> </w:t>
      </w:r>
      <w:r w:rsidR="002D6FD9" w:rsidRPr="00EC5CFA">
        <w:rPr>
          <w:rFonts w:asciiTheme="minorHAnsi" w:hAnsiTheme="minorHAnsi" w:cs="Times New Roman"/>
          <w:b/>
          <w:i w:val="0"/>
          <w:sz w:val="24"/>
          <w:szCs w:val="24"/>
        </w:rPr>
        <w:t>6</w:t>
      </w:r>
    </w:p>
    <w:p w:rsidR="00BF484E" w:rsidRPr="00EC5CFA" w:rsidRDefault="00015E6C" w:rsidP="00015E6C">
      <w:pPr>
        <w:tabs>
          <w:tab w:val="left" w:pos="567"/>
        </w:tabs>
        <w:jc w:val="both"/>
        <w:rPr>
          <w:rFonts w:asciiTheme="minorHAnsi" w:hAnsiTheme="minorHAnsi"/>
        </w:rPr>
      </w:pPr>
      <w:r w:rsidRPr="00EC5CFA">
        <w:rPr>
          <w:rFonts w:asciiTheme="minorHAnsi" w:hAnsiTheme="minorHAnsi"/>
        </w:rPr>
        <w:t>Integralnym składnikiem</w:t>
      </w:r>
      <w:r w:rsidR="00BF484E" w:rsidRPr="00EC5CFA">
        <w:rPr>
          <w:rFonts w:asciiTheme="minorHAnsi" w:hAnsiTheme="minorHAnsi"/>
        </w:rPr>
        <w:t xml:space="preserve"> niniejszej umowy </w:t>
      </w:r>
      <w:r w:rsidRPr="00EC5CFA">
        <w:rPr>
          <w:rFonts w:asciiTheme="minorHAnsi" w:hAnsiTheme="minorHAnsi"/>
        </w:rPr>
        <w:t xml:space="preserve">jest </w:t>
      </w:r>
      <w:r w:rsidR="00646DCB" w:rsidRPr="00EC5CFA">
        <w:rPr>
          <w:rFonts w:asciiTheme="minorHAnsi" w:hAnsiTheme="minorHAnsi"/>
        </w:rPr>
        <w:t>oferta</w:t>
      </w:r>
      <w:r w:rsidR="00BF484E" w:rsidRPr="00EC5CFA">
        <w:rPr>
          <w:rFonts w:asciiTheme="minorHAnsi" w:hAnsiTheme="minorHAnsi"/>
        </w:rPr>
        <w:t xml:space="preserve"> </w:t>
      </w:r>
      <w:r w:rsidR="00F47674" w:rsidRPr="00EC5CFA">
        <w:rPr>
          <w:rFonts w:asciiTheme="minorHAnsi" w:hAnsiTheme="minorHAnsi"/>
        </w:rPr>
        <w:t>Dostawcy</w:t>
      </w:r>
      <w:r w:rsidR="00597C23" w:rsidRPr="00EC5CFA">
        <w:rPr>
          <w:rFonts w:asciiTheme="minorHAnsi" w:hAnsiTheme="minorHAnsi"/>
        </w:rPr>
        <w:t>.</w:t>
      </w:r>
    </w:p>
    <w:p w:rsidR="00BF484E" w:rsidRPr="00EC5CFA" w:rsidRDefault="00BF484E" w:rsidP="009641E7">
      <w:pPr>
        <w:pStyle w:val="Podtytu"/>
        <w:spacing w:before="80" w:after="80"/>
        <w:rPr>
          <w:rFonts w:asciiTheme="minorHAnsi" w:hAnsiTheme="minorHAnsi" w:cs="Times New Roman"/>
          <w:b/>
          <w:i w:val="0"/>
          <w:sz w:val="24"/>
          <w:szCs w:val="24"/>
        </w:rPr>
      </w:pPr>
      <w:r w:rsidRPr="00EC5CFA">
        <w:rPr>
          <w:rFonts w:asciiTheme="minorHAnsi" w:hAnsiTheme="minorHAnsi" w:cs="Times New Roman"/>
          <w:b/>
          <w:i w:val="0"/>
          <w:sz w:val="24"/>
          <w:szCs w:val="24"/>
        </w:rPr>
        <w:sym w:font="Arial" w:char="00A7"/>
      </w:r>
      <w:r w:rsidRPr="00EC5CFA">
        <w:rPr>
          <w:rFonts w:asciiTheme="minorHAnsi" w:hAnsiTheme="minorHAnsi" w:cs="Times New Roman"/>
          <w:b/>
          <w:i w:val="0"/>
          <w:sz w:val="24"/>
          <w:szCs w:val="24"/>
        </w:rPr>
        <w:t xml:space="preserve"> </w:t>
      </w:r>
      <w:r w:rsidR="002D6FD9" w:rsidRPr="00EC5CFA">
        <w:rPr>
          <w:rFonts w:asciiTheme="minorHAnsi" w:hAnsiTheme="minorHAnsi" w:cs="Times New Roman"/>
          <w:b/>
          <w:i w:val="0"/>
          <w:sz w:val="24"/>
          <w:szCs w:val="24"/>
        </w:rPr>
        <w:t>7</w:t>
      </w:r>
    </w:p>
    <w:p w:rsidR="00BF484E" w:rsidRPr="00EC5CFA" w:rsidRDefault="00BF484E" w:rsidP="008E57D8">
      <w:pPr>
        <w:tabs>
          <w:tab w:val="left" w:pos="567"/>
        </w:tabs>
        <w:jc w:val="both"/>
        <w:rPr>
          <w:rFonts w:asciiTheme="minorHAnsi" w:hAnsiTheme="minorHAnsi"/>
        </w:rPr>
      </w:pPr>
      <w:r w:rsidRPr="00EC5CFA">
        <w:rPr>
          <w:rFonts w:asciiTheme="minorHAnsi" w:hAnsiTheme="minorHAnsi"/>
        </w:rPr>
        <w:t xml:space="preserve">Umowa została sporządzona w trzech jednobrzmiących egzemplarzach, jeden dla </w:t>
      </w:r>
      <w:r w:rsidR="00F47674" w:rsidRPr="00EC5CFA">
        <w:rPr>
          <w:rFonts w:asciiTheme="minorHAnsi" w:hAnsiTheme="minorHAnsi"/>
        </w:rPr>
        <w:t>Dostawcy</w:t>
      </w:r>
      <w:r w:rsidR="008D1D3E" w:rsidRPr="00EC5CFA">
        <w:rPr>
          <w:rFonts w:asciiTheme="minorHAnsi" w:hAnsiTheme="minorHAnsi"/>
        </w:rPr>
        <w:t>,</w:t>
      </w:r>
      <w:r w:rsidRPr="00EC5CFA">
        <w:rPr>
          <w:rFonts w:asciiTheme="minorHAnsi" w:hAnsiTheme="minorHAnsi"/>
        </w:rPr>
        <w:t xml:space="preserve"> dwa dla </w:t>
      </w:r>
      <w:r w:rsidR="001C7A3D" w:rsidRPr="00EC5CFA">
        <w:rPr>
          <w:rFonts w:asciiTheme="minorHAnsi" w:hAnsiTheme="minorHAnsi"/>
        </w:rPr>
        <w:t>Z</w:t>
      </w:r>
      <w:r w:rsidRPr="00EC5CFA">
        <w:rPr>
          <w:rFonts w:asciiTheme="minorHAnsi" w:hAnsiTheme="minorHAnsi"/>
        </w:rPr>
        <w:t xml:space="preserve">amawiającego. </w:t>
      </w:r>
    </w:p>
    <w:p w:rsidR="00BF484E" w:rsidRPr="00EC5CFA" w:rsidRDefault="00BF484E" w:rsidP="00E90526">
      <w:pPr>
        <w:pStyle w:val="Tekstpodstawowy"/>
        <w:jc w:val="both"/>
        <w:rPr>
          <w:rFonts w:asciiTheme="minorHAnsi" w:hAnsiTheme="minorHAnsi"/>
          <w:b w:val="0"/>
        </w:rPr>
      </w:pPr>
    </w:p>
    <w:p w:rsidR="00BF484E" w:rsidRDefault="00BF484E" w:rsidP="00E90526">
      <w:pPr>
        <w:pStyle w:val="Podtytu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EC5CFA">
        <w:rPr>
          <w:rFonts w:asciiTheme="minorHAnsi" w:hAnsiTheme="minorHAnsi" w:cs="Times New Roman"/>
          <w:b/>
          <w:i w:val="0"/>
          <w:sz w:val="24"/>
          <w:szCs w:val="24"/>
        </w:rPr>
        <w:t xml:space="preserve">      Zamawiający:                                                                                        </w:t>
      </w:r>
      <w:r w:rsidR="00F47674" w:rsidRPr="00EC5CFA">
        <w:rPr>
          <w:rFonts w:asciiTheme="minorHAnsi" w:hAnsiTheme="minorHAnsi" w:cs="Times New Roman"/>
          <w:b/>
          <w:i w:val="0"/>
          <w:sz w:val="24"/>
          <w:szCs w:val="24"/>
        </w:rPr>
        <w:t>Dostawca</w:t>
      </w:r>
      <w:r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BF484E" w:rsidRDefault="00BF484E" w:rsidP="00E90526">
      <w:pPr>
        <w:jc w:val="both"/>
      </w:pPr>
    </w:p>
    <w:sectPr w:rsidR="00BF484E" w:rsidSect="009641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06E43"/>
    <w:multiLevelType w:val="multilevel"/>
    <w:tmpl w:val="7CAC31F8"/>
    <w:styleLink w:val="Styl1"/>
    <w:lvl w:ilvl="0">
      <w:start w:val="1"/>
      <w:numFmt w:val="ordin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68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210D7"/>
    <w:multiLevelType w:val="multilevel"/>
    <w:tmpl w:val="E00A95B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A7747"/>
    <w:multiLevelType w:val="multilevel"/>
    <w:tmpl w:val="7CAC31F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B3B09"/>
    <w:multiLevelType w:val="multilevel"/>
    <w:tmpl w:val="13EA6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96086"/>
    <w:multiLevelType w:val="hybridMultilevel"/>
    <w:tmpl w:val="14CE764A"/>
    <w:lvl w:ilvl="0" w:tplc="4C62D4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5498C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10CAF"/>
    <w:multiLevelType w:val="hybridMultilevel"/>
    <w:tmpl w:val="2698F13E"/>
    <w:lvl w:ilvl="0" w:tplc="9A461FB4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4C11FF"/>
    <w:multiLevelType w:val="multilevel"/>
    <w:tmpl w:val="7CAC31F8"/>
    <w:numStyleLink w:val="Styl1"/>
  </w:abstractNum>
  <w:abstractNum w:abstractNumId="8" w15:restartNumberingAfterBreak="0">
    <w:nsid w:val="20307F7E"/>
    <w:multiLevelType w:val="multilevel"/>
    <w:tmpl w:val="7CAC31F8"/>
    <w:numStyleLink w:val="Styl1"/>
  </w:abstractNum>
  <w:abstractNum w:abstractNumId="9" w15:restartNumberingAfterBreak="0">
    <w:nsid w:val="2AFC42C7"/>
    <w:multiLevelType w:val="multilevel"/>
    <w:tmpl w:val="36F6D5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7020E7"/>
    <w:multiLevelType w:val="hybridMultilevel"/>
    <w:tmpl w:val="2F5C5346"/>
    <w:lvl w:ilvl="0" w:tplc="04E29A4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CF4C91"/>
    <w:multiLevelType w:val="multilevel"/>
    <w:tmpl w:val="F4D05A84"/>
    <w:lvl w:ilvl="0">
      <w:start w:val="1"/>
      <w:numFmt w:val="ordin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6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A2964E2"/>
    <w:multiLevelType w:val="multilevel"/>
    <w:tmpl w:val="07C20C6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19710C"/>
    <w:multiLevelType w:val="multilevel"/>
    <w:tmpl w:val="5532AEFE"/>
    <w:lvl w:ilvl="0">
      <w:start w:val="1"/>
      <w:numFmt w:val="ordin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6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4C2073F"/>
    <w:multiLevelType w:val="multilevel"/>
    <w:tmpl w:val="7CAC31F8"/>
    <w:numStyleLink w:val="Styl1"/>
  </w:abstractNum>
  <w:abstractNum w:abstractNumId="15" w15:restartNumberingAfterBreak="0">
    <w:nsid w:val="465905D2"/>
    <w:multiLevelType w:val="multilevel"/>
    <w:tmpl w:val="56F69842"/>
    <w:lvl w:ilvl="0">
      <w:start w:val="2"/>
      <w:numFmt w:val="ordin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6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58461A8"/>
    <w:multiLevelType w:val="multilevel"/>
    <w:tmpl w:val="BB5C4EC2"/>
    <w:lvl w:ilvl="0">
      <w:start w:val="1"/>
      <w:numFmt w:val="ordin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6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BC54C02"/>
    <w:multiLevelType w:val="multilevel"/>
    <w:tmpl w:val="F59AB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143D39"/>
    <w:multiLevelType w:val="multilevel"/>
    <w:tmpl w:val="AD3673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8272F1"/>
    <w:multiLevelType w:val="multilevel"/>
    <w:tmpl w:val="C304E66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6"/>
  </w:num>
  <w:num w:numId="13">
    <w:abstractNumId w:val="11"/>
  </w:num>
  <w:num w:numId="14">
    <w:abstractNumId w:val="7"/>
    <w:lvlOverride w:ilvl="0">
      <w:lvl w:ilvl="0">
        <w:start w:val="1"/>
        <w:numFmt w:val="ordinal"/>
        <w:lvlText w:val="%1"/>
        <w:lvlJc w:val="left"/>
        <w:pPr>
          <w:tabs>
            <w:tab w:val="num" w:pos="420"/>
          </w:tabs>
          <w:ind w:left="420" w:hanging="360"/>
        </w:pPr>
        <w:rPr>
          <w:rFonts w:ascii="Times New Roman" w:eastAsia="Times New Roman" w:hAnsi="Times New Roman" w:cs="Times New Roman" w:hint="default"/>
          <w:b/>
        </w:rPr>
      </w:lvl>
    </w:lvlOverride>
  </w:num>
  <w:num w:numId="15">
    <w:abstractNumId w:val="3"/>
  </w:num>
  <w:num w:numId="16">
    <w:abstractNumId w:val="12"/>
  </w:num>
  <w:num w:numId="17">
    <w:abstractNumId w:val="1"/>
  </w:num>
  <w:num w:numId="18">
    <w:abstractNumId w:val="14"/>
  </w:num>
  <w:num w:numId="19">
    <w:abstractNumId w:val="8"/>
    <w:lvlOverride w:ilvl="0">
      <w:lvl w:ilvl="0">
        <w:start w:val="1"/>
        <w:numFmt w:val="ordinal"/>
        <w:lvlText w:val="%1"/>
        <w:lvlJc w:val="left"/>
        <w:pPr>
          <w:tabs>
            <w:tab w:val="num" w:pos="420"/>
          </w:tabs>
          <w:ind w:left="420" w:hanging="360"/>
        </w:pPr>
        <w:rPr>
          <w:rFonts w:ascii="Times New Roman" w:eastAsia="Times New Roman" w:hAnsi="Times New Roman" w:cs="Times New Roman" w:hint="default"/>
          <w:b/>
        </w:rPr>
      </w:lvl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4E"/>
    <w:rsid w:val="00015E6C"/>
    <w:rsid w:val="00050A0C"/>
    <w:rsid w:val="000A2226"/>
    <w:rsid w:val="00103AD7"/>
    <w:rsid w:val="001C7A3D"/>
    <w:rsid w:val="001D70F1"/>
    <w:rsid w:val="0020626C"/>
    <w:rsid w:val="00211DB6"/>
    <w:rsid w:val="00225B00"/>
    <w:rsid w:val="002B03D5"/>
    <w:rsid w:val="002B57F1"/>
    <w:rsid w:val="002D6FD9"/>
    <w:rsid w:val="00335EBD"/>
    <w:rsid w:val="00366B76"/>
    <w:rsid w:val="003B7608"/>
    <w:rsid w:val="003C6718"/>
    <w:rsid w:val="003E01C0"/>
    <w:rsid w:val="00494530"/>
    <w:rsid w:val="0049744D"/>
    <w:rsid w:val="004A3790"/>
    <w:rsid w:val="00501C67"/>
    <w:rsid w:val="005129CF"/>
    <w:rsid w:val="00597522"/>
    <w:rsid w:val="00597C23"/>
    <w:rsid w:val="005C210B"/>
    <w:rsid w:val="00604C72"/>
    <w:rsid w:val="00646DCB"/>
    <w:rsid w:val="006D4587"/>
    <w:rsid w:val="00732517"/>
    <w:rsid w:val="00767ED6"/>
    <w:rsid w:val="007F361A"/>
    <w:rsid w:val="007F5EB4"/>
    <w:rsid w:val="008D1D3E"/>
    <w:rsid w:val="008E57D8"/>
    <w:rsid w:val="00946757"/>
    <w:rsid w:val="009641E7"/>
    <w:rsid w:val="00996540"/>
    <w:rsid w:val="00A310AA"/>
    <w:rsid w:val="00AB2148"/>
    <w:rsid w:val="00AF634A"/>
    <w:rsid w:val="00B6038A"/>
    <w:rsid w:val="00BC6494"/>
    <w:rsid w:val="00BE28E3"/>
    <w:rsid w:val="00BF484E"/>
    <w:rsid w:val="00BF5B4B"/>
    <w:rsid w:val="00C85F62"/>
    <w:rsid w:val="00CB6287"/>
    <w:rsid w:val="00CE2A22"/>
    <w:rsid w:val="00D76F84"/>
    <w:rsid w:val="00DA6F3A"/>
    <w:rsid w:val="00E377A0"/>
    <w:rsid w:val="00E8161B"/>
    <w:rsid w:val="00E90526"/>
    <w:rsid w:val="00EA1F42"/>
    <w:rsid w:val="00EB63B2"/>
    <w:rsid w:val="00EC5CFA"/>
    <w:rsid w:val="00F403B2"/>
    <w:rsid w:val="00F40C1F"/>
    <w:rsid w:val="00F47674"/>
    <w:rsid w:val="00F95500"/>
    <w:rsid w:val="00F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FB072-5403-4507-9E7E-90364475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BF484E"/>
    <w:pPr>
      <w:keepNext/>
      <w:numPr>
        <w:numId w:val="1"/>
      </w:numPr>
      <w:suppressAutoHyphens/>
      <w:jc w:val="center"/>
      <w:outlineLvl w:val="0"/>
    </w:pPr>
    <w:rPr>
      <w:b/>
      <w:sz w:val="32"/>
      <w:szCs w:val="20"/>
      <w:lang w:eastAsia="ar-SA"/>
    </w:rPr>
  </w:style>
  <w:style w:type="paragraph" w:styleId="Nagwek3">
    <w:name w:val="heading 3"/>
    <w:basedOn w:val="Normalny"/>
    <w:next w:val="Normalny"/>
    <w:qFormat/>
    <w:rsid w:val="00BF484E"/>
    <w:pPr>
      <w:keepNext/>
      <w:suppressAutoHyphens/>
      <w:jc w:val="center"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F484E"/>
    <w:pPr>
      <w:spacing w:before="100" w:beforeAutospacing="1" w:after="100" w:afterAutospacing="1"/>
    </w:pPr>
  </w:style>
  <w:style w:type="paragraph" w:styleId="Tekstkomentarza">
    <w:name w:val="annotation text"/>
    <w:basedOn w:val="Normalny"/>
    <w:semiHidden/>
    <w:rsid w:val="00BF484E"/>
    <w:pPr>
      <w:overflowPunct w:val="0"/>
      <w:autoSpaceDE w:val="0"/>
      <w:autoSpaceDN w:val="0"/>
      <w:adjustRightInd w:val="0"/>
    </w:pPr>
    <w:rPr>
      <w:sz w:val="20"/>
    </w:rPr>
  </w:style>
  <w:style w:type="character" w:customStyle="1" w:styleId="TekstpodstawowyZnak">
    <w:name w:val="Tekst podstawowy Znak"/>
    <w:link w:val="Tekstpodstawowy"/>
    <w:locked/>
    <w:rsid w:val="00BF484E"/>
    <w:rPr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BF484E"/>
    <w:pPr>
      <w:suppressAutoHyphens/>
    </w:pPr>
    <w:rPr>
      <w:b/>
      <w:bCs/>
      <w:lang w:eastAsia="ar-SA"/>
    </w:rPr>
  </w:style>
  <w:style w:type="paragraph" w:styleId="Podtytu">
    <w:name w:val="Subtitle"/>
    <w:basedOn w:val="Normalny"/>
    <w:next w:val="Tekstpodstawowy"/>
    <w:qFormat/>
    <w:rsid w:val="00BF484E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2">
    <w:name w:val="Body Text 2"/>
    <w:basedOn w:val="Normalny"/>
    <w:rsid w:val="00BF484E"/>
    <w:pPr>
      <w:tabs>
        <w:tab w:val="left" w:pos="709"/>
      </w:tabs>
      <w:overflowPunct w:val="0"/>
      <w:autoSpaceDE w:val="0"/>
      <w:autoSpaceDN w:val="0"/>
      <w:adjustRightInd w:val="0"/>
      <w:ind w:right="141"/>
      <w:jc w:val="center"/>
    </w:pPr>
    <w:rPr>
      <w:b/>
      <w:bCs/>
      <w:sz w:val="32"/>
    </w:rPr>
  </w:style>
  <w:style w:type="paragraph" w:customStyle="1" w:styleId="WW-Tekstpodstawowy2">
    <w:name w:val="WW-Tekst podstawowy 2"/>
    <w:basedOn w:val="Normalny"/>
    <w:rsid w:val="00BF484E"/>
    <w:pPr>
      <w:widowControl w:val="0"/>
      <w:suppressAutoHyphens/>
      <w:spacing w:line="360" w:lineRule="auto"/>
    </w:pPr>
    <w:rPr>
      <w:rFonts w:ascii="Arial" w:eastAsia="Lucida Sans Unicode" w:hAnsi="Arial"/>
      <w:b/>
      <w:sz w:val="28"/>
      <w:szCs w:val="20"/>
    </w:rPr>
  </w:style>
  <w:style w:type="character" w:customStyle="1" w:styleId="Nagwek1Znak">
    <w:name w:val="Nagłówek 1 Znak"/>
    <w:link w:val="Nagwek1"/>
    <w:rsid w:val="00BF484E"/>
    <w:rPr>
      <w:b/>
      <w:sz w:val="32"/>
      <w:lang w:val="pl-PL" w:eastAsia="ar-SA" w:bidi="ar-SA"/>
    </w:rPr>
  </w:style>
  <w:style w:type="paragraph" w:styleId="Tekstdymka">
    <w:name w:val="Balloon Text"/>
    <w:basedOn w:val="Normalny"/>
    <w:link w:val="TekstdymkaZnak"/>
    <w:rsid w:val="001C7A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C7A3D"/>
    <w:rPr>
      <w:rFonts w:ascii="Segoe UI" w:hAnsi="Segoe UI" w:cs="Segoe UI"/>
      <w:sz w:val="18"/>
      <w:szCs w:val="18"/>
    </w:rPr>
  </w:style>
  <w:style w:type="numbering" w:customStyle="1" w:styleId="Styl1">
    <w:name w:val="Styl1"/>
    <w:rsid w:val="00AF634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Jarosław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</dc:creator>
  <cp:keywords/>
  <cp:lastModifiedBy>Pawel Dernoga </cp:lastModifiedBy>
  <cp:revision>3</cp:revision>
  <cp:lastPrinted>2021-04-13T10:54:00Z</cp:lastPrinted>
  <dcterms:created xsi:type="dcterms:W3CDTF">2021-04-14T10:39:00Z</dcterms:created>
  <dcterms:modified xsi:type="dcterms:W3CDTF">2021-04-15T11:37:00Z</dcterms:modified>
</cp:coreProperties>
</file>