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217440">
      <w:pPr>
        <w:ind w:left="340"/>
        <w:rPr>
          <w:sz w:val="20"/>
          <w:szCs w:val="20"/>
        </w:rPr>
      </w:pPr>
      <w:r>
        <w:rPr>
          <w:rFonts w:ascii="Century Gothic" w:eastAsia="Century Gothic" w:hAnsi="Century Gothic" w:cs="Century Gothic"/>
          <w:b/>
          <w:bCs/>
          <w:sz w:val="20"/>
          <w:szCs w:val="20"/>
        </w:rPr>
        <w:t xml:space="preserve">           …/…/….</w:t>
      </w:r>
      <w:r w:rsidR="00E60EFD">
        <w:rPr>
          <w:rFonts w:ascii="Century Gothic" w:eastAsia="Century Gothic" w:hAnsi="Century Gothic" w:cs="Century Gothic"/>
          <w:b/>
          <w:bCs/>
          <w:sz w:val="20"/>
          <w:szCs w:val="20"/>
        </w:rPr>
        <w:t>/2022</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D256BE">
      <w:pPr>
        <w:jc w:val="right"/>
        <w:rPr>
          <w:sz w:val="20"/>
          <w:szCs w:val="20"/>
        </w:rPr>
      </w:pPr>
      <w:r>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r w:rsidR="00217440">
        <w:rPr>
          <w:rFonts w:ascii="Century Gothic" w:eastAsia="Century Gothic" w:hAnsi="Century Gothic" w:cs="Century Gothic"/>
          <w:b/>
          <w:bCs/>
          <w:sz w:val="20"/>
          <w:szCs w:val="20"/>
        </w:rPr>
        <w:t>PUK KOMORNIKI …….</w:t>
      </w:r>
      <w:r w:rsidR="00E60EFD">
        <w:rPr>
          <w:rFonts w:ascii="Century Gothic" w:eastAsia="Century Gothic" w:hAnsi="Century Gothic" w:cs="Century Gothic"/>
          <w:b/>
          <w:bCs/>
          <w:sz w:val="20"/>
          <w:szCs w:val="20"/>
        </w:rPr>
        <w:t>/2022</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217440">
        <w:rPr>
          <w:rFonts w:ascii="Century Gothic" w:eastAsia="Century Gothic" w:hAnsi="Century Gothic" w:cs="Century Gothic"/>
          <w:b/>
          <w:bCs/>
          <w:sz w:val="20"/>
          <w:szCs w:val="20"/>
        </w:rPr>
        <w:t>…………..</w:t>
      </w:r>
      <w:r>
        <w:rPr>
          <w:rFonts w:ascii="Century Gothic" w:eastAsia="Century Gothic" w:hAnsi="Century Gothic" w:cs="Century Gothic"/>
          <w:sz w:val="20"/>
          <w:szCs w:val="20"/>
        </w:rPr>
        <w:t xml:space="preserve"> 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 xml:space="preserve">Spółką działającą pod firmą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z siedzibą w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przy </w:t>
      </w:r>
      <w:r w:rsidR="00217440">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oraz numerem REGON:</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reprezentowaną przez:</w:t>
      </w:r>
    </w:p>
    <w:p w:rsidR="000824FB" w:rsidRDefault="000824FB">
      <w:pPr>
        <w:spacing w:line="200" w:lineRule="exact"/>
        <w:rPr>
          <w:sz w:val="24"/>
          <w:szCs w:val="24"/>
        </w:rPr>
      </w:pPr>
    </w:p>
    <w:p w:rsidR="000824FB" w:rsidRPr="00733DBE" w:rsidRDefault="00217440">
      <w:pPr>
        <w:rPr>
          <w:b/>
          <w:sz w:val="20"/>
          <w:szCs w:val="20"/>
        </w:rPr>
      </w:pPr>
      <w:r>
        <w:rPr>
          <w:sz w:val="24"/>
          <w:szCs w:val="24"/>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217440">
        <w:rPr>
          <w:rFonts w:ascii="Century Gothic" w:eastAsia="Century Gothic" w:hAnsi="Century Gothic" w:cs="Century Gothic"/>
          <w:sz w:val="20"/>
          <w:szCs w:val="20"/>
        </w:rPr>
        <w:t>…………….</w:t>
      </w:r>
      <w:r w:rsidR="003743F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na podstawie Instrukcji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D256BE">
        <w:rPr>
          <w:rFonts w:ascii="Century Gothic" w:eastAsia="Century Gothic" w:hAnsi="Century Gothic" w:cs="Century Gothic"/>
          <w:sz w:val="20"/>
          <w:szCs w:val="20"/>
        </w:rPr>
        <w:t xml:space="preserve">19 stycznia 2021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0824FB" w:rsidRDefault="008435DE">
      <w:pPr>
        <w:numPr>
          <w:ilvl w:val="0"/>
          <w:numId w:val="2"/>
        </w:numPr>
        <w:tabs>
          <w:tab w:val="left" w:pos="424"/>
        </w:tabs>
        <w:spacing w:line="263"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Przedmiotem Umowy jest </w:t>
      </w:r>
      <w:r w:rsidR="00B4586E">
        <w:rPr>
          <w:rFonts w:ascii="Century Gothic" w:eastAsia="Century Gothic" w:hAnsi="Century Gothic" w:cs="Century Gothic"/>
          <w:sz w:val="20"/>
          <w:szCs w:val="20"/>
        </w:rPr>
        <w:t xml:space="preserve">budowa kanalizacji sanitarnej </w:t>
      </w:r>
      <w:r w:rsidR="00217440">
        <w:rPr>
          <w:rFonts w:ascii="Century Gothic" w:eastAsia="Century Gothic" w:hAnsi="Century Gothic" w:cs="Century Gothic"/>
          <w:sz w:val="20"/>
          <w:szCs w:val="20"/>
        </w:rPr>
        <w:t xml:space="preserve">wraz z przepompownią w </w:t>
      </w:r>
      <w:r w:rsidR="00217440">
        <w:rPr>
          <w:rFonts w:ascii="Century Gothic" w:eastAsia="Century Gothic" w:hAnsi="Century Gothic" w:cs="Century Gothic"/>
          <w:sz w:val="20"/>
          <w:szCs w:val="20"/>
        </w:rPr>
        <w:br/>
        <w:t>ul. Szkolnej  w Plewisk</w:t>
      </w:r>
      <w:r w:rsidR="00880E23">
        <w:rPr>
          <w:rFonts w:ascii="Century Gothic" w:eastAsia="Century Gothic" w:hAnsi="Century Gothic" w:cs="Century Gothic"/>
          <w:sz w:val="20"/>
          <w:szCs w:val="20"/>
        </w:rPr>
        <w:t>ach, gm. Komorniki zgodnie z Opisem Przedmiotu Zamówienia</w:t>
      </w:r>
      <w:r w:rsidR="00217440">
        <w:rPr>
          <w:rFonts w:ascii="Century Gothic" w:eastAsia="Century Gothic" w:hAnsi="Century Gothic" w:cs="Century Gothic"/>
          <w:sz w:val="20"/>
          <w:szCs w:val="20"/>
        </w:rPr>
        <w:t>.</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dostarczy, zamontuje Przedmiot Umowy do miejscowości</w:t>
      </w:r>
      <w:r w:rsidR="00B4586E">
        <w:rPr>
          <w:rFonts w:ascii="Century Gothic" w:eastAsia="Century Gothic" w:hAnsi="Century Gothic" w:cs="Century Gothic"/>
          <w:sz w:val="20"/>
          <w:szCs w:val="20"/>
        </w:rPr>
        <w:t xml:space="preserve"> </w:t>
      </w:r>
      <w:r w:rsidR="00217440">
        <w:rPr>
          <w:rFonts w:ascii="Century Gothic" w:eastAsia="Century Gothic" w:hAnsi="Century Gothic" w:cs="Century Gothic"/>
          <w:sz w:val="20"/>
          <w:szCs w:val="20"/>
        </w:rPr>
        <w:t xml:space="preserve">Plewiska </w:t>
      </w:r>
      <w:r w:rsidR="00B4586E">
        <w:rPr>
          <w:rFonts w:ascii="Century Gothic" w:eastAsia="Century Gothic" w:hAnsi="Century Gothic" w:cs="Century Gothic"/>
          <w:sz w:val="20"/>
          <w:szCs w:val="20"/>
        </w:rPr>
        <w:t xml:space="preserve">przy ul. </w:t>
      </w:r>
      <w:r w:rsidR="00217440">
        <w:rPr>
          <w:rFonts w:ascii="Century Gothic" w:eastAsia="Century Gothic" w:hAnsi="Century Gothic" w:cs="Century Gothic"/>
          <w:sz w:val="20"/>
          <w:szCs w:val="20"/>
        </w:rPr>
        <w:t xml:space="preserve">Szkolnej </w:t>
      </w:r>
      <w:r w:rsidR="00AE414D">
        <w:rPr>
          <w:rFonts w:ascii="Century Gothic" w:eastAsia="Century Gothic" w:hAnsi="Century Gothic" w:cs="Century Gothic"/>
          <w:sz w:val="20"/>
          <w:szCs w:val="20"/>
        </w:rPr>
        <w:t>, 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dostarczy, zamontuje Przedmiot Umowy, w</w:t>
      </w:r>
      <w:r w:rsidR="00B72B27">
        <w:rPr>
          <w:rFonts w:ascii="Century Gothic" w:eastAsia="Century Gothic" w:hAnsi="Century Gothic" w:cs="Century Gothic"/>
          <w:b/>
          <w:bCs/>
          <w:sz w:val="20"/>
          <w:szCs w:val="20"/>
        </w:rPr>
        <w:t xml:space="preserve"> </w:t>
      </w:r>
      <w:r w:rsidR="00B72B27" w:rsidRPr="00B72B27">
        <w:rPr>
          <w:rFonts w:ascii="Century Gothic" w:eastAsia="Century Gothic" w:hAnsi="Century Gothic" w:cs="Century Gothic"/>
          <w:bCs/>
          <w:sz w:val="20"/>
          <w:szCs w:val="20"/>
        </w:rPr>
        <w:t>Plewiskach</w:t>
      </w:r>
      <w:r w:rsidR="00B72B27">
        <w:rPr>
          <w:rFonts w:ascii="Century Gothic" w:eastAsia="Century Gothic" w:hAnsi="Century Gothic" w:cs="Century Gothic"/>
          <w:b/>
          <w:bCs/>
          <w:sz w:val="20"/>
          <w:szCs w:val="20"/>
        </w:rPr>
        <w:t xml:space="preserve"> </w:t>
      </w:r>
      <w:r w:rsidR="00B72B27" w:rsidRPr="00B72B27">
        <w:rPr>
          <w:rFonts w:ascii="Century Gothic" w:eastAsia="Century Gothic" w:hAnsi="Century Gothic" w:cs="Century Gothic"/>
          <w:bCs/>
          <w:sz w:val="20"/>
          <w:szCs w:val="20"/>
        </w:rPr>
        <w:t>przy ul. Szkolnej</w:t>
      </w:r>
      <w:r w:rsidR="00B72B27">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 Wykonawca jest zobowiązany zawiadomić Zamawiającego o planowanym </w:t>
      </w:r>
      <w:r w:rsidR="00B4586E">
        <w:rPr>
          <w:rFonts w:ascii="Century Gothic" w:eastAsia="Century Gothic" w:hAnsi="Century Gothic" w:cs="Century Gothic"/>
          <w:sz w:val="20"/>
          <w:szCs w:val="20"/>
        </w:rPr>
        <w:t>rozpoczęciu</w:t>
      </w:r>
      <w:r>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Pr>
          <w:rFonts w:ascii="Century Gothic" w:eastAsia="Century Gothic" w:hAnsi="Century Gothic" w:cs="Century Gothic"/>
          <w:sz w:val="20"/>
          <w:szCs w:val="20"/>
        </w:rPr>
        <w:t xml:space="preserve"> z co najmniej 3-dniowym wyprzedzeniem.</w:t>
      </w: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Wykonawcy za wykonanie Przedmiotu Umowy w całości przysługuje wynagrodzenie zgodnie z przedłożoną ofertą z dnia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w wysokości:</w:t>
      </w:r>
      <w:r w:rsidR="00D56586">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Pr>
          <w:rFonts w:ascii="Century Gothic" w:eastAsia="Century Gothic" w:hAnsi="Century Gothic" w:cs="Century Gothic"/>
          <w:b/>
          <w:bCs/>
          <w:sz w:val="20"/>
          <w:szCs w:val="20"/>
        </w:rPr>
        <w:t xml:space="preserve"> </w:t>
      </w:r>
      <w:r w:rsidRPr="00217440">
        <w:rPr>
          <w:rFonts w:ascii="Century Gothic" w:eastAsia="Century Gothic" w:hAnsi="Century Gothic" w:cs="Century Gothic"/>
          <w:bCs/>
          <w:sz w:val="20"/>
          <w:szCs w:val="20"/>
        </w:rPr>
        <w:t>PLN brutto</w:t>
      </w:r>
      <w:r w:rsidR="00D256BE">
        <w:rPr>
          <w:rFonts w:ascii="Century Gothic" w:eastAsia="Century Gothic" w:hAnsi="Century Gothic" w:cs="Century Gothic"/>
          <w:sz w:val="20"/>
          <w:szCs w:val="20"/>
        </w:rPr>
        <w:t xml:space="preserve"> (słownie: </w:t>
      </w:r>
      <w:r w:rsidR="00217440">
        <w:rPr>
          <w:rFonts w:ascii="Century Gothic" w:eastAsia="Century Gothic" w:hAnsi="Century Gothic" w:cs="Century Gothic"/>
          <w:sz w:val="20"/>
          <w:szCs w:val="20"/>
        </w:rPr>
        <w:t>………………………………</w:t>
      </w:r>
      <w:r w:rsidR="00D256BE">
        <w:rPr>
          <w:rFonts w:ascii="Century Gothic" w:eastAsia="Century Gothic" w:hAnsi="Century Gothic" w:cs="Century Gothic"/>
          <w:sz w:val="20"/>
          <w:szCs w:val="20"/>
        </w:rPr>
        <w:t xml:space="preserve"> zł</w:t>
      </w:r>
      <w:r>
        <w:rPr>
          <w:rFonts w:ascii="Century Gothic" w:eastAsia="Century Gothic" w:hAnsi="Century Gothic" w:cs="Century Gothic"/>
          <w:sz w:val="20"/>
          <w:szCs w:val="20"/>
        </w:rPr>
        <w:t>).</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obejmuje wszystkie koszty związane w wykonaniem Umowy opisane w OPZ</w:t>
      </w:r>
      <w:r w:rsidR="00AE414D">
        <w:rPr>
          <w:rFonts w:ascii="Century Gothic" w:eastAsia="Century Gothic" w:hAnsi="Century Gothic" w:cs="Century Gothic"/>
          <w:sz w:val="20"/>
          <w:szCs w:val="20"/>
        </w:rPr>
        <w:t xml:space="preserve"> w tym: koszt dostawy, montażu</w:t>
      </w:r>
      <w:r>
        <w:rPr>
          <w:rFonts w:ascii="Century Gothic" w:eastAsia="Century Gothic" w:hAnsi="Century Gothic" w:cs="Century Gothic"/>
          <w:sz w:val="20"/>
          <w:szCs w:val="20"/>
        </w:rPr>
        <w:t xml:space="preserve"> oraz podatek VAT.</w:t>
      </w:r>
      <w:bookmarkStart w:id="2" w:name="_GoBack"/>
      <w:bookmarkEnd w:id="2"/>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D56586">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0824FB" w:rsidRDefault="000824FB">
      <w:pPr>
        <w:spacing w:line="393" w:lineRule="exact"/>
        <w:rPr>
          <w:sz w:val="20"/>
          <w:szCs w:val="20"/>
        </w:rPr>
      </w:pPr>
    </w:p>
    <w:p w:rsidR="00D56586" w:rsidRDefault="00D56586">
      <w:pPr>
        <w:spacing w:line="393" w:lineRule="exact"/>
        <w:rPr>
          <w:sz w:val="20"/>
          <w:szCs w:val="20"/>
        </w:rPr>
      </w:pPr>
    </w:p>
    <w:p w:rsidR="00D56586" w:rsidRDefault="00D56586">
      <w:pPr>
        <w:spacing w:line="393"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00" w:bottom="513" w:left="1416" w:header="0" w:footer="0" w:gutter="0"/>
          <w:cols w:space="708" w:equalWidth="0">
            <w:col w:w="9084"/>
          </w:cols>
        </w:sectPr>
      </w:pPr>
    </w:p>
    <w:p w:rsidR="000824FB" w:rsidRDefault="008435DE">
      <w:pPr>
        <w:tabs>
          <w:tab w:val="left" w:pos="823"/>
        </w:tabs>
        <w:spacing w:line="265" w:lineRule="auto"/>
        <w:ind w:left="844" w:hanging="419"/>
        <w:jc w:val="both"/>
        <w:rPr>
          <w:sz w:val="20"/>
          <w:szCs w:val="20"/>
        </w:rPr>
      </w:pPr>
      <w:bookmarkStart w:id="3" w:name="page3"/>
      <w:bookmarkEnd w:id="3"/>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0824FB" w:rsidRDefault="000824FB">
      <w:pPr>
        <w:spacing w:line="35" w:lineRule="exact"/>
        <w:rPr>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0824FB" w:rsidRDefault="000824FB">
      <w:pPr>
        <w:spacing w:line="306" w:lineRule="exact"/>
        <w:rPr>
          <w:sz w:val="20"/>
          <w:szCs w:val="20"/>
        </w:rPr>
      </w:pPr>
    </w:p>
    <w:p w:rsidR="000824FB" w:rsidRDefault="008435DE">
      <w:pPr>
        <w:numPr>
          <w:ilvl w:val="1"/>
          <w:numId w:val="6"/>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udziela Zamawiającemu gwarancji i rękojmi na Przedmiot Umowy na okres </w:t>
      </w:r>
      <w:r w:rsidR="00162BF1">
        <w:rPr>
          <w:rFonts w:ascii="Century Gothic" w:eastAsia="Century Gothic" w:hAnsi="Century Gothic" w:cs="Century Gothic"/>
          <w:sz w:val="20"/>
          <w:szCs w:val="20"/>
        </w:rPr>
        <w:t>3 lat</w:t>
      </w:r>
      <w:r>
        <w:rPr>
          <w:rFonts w:ascii="Century Gothic" w:eastAsia="Century Gothic" w:hAnsi="Century Gothic" w:cs="Century Gothic"/>
          <w:sz w:val="20"/>
          <w:szCs w:val="20"/>
        </w:rPr>
        <w:t xml:space="preserve"> licząc od dnia dostarczenia i montażu Przedmiotu Umowy, co zostanie potwierdzone protokołem odbioru, o którym mowa w § 2 ust. 5. Umowy. Jeżeli na Przedmiot Umowy udzielona jest gwarancja producenta na okres dłuższy niż </w:t>
      </w:r>
      <w:r w:rsidR="00162BF1">
        <w:rPr>
          <w:rFonts w:ascii="Century Gothic" w:eastAsia="Century Gothic" w:hAnsi="Century Gothic" w:cs="Century Gothic"/>
          <w:sz w:val="20"/>
          <w:szCs w:val="20"/>
        </w:rPr>
        <w:t>3 lata</w:t>
      </w:r>
      <w:r>
        <w:rPr>
          <w:rFonts w:ascii="Century Gothic" w:eastAsia="Century Gothic" w:hAnsi="Century Gothic" w:cs="Century Gothic"/>
          <w:sz w:val="20"/>
          <w:szCs w:val="20"/>
        </w:rPr>
        <w:t>, okres gwarancji udzielonej przez Wykonawcę odpowiada okresowi gwarancji udzielonej przez producenta.</w:t>
      </w:r>
    </w:p>
    <w:p w:rsidR="000824FB" w:rsidRDefault="000824FB">
      <w:pPr>
        <w:spacing w:line="30"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Zamawiającego nastąpi pisemnie lub faksem. Wykonawca umożliwi Zamawiającemu bezpośred</w:t>
      </w:r>
      <w:r w:rsidR="00D56586">
        <w:rPr>
          <w:rFonts w:ascii="Century Gothic" w:eastAsia="Century Gothic" w:hAnsi="Century Gothic" w:cs="Century Gothic"/>
          <w:sz w:val="20"/>
          <w:szCs w:val="20"/>
        </w:rPr>
        <w:t>nie całodobowe zgłaszanie mailem</w:t>
      </w:r>
      <w:r>
        <w:rPr>
          <w:rFonts w:ascii="Century Gothic" w:eastAsia="Century Gothic" w:hAnsi="Century Gothic" w:cs="Century Gothic"/>
          <w:sz w:val="20"/>
          <w:szCs w:val="20"/>
        </w:rPr>
        <w:t xml:space="preserve"> lub pisemnie we wszystkie dni tygodnia.</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0824FB" w:rsidRDefault="000824FB">
      <w:pPr>
        <w:spacing w:line="29" w:lineRule="exact"/>
        <w:rPr>
          <w:sz w:val="20"/>
          <w:szCs w:val="20"/>
        </w:rPr>
      </w:pPr>
    </w:p>
    <w:p w:rsidR="000824FB" w:rsidRDefault="008435DE">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 xml:space="preserve">Naprawa Przedmiotu Umowy odbywać się będzie </w:t>
      </w:r>
      <w:r w:rsidR="00D56586">
        <w:rPr>
          <w:rFonts w:ascii="Century Gothic" w:eastAsia="Century Gothic" w:hAnsi="Century Gothic" w:cs="Century Gothic"/>
          <w:sz w:val="20"/>
          <w:szCs w:val="20"/>
        </w:rPr>
        <w:t xml:space="preserve">przy ul. </w:t>
      </w:r>
      <w:r w:rsidR="004F23E2">
        <w:rPr>
          <w:rFonts w:ascii="Century Gothic" w:eastAsia="Century Gothic" w:hAnsi="Century Gothic" w:cs="Century Gothic"/>
          <w:sz w:val="20"/>
          <w:szCs w:val="20"/>
        </w:rPr>
        <w:t>Szkolnej w Plewiskach</w:t>
      </w:r>
      <w:r>
        <w:rPr>
          <w:rFonts w:ascii="Century Gothic" w:eastAsia="Century Gothic" w:hAnsi="Century Gothic" w:cs="Century Gothic"/>
          <w:sz w:val="20"/>
          <w:szCs w:val="20"/>
        </w:rPr>
        <w:t xml:space="preserve">. </w:t>
      </w:r>
    </w:p>
    <w:p w:rsidR="000824FB" w:rsidRDefault="000824FB">
      <w:pPr>
        <w:spacing w:line="31" w:lineRule="exact"/>
        <w:rPr>
          <w:sz w:val="20"/>
          <w:szCs w:val="20"/>
        </w:rPr>
      </w:pPr>
    </w:p>
    <w:p w:rsidR="000824FB" w:rsidRDefault="008435DE">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0824FB" w:rsidRDefault="000824FB">
      <w:pPr>
        <w:spacing w:line="32" w:lineRule="exact"/>
        <w:rPr>
          <w:rFonts w:ascii="Century Gothic" w:eastAsia="Century Gothic" w:hAnsi="Century Gothic" w:cs="Century Gothic"/>
          <w:sz w:val="20"/>
          <w:szCs w:val="20"/>
        </w:rPr>
      </w:pP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0"/>
          <w:numId w:val="8"/>
        </w:numPr>
        <w:tabs>
          <w:tab w:val="left" w:pos="424"/>
        </w:tabs>
        <w:spacing w:line="255" w:lineRule="auto"/>
        <w:ind w:left="424" w:right="20" w:hanging="424"/>
        <w:rPr>
          <w:rFonts w:ascii="Century Gothic" w:eastAsia="Century Gothic" w:hAnsi="Century Gothic" w:cs="Century Gothic"/>
          <w:sz w:val="20"/>
          <w:szCs w:val="20"/>
        </w:rPr>
      </w:pPr>
      <w:bookmarkStart w:id="4" w:name="page4"/>
      <w:bookmarkEnd w:id="4"/>
      <w:r>
        <w:rPr>
          <w:rFonts w:ascii="Century Gothic" w:eastAsia="Century Gothic" w:hAnsi="Century Gothic" w:cs="Century Gothic"/>
          <w:sz w:val="20"/>
          <w:szCs w:val="20"/>
        </w:rPr>
        <w:lastRenderedPageBreak/>
        <w:t xml:space="preserve">Osobą uprawnioną ze strony Wykonawcy do kontaktu z Zamawiającym w sprawach dotyczących napraw gwarancyjnych jest </w:t>
      </w:r>
      <w:r w:rsidR="008E0D16">
        <w:rPr>
          <w:rFonts w:ascii="Century Gothic" w:eastAsia="Century Gothic" w:hAnsi="Century Gothic" w:cs="Century Gothic"/>
          <w:sz w:val="20"/>
          <w:szCs w:val="20"/>
        </w:rPr>
        <w:t>……………………………………</w:t>
      </w:r>
    </w:p>
    <w:p w:rsidR="000824FB" w:rsidRDefault="000824FB">
      <w:pPr>
        <w:spacing w:line="304" w:lineRule="exact"/>
        <w:rPr>
          <w:sz w:val="20"/>
          <w:szCs w:val="20"/>
        </w:rPr>
      </w:pPr>
    </w:p>
    <w:p w:rsidR="000824FB" w:rsidRDefault="008435DE">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0824FB" w:rsidRDefault="000824FB">
      <w:pPr>
        <w:spacing w:line="11" w:lineRule="exact"/>
        <w:rPr>
          <w:sz w:val="20"/>
          <w:szCs w:val="20"/>
        </w:rPr>
      </w:pPr>
    </w:p>
    <w:p w:rsidR="000824FB" w:rsidRPr="008435DE" w:rsidRDefault="008435DE" w:rsidP="008435DE">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0824FB" w:rsidRDefault="000824FB">
      <w:pPr>
        <w:spacing w:line="57" w:lineRule="exact"/>
        <w:rPr>
          <w:sz w:val="20"/>
          <w:szCs w:val="20"/>
        </w:rPr>
      </w:pPr>
    </w:p>
    <w:p w:rsidR="000824FB" w:rsidRDefault="008435DE">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0824FB" w:rsidRDefault="000824FB">
      <w:pPr>
        <w:spacing w:line="9" w:lineRule="exact"/>
        <w:rPr>
          <w:rFonts w:ascii="Century Gothic" w:eastAsia="Century Gothic" w:hAnsi="Century Gothic" w:cs="Century Gothic"/>
          <w:sz w:val="20"/>
          <w:szCs w:val="20"/>
        </w:rPr>
      </w:pPr>
    </w:p>
    <w:p w:rsidR="000824FB" w:rsidRDefault="008435DE">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0824FB" w:rsidRDefault="000824FB">
      <w:pPr>
        <w:spacing w:line="57" w:lineRule="exact"/>
        <w:rPr>
          <w:rFonts w:ascii="Century Gothic" w:eastAsia="Century Gothic" w:hAnsi="Century Gothic" w:cs="Century Gothic"/>
          <w:sz w:val="20"/>
          <w:szCs w:val="20"/>
        </w:rPr>
      </w:pPr>
    </w:p>
    <w:p w:rsidR="000824FB" w:rsidRDefault="008435DE">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0824FB" w:rsidRDefault="000824FB">
      <w:pPr>
        <w:spacing w:line="304" w:lineRule="exact"/>
        <w:rPr>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(t.j. Dz. U. z 2018 r., poz. 1025 z późn. zm.).</w:t>
      </w:r>
    </w:p>
    <w:p w:rsidR="000824FB" w:rsidRDefault="000824FB">
      <w:pPr>
        <w:spacing w:line="21" w:lineRule="exact"/>
        <w:rPr>
          <w:rFonts w:ascii="Century Gothic" w:eastAsia="Century Gothic" w:hAnsi="Century Gothic" w:cs="Century Gothic"/>
          <w:sz w:val="20"/>
          <w:szCs w:val="20"/>
        </w:rPr>
      </w:pPr>
    </w:p>
    <w:p w:rsidR="000824FB" w:rsidRDefault="008435DE">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0824FB" w:rsidRDefault="000824FB">
      <w:pPr>
        <w:spacing w:line="59"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0824FB" w:rsidRDefault="000824FB">
      <w:pPr>
        <w:spacing w:line="291" w:lineRule="exact"/>
        <w:rPr>
          <w:rFonts w:ascii="Century Gothic" w:eastAsia="Century Gothic" w:hAnsi="Century Gothic" w:cs="Century Gothic"/>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0824FB" w:rsidRDefault="000824FB">
      <w:pPr>
        <w:spacing w:line="60" w:lineRule="exact"/>
        <w:rPr>
          <w:sz w:val="20"/>
          <w:szCs w:val="20"/>
        </w:rPr>
      </w:pPr>
    </w:p>
    <w:p w:rsidR="000824FB" w:rsidRDefault="008435DE">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0824FB" w:rsidRDefault="000824FB">
      <w:pPr>
        <w:spacing w:line="294"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 9</w:t>
      </w:r>
    </w:p>
    <w:p w:rsidR="000824FB" w:rsidRDefault="000824FB">
      <w:pPr>
        <w:spacing w:line="57" w:lineRule="exact"/>
        <w:rPr>
          <w:sz w:val="20"/>
          <w:szCs w:val="20"/>
        </w:rPr>
      </w:pPr>
    </w:p>
    <w:p w:rsidR="000824FB" w:rsidRDefault="008435DE">
      <w:pPr>
        <w:spacing w:line="255" w:lineRule="auto"/>
        <w:ind w:left="4" w:right="20"/>
        <w:jc w:val="both"/>
        <w:rPr>
          <w:sz w:val="20"/>
          <w:szCs w:val="20"/>
        </w:rPr>
      </w:pPr>
      <w:r>
        <w:rPr>
          <w:rFonts w:ascii="Century Gothic" w:eastAsia="Century Gothic" w:hAnsi="Century Gothic" w:cs="Century Gothic"/>
          <w:sz w:val="20"/>
          <w:szCs w:val="20"/>
        </w:rPr>
        <w:t>Umowę sporządzono w trzech jednobrzmiących egzemplarzach, w tym jeden dla Wykonawcy, dwa dla Zamawiającego.</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2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1"/>
          <w:numId w:val="12"/>
        </w:numPr>
        <w:tabs>
          <w:tab w:val="left" w:pos="4504"/>
        </w:tabs>
        <w:ind w:left="4504" w:hanging="165"/>
        <w:rPr>
          <w:rFonts w:ascii="Century Gothic" w:eastAsia="Century Gothic" w:hAnsi="Century Gothic" w:cs="Century Gothic"/>
          <w:b/>
          <w:bCs/>
          <w:sz w:val="20"/>
          <w:szCs w:val="20"/>
        </w:rPr>
      </w:pPr>
      <w:bookmarkStart w:id="5" w:name="page5"/>
      <w:bookmarkEnd w:id="5"/>
      <w:r>
        <w:rPr>
          <w:rFonts w:ascii="Century Gothic" w:eastAsia="Century Gothic" w:hAnsi="Century Gothic" w:cs="Century Gothic"/>
          <w:b/>
          <w:bCs/>
          <w:sz w:val="20"/>
          <w:szCs w:val="20"/>
        </w:rPr>
        <w:lastRenderedPageBreak/>
        <w:t>10</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w:t>
      </w:r>
      <w:r w:rsidR="00D56586">
        <w:rPr>
          <w:rFonts w:ascii="Century Gothic" w:eastAsia="Century Gothic" w:hAnsi="Century Gothic" w:cs="Century Gothic"/>
          <w:sz w:val="20"/>
          <w:szCs w:val="20"/>
        </w:rPr>
        <w:t xml:space="preserve"> część składową oferty </w:t>
      </w:r>
      <w:r w:rsidR="008E0D16">
        <w:rPr>
          <w:rFonts w:ascii="Century Gothic" w:eastAsia="Century Gothic" w:hAnsi="Century Gothic" w:cs="Century Gothic"/>
          <w:sz w:val="20"/>
          <w:szCs w:val="20"/>
        </w:rPr>
        <w:t>………………………</w:t>
      </w:r>
    </w:p>
    <w:p w:rsidR="00FA68E2" w:rsidRDefault="00FA68E2" w:rsidP="00FA68E2">
      <w:pPr>
        <w:tabs>
          <w:tab w:val="left" w:pos="424"/>
        </w:tabs>
        <w:spacing w:line="255" w:lineRule="auto"/>
        <w:ind w:left="424"/>
        <w:rPr>
          <w:rFonts w:ascii="Century Gothic" w:eastAsia="Century Gothic" w:hAnsi="Century Gothic" w:cs="Century Gothic"/>
          <w:sz w:val="20"/>
          <w:szCs w:val="20"/>
        </w:rPr>
      </w:pPr>
    </w:p>
    <w:p w:rsidR="000824FB" w:rsidRDefault="000824FB">
      <w:pPr>
        <w:spacing w:line="21" w:lineRule="exact"/>
        <w:rPr>
          <w:rFonts w:ascii="Century Gothic" w:eastAsia="Century Gothic" w:hAnsi="Century Gothic" w:cs="Century Gothic"/>
          <w:sz w:val="20"/>
          <w:szCs w:val="20"/>
        </w:rPr>
      </w:pPr>
    </w:p>
    <w:p w:rsidR="000824FB" w:rsidRPr="00D56586" w:rsidRDefault="008435DE" w:rsidP="00D56586">
      <w:pPr>
        <w:numPr>
          <w:ilvl w:val="0"/>
          <w:numId w:val="12"/>
        </w:numPr>
        <w:tabs>
          <w:tab w:val="left" w:pos="424"/>
        </w:tabs>
        <w:ind w:left="424" w:hanging="424"/>
        <w:rPr>
          <w:sz w:val="20"/>
          <w:szCs w:val="20"/>
        </w:rPr>
      </w:pPr>
      <w:r>
        <w:rPr>
          <w:rFonts w:ascii="Century Gothic" w:eastAsia="Century Gothic" w:hAnsi="Century Gothic" w:cs="Century Gothic"/>
          <w:sz w:val="20"/>
          <w:szCs w:val="20"/>
        </w:rPr>
        <w:t>załącznik nr 2 –</w:t>
      </w:r>
      <w:r w:rsidR="00542574">
        <w:rPr>
          <w:rFonts w:ascii="Century Gothic" w:eastAsia="Century Gothic" w:hAnsi="Century Gothic" w:cs="Century Gothic"/>
          <w:sz w:val="20"/>
          <w:szCs w:val="20"/>
        </w:rPr>
        <w:t>P</w:t>
      </w:r>
      <w:r w:rsidR="00D56586">
        <w:rPr>
          <w:rFonts w:ascii="Century Gothic" w:eastAsia="Century Gothic" w:hAnsi="Century Gothic" w:cs="Century Gothic"/>
          <w:sz w:val="20"/>
          <w:szCs w:val="20"/>
        </w:rPr>
        <w:t>rojekt techniczny</w:t>
      </w:r>
    </w:p>
    <w:p w:rsidR="00D56586" w:rsidRDefault="00D56586" w:rsidP="00D56586">
      <w:pPr>
        <w:pStyle w:val="Akapitzlist"/>
        <w:rPr>
          <w:sz w:val="20"/>
          <w:szCs w:val="20"/>
        </w:rPr>
      </w:pPr>
    </w:p>
    <w:p w:rsidR="000824FB" w:rsidRDefault="000824FB">
      <w:pPr>
        <w:spacing w:line="200" w:lineRule="exact"/>
        <w:rPr>
          <w:sz w:val="20"/>
          <w:szCs w:val="20"/>
        </w:rPr>
      </w:pPr>
    </w:p>
    <w:p w:rsidR="000824FB" w:rsidRDefault="000824FB">
      <w:pPr>
        <w:spacing w:line="202" w:lineRule="exact"/>
        <w:rPr>
          <w:sz w:val="20"/>
          <w:szCs w:val="20"/>
        </w:rPr>
      </w:pPr>
    </w:p>
    <w:p w:rsidR="000824FB" w:rsidRDefault="008435DE">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0824FB" w:rsidRDefault="000824FB">
      <w:pPr>
        <w:spacing w:line="36" w:lineRule="exact"/>
        <w:rPr>
          <w:sz w:val="20"/>
          <w:szCs w:val="20"/>
        </w:rPr>
      </w:pPr>
    </w:p>
    <w:p w:rsidR="000824FB" w:rsidRDefault="00FA68E2">
      <w:pPr>
        <w:tabs>
          <w:tab w:val="left" w:pos="5644"/>
        </w:tabs>
        <w:ind w:left="4"/>
        <w:rPr>
          <w:sz w:val="20"/>
          <w:szCs w:val="20"/>
        </w:rPr>
      </w:pPr>
      <w:r>
        <w:rPr>
          <w:rFonts w:ascii="Century Gothic" w:eastAsia="Century Gothic" w:hAnsi="Century Gothic" w:cs="Century Gothic"/>
          <w:b/>
          <w:bCs/>
          <w:sz w:val="20"/>
          <w:szCs w:val="20"/>
        </w:rPr>
        <w:t xml:space="preserve">      </w:t>
      </w:r>
      <w:r w:rsidR="008435DE">
        <w:rPr>
          <w:rFonts w:ascii="Century Gothic" w:eastAsia="Century Gothic" w:hAnsi="Century Gothic" w:cs="Century Gothic"/>
          <w:b/>
          <w:bCs/>
          <w:sz w:val="20"/>
          <w:szCs w:val="20"/>
        </w:rPr>
        <w:t>Zamawiający</w:t>
      </w:r>
      <w:r w:rsidR="008435DE">
        <w:rPr>
          <w:sz w:val="20"/>
          <w:szCs w:val="20"/>
        </w:rPr>
        <w:tab/>
      </w:r>
      <w:r>
        <w:rPr>
          <w:sz w:val="20"/>
          <w:szCs w:val="20"/>
        </w:rPr>
        <w:t xml:space="preserve">          </w:t>
      </w:r>
      <w:r w:rsidR="008435DE">
        <w:rPr>
          <w:rFonts w:ascii="Century Gothic" w:eastAsia="Century Gothic" w:hAnsi="Century Gothic" w:cs="Century Gothic"/>
          <w:b/>
          <w:bCs/>
          <w:sz w:val="20"/>
          <w:szCs w:val="20"/>
        </w:rPr>
        <w:t>Wykonawca</w:t>
      </w:r>
    </w:p>
    <w:p w:rsidR="000824FB" w:rsidRDefault="000824FB">
      <w:pPr>
        <w:sectPr w:rsidR="000824FB">
          <w:pgSz w:w="11900" w:h="16840"/>
          <w:pgMar w:top="1414" w:right="1420" w:bottom="513" w:left="1416" w:header="0" w:footer="0" w:gutter="0"/>
          <w:cols w:space="708" w:equalWidth="0">
            <w:col w:w="906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7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 5</w:t>
      </w: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5010B"/>
    <w:rsid w:val="000824FB"/>
    <w:rsid w:val="00162BF1"/>
    <w:rsid w:val="00217440"/>
    <w:rsid w:val="003743FD"/>
    <w:rsid w:val="0038158F"/>
    <w:rsid w:val="004F23E2"/>
    <w:rsid w:val="00542574"/>
    <w:rsid w:val="005C1124"/>
    <w:rsid w:val="00733DBE"/>
    <w:rsid w:val="007D34B5"/>
    <w:rsid w:val="008435DE"/>
    <w:rsid w:val="00880E23"/>
    <w:rsid w:val="008E0D16"/>
    <w:rsid w:val="0092460B"/>
    <w:rsid w:val="00963109"/>
    <w:rsid w:val="00AE414D"/>
    <w:rsid w:val="00B4586E"/>
    <w:rsid w:val="00B72B27"/>
    <w:rsid w:val="00CD4AE0"/>
    <w:rsid w:val="00D256BE"/>
    <w:rsid w:val="00D3172D"/>
    <w:rsid w:val="00D56586"/>
    <w:rsid w:val="00E60EFD"/>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1405</Words>
  <Characters>8435</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19</cp:revision>
  <cp:lastPrinted>2022-04-29T11:15:00Z</cp:lastPrinted>
  <dcterms:created xsi:type="dcterms:W3CDTF">2021-09-06T06:47:00Z</dcterms:created>
  <dcterms:modified xsi:type="dcterms:W3CDTF">2022-12-23T12:20:00Z</dcterms:modified>
</cp:coreProperties>
</file>