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2E6" w:rsidRDefault="00F972E6">
      <w:pPr>
        <w:rPr>
          <w:rFonts w:ascii="Poppins" w:eastAsia="Poppins" w:hAnsi="Poppins" w:cs="Poppins"/>
        </w:rPr>
      </w:pPr>
    </w:p>
    <w:tbl>
      <w:tblPr>
        <w:tblStyle w:val="a"/>
        <w:tblW w:w="156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85"/>
        <w:gridCol w:w="2100"/>
        <w:gridCol w:w="900"/>
        <w:gridCol w:w="1560"/>
      </w:tblGrid>
      <w:tr w:rsidR="00F972E6">
        <w:trPr>
          <w:jc w:val="center"/>
        </w:trPr>
        <w:tc>
          <w:tcPr>
            <w:tcW w:w="110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1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Pyzdry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23.12.2022</w:t>
            </w:r>
          </w:p>
        </w:tc>
      </w:tr>
    </w:tbl>
    <w:p w:rsidR="00F972E6" w:rsidRDefault="00F972E6">
      <w:pPr>
        <w:rPr>
          <w:rFonts w:ascii="Poppins" w:eastAsia="Poppins" w:hAnsi="Poppins" w:cs="Poppins"/>
        </w:rPr>
      </w:pPr>
    </w:p>
    <w:tbl>
      <w:tblPr>
        <w:tblStyle w:val="a0"/>
        <w:tblW w:w="1569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90"/>
      </w:tblGrid>
      <w:tr w:rsidR="00F972E6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F972E6">
        <w:trPr>
          <w:trHeight w:val="500"/>
        </w:trPr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Gmina i Miasto Pyzdry Aleksander Ciesielski</w:t>
            </w:r>
          </w:p>
        </w:tc>
      </w:tr>
      <w:tr w:rsidR="00F972E6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Taczanowskiego 1</w:t>
            </w:r>
          </w:p>
        </w:tc>
      </w:tr>
      <w:tr w:rsidR="00F972E6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62-310 Pyzdry</w:t>
            </w:r>
          </w:p>
        </w:tc>
      </w:tr>
    </w:tbl>
    <w:p w:rsidR="00F972E6" w:rsidRDefault="00F972E6">
      <w:pPr>
        <w:rPr>
          <w:rFonts w:ascii="Poppins" w:eastAsia="Poppins" w:hAnsi="Poppins" w:cs="Poppins"/>
        </w:rPr>
      </w:pPr>
    </w:p>
    <w:p w:rsidR="00F972E6" w:rsidRDefault="00AA53C0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:rsidR="00F972E6" w:rsidRDefault="00F972E6">
      <w:pPr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1576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13485"/>
      </w:tblGrid>
      <w:tr w:rsidR="00F972E6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Budowa drogi gminnej w m. Zapowiednia</w:t>
            </w:r>
          </w:p>
        </w:tc>
      </w:tr>
      <w:tr w:rsidR="00F972E6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ZP.271.11.2022</w:t>
            </w:r>
          </w:p>
        </w:tc>
      </w:tr>
      <w:tr w:rsidR="00F972E6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 - Tryb Podstawowy (art. 275)</w:t>
            </w:r>
          </w:p>
        </w:tc>
      </w:tr>
      <w:tr w:rsidR="00F972E6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https://platformazakupowa.pl/transakcja/699534</w:t>
            </w:r>
          </w:p>
        </w:tc>
      </w:tr>
    </w:tbl>
    <w:p w:rsidR="00F972E6" w:rsidRDefault="00F972E6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545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0"/>
      </w:tblGrid>
      <w:tr w:rsidR="00F972E6">
        <w:trPr>
          <w:trHeight w:val="380"/>
        </w:trPr>
        <w:tc>
          <w:tcPr>
            <w:tcW w:w="154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ziałając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na mocy art. 222 ust. 5 ustawy z 11 września 2019 r. – Prawo zamówień publicznych, zwanej dalej ustawą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Pzp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, zawiadamiamy, że</w:t>
            </w:r>
          </w:p>
        </w:tc>
      </w:tr>
    </w:tbl>
    <w:p w:rsidR="00F972E6" w:rsidRDefault="00F972E6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3"/>
        <w:tblW w:w="1582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820"/>
        <w:gridCol w:w="1965"/>
        <w:gridCol w:w="870"/>
        <w:gridCol w:w="1050"/>
        <w:gridCol w:w="330"/>
        <w:gridCol w:w="5895"/>
        <w:gridCol w:w="2295"/>
      </w:tblGrid>
      <w:tr w:rsidR="00F972E6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8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9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23-12-2022</w:t>
            </w:r>
          </w:p>
        </w:tc>
        <w:tc>
          <w:tcPr>
            <w:tcW w:w="8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10:10:00</w:t>
            </w:r>
          </w:p>
        </w:tc>
        <w:tc>
          <w:tcPr>
            <w:tcW w:w="3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819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UM w Pyzdrach</w:t>
            </w:r>
          </w:p>
        </w:tc>
      </w:tr>
      <w:tr w:rsidR="00F972E6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2.</w:t>
            </w:r>
          </w:p>
        </w:tc>
        <w:tc>
          <w:tcPr>
            <w:tcW w:w="15225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 w:rsidR="00F972E6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2.1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Budowa drogi gminnej w m. Zapowiednia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2250000.00 BRUTTO PLN</w:t>
            </w:r>
          </w:p>
        </w:tc>
      </w:tr>
      <w:tr w:rsidR="00F972E6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F97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:rsidR="00F972E6" w:rsidRDefault="00F972E6">
      <w:pPr>
        <w:widowControl w:val="0"/>
        <w:spacing w:line="240" w:lineRule="auto"/>
        <w:rPr>
          <w:rFonts w:ascii="Poppins" w:eastAsia="Poppins" w:hAnsi="Poppins" w:cs="Poppins"/>
        </w:rPr>
      </w:pPr>
    </w:p>
    <w:p w:rsidR="00F972E6" w:rsidRDefault="00AA53C0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t>Część 1 - Budowa drogi gminnej w m. Zapowiednia</w:t>
      </w:r>
    </w:p>
    <w:tbl>
      <w:tblPr>
        <w:tblStyle w:val="a4"/>
        <w:tblW w:w="1580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3"/>
        <w:gridCol w:w="5373"/>
        <w:gridCol w:w="4114"/>
        <w:gridCol w:w="4738"/>
      </w:tblGrid>
      <w:tr w:rsidR="00F972E6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:rsidR="00F972E6" w:rsidRDefault="00AA53C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60%</w:t>
            </w:r>
          </w:p>
        </w:tc>
        <w:tc>
          <w:tcPr>
            <w:tcW w:w="1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Okres gwarancji</w:t>
            </w:r>
          </w:p>
          <w:p w:rsidR="00F972E6" w:rsidRDefault="00AA53C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40%</w:t>
            </w:r>
          </w:p>
        </w:tc>
      </w:tr>
      <w:tr w:rsidR="00F972E6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GOLIAT II Sp. z o.o. Łukasz Bąk</w:t>
            </w:r>
          </w:p>
          <w:p w:rsidR="00F972E6" w:rsidRDefault="00AA53C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Konwaliowa 6</w:t>
            </w:r>
          </w:p>
          <w:p w:rsidR="00F972E6" w:rsidRDefault="00AA53C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62-586 Rzgów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2749000,80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 lat</w:t>
            </w:r>
          </w:p>
          <w:p w:rsidR="00F972E6" w:rsidRDefault="00F97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F972E6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COLAS Polska Sp. z o.o. Katarzyna Chudzińska</w:t>
            </w:r>
          </w:p>
          <w:p w:rsidR="00F972E6" w:rsidRDefault="00AA53C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Nowa 49</w:t>
            </w:r>
          </w:p>
          <w:p w:rsidR="00F972E6" w:rsidRDefault="00AA53C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62-070 Palędzie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5343137,10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 lat</w:t>
            </w:r>
          </w:p>
          <w:p w:rsidR="00F972E6" w:rsidRDefault="00F97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F972E6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PRZEDSIĘBIORSTWO ROBÓT DROGOWYCH "DROBUD" SPÓŁKA AKCYJNA</w:t>
            </w:r>
          </w:p>
          <w:p w:rsidR="00F972E6" w:rsidRDefault="00AA53C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Asfaltowa 1</w:t>
            </w:r>
          </w:p>
          <w:p w:rsidR="00F972E6" w:rsidRDefault="00AA53C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63-200 Jarocin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2583000,00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 lat</w:t>
            </w:r>
          </w:p>
          <w:p w:rsidR="00F972E6" w:rsidRDefault="00F97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F972E6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Izbruk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Maciej Rybicki Zakład Ogólnobudowlany MACIEJ Rybicki</w:t>
            </w:r>
          </w:p>
          <w:p w:rsidR="00F972E6" w:rsidRDefault="00AA53C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DZIEDZICE 59</w:t>
            </w:r>
          </w:p>
          <w:p w:rsidR="00F972E6" w:rsidRDefault="00AA53C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62-404 CIĄŻEŃ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2469000,00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 lat</w:t>
            </w:r>
          </w:p>
          <w:p w:rsidR="00F972E6" w:rsidRDefault="00F97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F972E6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Firma Drogowa Begier Sławomir Spółka Komandytowo - Akcyjna Sławomir Begier</w:t>
            </w:r>
          </w:p>
          <w:p w:rsidR="00F972E6" w:rsidRDefault="00AA53C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POLNA 1A</w:t>
            </w:r>
          </w:p>
          <w:p w:rsidR="00F972E6" w:rsidRDefault="00AA53C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62- 330 NEKLA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3770000,00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 lat</w:t>
            </w:r>
          </w:p>
          <w:p w:rsidR="00F972E6" w:rsidRDefault="00F97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F972E6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KOST-BUD PIOTR DRUCHLIŃSKI PIOTR DRUCHLIŃSKI</w:t>
            </w:r>
          </w:p>
          <w:p w:rsidR="00F972E6" w:rsidRDefault="00AA53C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JAROSZYN KOLONIA 8A</w:t>
            </w:r>
          </w:p>
          <w:p w:rsidR="00F972E6" w:rsidRDefault="00AA53C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62-405 LĄD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4165700,50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 lat</w:t>
            </w:r>
          </w:p>
          <w:p w:rsidR="00F972E6" w:rsidRDefault="00F97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F972E6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7.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5CF" w:rsidRPr="000305CF" w:rsidRDefault="000305CF" w:rsidP="000305C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  <w:lang w:val="pl-PL"/>
              </w:rPr>
            </w:pPr>
            <w:r w:rsidRPr="000305CF">
              <w:rPr>
                <w:rFonts w:ascii="Poppins" w:eastAsia="Poppins" w:hAnsi="Poppins" w:cs="Poppins"/>
                <w:sz w:val="18"/>
                <w:szCs w:val="18"/>
                <w:lang w:val="pl-PL"/>
              </w:rPr>
              <w:t xml:space="preserve">PB </w:t>
            </w:r>
            <w:proofErr w:type="spellStart"/>
            <w:r w:rsidRPr="000305CF">
              <w:rPr>
                <w:rFonts w:ascii="Poppins" w:eastAsia="Poppins" w:hAnsi="Poppins" w:cs="Poppins"/>
                <w:sz w:val="18"/>
                <w:szCs w:val="18"/>
                <w:lang w:val="pl-PL"/>
              </w:rPr>
              <w:t>Haus</w:t>
            </w:r>
            <w:proofErr w:type="spellEnd"/>
            <w:r w:rsidRPr="000305CF">
              <w:rPr>
                <w:rFonts w:ascii="Poppins" w:eastAsia="Poppins" w:hAnsi="Poppins" w:cs="Poppins"/>
                <w:sz w:val="18"/>
                <w:szCs w:val="18"/>
                <w:lang w:val="pl-PL"/>
              </w:rPr>
              <w:t xml:space="preserve"> Sp. z o.o. Sp. k.</w:t>
            </w:r>
          </w:p>
          <w:p w:rsidR="00F972E6" w:rsidRDefault="000305CF" w:rsidP="000305C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bookmarkStart w:id="0" w:name="_GoBack"/>
            <w:bookmarkEnd w:id="0"/>
            <w:r w:rsidRPr="000305CF">
              <w:rPr>
                <w:rFonts w:ascii="Poppins" w:eastAsia="Poppins" w:hAnsi="Poppins" w:cs="Poppins"/>
                <w:sz w:val="18"/>
                <w:szCs w:val="18"/>
                <w:lang w:val="pl-PL"/>
              </w:rPr>
              <w:t>Ul. Wilkowicka 47, 64-100 Leszno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4718587,50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 lat</w:t>
            </w:r>
          </w:p>
          <w:p w:rsidR="00F972E6" w:rsidRDefault="00F97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F972E6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8.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Trans-Spili Sp. z o.o. Zbigniew Wróbel</w:t>
            </w:r>
          </w:p>
          <w:p w:rsidR="00F972E6" w:rsidRDefault="00AA53C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Graniczna 18 a</w:t>
            </w:r>
          </w:p>
          <w:p w:rsidR="00F972E6" w:rsidRDefault="00AA53C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62-563 Licheń Stary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2877999,99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 lat</w:t>
            </w:r>
          </w:p>
          <w:p w:rsidR="00F972E6" w:rsidRDefault="00F97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F972E6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9.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Firma Budowlano-Usługowa EKO-BUD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s.c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Elżbieta, Jacek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Majdeccy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Majdeccy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Elżbieta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Majdecka</w:t>
            </w:r>
            <w:proofErr w:type="spellEnd"/>
          </w:p>
          <w:p w:rsidR="00F972E6" w:rsidRDefault="00AA53C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Lisewo 2B</w:t>
            </w:r>
          </w:p>
          <w:p w:rsidR="00F972E6" w:rsidRDefault="00AA53C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62-310 Pyzdry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2452151,33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 lat</w:t>
            </w:r>
          </w:p>
          <w:p w:rsidR="00F972E6" w:rsidRDefault="00F97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:rsidR="00F972E6" w:rsidRDefault="00F972E6">
      <w:pPr>
        <w:rPr>
          <w:rFonts w:ascii="Poppins" w:eastAsia="Poppins" w:hAnsi="Poppins" w:cs="Poppins"/>
        </w:rPr>
      </w:pPr>
    </w:p>
    <w:p w:rsidR="00F972E6" w:rsidRDefault="00F972E6">
      <w:pPr>
        <w:rPr>
          <w:rFonts w:ascii="Poppins" w:eastAsia="Poppins" w:hAnsi="Poppins" w:cs="Poppins"/>
          <w:sz w:val="18"/>
          <w:szCs w:val="18"/>
        </w:rPr>
      </w:pPr>
    </w:p>
    <w:p w:rsidR="00F972E6" w:rsidRDefault="00F972E6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5"/>
        <w:tblW w:w="902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6"/>
        <w:gridCol w:w="8460"/>
      </w:tblGrid>
      <w:tr w:rsidR="00F972E6">
        <w:trPr>
          <w:trHeight w:val="380"/>
        </w:trPr>
        <w:tc>
          <w:tcPr>
            <w:tcW w:w="5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4.</w:t>
            </w:r>
          </w:p>
        </w:tc>
        <w:tc>
          <w:tcPr>
            <w:tcW w:w="84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Skład komisji przetargowej:</w:t>
            </w:r>
          </w:p>
        </w:tc>
      </w:tr>
    </w:tbl>
    <w:p w:rsidR="00F972E6" w:rsidRDefault="00F972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sz w:val="18"/>
          <w:szCs w:val="18"/>
        </w:rPr>
      </w:pPr>
    </w:p>
    <w:tbl>
      <w:tblPr>
        <w:tblStyle w:val="a6"/>
        <w:tblW w:w="1575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7680"/>
        <w:gridCol w:w="7500"/>
      </w:tblGrid>
      <w:tr w:rsidR="00F972E6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Lp.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Rola</w:t>
            </w:r>
          </w:p>
        </w:tc>
        <w:tc>
          <w:tcPr>
            <w:tcW w:w="7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Imię i Nazwisko</w:t>
            </w:r>
          </w:p>
        </w:tc>
      </w:tr>
      <w:tr w:rsidR="00F972E6">
        <w:trPr>
          <w:trHeight w:val="36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768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Przewodniczący</w:t>
            </w:r>
          </w:p>
        </w:tc>
        <w:tc>
          <w:tcPr>
            <w:tcW w:w="75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Aleksander Ciesielski</w:t>
            </w:r>
          </w:p>
        </w:tc>
      </w:tr>
    </w:tbl>
    <w:p w:rsidR="00F972E6" w:rsidRDefault="00F972E6">
      <w:pPr>
        <w:rPr>
          <w:rFonts w:ascii="Poppins" w:eastAsia="Poppins" w:hAnsi="Poppins" w:cs="Poppins"/>
        </w:rPr>
      </w:pPr>
    </w:p>
    <w:p w:rsidR="00F972E6" w:rsidRDefault="00F972E6">
      <w:pPr>
        <w:rPr>
          <w:rFonts w:ascii="Poppins" w:eastAsia="Poppins" w:hAnsi="Poppins" w:cs="Poppins"/>
        </w:rPr>
      </w:pPr>
    </w:p>
    <w:p w:rsidR="00F972E6" w:rsidRDefault="00AA53C0">
      <w:pPr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  <w:sz w:val="18"/>
          <w:szCs w:val="18"/>
        </w:rPr>
        <w:t>Informacje dodatkowe:</w:t>
      </w:r>
    </w:p>
    <w:p w:rsidR="00F972E6" w:rsidRDefault="00F972E6">
      <w:pPr>
        <w:rPr>
          <w:rFonts w:ascii="Poppins" w:eastAsia="Poppins" w:hAnsi="Poppins" w:cs="Poppins"/>
        </w:rPr>
      </w:pPr>
    </w:p>
    <w:p w:rsidR="00F972E6" w:rsidRDefault="00F972E6">
      <w:pPr>
        <w:rPr>
          <w:rFonts w:ascii="Poppins" w:eastAsia="Poppins" w:hAnsi="Poppins" w:cs="Poppins"/>
          <w:sz w:val="18"/>
          <w:szCs w:val="18"/>
        </w:rPr>
      </w:pPr>
    </w:p>
    <w:sectPr w:rsidR="00F972E6">
      <w:headerReference w:type="default" r:id="rId7"/>
      <w:footerReference w:type="default" r:id="rId8"/>
      <w:pgSz w:w="16838" w:h="11906" w:orient="landscape"/>
      <w:pgMar w:top="283" w:right="566" w:bottom="283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BD4" w:rsidRDefault="00327BD4">
      <w:pPr>
        <w:spacing w:line="240" w:lineRule="auto"/>
      </w:pPr>
      <w:r>
        <w:separator/>
      </w:r>
    </w:p>
  </w:endnote>
  <w:endnote w:type="continuationSeparator" w:id="0">
    <w:p w:rsidR="00327BD4" w:rsidRDefault="00327B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2E6" w:rsidRDefault="00F972E6"/>
  <w:p w:rsidR="00F972E6" w:rsidRDefault="00F972E6">
    <w:pPr>
      <w:jc w:val="right"/>
    </w:pPr>
  </w:p>
  <w:p w:rsidR="00F972E6" w:rsidRDefault="00AA53C0">
    <w:pPr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0305CF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BD4" w:rsidRDefault="00327BD4">
      <w:pPr>
        <w:spacing w:line="240" w:lineRule="auto"/>
      </w:pPr>
      <w:r>
        <w:separator/>
      </w:r>
    </w:p>
  </w:footnote>
  <w:footnote w:type="continuationSeparator" w:id="0">
    <w:p w:rsidR="00327BD4" w:rsidRDefault="00327B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2E6" w:rsidRDefault="00F972E6"/>
  <w:tbl>
    <w:tblPr>
      <w:tblStyle w:val="a7"/>
      <w:tblW w:w="15706" w:type="dxa"/>
      <w:tblInd w:w="100" w:type="dxa"/>
      <w:tblLayout w:type="fixed"/>
      <w:tblLook w:val="0600" w:firstRow="0" w:lastRow="0" w:firstColumn="0" w:lastColumn="0" w:noHBand="1" w:noVBand="1"/>
    </w:tblPr>
    <w:tblGrid>
      <w:gridCol w:w="7853"/>
      <w:gridCol w:w="7853"/>
    </w:tblGrid>
    <w:tr w:rsidR="00F972E6"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F972E6" w:rsidRDefault="00F972E6"/>
      </w:tc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F972E6" w:rsidRDefault="00F972E6">
          <w:pPr>
            <w:jc w:val="right"/>
          </w:pPr>
        </w:p>
      </w:tc>
    </w:tr>
  </w:tbl>
  <w:p w:rsidR="00F972E6" w:rsidRDefault="00F972E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972E6"/>
    <w:rsid w:val="000305CF"/>
    <w:rsid w:val="00327BD4"/>
    <w:rsid w:val="00AA53C0"/>
    <w:rsid w:val="00F001B3"/>
    <w:rsid w:val="00F9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Ciesielski</dc:creator>
  <cp:lastModifiedBy>Aleksander Ciesielski</cp:lastModifiedBy>
  <cp:revision>3</cp:revision>
  <dcterms:created xsi:type="dcterms:W3CDTF">2022-12-23T11:39:00Z</dcterms:created>
  <dcterms:modified xsi:type="dcterms:W3CDTF">2022-12-28T10:15:00Z</dcterms:modified>
</cp:coreProperties>
</file>