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6" w:rsidRDefault="0067084B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  <w:r w:rsidRPr="0067084B">
        <w:t xml:space="preserve"> </w:t>
      </w:r>
      <w:r w:rsidR="00F106EE">
        <w:tab/>
      </w:r>
      <w:r w:rsidR="00F106EE">
        <w:tab/>
      </w:r>
      <w:r w:rsidR="00F106EE">
        <w:tab/>
      </w:r>
      <w:r w:rsidRPr="0067084B">
        <w:t xml:space="preserve">  </w:t>
      </w:r>
      <w:r w:rsidR="00B267D8">
        <w:tab/>
      </w:r>
      <w:r w:rsidR="00336DD0">
        <w:rPr>
          <w:b/>
          <w:sz w:val="22"/>
          <w:szCs w:val="22"/>
        </w:rPr>
        <w:t>Załącznik nr 5</w:t>
      </w:r>
      <w:r w:rsidR="00F106EE" w:rsidRPr="00F106EE">
        <w:rPr>
          <w:b/>
          <w:sz w:val="22"/>
          <w:szCs w:val="22"/>
        </w:rPr>
        <w:t xml:space="preserve"> do Zapytania ofertowego</w:t>
      </w:r>
      <w:r w:rsidR="00F106EE">
        <w:t xml:space="preserve"> </w:t>
      </w:r>
      <w:r w:rsidR="0060124C">
        <w:rPr>
          <w:b/>
          <w:sz w:val="22"/>
          <w:szCs w:val="22"/>
        </w:rPr>
        <w:t>n</w:t>
      </w:r>
      <w:r w:rsidR="00C91D3D">
        <w:rPr>
          <w:b/>
          <w:sz w:val="22"/>
          <w:szCs w:val="22"/>
        </w:rPr>
        <w:t>r: Rrg.2710.32</w:t>
      </w:r>
      <w:r w:rsidR="00B267D8">
        <w:rPr>
          <w:b/>
          <w:sz w:val="22"/>
          <w:szCs w:val="22"/>
        </w:rPr>
        <w:t>.2023</w:t>
      </w:r>
    </w:p>
    <w:p w:rsidR="00F106EE" w:rsidRDefault="00F106EE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91D3D" w:rsidRPr="00C91D3D" w:rsidRDefault="00B267D8" w:rsidP="00C91D3D">
      <w:pP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 w:rsidRPr="00C91D3D">
        <w:rPr>
          <w:rFonts w:ascii="Times New Roman" w:hAnsi="Times New Roman" w:cs="Times New Roman"/>
          <w:b/>
        </w:rPr>
        <w:t>zadania polegającego</w:t>
      </w:r>
      <w:r w:rsidRPr="00C91D3D">
        <w:rPr>
          <w:b/>
        </w:rPr>
        <w:t xml:space="preserve"> </w:t>
      </w:r>
      <w:r w:rsidRPr="00C91D3D">
        <w:rPr>
          <w:rFonts w:ascii="Times New Roman" w:hAnsi="Times New Roman" w:cs="Times New Roman"/>
          <w:b/>
        </w:rPr>
        <w:t>na</w:t>
      </w:r>
      <w:r w:rsidRPr="00C91D3D">
        <w:rPr>
          <w:b/>
        </w:rPr>
        <w:t xml:space="preserve"> </w:t>
      </w:r>
      <w:r w:rsidR="00C91D3D" w:rsidRPr="00C91D3D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wykonanie usługi pełnienia nadzoru inwestorskiego przy realizacji robót budowlanych zadania pn: „Rozbudowa i przebudowa stacji uzdatniania wody z zagospodarowaniem terenu i budową oczyszczalni ścieków dla osiedla mieszkaniowego w miejscowości Poryte-Jabłoń</w:t>
      </w:r>
      <w:r w:rsidR="00636859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”</w:t>
      </w:r>
      <w:r w:rsidR="00C91D3D" w:rsidRPr="00C91D3D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</w:p>
    <w:p w:rsidR="00C449A6" w:rsidRDefault="00C449A6" w:rsidP="00B267D8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</w:p>
    <w:p w:rsidR="00C449A6" w:rsidRPr="00BF11A7" w:rsidRDefault="00C449A6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Pr="00D561C8" w:rsidRDefault="00C449A6" w:rsidP="00B267D8">
      <w:pPr>
        <w:autoSpaceDE w:val="0"/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C449A6" w:rsidRPr="00B267D8" w:rsidRDefault="00B267D8" w:rsidP="00B267D8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(pieczątka wykonawcy)</w:t>
      </w:r>
    </w:p>
    <w:p w:rsidR="00C449A6" w:rsidRDefault="00C449A6" w:rsidP="002B0342">
      <w:pPr>
        <w:autoSpaceDE w:val="0"/>
        <w:ind w:left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9A6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D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</w:t>
      </w:r>
      <w:r w:rsidR="00C449A6"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którymi będzie dysponował wykonawca </w:t>
      </w:r>
    </w:p>
    <w:p w:rsidR="00C449A6" w:rsidRPr="00D561C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 które będą uczestniczyć w wykonaniu zamówienia</w:t>
      </w:r>
    </w:p>
    <w:p w:rsidR="00C449A6" w:rsidRPr="00B267D8" w:rsidRDefault="00C449A6" w:rsidP="00B267D8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C449A6" w:rsidRPr="00D561C8" w:rsidRDefault="00C449A6" w:rsidP="00102BD6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nadzoru inwestorskiego</w:t>
            </w:r>
          </w:p>
        </w:tc>
      </w:tr>
      <w:tr w:rsidR="00C91D3D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2C247D" w:rsidRDefault="00C91D3D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 xml:space="preserve">uprawnienia </w:t>
            </w:r>
            <w:r w:rsidR="00027FD0">
              <w:rPr>
                <w:sz w:val="20"/>
                <w:szCs w:val="20"/>
                <w:u w:val="single"/>
              </w:rPr>
              <w:t xml:space="preserve">budowlane </w:t>
            </w:r>
            <w:r w:rsidRPr="002C247D">
              <w:rPr>
                <w:sz w:val="20"/>
                <w:szCs w:val="20"/>
                <w:u w:val="single"/>
              </w:rPr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91D3D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2C247D" w:rsidRDefault="00C91D3D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C91D3D">
              <w:rPr>
                <w:sz w:val="20"/>
                <w:szCs w:val="20"/>
                <w:u w:val="single"/>
              </w:rPr>
              <w:t>uprawnienia budowlane do kierowania robotami budowlanymi w specjalności konstrukcyjno-budowlanej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91D3D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C91D3D" w:rsidRDefault="00C91D3D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91D3D">
              <w:rPr>
                <w:sz w:val="20"/>
                <w:szCs w:val="20"/>
                <w:u w:val="single"/>
              </w:rPr>
              <w:t>uprawnienia do kierowania robotami budowlanymi w specjalności instalacyjnej w zakresie sieci, instalacji i urządzeń elektrycznych i elektroenergetycznych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D3D" w:rsidRPr="00D561C8" w:rsidRDefault="00C91D3D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D7107" w:rsidRDefault="007D7107" w:rsidP="00027FD0">
      <w:pPr>
        <w:pStyle w:val="NormalnyWeb1"/>
        <w:spacing w:before="0" w:after="0" w:line="276" w:lineRule="auto"/>
        <w:rPr>
          <w:sz w:val="22"/>
          <w:szCs w:val="22"/>
          <w:u w:val="single"/>
        </w:rPr>
      </w:pPr>
    </w:p>
    <w:p w:rsidR="00027FD0" w:rsidRDefault="00027FD0" w:rsidP="00027FD0">
      <w:pPr>
        <w:pStyle w:val="NormalnyWeb1"/>
        <w:spacing w:before="0" w:after="0" w:line="276" w:lineRule="auto"/>
        <w:rPr>
          <w:sz w:val="22"/>
          <w:szCs w:val="22"/>
          <w:u w:val="single"/>
        </w:rPr>
      </w:pPr>
    </w:p>
    <w:p w:rsidR="00027FD0" w:rsidRPr="00D561C8" w:rsidRDefault="00027FD0" w:rsidP="00027FD0">
      <w:pPr>
        <w:pStyle w:val="NormalnyWeb1"/>
        <w:spacing w:before="0" w:after="0" w:line="276" w:lineRule="auto"/>
        <w:rPr>
          <w:sz w:val="22"/>
          <w:szCs w:val="22"/>
          <w:u w:val="single"/>
        </w:rPr>
      </w:pP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………….…….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C449A6" w:rsidRPr="00D561C8" w:rsidRDefault="007D7107" w:rsidP="007D7107">
      <w:pPr>
        <w:autoSpaceDE w:val="0"/>
        <w:ind w:left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49A6" w:rsidRPr="00D561C8" w:rsidRDefault="00C449A6" w:rsidP="00C449A6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CD2AD1" w:rsidRPr="00027FD0" w:rsidRDefault="00C449A6" w:rsidP="00027FD0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7D710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sectPr w:rsidR="00CD2AD1" w:rsidRPr="00027FD0" w:rsidSect="00027F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27FD0"/>
    <w:rsid w:val="00061393"/>
    <w:rsid w:val="000C3E78"/>
    <w:rsid w:val="00180408"/>
    <w:rsid w:val="00191E44"/>
    <w:rsid w:val="0029148B"/>
    <w:rsid w:val="002B0342"/>
    <w:rsid w:val="00336DD0"/>
    <w:rsid w:val="004B7657"/>
    <w:rsid w:val="0060124C"/>
    <w:rsid w:val="006027FD"/>
    <w:rsid w:val="00636859"/>
    <w:rsid w:val="00636C22"/>
    <w:rsid w:val="0067084B"/>
    <w:rsid w:val="007D7107"/>
    <w:rsid w:val="008A32F4"/>
    <w:rsid w:val="00AA6FDB"/>
    <w:rsid w:val="00B267D8"/>
    <w:rsid w:val="00BB1BF4"/>
    <w:rsid w:val="00C449A6"/>
    <w:rsid w:val="00C83790"/>
    <w:rsid w:val="00C91D3D"/>
    <w:rsid w:val="00CC6D9F"/>
    <w:rsid w:val="00CD2AD1"/>
    <w:rsid w:val="00CD7622"/>
    <w:rsid w:val="00E1217E"/>
    <w:rsid w:val="00EF75D5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C44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449A6"/>
    <w:pPr>
      <w:suppressAutoHyphens/>
      <w:spacing w:before="280" w:after="280" w:line="240" w:lineRule="auto"/>
      <w:ind w:left="0" w:righ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23</cp:revision>
  <cp:lastPrinted>2018-03-26T09:55:00Z</cp:lastPrinted>
  <dcterms:created xsi:type="dcterms:W3CDTF">2018-03-30T05:26:00Z</dcterms:created>
  <dcterms:modified xsi:type="dcterms:W3CDTF">2023-06-14T10:16:00Z</dcterms:modified>
</cp:coreProperties>
</file>