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4161" w14:textId="77777777" w:rsidR="002727AE" w:rsidRPr="00607D11" w:rsidRDefault="002727AE" w:rsidP="002727AE">
      <w:pPr>
        <w:spacing w:after="0"/>
        <w:rPr>
          <w:rFonts w:cstheme="minorHAnsi"/>
          <w:b/>
          <w:sz w:val="20"/>
          <w:szCs w:val="20"/>
        </w:rPr>
      </w:pPr>
      <w:r w:rsidRPr="00607D11">
        <w:rPr>
          <w:rFonts w:cstheme="minorHAnsi"/>
          <w:b/>
          <w:sz w:val="20"/>
          <w:szCs w:val="20"/>
        </w:rPr>
        <w:t>Wykonawca:</w:t>
      </w:r>
    </w:p>
    <w:p w14:paraId="3B62E2A2" w14:textId="5572537D" w:rsidR="002727AE" w:rsidRPr="00607D11" w:rsidRDefault="002727AE" w:rsidP="00607D11">
      <w:pPr>
        <w:spacing w:after="0" w:line="36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5B9D23C3" w14:textId="77777777" w:rsidR="002727AE" w:rsidRPr="00607D11" w:rsidRDefault="002727AE" w:rsidP="002727AE">
      <w:pPr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3671D18C" w14:textId="77777777" w:rsidR="002727AE" w:rsidRPr="00607D11" w:rsidRDefault="002727AE" w:rsidP="002727AE">
      <w:pPr>
        <w:spacing w:after="0"/>
        <w:rPr>
          <w:rFonts w:cstheme="minorHAnsi"/>
          <w:sz w:val="20"/>
          <w:szCs w:val="20"/>
          <w:u w:val="single"/>
        </w:rPr>
      </w:pPr>
      <w:r w:rsidRPr="00607D11">
        <w:rPr>
          <w:rFonts w:cstheme="minorHAnsi"/>
          <w:sz w:val="20"/>
          <w:szCs w:val="20"/>
          <w:u w:val="single"/>
        </w:rPr>
        <w:t>reprezentowany przez:</w:t>
      </w:r>
    </w:p>
    <w:p w14:paraId="4780BC4E" w14:textId="01776EB5" w:rsidR="002727AE" w:rsidRPr="00607D11" w:rsidRDefault="002727AE" w:rsidP="002727AE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607D11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607D11">
        <w:rPr>
          <w:rFonts w:cstheme="minorHAnsi"/>
          <w:sz w:val="20"/>
          <w:szCs w:val="20"/>
        </w:rPr>
        <w:t>…………………………………..</w:t>
      </w:r>
    </w:p>
    <w:p w14:paraId="30C4CB03" w14:textId="77777777" w:rsidR="002727AE" w:rsidRPr="00607D11" w:rsidRDefault="002727AE" w:rsidP="002727AE">
      <w:pPr>
        <w:spacing w:after="0"/>
        <w:ind w:right="5953"/>
        <w:rPr>
          <w:rFonts w:cstheme="minorHAnsi"/>
          <w:i/>
          <w:sz w:val="16"/>
          <w:szCs w:val="16"/>
        </w:rPr>
      </w:pPr>
      <w:r w:rsidRPr="00607D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08AD014B" w14:textId="77777777" w:rsidR="002727AE" w:rsidRPr="00607D11" w:rsidRDefault="002727AE" w:rsidP="002727AE">
      <w:pPr>
        <w:rPr>
          <w:rFonts w:cstheme="minorHAnsi"/>
        </w:rPr>
      </w:pPr>
    </w:p>
    <w:p w14:paraId="1EA24087" w14:textId="77777777" w:rsidR="008C435E" w:rsidRPr="004C3EEE" w:rsidRDefault="008C435E" w:rsidP="008C435E">
      <w:pPr>
        <w:rPr>
          <w:rFonts w:cstheme="minorHAnsi"/>
        </w:rPr>
      </w:pPr>
    </w:p>
    <w:p w14:paraId="7AA1FC24" w14:textId="57A62A52" w:rsidR="008C435E" w:rsidRPr="008C435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OŚWIADCZENIE </w:t>
      </w:r>
    </w:p>
    <w:p w14:paraId="3352F3FB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  <w:r w:rsidRPr="004C3EEE">
        <w:rPr>
          <w:rFonts w:cstheme="minorHAnsi"/>
          <w:b/>
        </w:rPr>
        <w:t xml:space="preserve">o aktualności informacji zawartych w oświadczeniach, złożonych w celu potwierdzenia  braku podstaw wykluczenia z postępowania. </w:t>
      </w:r>
    </w:p>
    <w:p w14:paraId="1066A440" w14:textId="77777777" w:rsidR="008C435E" w:rsidRPr="004C3EEE" w:rsidRDefault="008C435E" w:rsidP="008C435E">
      <w:pPr>
        <w:spacing w:after="0" w:line="240" w:lineRule="auto"/>
        <w:jc w:val="center"/>
        <w:rPr>
          <w:rFonts w:cstheme="minorHAnsi"/>
          <w:b/>
        </w:rPr>
      </w:pPr>
    </w:p>
    <w:p w14:paraId="464874A9" w14:textId="218F87CB" w:rsidR="008C435E" w:rsidRPr="008C435E" w:rsidRDefault="008C435E" w:rsidP="008C435E">
      <w:pPr>
        <w:spacing w:after="0" w:line="240" w:lineRule="auto"/>
        <w:rPr>
          <w:rFonts w:cstheme="minorHAnsi"/>
        </w:rPr>
      </w:pPr>
    </w:p>
    <w:p w14:paraId="64B060BE" w14:textId="77777777" w:rsidR="008C435E" w:rsidRPr="004C3EEE" w:rsidRDefault="008C435E" w:rsidP="008C435E">
      <w:pPr>
        <w:autoSpaceDE w:val="0"/>
        <w:spacing w:after="0" w:line="240" w:lineRule="auto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 xml:space="preserve">Oświadczam, że potwierdzam aktualność informacji dotyczących podstaw wykluczenia </w:t>
      </w:r>
      <w:r w:rsidRPr="004C3EEE">
        <w:rPr>
          <w:rFonts w:cstheme="minorHAnsi"/>
          <w:lang w:eastAsia="pl-PL"/>
        </w:rPr>
        <w:t xml:space="preserve">wskazanych przez Zamawiającego w pkt  7.1.1 SWZ, </w:t>
      </w:r>
      <w:r w:rsidRPr="004C3EEE">
        <w:rPr>
          <w:rFonts w:cstheme="minorHAnsi"/>
        </w:rPr>
        <w:t>zawartych w złożonych oświadczeniach:</w:t>
      </w:r>
    </w:p>
    <w:p w14:paraId="5D7C41B2" w14:textId="77777777" w:rsidR="008C435E" w:rsidRPr="004C3EEE" w:rsidRDefault="008C435E" w:rsidP="008C435E">
      <w:pPr>
        <w:autoSpaceDE w:val="0"/>
        <w:spacing w:after="0" w:line="240" w:lineRule="auto"/>
        <w:ind w:left="851" w:hanging="142"/>
        <w:jc w:val="both"/>
        <w:rPr>
          <w:rFonts w:cstheme="minorHAnsi"/>
          <w:lang w:eastAsia="pl-PL"/>
        </w:rPr>
      </w:pPr>
      <w:r w:rsidRPr="004C3EEE">
        <w:rPr>
          <w:rFonts w:cstheme="minorHAnsi"/>
        </w:rPr>
        <w:t>- oświadczeniu - JEDZ</w:t>
      </w:r>
      <w:r w:rsidRPr="004C3EEE">
        <w:rPr>
          <w:rFonts w:cstheme="minorHAnsi"/>
          <w:lang w:eastAsia="pl-PL"/>
        </w:rPr>
        <w:t xml:space="preserve">, w zakresie braku podstaw wykluczenia z postępowania, </w:t>
      </w:r>
    </w:p>
    <w:p w14:paraId="02F1405B" w14:textId="296D9837" w:rsidR="008C435E" w:rsidRPr="004C3EEE" w:rsidRDefault="008C435E" w:rsidP="008C435E">
      <w:pPr>
        <w:autoSpaceDE w:val="0"/>
        <w:spacing w:after="0" w:line="240" w:lineRule="auto"/>
        <w:ind w:left="851" w:hanging="142"/>
        <w:jc w:val="both"/>
        <w:rPr>
          <w:rFonts w:cstheme="minorHAnsi"/>
          <w:lang w:eastAsia="pl-PL"/>
        </w:rPr>
      </w:pPr>
      <w:r w:rsidRPr="004C3EEE">
        <w:rPr>
          <w:rFonts w:cstheme="minorHAnsi"/>
          <w:lang w:eastAsia="pl-PL"/>
        </w:rPr>
        <w:t>- oświadczeniu, dotyczącym podstaw wykluczenia wskazanych w art. 7 ust. 1 ustawy z dnia 13 kwietnia 2022 r. o szczególnych rozwiązaniach w zakresie przeciwdziałania wspieraniu agresji na Ukrainę oraz służących ochronie bezpieczeństwa narodowego (</w:t>
      </w:r>
      <w:r>
        <w:rPr>
          <w:rFonts w:cstheme="minorHAnsi"/>
          <w:lang w:eastAsia="pl-PL"/>
        </w:rPr>
        <w:t xml:space="preserve">tj. </w:t>
      </w:r>
      <w:r w:rsidRPr="004C3EEE">
        <w:rPr>
          <w:rFonts w:cstheme="minorHAnsi"/>
          <w:lang w:eastAsia="pl-PL"/>
        </w:rPr>
        <w:t>Dz.U. z 202</w:t>
      </w:r>
      <w:r w:rsidR="00A41491">
        <w:rPr>
          <w:rFonts w:cstheme="minorHAnsi"/>
          <w:lang w:eastAsia="pl-PL"/>
        </w:rPr>
        <w:t>4</w:t>
      </w:r>
      <w:r w:rsidRPr="004C3EEE">
        <w:rPr>
          <w:rFonts w:cstheme="minorHAnsi"/>
          <w:lang w:eastAsia="pl-PL"/>
        </w:rPr>
        <w:t xml:space="preserve">, poz. </w:t>
      </w:r>
      <w:r w:rsidR="00A41491">
        <w:rPr>
          <w:rFonts w:cstheme="minorHAnsi"/>
          <w:lang w:eastAsia="pl-PL"/>
        </w:rPr>
        <w:t>507</w:t>
      </w:r>
      <w:r w:rsidRPr="004C3EEE">
        <w:rPr>
          <w:rFonts w:cstheme="minorHAnsi"/>
          <w:lang w:eastAsia="pl-PL"/>
        </w:rPr>
        <w:t xml:space="preserve">) oraz dotyczącym postaw wykluczenia wskazanych w art. 5k </w:t>
      </w:r>
      <w:r w:rsidRPr="004C3EEE">
        <w:rPr>
          <w:rFonts w:cstheme="minorHAnsi"/>
          <w:bCs/>
          <w:iCs/>
          <w:color w:val="000000"/>
        </w:rPr>
        <w:t>rozporządzenia  Rady (UE)  833/2014 z dnia 31 lipca 2014 r., w brzmieniu nadanym rozporządzeniem Rady (UE)  2022/576 z dnia 08.04.2022 r. w sprawie zmiany rozporządzenia  Rady (UE)  833/2014  dotyczącego środków ograniczających w związku z działaniami Rosji destabilizującymi sytuację na Ukrainie.</w:t>
      </w:r>
    </w:p>
    <w:p w14:paraId="3EFA81BA" w14:textId="77777777" w:rsidR="00C11CA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282A41BB" w14:textId="77777777" w:rsidR="00C11CA1" w:rsidRPr="00607D11" w:rsidRDefault="00C11CA1" w:rsidP="00C11CA1">
      <w:pPr>
        <w:spacing w:before="480" w:after="0" w:line="240" w:lineRule="auto"/>
        <w:ind w:left="5245" w:firstLine="709"/>
        <w:rPr>
          <w:rFonts w:cstheme="minorHAnsi"/>
          <w:b/>
          <w:sz w:val="20"/>
          <w:szCs w:val="20"/>
        </w:rPr>
      </w:pPr>
    </w:p>
    <w:p w14:paraId="0935C273" w14:textId="77777777" w:rsidR="00916460" w:rsidRPr="00C11CA1" w:rsidRDefault="00916460" w:rsidP="00C11CA1">
      <w:pPr>
        <w:spacing w:after="120" w:line="240" w:lineRule="auto"/>
        <w:jc w:val="center"/>
        <w:rPr>
          <w:rFonts w:cstheme="minorHAnsi"/>
          <w:sz w:val="21"/>
          <w:szCs w:val="21"/>
        </w:rPr>
      </w:pPr>
    </w:p>
    <w:sectPr w:rsidR="00916460" w:rsidRPr="00C11C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BA36" w14:textId="77777777" w:rsidR="007A3966" w:rsidRDefault="007A3966" w:rsidP="00D81585">
      <w:pPr>
        <w:spacing w:after="0" w:line="240" w:lineRule="auto"/>
      </w:pPr>
      <w:r>
        <w:separator/>
      </w:r>
    </w:p>
  </w:endnote>
  <w:endnote w:type="continuationSeparator" w:id="0">
    <w:p w14:paraId="483ACCCB" w14:textId="77777777" w:rsidR="007A3966" w:rsidRDefault="007A396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63D4E" w14:textId="77777777" w:rsidR="007A3966" w:rsidRDefault="007A3966" w:rsidP="00D81585">
      <w:pPr>
        <w:spacing w:after="0" w:line="240" w:lineRule="auto"/>
      </w:pPr>
      <w:r>
        <w:separator/>
      </w:r>
    </w:p>
  </w:footnote>
  <w:footnote w:type="continuationSeparator" w:id="0">
    <w:p w14:paraId="2B2D9E52" w14:textId="77777777" w:rsidR="007A3966" w:rsidRDefault="007A3966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D5E5" w14:textId="4DD86402" w:rsidR="000041B6" w:rsidRDefault="000041B6" w:rsidP="000041B6">
    <w:pPr>
      <w:pStyle w:val="Standard"/>
      <w:spacing w:line="480" w:lineRule="auto"/>
      <w:jc w:val="both"/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A41491">
      <w:rPr>
        <w:rFonts w:ascii="Calibri" w:eastAsia="Calibri" w:hAnsi="Calibri" w:cs="Times New Roman"/>
        <w:bCs/>
        <w:i/>
        <w:sz w:val="20"/>
        <w:szCs w:val="20"/>
      </w:rPr>
      <w:t>0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A41491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załącznik nr 1</w:t>
    </w:r>
    <w:r w:rsidR="00A41491">
      <w:rPr>
        <w:rFonts w:ascii="Calibri" w:eastAsia="Calibri" w:hAnsi="Calibri" w:cs="Times New Roman"/>
        <w:bCs/>
        <w:i/>
        <w:sz w:val="20"/>
        <w:szCs w:val="20"/>
      </w:rPr>
      <w:t>0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3A6CD0CB" w14:textId="77777777" w:rsidR="00A41491" w:rsidRDefault="00A41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9F3"/>
    <w:multiLevelType w:val="hybridMultilevel"/>
    <w:tmpl w:val="C868E1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09463">
    <w:abstractNumId w:val="2"/>
  </w:num>
  <w:num w:numId="2" w16cid:durableId="159781086">
    <w:abstractNumId w:val="1"/>
  </w:num>
  <w:num w:numId="3" w16cid:durableId="1867711851">
    <w:abstractNumId w:val="3"/>
  </w:num>
  <w:num w:numId="4" w16cid:durableId="7416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41B6"/>
    <w:rsid w:val="000A6D1B"/>
    <w:rsid w:val="00110AA3"/>
    <w:rsid w:val="00121439"/>
    <w:rsid w:val="00162444"/>
    <w:rsid w:val="0019486C"/>
    <w:rsid w:val="00210164"/>
    <w:rsid w:val="00251781"/>
    <w:rsid w:val="002727AE"/>
    <w:rsid w:val="002E78F6"/>
    <w:rsid w:val="002F1996"/>
    <w:rsid w:val="0035672F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07D11"/>
    <w:rsid w:val="00664CCA"/>
    <w:rsid w:val="006B7BF5"/>
    <w:rsid w:val="007A3966"/>
    <w:rsid w:val="007C24F5"/>
    <w:rsid w:val="007E1EDE"/>
    <w:rsid w:val="00803D1C"/>
    <w:rsid w:val="00834047"/>
    <w:rsid w:val="008573CB"/>
    <w:rsid w:val="00897CFE"/>
    <w:rsid w:val="008C1EE8"/>
    <w:rsid w:val="008C435E"/>
    <w:rsid w:val="008E52CF"/>
    <w:rsid w:val="009022AB"/>
    <w:rsid w:val="00916460"/>
    <w:rsid w:val="009658CC"/>
    <w:rsid w:val="009673A4"/>
    <w:rsid w:val="009877FB"/>
    <w:rsid w:val="009A53A6"/>
    <w:rsid w:val="009B004B"/>
    <w:rsid w:val="009C0CC2"/>
    <w:rsid w:val="00A41491"/>
    <w:rsid w:val="00B035E5"/>
    <w:rsid w:val="00B92549"/>
    <w:rsid w:val="00BC03FF"/>
    <w:rsid w:val="00C11CA1"/>
    <w:rsid w:val="00C57760"/>
    <w:rsid w:val="00D01F8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Kolorowa lista — akcent 11,A_wyliczenie,K-P_odwolanie,Akapit z listą5,Signature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C11C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1C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A_wyliczenie Znak"/>
    <w:link w:val="Akapitzlist"/>
    <w:uiPriority w:val="34"/>
    <w:qFormat/>
    <w:locked/>
    <w:rsid w:val="00C11CA1"/>
  </w:style>
  <w:style w:type="paragraph" w:styleId="Nagwek">
    <w:name w:val="header"/>
    <w:basedOn w:val="Normalny"/>
    <w:link w:val="Nagwek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1B6"/>
  </w:style>
  <w:style w:type="paragraph" w:styleId="Stopka">
    <w:name w:val="footer"/>
    <w:basedOn w:val="Normalny"/>
    <w:link w:val="StopkaZnak"/>
    <w:uiPriority w:val="99"/>
    <w:unhideWhenUsed/>
    <w:rsid w:val="00004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1B6"/>
  </w:style>
  <w:style w:type="paragraph" w:customStyle="1" w:styleId="Standard">
    <w:name w:val="Standard"/>
    <w:rsid w:val="000041B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Karina Sikora</cp:lastModifiedBy>
  <cp:revision>4</cp:revision>
  <cp:lastPrinted>2023-10-13T09:17:00Z</cp:lastPrinted>
  <dcterms:created xsi:type="dcterms:W3CDTF">2023-10-05T10:55:00Z</dcterms:created>
  <dcterms:modified xsi:type="dcterms:W3CDTF">2024-08-05T17:44:00Z</dcterms:modified>
</cp:coreProperties>
</file>