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CE38" w14:textId="4D97F6A1" w:rsidR="00FC4334" w:rsidRPr="0002352A" w:rsidRDefault="00FC4334" w:rsidP="0002352A">
      <w:pPr>
        <w:jc w:val="both"/>
        <w:rPr>
          <w:rFonts w:ascii="Arial" w:hAnsi="Arial" w:cs="Arial"/>
          <w:b/>
        </w:rPr>
      </w:pPr>
      <w:r w:rsidRPr="0002352A">
        <w:rPr>
          <w:rFonts w:ascii="Arial" w:hAnsi="Arial" w:cs="Arial"/>
        </w:rPr>
        <w:t>BZP.271.</w:t>
      </w:r>
      <w:r w:rsidR="0002352A" w:rsidRPr="0002352A">
        <w:rPr>
          <w:rFonts w:ascii="Arial" w:hAnsi="Arial" w:cs="Arial"/>
        </w:rPr>
        <w:t>6</w:t>
      </w:r>
      <w:r w:rsidR="00703B8B" w:rsidRPr="0002352A">
        <w:rPr>
          <w:rFonts w:ascii="Arial" w:hAnsi="Arial" w:cs="Arial"/>
        </w:rPr>
        <w:t>.</w:t>
      </w:r>
      <w:r w:rsidRPr="0002352A">
        <w:rPr>
          <w:rFonts w:ascii="Arial" w:hAnsi="Arial" w:cs="Arial"/>
        </w:rPr>
        <w:t>202</w:t>
      </w:r>
      <w:r w:rsidR="0002352A" w:rsidRPr="0002352A">
        <w:rPr>
          <w:rFonts w:ascii="Arial" w:hAnsi="Arial" w:cs="Arial"/>
        </w:rPr>
        <w:t>3</w:t>
      </w:r>
      <w:r w:rsidRPr="0002352A">
        <w:rPr>
          <w:rFonts w:ascii="Arial" w:hAnsi="Arial" w:cs="Arial"/>
        </w:rPr>
        <w:t>.M.</w:t>
      </w:r>
      <w:r w:rsidR="00703B8B" w:rsidRPr="0002352A">
        <w:rPr>
          <w:rFonts w:ascii="Arial" w:hAnsi="Arial" w:cs="Arial"/>
        </w:rPr>
        <w:t>S</w:t>
      </w:r>
      <w:r w:rsidRPr="0002352A">
        <w:rPr>
          <w:rFonts w:ascii="Arial" w:hAnsi="Arial" w:cs="Arial"/>
        </w:rPr>
        <w:t>.</w:t>
      </w:r>
      <w:r w:rsidRPr="0002352A">
        <w:rPr>
          <w:rFonts w:ascii="Arial" w:hAnsi="Arial" w:cs="Arial"/>
        </w:rPr>
        <w:tab/>
      </w:r>
      <w:r w:rsidRPr="0002352A">
        <w:rPr>
          <w:rFonts w:ascii="Arial" w:hAnsi="Arial" w:cs="Arial"/>
        </w:rPr>
        <w:tab/>
      </w:r>
      <w:r w:rsidRPr="0002352A">
        <w:rPr>
          <w:rFonts w:ascii="Arial" w:hAnsi="Arial" w:cs="Arial"/>
        </w:rPr>
        <w:tab/>
      </w:r>
      <w:r w:rsidRPr="0002352A">
        <w:rPr>
          <w:rFonts w:ascii="Arial" w:hAnsi="Arial" w:cs="Arial"/>
        </w:rPr>
        <w:tab/>
      </w:r>
      <w:r w:rsidRPr="0002352A">
        <w:rPr>
          <w:rFonts w:ascii="Arial" w:hAnsi="Arial" w:cs="Arial"/>
        </w:rPr>
        <w:tab/>
        <w:t xml:space="preserve">Siechnice, dnia </w:t>
      </w:r>
      <w:r w:rsidR="0002352A" w:rsidRPr="0002352A">
        <w:rPr>
          <w:rFonts w:ascii="Arial" w:hAnsi="Arial" w:cs="Arial"/>
        </w:rPr>
        <w:t>01 marca 2023 r</w:t>
      </w:r>
    </w:p>
    <w:p w14:paraId="33D0502D" w14:textId="77777777" w:rsidR="0002352A" w:rsidRPr="00555EC6" w:rsidRDefault="0002352A" w:rsidP="0002352A">
      <w:pPr>
        <w:rPr>
          <w:rFonts w:ascii="Arial" w:hAnsi="Arial" w:cs="Arial"/>
          <w:b/>
          <w:sz w:val="22"/>
          <w:szCs w:val="22"/>
        </w:rPr>
      </w:pPr>
    </w:p>
    <w:p w14:paraId="70414EE9" w14:textId="77777777" w:rsidR="00137542" w:rsidRPr="00555EC6" w:rsidRDefault="00137542" w:rsidP="0002352A">
      <w:pPr>
        <w:jc w:val="center"/>
        <w:rPr>
          <w:rFonts w:ascii="Arial" w:hAnsi="Arial" w:cs="Arial"/>
          <w:b/>
          <w:sz w:val="22"/>
          <w:szCs w:val="22"/>
        </w:rPr>
      </w:pPr>
      <w:r w:rsidRPr="00555EC6">
        <w:rPr>
          <w:rFonts w:ascii="Arial" w:hAnsi="Arial" w:cs="Arial"/>
          <w:b/>
          <w:sz w:val="22"/>
          <w:szCs w:val="22"/>
        </w:rPr>
        <w:t>INFORMACJA</w:t>
      </w:r>
    </w:p>
    <w:p w14:paraId="147D359C" w14:textId="25B3036F" w:rsidR="00137542" w:rsidRPr="00555EC6" w:rsidRDefault="00137542" w:rsidP="0002352A">
      <w:pPr>
        <w:jc w:val="center"/>
        <w:rPr>
          <w:rFonts w:ascii="Arial" w:hAnsi="Arial" w:cs="Arial"/>
          <w:b/>
          <w:sz w:val="22"/>
          <w:szCs w:val="22"/>
        </w:rPr>
      </w:pPr>
      <w:r w:rsidRPr="00555EC6">
        <w:rPr>
          <w:rFonts w:ascii="Arial" w:hAnsi="Arial" w:cs="Arial"/>
          <w:b/>
          <w:sz w:val="22"/>
          <w:szCs w:val="22"/>
        </w:rPr>
        <w:t xml:space="preserve">O </w:t>
      </w:r>
      <w:r w:rsidR="007D7804" w:rsidRPr="00555EC6">
        <w:rPr>
          <w:rFonts w:ascii="Arial" w:hAnsi="Arial" w:cs="Arial"/>
          <w:b/>
          <w:sz w:val="22"/>
          <w:szCs w:val="22"/>
        </w:rPr>
        <w:t>WPROWADZONYCH ZMIANACH</w:t>
      </w:r>
      <w:r w:rsidR="000476A6" w:rsidRPr="00555EC6">
        <w:rPr>
          <w:rFonts w:ascii="Arial" w:hAnsi="Arial" w:cs="Arial"/>
          <w:b/>
          <w:sz w:val="22"/>
          <w:szCs w:val="22"/>
        </w:rPr>
        <w:t xml:space="preserve"> I ZMIANIE TERMINU </w:t>
      </w:r>
      <w:r w:rsidR="00555EC6" w:rsidRPr="00555EC6">
        <w:rPr>
          <w:rFonts w:ascii="Arial" w:hAnsi="Arial" w:cs="Arial"/>
          <w:b/>
          <w:sz w:val="22"/>
          <w:szCs w:val="22"/>
        </w:rPr>
        <w:t>SKŁADANIA</w:t>
      </w:r>
      <w:r w:rsidR="000476A6" w:rsidRPr="00555EC6">
        <w:rPr>
          <w:rFonts w:ascii="Arial" w:hAnsi="Arial" w:cs="Arial"/>
          <w:b/>
          <w:sz w:val="22"/>
          <w:szCs w:val="22"/>
        </w:rPr>
        <w:t xml:space="preserve"> OFERT</w:t>
      </w:r>
    </w:p>
    <w:p w14:paraId="47B15E6A" w14:textId="77777777" w:rsidR="002316F7" w:rsidRPr="0002352A" w:rsidRDefault="002316F7" w:rsidP="00555EC6">
      <w:pPr>
        <w:jc w:val="both"/>
        <w:rPr>
          <w:rFonts w:ascii="Arial" w:hAnsi="Arial" w:cs="Arial"/>
          <w:u w:val="single"/>
        </w:rPr>
      </w:pPr>
    </w:p>
    <w:p w14:paraId="6EF7F292" w14:textId="5D6B17DA" w:rsidR="0002352A" w:rsidRPr="00555EC6" w:rsidRDefault="00497AD2" w:rsidP="00555EC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55EC6">
        <w:rPr>
          <w:rFonts w:ascii="Arial" w:eastAsia="Calibri" w:hAnsi="Arial" w:cs="Arial"/>
          <w:color w:val="000000"/>
          <w:sz w:val="22"/>
          <w:szCs w:val="22"/>
        </w:rPr>
        <w:t>Dotyczy postępowania o udzielenie zamówienia na zadanie:</w:t>
      </w:r>
      <w:bookmarkStart w:id="0" w:name="_Hlk29973264"/>
      <w:r w:rsidR="00F727D4" w:rsidRPr="00555EC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bookmarkStart w:id="1" w:name="_Hlk111702895"/>
      <w:r w:rsidRPr="00555EC6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r w:rsidR="0002352A" w:rsidRPr="00555E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Sprzątanie jezdni, chodników </w:t>
      </w:r>
      <w:r w:rsidR="0002352A" w:rsidRPr="00555EC6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i studzienek kanalizacji deszczowej na terenie Gminy Siechnice”</w:t>
      </w:r>
    </w:p>
    <w:p w14:paraId="37B9592D" w14:textId="0CEECB6D" w:rsidR="00242A86" w:rsidRPr="00555EC6" w:rsidRDefault="00CB5540" w:rsidP="00555EC6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555E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</w:t>
      </w:r>
      <w:bookmarkEnd w:id="0"/>
    </w:p>
    <w:bookmarkEnd w:id="1"/>
    <w:p w14:paraId="3D8242DA" w14:textId="66498822" w:rsidR="00C174F7" w:rsidRPr="00555EC6" w:rsidRDefault="003D190F" w:rsidP="00555EC6">
      <w:pPr>
        <w:ind w:firstLine="70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Na podstawie</w:t>
      </w:r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art. 286 ust. 1</w:t>
      </w:r>
      <w:r w:rsidR="000476A6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i </w:t>
      </w:r>
      <w:r w:rsidR="00271700">
        <w:rPr>
          <w:rFonts w:ascii="Arial" w:eastAsia="Calibri" w:hAnsi="Arial" w:cs="Arial"/>
          <w:color w:val="000000" w:themeColor="text1"/>
          <w:sz w:val="22"/>
          <w:szCs w:val="22"/>
        </w:rPr>
        <w:t>ust</w:t>
      </w:r>
      <w:r w:rsidR="000476A6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.3 </w:t>
      </w:r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>ustawy z 11 września 2019 r. – Prawo zamówień publicznych (Dz.U.202</w:t>
      </w:r>
      <w:r w:rsidR="0002352A" w:rsidRPr="00555EC6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 </w:t>
      </w:r>
      <w:r w:rsidR="0002352A" w:rsidRPr="00555EC6">
        <w:rPr>
          <w:rFonts w:ascii="Arial" w:eastAsia="Calibri" w:hAnsi="Arial" w:cs="Arial"/>
          <w:color w:val="000000" w:themeColor="text1"/>
          <w:sz w:val="22"/>
          <w:szCs w:val="22"/>
        </w:rPr>
        <w:t>1710 z</w:t>
      </w:r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e zm.) zwanej  dalej: „ustawa </w:t>
      </w:r>
      <w:proofErr w:type="spellStart"/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>Pzp</w:t>
      </w:r>
      <w:proofErr w:type="spellEnd"/>
      <w:r w:rsidR="00735BF7"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”, Zamawiający </w:t>
      </w:r>
      <w:r w:rsidR="000476A6" w:rsidRPr="00555EC6">
        <w:rPr>
          <w:rFonts w:ascii="Arial" w:eastAsia="Calibri" w:hAnsi="Arial" w:cs="Arial"/>
          <w:color w:val="000000" w:themeColor="text1"/>
          <w:sz w:val="22"/>
          <w:szCs w:val="22"/>
        </w:rPr>
        <w:t>wprowadza zmiany</w:t>
      </w:r>
      <w:r w:rsidR="00DA49A0" w:rsidRPr="00555EC6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3A772AA" w14:textId="77777777" w:rsidR="000476A6" w:rsidRPr="00555EC6" w:rsidRDefault="000476A6" w:rsidP="00555EC6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FC30AE4" w14:textId="19E0F17F" w:rsidR="00DA49A0" w:rsidRDefault="000476A6" w:rsidP="00555EC6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55EC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Zmiana 1</w:t>
      </w:r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: W specyfikacji warunków zamówienia w pkt. 13: „Sposób obliczenia ceny” </w:t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ppkt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. 13.2. zapis: „Cenę oferty stanowi  szacunkowe wynagrodzenie należne Wykonawcy z tytułu realizacji umowy, wyliczone wg cen jednostkowych wskazanych w Formularzu Ofertowym, na podstawie  wzoru: </w:t>
      </w:r>
      <w:r w:rsidR="000F5B28">
        <w:rPr>
          <w:rFonts w:ascii="Arial" w:eastAsia="Calibri" w:hAnsi="Arial" w:cs="Arial"/>
          <w:color w:val="000000" w:themeColor="text1"/>
          <w:sz w:val="22"/>
          <w:szCs w:val="22"/>
        </w:rPr>
        <w:br/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Cn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=97.700,00mb x </w:t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Jz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+97.700,00mb x </w:t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Js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x 4+95.088,50m2  x </w:t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Chz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+ 95.088,50m2 x </w:t>
      </w:r>
      <w:proofErr w:type="spellStart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Chs</w:t>
      </w:r>
      <w:proofErr w:type="spellEnd"/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x 2</w:t>
      </w:r>
      <w:r w:rsidR="000F5B28"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555EC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zamienia </w:t>
      </w:r>
      <w:r w:rsidRPr="00555EC6">
        <w:rPr>
          <w:rFonts w:ascii="Arial" w:eastAsia="Calibri" w:hAnsi="Arial" w:cs="Arial"/>
          <w:color w:val="000000" w:themeColor="text1"/>
          <w:sz w:val="22"/>
          <w:szCs w:val="22"/>
        </w:rPr>
        <w:t>się na zapis: „</w:t>
      </w:r>
      <w:r w:rsidR="00DA49A0" w:rsidRPr="00555EC6">
        <w:rPr>
          <w:rFonts w:ascii="Arial" w:hAnsi="Arial" w:cs="Arial"/>
          <w:bCs/>
          <w:sz w:val="22"/>
          <w:szCs w:val="22"/>
          <w:lang w:eastAsia="ar-SA"/>
        </w:rPr>
        <w:t>Cenę oferty stanowi  szacunkowe wynagrodzenie należne Wykonawcy z tytułu realizacji umowy, wyliczone wg załącznika nr 7 do SWZ.</w:t>
      </w:r>
    </w:p>
    <w:p w14:paraId="605CAA13" w14:textId="77777777" w:rsidR="00555EC6" w:rsidRPr="00555EC6" w:rsidRDefault="00555EC6" w:rsidP="00555EC6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E104A6B" w14:textId="5FDDD03C" w:rsidR="00555EC6" w:rsidRPr="00555EC6" w:rsidRDefault="00DA49A0" w:rsidP="00555EC6">
      <w:pPr>
        <w:pStyle w:val="Defaul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55EC6">
        <w:rPr>
          <w:rFonts w:ascii="Arial" w:hAnsi="Arial" w:cs="Arial"/>
          <w:b/>
          <w:sz w:val="22"/>
          <w:szCs w:val="22"/>
          <w:lang w:eastAsia="ar-SA"/>
        </w:rPr>
        <w:t xml:space="preserve">Zmiana 2: </w:t>
      </w:r>
      <w:r w:rsidRPr="00555EC6">
        <w:rPr>
          <w:rFonts w:ascii="Arial" w:hAnsi="Arial" w:cs="Arial"/>
          <w:bCs/>
          <w:sz w:val="22"/>
          <w:szCs w:val="22"/>
          <w:lang w:eastAsia="ar-SA"/>
        </w:rPr>
        <w:t>W Formularzu oferty w pkt.1</w:t>
      </w:r>
      <w:r w:rsidR="00555EC6" w:rsidRPr="00555EC6">
        <w:rPr>
          <w:rFonts w:ascii="Arial" w:hAnsi="Arial" w:cs="Arial"/>
          <w:bCs/>
          <w:sz w:val="22"/>
          <w:szCs w:val="22"/>
          <w:lang w:eastAsia="ar-SA"/>
        </w:rPr>
        <w:t xml:space="preserve"> zamienia się</w:t>
      </w:r>
      <w:r w:rsidRPr="00555EC6">
        <w:rPr>
          <w:rFonts w:ascii="Arial" w:hAnsi="Arial" w:cs="Arial"/>
          <w:bCs/>
          <w:sz w:val="22"/>
          <w:szCs w:val="22"/>
          <w:lang w:eastAsia="ar-SA"/>
        </w:rPr>
        <w:t xml:space="preserve"> zapis</w:t>
      </w:r>
      <w:r w:rsidR="00555EC6" w:rsidRPr="00555EC6">
        <w:rPr>
          <w:rFonts w:ascii="Arial" w:hAnsi="Arial" w:cs="Arial"/>
          <w:bCs/>
          <w:sz w:val="22"/>
          <w:szCs w:val="22"/>
          <w:lang w:eastAsia="ar-SA"/>
        </w:rPr>
        <w:t>”</w:t>
      </w:r>
      <w:r w:rsidR="00555EC6" w:rsidRPr="00555EC6">
        <w:rPr>
          <w:rFonts w:ascii="Arial" w:hAnsi="Arial" w:cs="Arial"/>
          <w:b/>
          <w:iCs/>
          <w:sz w:val="22"/>
          <w:szCs w:val="22"/>
          <w:u w:val="single"/>
          <w:lang w:eastAsia="ar-SA"/>
        </w:rPr>
        <w:t>: „</w:t>
      </w:r>
      <w:proofErr w:type="spellStart"/>
      <w:r w:rsidR="00555EC6" w:rsidRPr="00555EC6">
        <w:rPr>
          <w:rFonts w:ascii="Arial" w:hAnsi="Arial" w:cs="Arial"/>
          <w:b/>
          <w:sz w:val="22"/>
          <w:szCs w:val="22"/>
          <w:u w:val="single"/>
          <w:lang w:eastAsia="ar-SA"/>
        </w:rPr>
        <w:t>C</w:t>
      </w:r>
      <w:r w:rsidR="00555EC6" w:rsidRPr="00555EC6">
        <w:rPr>
          <w:rFonts w:ascii="Arial" w:hAnsi="Arial" w:cs="Arial"/>
          <w:b/>
          <w:sz w:val="22"/>
          <w:szCs w:val="22"/>
          <w:u w:val="single"/>
          <w:vertAlign w:val="subscript"/>
          <w:lang w:eastAsia="ar-SA"/>
        </w:rPr>
        <w:t>n</w:t>
      </w:r>
      <w:proofErr w:type="spellEnd"/>
      <w:r w:rsidR="00555EC6" w:rsidRPr="00555EC6">
        <w:rPr>
          <w:rFonts w:ascii="Arial" w:hAnsi="Arial" w:cs="Arial"/>
          <w:sz w:val="22"/>
          <w:szCs w:val="22"/>
          <w:u w:val="single"/>
          <w:vertAlign w:val="subscript"/>
          <w:lang w:eastAsia="ar-SA"/>
        </w:rPr>
        <w:t xml:space="preserve">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 xml:space="preserve">= 97.700,00mb x </w:t>
      </w:r>
      <w:proofErr w:type="spellStart"/>
      <w:r w:rsidR="00555EC6" w:rsidRPr="00555EC6">
        <w:rPr>
          <w:rFonts w:ascii="Arial" w:hAnsi="Arial" w:cs="Arial"/>
          <w:b/>
          <w:sz w:val="22"/>
          <w:szCs w:val="22"/>
          <w:u w:val="single"/>
          <w:lang w:eastAsia="ar-SA"/>
        </w:rPr>
        <w:t>J</w:t>
      </w:r>
      <w:r w:rsidR="00555EC6" w:rsidRPr="00555EC6">
        <w:rPr>
          <w:rFonts w:ascii="Arial" w:hAnsi="Arial" w:cs="Arial"/>
          <w:b/>
          <w:sz w:val="22"/>
          <w:szCs w:val="22"/>
          <w:u w:val="single"/>
          <w:vertAlign w:val="subscript"/>
          <w:lang w:eastAsia="ar-SA"/>
        </w:rPr>
        <w:t>z</w:t>
      </w:r>
      <w:proofErr w:type="spellEnd"/>
      <w:r w:rsidR="00555EC6" w:rsidRPr="00555EC6">
        <w:rPr>
          <w:rFonts w:ascii="Arial" w:hAnsi="Arial" w:cs="Arial"/>
          <w:sz w:val="22"/>
          <w:szCs w:val="22"/>
          <w:u w:val="single"/>
          <w:vertAlign w:val="subscript"/>
          <w:lang w:eastAsia="ar-SA"/>
        </w:rPr>
        <w:t xml:space="preserve">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 xml:space="preserve">+97.700,00mb x </w:t>
      </w:r>
      <w:proofErr w:type="spellStart"/>
      <w:r w:rsidR="00555EC6" w:rsidRPr="00555EC6">
        <w:rPr>
          <w:rFonts w:ascii="Arial" w:hAnsi="Arial" w:cs="Arial"/>
          <w:b/>
          <w:sz w:val="22"/>
          <w:szCs w:val="22"/>
          <w:u w:val="single"/>
          <w:lang w:eastAsia="ar-SA"/>
        </w:rPr>
        <w:t>J</w:t>
      </w:r>
      <w:r w:rsidR="00555EC6" w:rsidRPr="00555EC6">
        <w:rPr>
          <w:rFonts w:ascii="Arial" w:hAnsi="Arial" w:cs="Arial"/>
          <w:b/>
          <w:sz w:val="22"/>
          <w:szCs w:val="22"/>
          <w:u w:val="single"/>
          <w:vertAlign w:val="subscript"/>
          <w:lang w:eastAsia="ar-SA"/>
        </w:rPr>
        <w:t>s</w:t>
      </w:r>
      <w:proofErr w:type="spellEnd"/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 xml:space="preserve"> x 4+95.088,50m</w:t>
      </w:r>
      <w:r w:rsidR="00555EC6" w:rsidRPr="00555EC6">
        <w:rPr>
          <w:rFonts w:ascii="Arial" w:hAnsi="Arial" w:cs="Arial"/>
          <w:sz w:val="22"/>
          <w:szCs w:val="22"/>
          <w:u w:val="single"/>
          <w:vertAlign w:val="superscript"/>
          <w:lang w:eastAsia="ar-SA"/>
        </w:rPr>
        <w:t xml:space="preserve">2 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 xml:space="preserve">x </w:t>
      </w:r>
      <w:proofErr w:type="spellStart"/>
      <w:r w:rsidR="00555EC6" w:rsidRPr="00555EC6">
        <w:rPr>
          <w:rFonts w:ascii="Arial" w:hAnsi="Arial" w:cs="Arial"/>
          <w:b/>
          <w:sz w:val="22"/>
          <w:szCs w:val="22"/>
          <w:u w:val="single"/>
          <w:lang w:eastAsia="ar-SA"/>
        </w:rPr>
        <w:t>Ch</w:t>
      </w:r>
      <w:r w:rsidR="00555EC6" w:rsidRPr="00555EC6">
        <w:rPr>
          <w:rFonts w:ascii="Arial" w:hAnsi="Arial" w:cs="Arial"/>
          <w:b/>
          <w:sz w:val="22"/>
          <w:szCs w:val="22"/>
          <w:u w:val="single"/>
          <w:vertAlign w:val="subscript"/>
          <w:lang w:eastAsia="ar-SA"/>
        </w:rPr>
        <w:t>z</w:t>
      </w:r>
      <w:proofErr w:type="spellEnd"/>
      <w:r w:rsidR="00555EC6" w:rsidRPr="00555EC6">
        <w:rPr>
          <w:rFonts w:ascii="Arial" w:hAnsi="Arial" w:cs="Arial"/>
          <w:sz w:val="22"/>
          <w:szCs w:val="22"/>
          <w:u w:val="single"/>
          <w:vertAlign w:val="subscript"/>
          <w:lang w:eastAsia="ar-SA"/>
        </w:rPr>
        <w:t xml:space="preserve">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>+ 95.088,50m</w:t>
      </w:r>
      <w:r w:rsidR="00555EC6" w:rsidRPr="00555EC6">
        <w:rPr>
          <w:rFonts w:ascii="Arial" w:hAnsi="Arial" w:cs="Arial"/>
          <w:sz w:val="22"/>
          <w:szCs w:val="22"/>
          <w:u w:val="single"/>
          <w:vertAlign w:val="superscript"/>
          <w:lang w:eastAsia="ar-SA"/>
        </w:rPr>
        <w:t xml:space="preserve">2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 xml:space="preserve">x </w:t>
      </w:r>
      <w:proofErr w:type="spellStart"/>
      <w:r w:rsidR="00555EC6" w:rsidRPr="00555EC6">
        <w:rPr>
          <w:rFonts w:ascii="Arial" w:hAnsi="Arial" w:cs="Arial"/>
          <w:b/>
          <w:sz w:val="22"/>
          <w:szCs w:val="22"/>
          <w:u w:val="single"/>
          <w:lang w:eastAsia="ar-SA"/>
        </w:rPr>
        <w:t>Ch</w:t>
      </w:r>
      <w:r w:rsidR="00555EC6" w:rsidRPr="00555EC6">
        <w:rPr>
          <w:rFonts w:ascii="Arial" w:hAnsi="Arial" w:cs="Arial"/>
          <w:b/>
          <w:sz w:val="22"/>
          <w:szCs w:val="22"/>
          <w:u w:val="single"/>
          <w:vertAlign w:val="subscript"/>
          <w:lang w:eastAsia="ar-SA"/>
        </w:rPr>
        <w:t>s</w:t>
      </w:r>
      <w:proofErr w:type="spellEnd"/>
      <w:r w:rsidR="00555EC6" w:rsidRPr="00555EC6">
        <w:rPr>
          <w:rFonts w:ascii="Arial" w:hAnsi="Arial" w:cs="Arial"/>
          <w:sz w:val="22"/>
          <w:szCs w:val="22"/>
          <w:u w:val="single"/>
          <w:vertAlign w:val="subscript"/>
          <w:lang w:eastAsia="ar-SA"/>
        </w:rPr>
        <w:t xml:space="preserve"> </w:t>
      </w:r>
      <w:r w:rsidR="00555EC6" w:rsidRPr="00555EC6">
        <w:rPr>
          <w:rFonts w:ascii="Arial" w:hAnsi="Arial" w:cs="Arial"/>
          <w:sz w:val="22"/>
          <w:szCs w:val="22"/>
          <w:u w:val="single"/>
          <w:lang w:eastAsia="ar-SA"/>
        </w:rPr>
        <w:t>x 2</w:t>
      </w:r>
      <w:r w:rsidR="00555EC6" w:rsidRPr="00555EC6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555EC6" w:rsidRPr="00555EC6">
        <w:rPr>
          <w:rFonts w:ascii="Arial" w:hAnsi="Arial" w:cs="Arial"/>
          <w:b/>
          <w:bCs/>
          <w:sz w:val="22"/>
          <w:szCs w:val="22"/>
          <w:lang w:eastAsia="ar-SA"/>
        </w:rPr>
        <w:t>na</w:t>
      </w:r>
      <w:r w:rsidR="00555EC6" w:rsidRPr="00555EC6">
        <w:rPr>
          <w:rFonts w:ascii="Arial" w:hAnsi="Arial" w:cs="Arial"/>
          <w:sz w:val="22"/>
          <w:szCs w:val="22"/>
          <w:lang w:eastAsia="ar-SA"/>
        </w:rPr>
        <w:t>: „</w:t>
      </w:r>
      <w:r w:rsidR="00555EC6" w:rsidRPr="00555EC6">
        <w:rPr>
          <w:rFonts w:ascii="Arial" w:hAnsi="Arial" w:cs="Arial"/>
          <w:bCs/>
          <w:color w:val="auto"/>
          <w:sz w:val="22"/>
          <w:szCs w:val="22"/>
        </w:rPr>
        <w:t>Cena oferty netto (</w:t>
      </w:r>
      <w:proofErr w:type="spellStart"/>
      <w:r w:rsidR="00555EC6" w:rsidRPr="00555EC6">
        <w:rPr>
          <w:rFonts w:ascii="Arial" w:hAnsi="Arial" w:cs="Arial"/>
          <w:bCs/>
          <w:color w:val="auto"/>
          <w:sz w:val="22"/>
          <w:szCs w:val="22"/>
        </w:rPr>
        <w:t>C</w:t>
      </w:r>
      <w:r w:rsidR="00555EC6" w:rsidRPr="00555EC6">
        <w:rPr>
          <w:rFonts w:ascii="Arial" w:hAnsi="Arial" w:cs="Arial"/>
          <w:bCs/>
          <w:color w:val="auto"/>
          <w:sz w:val="22"/>
          <w:szCs w:val="22"/>
          <w:vertAlign w:val="subscript"/>
        </w:rPr>
        <w:t>n</w:t>
      </w:r>
      <w:proofErr w:type="spellEnd"/>
      <w:r w:rsidR="00555EC6" w:rsidRPr="00555EC6">
        <w:rPr>
          <w:rFonts w:ascii="Arial" w:hAnsi="Arial" w:cs="Arial"/>
          <w:bCs/>
          <w:color w:val="auto"/>
          <w:sz w:val="22"/>
          <w:szCs w:val="22"/>
          <w:vertAlign w:val="subscript"/>
        </w:rPr>
        <w:t xml:space="preserve"> </w:t>
      </w:r>
      <w:r w:rsidR="00555EC6" w:rsidRPr="00555EC6">
        <w:rPr>
          <w:rFonts w:ascii="Arial" w:hAnsi="Arial" w:cs="Arial"/>
          <w:bCs/>
          <w:color w:val="auto"/>
          <w:sz w:val="22"/>
          <w:szCs w:val="22"/>
        </w:rPr>
        <w:t>) wyliczona według załącznika nr 7 do SWZ.</w:t>
      </w:r>
    </w:p>
    <w:p w14:paraId="63D23113" w14:textId="77777777" w:rsidR="000476A6" w:rsidRPr="00555EC6" w:rsidRDefault="000476A6" w:rsidP="00555EC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7DE0304" w14:textId="39F0BEBD" w:rsidR="00735BF7" w:rsidRPr="00555EC6" w:rsidRDefault="00735BF7" w:rsidP="00555E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5EC6">
        <w:rPr>
          <w:rFonts w:ascii="Arial" w:hAnsi="Arial" w:cs="Arial"/>
          <w:sz w:val="22"/>
          <w:szCs w:val="22"/>
        </w:rPr>
        <w:t>W związku z powyższym zaktualizowan</w:t>
      </w:r>
      <w:r w:rsidR="0002352A" w:rsidRPr="00555EC6">
        <w:rPr>
          <w:rFonts w:ascii="Arial" w:hAnsi="Arial" w:cs="Arial"/>
          <w:sz w:val="22"/>
          <w:szCs w:val="22"/>
        </w:rPr>
        <w:t>y</w:t>
      </w:r>
      <w:r w:rsidRPr="00555EC6">
        <w:rPr>
          <w:rFonts w:ascii="Arial" w:hAnsi="Arial" w:cs="Arial"/>
          <w:sz w:val="22"/>
          <w:szCs w:val="22"/>
        </w:rPr>
        <w:t xml:space="preserve"> Załącznik nr 2 do SWZ – Formularz </w:t>
      </w:r>
      <w:r w:rsidR="00A61B59" w:rsidRPr="00555EC6">
        <w:rPr>
          <w:rFonts w:ascii="Arial" w:hAnsi="Arial" w:cs="Arial"/>
          <w:sz w:val="22"/>
          <w:szCs w:val="22"/>
        </w:rPr>
        <w:t>oferty</w:t>
      </w:r>
      <w:r w:rsidRPr="00555EC6">
        <w:rPr>
          <w:rFonts w:ascii="Arial" w:hAnsi="Arial" w:cs="Arial"/>
          <w:sz w:val="22"/>
          <w:szCs w:val="22"/>
        </w:rPr>
        <w:t xml:space="preserve">,  został umieszczony na stronie internetowej </w:t>
      </w:r>
      <w:hyperlink r:id="rId8" w:history="1">
        <w:r w:rsidR="0002352A" w:rsidRPr="00555EC6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https://platformazakupowa.pl/proceeding/preview/729767</w:t>
        </w:r>
      </w:hyperlink>
      <w:r w:rsidR="0002352A" w:rsidRPr="00555E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5EC6">
        <w:rPr>
          <w:rFonts w:ascii="Arial" w:hAnsi="Arial" w:cs="Arial"/>
          <w:sz w:val="22"/>
          <w:szCs w:val="22"/>
        </w:rPr>
        <w:t>jako:</w:t>
      </w:r>
    </w:p>
    <w:p w14:paraId="5EFC0348" w14:textId="01EDF997" w:rsidR="00735BF7" w:rsidRDefault="00735BF7" w:rsidP="00555EC6">
      <w:pPr>
        <w:pStyle w:val="Bezodstpw"/>
        <w:ind w:firstLine="708"/>
        <w:jc w:val="both"/>
        <w:rPr>
          <w:rFonts w:ascii="Arial" w:hAnsi="Arial" w:cs="Arial"/>
          <w:b/>
          <w:bCs/>
          <w:sz w:val="22"/>
        </w:rPr>
      </w:pPr>
      <w:r w:rsidRPr="00555EC6">
        <w:rPr>
          <w:rFonts w:ascii="Arial" w:hAnsi="Arial" w:cs="Arial"/>
          <w:b/>
          <w:bCs/>
          <w:sz w:val="22"/>
        </w:rPr>
        <w:t xml:space="preserve">- </w:t>
      </w:r>
      <w:r w:rsidR="00A61B59" w:rsidRPr="00555EC6">
        <w:rPr>
          <w:rFonts w:ascii="Arial" w:hAnsi="Arial" w:cs="Arial"/>
          <w:b/>
          <w:bCs/>
          <w:sz w:val="22"/>
        </w:rPr>
        <w:t xml:space="preserve">AKTUALNY FORMULARZ OFERTY </w:t>
      </w:r>
      <w:r w:rsidR="0002352A" w:rsidRPr="00555EC6">
        <w:rPr>
          <w:rFonts w:ascii="Arial" w:hAnsi="Arial" w:cs="Arial"/>
          <w:b/>
          <w:bCs/>
          <w:sz w:val="22"/>
        </w:rPr>
        <w:t>-6</w:t>
      </w:r>
    </w:p>
    <w:p w14:paraId="2CC5EC1C" w14:textId="77777777" w:rsidR="00555EC6" w:rsidRPr="00555EC6" w:rsidRDefault="00555EC6" w:rsidP="00555EC6">
      <w:pPr>
        <w:pStyle w:val="Bezodstpw"/>
        <w:ind w:firstLine="708"/>
        <w:jc w:val="both"/>
        <w:rPr>
          <w:rFonts w:ascii="Arial" w:hAnsi="Arial" w:cs="Arial"/>
          <w:b/>
          <w:bCs/>
          <w:sz w:val="22"/>
        </w:rPr>
      </w:pPr>
    </w:p>
    <w:p w14:paraId="4770B623" w14:textId="48B3DE71" w:rsidR="00A276F5" w:rsidRPr="00BB17A2" w:rsidRDefault="00501CF5" w:rsidP="00501CF5">
      <w:pPr>
        <w:pStyle w:val="Bezodstpw"/>
        <w:jc w:val="both"/>
        <w:rPr>
          <w:rFonts w:ascii="Arial" w:hAnsi="Arial" w:cs="Arial"/>
          <w:sz w:val="22"/>
        </w:rPr>
      </w:pPr>
      <w:r w:rsidRPr="00501CF5">
        <w:rPr>
          <w:rFonts w:ascii="Arial" w:hAnsi="Arial" w:cs="Arial"/>
          <w:b/>
          <w:bCs/>
          <w:sz w:val="22"/>
        </w:rPr>
        <w:t>Zmiana 3</w:t>
      </w:r>
      <w:r>
        <w:rPr>
          <w:rFonts w:ascii="Arial" w:hAnsi="Arial" w:cs="Arial"/>
          <w:sz w:val="22"/>
        </w:rPr>
        <w:t xml:space="preserve">. </w:t>
      </w:r>
      <w:r w:rsidR="00555EC6" w:rsidRPr="00F864B3">
        <w:rPr>
          <w:rFonts w:ascii="Arial" w:hAnsi="Arial" w:cs="Arial"/>
          <w:sz w:val="22"/>
        </w:rPr>
        <w:t xml:space="preserve">Zamawiający dokonuje modyfikacji treści SWZ i </w:t>
      </w:r>
      <w:r w:rsidR="00555EC6" w:rsidRPr="00F864B3">
        <w:rPr>
          <w:rFonts w:ascii="Arial" w:hAnsi="Arial" w:cs="Arial"/>
          <w:b/>
          <w:bCs/>
          <w:sz w:val="22"/>
        </w:rPr>
        <w:t xml:space="preserve">przedłuża termin składania ofert do dnia </w:t>
      </w:r>
      <w:r w:rsidR="00555EC6">
        <w:rPr>
          <w:rFonts w:ascii="Arial" w:hAnsi="Arial" w:cs="Arial"/>
          <w:b/>
          <w:bCs/>
          <w:sz w:val="22"/>
        </w:rPr>
        <w:t>07.03</w:t>
      </w:r>
      <w:r w:rsidR="00555EC6" w:rsidRPr="00F864B3">
        <w:rPr>
          <w:rFonts w:ascii="Arial" w:hAnsi="Arial" w:cs="Arial"/>
          <w:b/>
          <w:bCs/>
          <w:sz w:val="22"/>
        </w:rPr>
        <w:t>.2023 r. do godz. 10:00</w:t>
      </w:r>
      <w:r w:rsidR="00BB17A2">
        <w:rPr>
          <w:rFonts w:ascii="Arial" w:hAnsi="Arial" w:cs="Arial"/>
          <w:b/>
          <w:bCs/>
          <w:sz w:val="22"/>
        </w:rPr>
        <w:t xml:space="preserve"> </w:t>
      </w:r>
      <w:r w:rsidR="00BB17A2" w:rsidRPr="00BB17A2">
        <w:rPr>
          <w:rFonts w:ascii="Arial" w:hAnsi="Arial" w:cs="Arial"/>
          <w:sz w:val="22"/>
        </w:rPr>
        <w:t>w związku z powyższym:</w:t>
      </w:r>
    </w:p>
    <w:p w14:paraId="6FA557F3" w14:textId="352BFD2A" w:rsidR="00BB17A2" w:rsidRDefault="00BB17A2" w:rsidP="00555EC6">
      <w:pPr>
        <w:pStyle w:val="Bezodstpw"/>
        <w:ind w:firstLine="708"/>
        <w:jc w:val="both"/>
        <w:rPr>
          <w:rFonts w:ascii="Arial" w:hAnsi="Arial" w:cs="Arial"/>
          <w:b/>
          <w:bCs/>
          <w:sz w:val="22"/>
        </w:rPr>
      </w:pPr>
    </w:p>
    <w:p w14:paraId="2D7D6665" w14:textId="77777777" w:rsidR="00271700" w:rsidRDefault="00BB17A2" w:rsidP="0027170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01CF5">
        <w:rPr>
          <w:rFonts w:ascii="Arial" w:hAnsi="Arial" w:cs="Arial"/>
          <w:sz w:val="22"/>
          <w:szCs w:val="22"/>
        </w:rPr>
        <w:t xml:space="preserve">1) zapisy rozdziału </w:t>
      </w:r>
      <w:r w:rsidRPr="00501CF5">
        <w:rPr>
          <w:rFonts w:ascii="Arial" w:hAnsi="Arial" w:cs="Arial"/>
          <w:b/>
          <w:bCs/>
          <w:sz w:val="22"/>
          <w:szCs w:val="22"/>
        </w:rPr>
        <w:t>16 pkt 1 SWZ</w:t>
      </w:r>
      <w:r w:rsidRPr="00501CF5">
        <w:rPr>
          <w:rFonts w:ascii="Arial" w:hAnsi="Arial" w:cs="Arial"/>
          <w:sz w:val="22"/>
          <w:szCs w:val="22"/>
        </w:rPr>
        <w:t>, który otrzymuje brzmienie: „</w:t>
      </w:r>
      <w:r w:rsidRPr="00501CF5">
        <w:rPr>
          <w:rFonts w:ascii="Arial" w:eastAsia="Calibri" w:hAnsi="Arial" w:cs="Arial"/>
          <w:sz w:val="22"/>
          <w:szCs w:val="22"/>
        </w:rPr>
        <w:t xml:space="preserve">Ofertę wraz z wymaganymi dokumentami należy umieścić na </w:t>
      </w:r>
      <w:hyperlink r:id="rId9">
        <w:r w:rsidRPr="00501CF5">
          <w:rPr>
            <w:rStyle w:val="Hipercze"/>
            <w:rFonts w:ascii="Arial" w:eastAsia="Calibri" w:hAnsi="Arial" w:cs="Arial"/>
            <w:color w:val="auto"/>
            <w:sz w:val="22"/>
            <w:szCs w:val="22"/>
          </w:rPr>
          <w:t>platformazakupowa.p</w:t>
        </w:r>
        <w:r w:rsidRPr="00501CF5">
          <w:rPr>
            <w:rStyle w:val="Hipercze"/>
            <w:rFonts w:ascii="Arial" w:eastAsia="Calibri" w:hAnsi="Arial" w:cs="Arial"/>
            <w:sz w:val="22"/>
            <w:szCs w:val="22"/>
          </w:rPr>
          <w:t>l</w:t>
        </w:r>
      </w:hyperlink>
      <w:r w:rsidRPr="00501CF5">
        <w:rPr>
          <w:rFonts w:ascii="Arial" w:eastAsia="Calibri" w:hAnsi="Arial" w:cs="Arial"/>
          <w:sz w:val="22"/>
          <w:szCs w:val="22"/>
        </w:rPr>
        <w:t xml:space="preserve"> pod adresem </w:t>
      </w:r>
      <w:hyperlink r:id="rId10" w:history="1">
        <w:r w:rsidRPr="00501CF5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https://platformazakupowa.pl/pn/siechnice</w:t>
        </w:r>
      </w:hyperlink>
      <w:r w:rsidRPr="00501CF5">
        <w:rPr>
          <w:rFonts w:ascii="Arial" w:eastAsia="Calibri" w:hAnsi="Arial" w:cs="Arial"/>
          <w:sz w:val="22"/>
          <w:szCs w:val="22"/>
        </w:rPr>
        <w:t xml:space="preserve"> w myśl Ustawy na stronie internetowej prowadzonego postępowania do dnia </w:t>
      </w:r>
      <w:r w:rsidRPr="00501CF5">
        <w:rPr>
          <w:rFonts w:ascii="Arial" w:hAnsi="Arial" w:cs="Arial"/>
          <w:b/>
          <w:bCs/>
          <w:sz w:val="22"/>
          <w:szCs w:val="22"/>
        </w:rPr>
        <w:t>07.03.2023</w:t>
      </w:r>
      <w:r w:rsidRPr="00501CF5">
        <w:rPr>
          <w:rFonts w:ascii="Arial" w:hAnsi="Arial" w:cs="Arial"/>
          <w:sz w:val="22"/>
          <w:szCs w:val="22"/>
        </w:rPr>
        <w:t xml:space="preserve"> r, do godz. 10:00”.</w:t>
      </w:r>
    </w:p>
    <w:p w14:paraId="42ADBF96" w14:textId="0CEF28F0" w:rsidR="00BB17A2" w:rsidRPr="00501CF5" w:rsidRDefault="00BB17A2" w:rsidP="0027170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01CF5">
        <w:rPr>
          <w:rFonts w:ascii="Arial" w:hAnsi="Arial" w:cs="Arial"/>
          <w:sz w:val="22"/>
          <w:szCs w:val="22"/>
        </w:rPr>
        <w:t xml:space="preserve">2) zapisy rozdziału </w:t>
      </w:r>
      <w:r w:rsidRPr="00501CF5">
        <w:rPr>
          <w:rFonts w:ascii="Arial" w:hAnsi="Arial" w:cs="Arial"/>
          <w:b/>
          <w:bCs/>
          <w:sz w:val="22"/>
          <w:szCs w:val="22"/>
        </w:rPr>
        <w:t>17 pkt 1 SWZ</w:t>
      </w:r>
      <w:r w:rsidRPr="00501CF5">
        <w:rPr>
          <w:rFonts w:ascii="Arial" w:hAnsi="Arial" w:cs="Arial"/>
          <w:sz w:val="22"/>
          <w:szCs w:val="22"/>
        </w:rPr>
        <w:t xml:space="preserve">, który otrzymuje brzmienie: „Otwarcie ofert nastąpi w dniu </w:t>
      </w:r>
      <w:r w:rsidRPr="00501CF5">
        <w:rPr>
          <w:rFonts w:ascii="Arial" w:hAnsi="Arial" w:cs="Arial"/>
          <w:b/>
          <w:bCs/>
          <w:sz w:val="22"/>
          <w:szCs w:val="22"/>
        </w:rPr>
        <w:t xml:space="preserve">07.03.2023 r, o godzinie 10.30.” </w:t>
      </w:r>
    </w:p>
    <w:p w14:paraId="1E9BA8A6" w14:textId="7BEEA2F9" w:rsidR="00BB17A2" w:rsidRDefault="00BB17A2" w:rsidP="00271700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501CF5">
        <w:rPr>
          <w:rFonts w:ascii="Arial" w:hAnsi="Arial" w:cs="Arial"/>
          <w:sz w:val="22"/>
          <w:szCs w:val="22"/>
        </w:rPr>
        <w:t>3)</w:t>
      </w:r>
      <w:r w:rsidR="00271700">
        <w:rPr>
          <w:rFonts w:ascii="Arial" w:hAnsi="Arial" w:cs="Arial"/>
          <w:sz w:val="22"/>
          <w:szCs w:val="22"/>
        </w:rPr>
        <w:t xml:space="preserve"> </w:t>
      </w:r>
      <w:r w:rsidRPr="00501CF5">
        <w:rPr>
          <w:rFonts w:ascii="Arial" w:hAnsi="Arial" w:cs="Arial"/>
          <w:sz w:val="22"/>
          <w:szCs w:val="22"/>
        </w:rPr>
        <w:t xml:space="preserve">zapisy rozdziału </w:t>
      </w:r>
      <w:r w:rsidRPr="00501CF5">
        <w:rPr>
          <w:rFonts w:ascii="Arial" w:hAnsi="Arial" w:cs="Arial"/>
          <w:b/>
          <w:bCs/>
          <w:sz w:val="22"/>
          <w:szCs w:val="22"/>
        </w:rPr>
        <w:t>18 ust. 1</w:t>
      </w:r>
      <w:r w:rsidRPr="00501CF5">
        <w:rPr>
          <w:rFonts w:ascii="Arial" w:hAnsi="Arial" w:cs="Arial"/>
          <w:sz w:val="22"/>
          <w:szCs w:val="22"/>
        </w:rPr>
        <w:t>, które otrzymują brzmienie:„</w:t>
      </w:r>
      <w:r w:rsidR="00271700">
        <w:rPr>
          <w:rFonts w:ascii="Arial" w:hAnsi="Arial" w:cs="Arial"/>
          <w:sz w:val="22"/>
          <w:szCs w:val="22"/>
        </w:rPr>
        <w:t xml:space="preserve"> </w:t>
      </w:r>
      <w:r w:rsidRPr="00501CF5">
        <w:rPr>
          <w:rFonts w:ascii="Arial" w:hAnsi="Arial" w:cs="Arial"/>
          <w:sz w:val="22"/>
          <w:szCs w:val="22"/>
        </w:rPr>
        <w:t xml:space="preserve">Wykonawca jest związany ofertą od dnia upływu terminu składania ofert do dnia </w:t>
      </w:r>
      <w:r w:rsidR="00501CF5" w:rsidRPr="00501CF5">
        <w:rPr>
          <w:rFonts w:ascii="Arial" w:hAnsi="Arial" w:cs="Arial"/>
          <w:b/>
          <w:bCs/>
          <w:sz w:val="22"/>
          <w:szCs w:val="22"/>
        </w:rPr>
        <w:t>06.04</w:t>
      </w:r>
      <w:r w:rsidRPr="00501CF5">
        <w:rPr>
          <w:rFonts w:ascii="Arial" w:hAnsi="Arial" w:cs="Arial"/>
          <w:b/>
          <w:bCs/>
          <w:sz w:val="22"/>
          <w:szCs w:val="22"/>
        </w:rPr>
        <w:t>.2023 r.”</w:t>
      </w:r>
    </w:p>
    <w:p w14:paraId="77DB8B5B" w14:textId="77777777" w:rsidR="00271700" w:rsidRDefault="00501CF5" w:rsidP="00271700">
      <w:pPr>
        <w:spacing w:before="120"/>
        <w:rPr>
          <w:rFonts w:ascii="Arial" w:hAnsi="Arial" w:cs="Arial"/>
          <w:sz w:val="22"/>
          <w:szCs w:val="22"/>
        </w:rPr>
      </w:pPr>
      <w:r w:rsidRPr="00721FE3">
        <w:rPr>
          <w:rFonts w:ascii="Arial" w:hAnsi="Arial" w:cs="Arial"/>
          <w:sz w:val="22"/>
          <w:szCs w:val="22"/>
        </w:rPr>
        <w:t>Jednocześnie Zamawiający informuje, iż dokonał zmiany ogłoszenia o zamówieniu, o treści zawartej w Ogłoszeniu o zmianie ogłoszenia</w:t>
      </w:r>
      <w:r w:rsidR="00271700">
        <w:rPr>
          <w:rFonts w:ascii="Arial" w:hAnsi="Arial" w:cs="Arial"/>
          <w:sz w:val="22"/>
          <w:szCs w:val="22"/>
        </w:rPr>
        <w:t>.</w:t>
      </w:r>
    </w:p>
    <w:p w14:paraId="2A393653" w14:textId="64047A65" w:rsidR="001B4B22" w:rsidRPr="00555EC6" w:rsidRDefault="001B4B22" w:rsidP="00271700">
      <w:pPr>
        <w:spacing w:before="120"/>
        <w:rPr>
          <w:rFonts w:ascii="Arial" w:hAnsi="Arial" w:cs="Arial"/>
          <w:sz w:val="22"/>
          <w:szCs w:val="22"/>
        </w:rPr>
      </w:pPr>
      <w:r w:rsidRPr="00555EC6">
        <w:rPr>
          <w:rFonts w:ascii="Arial" w:hAnsi="Arial" w:cs="Arial"/>
          <w:sz w:val="22"/>
          <w:szCs w:val="22"/>
        </w:rPr>
        <w:t xml:space="preserve"> Osobą upoważnioną do kontaktów jest  </w:t>
      </w:r>
      <w:r w:rsidR="00D41A75" w:rsidRPr="00555EC6">
        <w:rPr>
          <w:rFonts w:ascii="Arial" w:hAnsi="Arial" w:cs="Arial"/>
          <w:sz w:val="22"/>
          <w:szCs w:val="22"/>
        </w:rPr>
        <w:t>Magdalena Stanek</w:t>
      </w:r>
      <w:r w:rsidRPr="00555EC6">
        <w:rPr>
          <w:rFonts w:ascii="Arial" w:hAnsi="Arial" w:cs="Arial"/>
          <w:sz w:val="22"/>
          <w:szCs w:val="22"/>
        </w:rPr>
        <w:t xml:space="preserve">, tel. 71 786 09 </w:t>
      </w:r>
      <w:r w:rsidR="00D41A75" w:rsidRPr="00555EC6">
        <w:rPr>
          <w:rFonts w:ascii="Arial" w:hAnsi="Arial" w:cs="Arial"/>
          <w:sz w:val="22"/>
          <w:szCs w:val="22"/>
        </w:rPr>
        <w:t>21</w:t>
      </w:r>
      <w:r w:rsidRPr="00555EC6">
        <w:rPr>
          <w:rFonts w:ascii="Arial" w:hAnsi="Arial" w:cs="Arial"/>
          <w:sz w:val="22"/>
          <w:szCs w:val="22"/>
        </w:rPr>
        <w:t xml:space="preserve"> Gmina Siechnice, </w:t>
      </w:r>
      <w:r w:rsidR="00E5292A">
        <w:rPr>
          <w:rFonts w:ascii="Arial" w:hAnsi="Arial" w:cs="Arial"/>
          <w:sz w:val="22"/>
          <w:szCs w:val="22"/>
        </w:rPr>
        <w:br/>
      </w:r>
      <w:r w:rsidRPr="00555EC6">
        <w:rPr>
          <w:rFonts w:ascii="Arial" w:hAnsi="Arial" w:cs="Arial"/>
          <w:sz w:val="22"/>
          <w:szCs w:val="22"/>
        </w:rPr>
        <w:t>ul. Jana Pawła II 12, 55-011 Siechnice; e-mail: zp@umsiechnice.pl.</w:t>
      </w:r>
    </w:p>
    <w:p w14:paraId="65E78CE6" w14:textId="508019D0" w:rsidR="004F7464" w:rsidRPr="0002352A" w:rsidRDefault="006A7000" w:rsidP="00555EC6">
      <w:pPr>
        <w:jc w:val="both"/>
        <w:rPr>
          <w:rFonts w:ascii="Arial" w:eastAsia="Calibri" w:hAnsi="Arial" w:cs="Arial"/>
          <w:color w:val="000000"/>
        </w:rPr>
      </w:pP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</w:p>
    <w:p w14:paraId="084AD421" w14:textId="70B2785E" w:rsidR="004F7464" w:rsidRPr="000C1E8D" w:rsidRDefault="004F7464" w:rsidP="0002352A">
      <w:pP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Pr="0002352A">
        <w:rPr>
          <w:rFonts w:ascii="Arial" w:eastAsia="Calibri" w:hAnsi="Arial" w:cs="Arial"/>
          <w:color w:val="000000"/>
        </w:rPr>
        <w:tab/>
      </w:r>
      <w:r w:rsidR="000C1E8D" w:rsidRPr="000C1E8D">
        <w:rPr>
          <w:rFonts w:ascii="Arial" w:eastAsia="Calibri" w:hAnsi="Arial" w:cs="Arial"/>
          <w:color w:val="000000"/>
          <w:sz w:val="16"/>
          <w:szCs w:val="16"/>
        </w:rPr>
        <w:t>Podpisał 01.03.2023 r.</w:t>
      </w:r>
    </w:p>
    <w:p w14:paraId="09C0A836" w14:textId="37F9D308" w:rsidR="000C1E8D" w:rsidRPr="000C1E8D" w:rsidRDefault="000C1E8D" w:rsidP="000C1E8D">
      <w:pPr>
        <w:ind w:left="7080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0C1E8D">
        <w:rPr>
          <w:rFonts w:ascii="Arial" w:eastAsia="Calibri" w:hAnsi="Arial" w:cs="Arial"/>
          <w:color w:val="000000"/>
          <w:sz w:val="16"/>
          <w:szCs w:val="16"/>
        </w:rPr>
        <w:t>Z up. Burmistrza</w:t>
      </w:r>
    </w:p>
    <w:p w14:paraId="0621ADD4" w14:textId="3169CB8F" w:rsidR="000C1E8D" w:rsidRPr="000C1E8D" w:rsidRDefault="000C1E8D" w:rsidP="000C1E8D">
      <w:pPr>
        <w:ind w:left="7080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0C1E8D">
        <w:rPr>
          <w:rFonts w:ascii="Arial" w:eastAsia="Calibri" w:hAnsi="Arial" w:cs="Arial"/>
          <w:color w:val="000000"/>
          <w:sz w:val="16"/>
          <w:szCs w:val="16"/>
        </w:rPr>
        <w:t>Lesław Kubik</w:t>
      </w:r>
    </w:p>
    <w:p w14:paraId="0836C038" w14:textId="288000DF" w:rsidR="000C1E8D" w:rsidRPr="000C1E8D" w:rsidRDefault="000C1E8D" w:rsidP="000C1E8D">
      <w:pPr>
        <w:ind w:left="7080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0C1E8D">
        <w:rPr>
          <w:rFonts w:ascii="Arial" w:eastAsia="Calibri" w:hAnsi="Arial" w:cs="Arial"/>
          <w:color w:val="000000"/>
          <w:sz w:val="16"/>
          <w:szCs w:val="16"/>
        </w:rPr>
        <w:t>Zastępca Burmistrza</w:t>
      </w:r>
    </w:p>
    <w:p w14:paraId="1BAE2CC1" w14:textId="03F7AEB3" w:rsidR="00812519" w:rsidRPr="0002352A" w:rsidRDefault="00812519" w:rsidP="00EA306E">
      <w:pPr>
        <w:jc w:val="both"/>
        <w:rPr>
          <w:rFonts w:ascii="Arial" w:hAnsi="Arial" w:cs="Arial"/>
        </w:rPr>
      </w:pPr>
    </w:p>
    <w:sectPr w:rsidR="00812519" w:rsidRPr="0002352A" w:rsidSect="00C752B5">
      <w:headerReference w:type="default" r:id="rId11"/>
      <w:footerReference w:type="even" r:id="rId12"/>
      <w:footerReference w:type="default" r:id="rId13"/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780798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7" name="Obraz 7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798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780798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8079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49B8FBF2" w:rsidR="00BD184F" w:rsidRPr="00333C80" w:rsidRDefault="00780798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3722B650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8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15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0"/>
  </w:num>
  <w:num w:numId="5" w16cid:durableId="1849711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2"/>
  </w:num>
  <w:num w:numId="7" w16cid:durableId="2008244777">
    <w:abstractNumId w:val="21"/>
  </w:num>
  <w:num w:numId="8" w16cid:durableId="561257322">
    <w:abstractNumId w:val="1"/>
  </w:num>
  <w:num w:numId="9" w16cid:durableId="1555774516">
    <w:abstractNumId w:val="19"/>
  </w:num>
  <w:num w:numId="10" w16cid:durableId="854803176">
    <w:abstractNumId w:val="15"/>
  </w:num>
  <w:num w:numId="11" w16cid:durableId="1720669946">
    <w:abstractNumId w:val="20"/>
  </w:num>
  <w:num w:numId="12" w16cid:durableId="107959690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5"/>
  </w:num>
  <w:num w:numId="14" w16cid:durableId="872040628">
    <w:abstractNumId w:val="18"/>
  </w:num>
  <w:num w:numId="15" w16cid:durableId="776409038">
    <w:abstractNumId w:val="9"/>
  </w:num>
  <w:num w:numId="16" w16cid:durableId="1840541057">
    <w:abstractNumId w:val="16"/>
  </w:num>
  <w:num w:numId="17" w16cid:durableId="1114709424">
    <w:abstractNumId w:val="11"/>
  </w:num>
  <w:num w:numId="18" w16cid:durableId="103963568">
    <w:abstractNumId w:val="7"/>
  </w:num>
  <w:num w:numId="19" w16cid:durableId="1933708287">
    <w:abstractNumId w:val="6"/>
  </w:num>
  <w:num w:numId="20" w16cid:durableId="914780613">
    <w:abstractNumId w:val="17"/>
  </w:num>
  <w:num w:numId="21" w16cid:durableId="123866242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352A"/>
    <w:rsid w:val="000476A6"/>
    <w:rsid w:val="000876AF"/>
    <w:rsid w:val="000C1E8D"/>
    <w:rsid w:val="000D2F93"/>
    <w:rsid w:val="000D3040"/>
    <w:rsid w:val="000D3190"/>
    <w:rsid w:val="000D793C"/>
    <w:rsid w:val="000F5B28"/>
    <w:rsid w:val="001175C6"/>
    <w:rsid w:val="00122D5C"/>
    <w:rsid w:val="001259D8"/>
    <w:rsid w:val="00137542"/>
    <w:rsid w:val="001408D2"/>
    <w:rsid w:val="00151908"/>
    <w:rsid w:val="00164888"/>
    <w:rsid w:val="001A1C4E"/>
    <w:rsid w:val="001B2801"/>
    <w:rsid w:val="001B4B22"/>
    <w:rsid w:val="001C3F10"/>
    <w:rsid w:val="001F2BB6"/>
    <w:rsid w:val="00213216"/>
    <w:rsid w:val="002316F7"/>
    <w:rsid w:val="00242A86"/>
    <w:rsid w:val="00243415"/>
    <w:rsid w:val="00270040"/>
    <w:rsid w:val="00271700"/>
    <w:rsid w:val="002741C4"/>
    <w:rsid w:val="002A1075"/>
    <w:rsid w:val="002C3AED"/>
    <w:rsid w:val="002E13E0"/>
    <w:rsid w:val="002E7DFD"/>
    <w:rsid w:val="002F5322"/>
    <w:rsid w:val="002F58A7"/>
    <w:rsid w:val="0031285D"/>
    <w:rsid w:val="0033290F"/>
    <w:rsid w:val="00345CDB"/>
    <w:rsid w:val="0035125C"/>
    <w:rsid w:val="003852C5"/>
    <w:rsid w:val="003940B8"/>
    <w:rsid w:val="003C093C"/>
    <w:rsid w:val="003D190F"/>
    <w:rsid w:val="003E23FD"/>
    <w:rsid w:val="003E3DD3"/>
    <w:rsid w:val="003F4B54"/>
    <w:rsid w:val="003F5271"/>
    <w:rsid w:val="004079D6"/>
    <w:rsid w:val="004327CE"/>
    <w:rsid w:val="00433E92"/>
    <w:rsid w:val="0044390B"/>
    <w:rsid w:val="004825F9"/>
    <w:rsid w:val="004902BF"/>
    <w:rsid w:val="00497AD2"/>
    <w:rsid w:val="004D22C2"/>
    <w:rsid w:val="004E0B11"/>
    <w:rsid w:val="004E730C"/>
    <w:rsid w:val="004F7464"/>
    <w:rsid w:val="00501CF5"/>
    <w:rsid w:val="00516F31"/>
    <w:rsid w:val="00555EC6"/>
    <w:rsid w:val="0057609E"/>
    <w:rsid w:val="005D0910"/>
    <w:rsid w:val="005D160E"/>
    <w:rsid w:val="005F2E25"/>
    <w:rsid w:val="006134EC"/>
    <w:rsid w:val="00634D08"/>
    <w:rsid w:val="006351AD"/>
    <w:rsid w:val="00650819"/>
    <w:rsid w:val="006807CA"/>
    <w:rsid w:val="00682BBE"/>
    <w:rsid w:val="006A7000"/>
    <w:rsid w:val="006C0BC3"/>
    <w:rsid w:val="006E27CF"/>
    <w:rsid w:val="006E35AD"/>
    <w:rsid w:val="00702AA1"/>
    <w:rsid w:val="00703B8B"/>
    <w:rsid w:val="0071400A"/>
    <w:rsid w:val="00721FE3"/>
    <w:rsid w:val="00735BF7"/>
    <w:rsid w:val="007610ED"/>
    <w:rsid w:val="00780798"/>
    <w:rsid w:val="0079336E"/>
    <w:rsid w:val="007A685B"/>
    <w:rsid w:val="007A68A5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56CD2"/>
    <w:rsid w:val="008602BC"/>
    <w:rsid w:val="008A16B2"/>
    <w:rsid w:val="008B6CB0"/>
    <w:rsid w:val="008B719C"/>
    <w:rsid w:val="008C431B"/>
    <w:rsid w:val="008F4D3A"/>
    <w:rsid w:val="008F646D"/>
    <w:rsid w:val="00900BBB"/>
    <w:rsid w:val="00932944"/>
    <w:rsid w:val="00941B3D"/>
    <w:rsid w:val="00963AD3"/>
    <w:rsid w:val="00976F44"/>
    <w:rsid w:val="009C3214"/>
    <w:rsid w:val="009C69EA"/>
    <w:rsid w:val="009E41C5"/>
    <w:rsid w:val="00A276F5"/>
    <w:rsid w:val="00A33664"/>
    <w:rsid w:val="00A35D13"/>
    <w:rsid w:val="00A40A7E"/>
    <w:rsid w:val="00A57CE4"/>
    <w:rsid w:val="00A61B59"/>
    <w:rsid w:val="00A70053"/>
    <w:rsid w:val="00AA6D2E"/>
    <w:rsid w:val="00AB58E0"/>
    <w:rsid w:val="00AB5E03"/>
    <w:rsid w:val="00AC2FB2"/>
    <w:rsid w:val="00AC3795"/>
    <w:rsid w:val="00AD4FD7"/>
    <w:rsid w:val="00AF0D3E"/>
    <w:rsid w:val="00B00E46"/>
    <w:rsid w:val="00B12341"/>
    <w:rsid w:val="00B24CA5"/>
    <w:rsid w:val="00B337BB"/>
    <w:rsid w:val="00B43361"/>
    <w:rsid w:val="00B4448B"/>
    <w:rsid w:val="00B5210A"/>
    <w:rsid w:val="00B612E1"/>
    <w:rsid w:val="00B7415F"/>
    <w:rsid w:val="00B874D8"/>
    <w:rsid w:val="00BB17A2"/>
    <w:rsid w:val="00BD069C"/>
    <w:rsid w:val="00BD184F"/>
    <w:rsid w:val="00BD4D60"/>
    <w:rsid w:val="00BE252E"/>
    <w:rsid w:val="00BE3A09"/>
    <w:rsid w:val="00BE6861"/>
    <w:rsid w:val="00BF40B5"/>
    <w:rsid w:val="00C069DC"/>
    <w:rsid w:val="00C10820"/>
    <w:rsid w:val="00C10DE4"/>
    <w:rsid w:val="00C174F7"/>
    <w:rsid w:val="00C243C2"/>
    <w:rsid w:val="00C42BAD"/>
    <w:rsid w:val="00C465F1"/>
    <w:rsid w:val="00C626A2"/>
    <w:rsid w:val="00C66058"/>
    <w:rsid w:val="00C752B5"/>
    <w:rsid w:val="00CB01B7"/>
    <w:rsid w:val="00CB2546"/>
    <w:rsid w:val="00CB5540"/>
    <w:rsid w:val="00CC04E8"/>
    <w:rsid w:val="00D1761A"/>
    <w:rsid w:val="00D20E07"/>
    <w:rsid w:val="00D34C8F"/>
    <w:rsid w:val="00D41A75"/>
    <w:rsid w:val="00D4466C"/>
    <w:rsid w:val="00D51083"/>
    <w:rsid w:val="00D63D57"/>
    <w:rsid w:val="00D6551F"/>
    <w:rsid w:val="00D80C41"/>
    <w:rsid w:val="00D87CB1"/>
    <w:rsid w:val="00DA49A0"/>
    <w:rsid w:val="00DC5868"/>
    <w:rsid w:val="00DF221F"/>
    <w:rsid w:val="00E1059D"/>
    <w:rsid w:val="00E20314"/>
    <w:rsid w:val="00E21584"/>
    <w:rsid w:val="00E241F3"/>
    <w:rsid w:val="00E32702"/>
    <w:rsid w:val="00E5292A"/>
    <w:rsid w:val="00E67842"/>
    <w:rsid w:val="00E75982"/>
    <w:rsid w:val="00EA306E"/>
    <w:rsid w:val="00EB2B0E"/>
    <w:rsid w:val="00EB5967"/>
    <w:rsid w:val="00EF4817"/>
    <w:rsid w:val="00F05DD1"/>
    <w:rsid w:val="00F270F4"/>
    <w:rsid w:val="00F30A91"/>
    <w:rsid w:val="00F33947"/>
    <w:rsid w:val="00F40A39"/>
    <w:rsid w:val="00F651A2"/>
    <w:rsid w:val="00F727D4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roceeding/preview/72976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siechn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10</cp:revision>
  <cp:lastPrinted>2023-03-01T10:18:00Z</cp:lastPrinted>
  <dcterms:created xsi:type="dcterms:W3CDTF">2023-03-01T09:04:00Z</dcterms:created>
  <dcterms:modified xsi:type="dcterms:W3CDTF">2023-03-01T13:17:00Z</dcterms:modified>
</cp:coreProperties>
</file>