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8A" w:rsidRPr="00290641" w:rsidRDefault="00B85C8A" w:rsidP="00B85C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6AC6B71" wp14:editId="3FA283ED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8A" w:rsidRPr="00290641" w:rsidRDefault="00B85C8A" w:rsidP="00B85C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B85C8A" w:rsidRPr="00290641" w:rsidRDefault="00B85C8A" w:rsidP="00B85C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B85C8A" w:rsidRPr="00290641" w:rsidRDefault="00B85C8A" w:rsidP="00B85C8A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B85C8A" w:rsidRPr="00290641" w:rsidRDefault="00B85C8A" w:rsidP="00B85C8A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B85C8A" w:rsidRPr="00F74438" w:rsidRDefault="00B85C8A" w:rsidP="00B85C8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CA06C1" w:rsidRPr="00CA06C1" w:rsidRDefault="00CA06C1" w:rsidP="00CA06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Radom, dnia 22.03.2024r.</w:t>
      </w:r>
      <w:r w:rsidRPr="00CA06C1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6C1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6C1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CA06C1">
        <w:rPr>
          <w:rFonts w:ascii="Times New Roman" w:eastAsia="Times New Roman" w:hAnsi="Times New Roman" w:cs="Times New Roman"/>
          <w:lang w:eastAsia="pl-PL"/>
        </w:rPr>
        <w:t>Egz. poj.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A06C1" w:rsidRPr="00CA06C1" w:rsidRDefault="00267987" w:rsidP="00CA06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ZP – 762</w:t>
      </w:r>
      <w:r w:rsidR="00CA06C1" w:rsidRPr="00CA06C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/24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6C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CA06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A06C1" w:rsidRPr="00CA06C1" w:rsidRDefault="00CA06C1" w:rsidP="00CA06C1">
      <w:pPr>
        <w:tabs>
          <w:tab w:val="left" w:pos="8505"/>
        </w:tabs>
        <w:spacing w:after="0" w:line="240" w:lineRule="auto"/>
        <w:ind w:right="-2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 w:rsidRPr="00CA06C1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Informacja o wyborze najkorzystniejszej oferty </w:t>
      </w:r>
      <w:r w:rsidRPr="00CA06C1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br/>
        <w:t>na zadanie nr 2, 5, 6, 9 i 10</w:t>
      </w:r>
    </w:p>
    <w:p w:rsidR="00CA06C1" w:rsidRPr="00CA06C1" w:rsidRDefault="00CA06C1" w:rsidP="00CA06C1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CA06C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CA06C1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CA06C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bez możliwości prowadzenia negocjacji, na podstawie art. 275 pkt 1</w:t>
      </w:r>
      <w:r w:rsidRPr="00CA06C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CA06C1" w:rsidRPr="00CA06C1" w:rsidRDefault="00CA06C1" w:rsidP="00CA06C1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CA06C1">
        <w:rPr>
          <w:rFonts w:ascii="Arial Black" w:hAnsi="Arial Black"/>
          <w:bCs/>
          <w:color w:val="000000" w:themeColor="text1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CA06C1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CA06C1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CA06C1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CA06C1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CA06C1">
        <w:rPr>
          <w:rFonts w:ascii="Arial Black" w:hAnsi="Arial Black"/>
          <w:bCs/>
          <w:color w:val="000000" w:themeColor="text1"/>
          <w:sz w:val="18"/>
          <w:szCs w:val="18"/>
        </w:rPr>
        <w:t xml:space="preserve">( Dz. U. z 2022 r., poz. 165 ) dla funkcjonariuszy </w:t>
      </w:r>
      <w:r w:rsidRPr="00CA06C1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i pracowników pełniących służbę/pracę na terenie działania KMP/KPP w: </w:t>
      </w:r>
      <w:r w:rsidRPr="00CA06C1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Makowie Mazowieckim, Ostrowi Mazowieckiej, Węgrowie, Wyszkowie, Lipsku, Ciechanowie, Pułtusku, Szydłowcu, Sochaczewie, Garwolinie, Żurominie, </w:t>
      </w:r>
      <w:r w:rsidRPr="00CA06C1">
        <w:rPr>
          <w:rFonts w:ascii="Arial Black" w:hAnsi="Arial Black"/>
          <w:bCs/>
          <w:color w:val="000000" w:themeColor="text1"/>
          <w:sz w:val="18"/>
          <w:szCs w:val="18"/>
        </w:rPr>
        <w:br/>
        <w:t>Zwoleniu, Radomiu”</w:t>
      </w:r>
      <w:r w:rsidRPr="00CA06C1">
        <w:rPr>
          <w:color w:val="000000" w:themeColor="text1"/>
          <w:sz w:val="18"/>
          <w:szCs w:val="18"/>
        </w:rPr>
        <w:t xml:space="preserve"> </w:t>
      </w:r>
    </w:p>
    <w:p w:rsidR="00CA06C1" w:rsidRPr="00CA06C1" w:rsidRDefault="00CA06C1" w:rsidP="00CA06C1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A06C1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Nr sprawy 3 /24 ( 884625 ) </w:t>
      </w:r>
    </w:p>
    <w:p w:rsidR="00CA06C1" w:rsidRPr="00CA06C1" w:rsidRDefault="00CA06C1" w:rsidP="00CA06C1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CA06C1"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3 /24 ( ID 884625 )</w:t>
      </w:r>
    </w:p>
    <w:p w:rsidR="00CA06C1" w:rsidRPr="00CA06C1" w:rsidRDefault="00CA06C1" w:rsidP="00CA06C1">
      <w:pPr>
        <w:spacing w:after="0" w:line="240" w:lineRule="auto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CA06C1">
        <w:rPr>
          <w:rFonts w:ascii="Arial Black" w:hAnsi="Arial Black" w:cs="Times New Roman"/>
          <w:b/>
          <w:color w:val="000000" w:themeColor="text1"/>
          <w:sz w:val="18"/>
          <w:szCs w:val="18"/>
        </w:rPr>
        <w:t>Nr ogłoszenia o zamówieniu w BZP: 2024 /BZP 00094029/01 z dnia 06.02.2024 roku</w:t>
      </w:r>
    </w:p>
    <w:p w:rsidR="00CA06C1" w:rsidRPr="00CA06C1" w:rsidRDefault="00CA06C1" w:rsidP="00CA06C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A06C1">
        <w:rPr>
          <w:rFonts w:ascii="Times New Roman" w:eastAsia="Times New Roman" w:hAnsi="Times New Roman" w:cs="Times New Roman"/>
          <w:bCs/>
          <w:lang w:eastAsia="pl-PL"/>
        </w:rPr>
        <w:t xml:space="preserve">Zamawiający – Komenda Wojewódzka Policji z siedzibą w Radomiu, działając na podstawie 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>art. 253 ust.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1 pkt. 1 i ust. 2 </w:t>
      </w:r>
      <w:r w:rsidRPr="00CA06C1">
        <w:rPr>
          <w:rFonts w:ascii="Times New Roman" w:eastAsia="Times New Roman" w:hAnsi="Times New Roman" w:cs="Times New Roman"/>
          <w:bCs/>
          <w:lang w:eastAsia="pl-PL"/>
        </w:rPr>
        <w:t xml:space="preserve">ustawy z dnia 11 września 2019 r. Prawo zamówień publicznych  ( Dz. U. z 2023r., poz. 1605 i 1720 z późn. zm.) informuje, o dokonaniu wyboru najkorzystniejszej oferty w przedmiotowym postępowaniu dla: </w:t>
      </w: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CA06C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2 –  KPP w Ostrowi Mazowieckiej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Milena Stefańczuk „Pracownia Psychologiczna”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ul. 3-go Maja 67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07-300 Ostrów Mazowiecka</w:t>
      </w:r>
    </w:p>
    <w:p w:rsidR="00CA06C1" w:rsidRPr="00CA06C1" w:rsidRDefault="00CA06C1" w:rsidP="00CA06C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19 950,00 zł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10 godzin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w zakresie psychologii transportu - 11 lat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TAK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br/>
      </w:r>
      <w:r w:rsidRPr="00CA06C1">
        <w:rPr>
          <w:rFonts w:ascii="Times New Roman" w:eastAsia="Calibri" w:hAnsi="Times New Roman" w:cs="Times New Roman"/>
          <w:bCs/>
          <w:color w:val="0070C0"/>
        </w:rPr>
        <w:t xml:space="preserve">                                 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t>( 3 godziny )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CA06C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95,00 pkt. w tym:</w:t>
      </w:r>
      <w:r w:rsidRPr="00CA06C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godziny pracy pracowni: 50,00 pkt.,  kryterium doświadczenie personelu ( osoby ), który faktycznie będzie wykonywał badania </w:t>
      </w:r>
      <w:r w:rsidRPr="00CA06C1">
        <w:rPr>
          <w:rFonts w:ascii="Times New Roman" w:eastAsia="Calibri" w:hAnsi="Times New Roman" w:cs="Times New Roman"/>
          <w:b/>
          <w:bCs/>
          <w:color w:val="000000" w:themeColor="text1"/>
        </w:rPr>
        <w:br/>
      </w:r>
      <w:r w:rsidRPr="00CA06C1">
        <w:rPr>
          <w:rFonts w:ascii="Times New Roman" w:eastAsia="Calibri" w:hAnsi="Times New Roman" w:cs="Times New Roman"/>
          <w:b/>
          <w:bCs/>
          <w:color w:val="000000" w:themeColor="text1"/>
        </w:rPr>
        <w:lastRenderedPageBreak/>
        <w:t xml:space="preserve">w zakresie psychologii transportu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35,00 pkt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.,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wydłużenie czasu pracy pracowni: 10,00 pkt.</w:t>
      </w:r>
    </w:p>
    <w:p w:rsidR="00CA06C1" w:rsidRPr="00CA06C1" w:rsidRDefault="00CA06C1" w:rsidP="00CA06C1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CA06C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ofertę. Oferta nr 2 to najkorzystniejsza oferta, która przedstawia najkorzystniejszy stosunek jakości  ( tj. godzin pracy pracowni ) do doświadczenia personelu ( osoby ), który faktycznie będzie wykonywał badania w zakresie psychologii transportu i wydłużenia czasu pracy.  Oferta otrzymała łącznie 95,00 pkt</w:t>
      </w:r>
      <w:r w:rsidRPr="00CA06C1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CA06C1" w:rsidRPr="00CA06C1" w:rsidRDefault="00CA06C1" w:rsidP="00CA06C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CA06C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5 –  KPP w Lipsku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7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Pracownia Psychologiczna Ewelina Wojcieszkiewicz-Kubicka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ul. 1-go Maja 21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27-300 Lipsko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5 550,00 zł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8 godzin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w zakresie psychologii transportu - 11 lat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TAK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br/>
      </w:r>
      <w:r w:rsidRPr="00CA06C1">
        <w:rPr>
          <w:rFonts w:ascii="Times New Roman" w:eastAsia="Calibri" w:hAnsi="Times New Roman" w:cs="Times New Roman"/>
          <w:bCs/>
          <w:color w:val="0070C0"/>
        </w:rPr>
        <w:t xml:space="preserve">                              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   ( 5 godziny )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CA06C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85,00 pkt. w tym:</w:t>
      </w:r>
      <w:r w:rsidRPr="00CA06C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godziny pracy pracowni: 40,00 pkt.,  kryterium doświadczenie personelu ( osoby ), który faktycznie będzie wykonywał badania </w:t>
      </w:r>
      <w:r w:rsidRPr="00CA06C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35,00 pkt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.,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wydłużenie czasu pracy pracowni: 10,00 pkt.</w:t>
      </w:r>
    </w:p>
    <w:p w:rsidR="00CA06C1" w:rsidRPr="00CA06C1" w:rsidRDefault="00CA06C1" w:rsidP="00CA06C1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CA06C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ofertę. Oferta nr 7 to najkorzystniejsza oferta, która przedstawia najkorzystniejszy stosunek jakości  ( tj. godzin pracy pracowni ) do doświadczenia personelu ( osoby ), który faktycznie będzie wykonywał badania w zakresie psychologii transportu i wydłużenia czasu pracy.  Oferta otrzymała łącznie 85,00 pkt</w:t>
      </w:r>
      <w:r w:rsidRPr="00CA06C1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CA06C1" w:rsidRPr="00CA06C1" w:rsidRDefault="00CA06C1" w:rsidP="00CA06C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CA06C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6 –  KPP w Ciechanowie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Przedsiębiorstwo Handlowo Usługowe TRANS-LAB Małgorzata Faderewska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ul. Ks. Piotra Ściegiennego 10/15,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06-400 Ciechanów</w:t>
      </w: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15 000,00 zł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12 godzin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w zakresie psychologii transportu - 15 lat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70C0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TAK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                                  ( 6 godziny )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CA06C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100,00 pkt. w tym:</w:t>
      </w:r>
      <w:r w:rsidRPr="00CA06C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godziny pracy pracowni: 50,00 pkt.,  kryterium doświadczenie personelu ( osoby ), który faktycznie będzie wykonywał badania </w:t>
      </w:r>
      <w:r w:rsidRPr="00CA06C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40,00 pkt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.,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wydłużenie czasu pracy pracowni: 10,00 pkt.</w:t>
      </w:r>
    </w:p>
    <w:p w:rsidR="00CA06C1" w:rsidRPr="00CA06C1" w:rsidRDefault="00CA06C1" w:rsidP="00CA06C1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CA06C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jedną ważną ofertę. Oferta nr 4 to najkorzystniejsza oferta, która przedstawia najkorzystniejszy stosunek jakości  ( tj. godzin pracy pracowni ) do doświadczenia personelu ( osoby ),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lastRenderedPageBreak/>
        <w:t>który faktycznie będzie wykonywał badania w zakresie psychologii transportu i wydłużenia czasu pracy.  Oferta otrzymała łącznie 100,00 pkt</w:t>
      </w:r>
      <w:r w:rsidRPr="00CA06C1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CA06C1" w:rsidRDefault="00CA06C1" w:rsidP="00CA06C1">
      <w:pPr>
        <w:spacing w:after="0" w:line="240" w:lineRule="auto"/>
        <w:jc w:val="both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CA06C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9 –  KPP w Sochaczewie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AUTO-MAR Marek Stasiak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ul. Reymonta 25,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96-500 Sochaczew</w:t>
      </w: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12 600,00 zł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10 godzin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w zakresie psychologii transportu - 14 lat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TAK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                                  ( 3 godziny )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CA06C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100,00 pkt. w tym:</w:t>
      </w:r>
      <w:r w:rsidRPr="00CA06C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godziny pracy pracowni: 50,00 pkt.,  kryterium doświadczenie personelu ( osoby ), który faktycznie będzie wykonywał badania </w:t>
      </w:r>
      <w:r w:rsidRPr="00CA06C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40,00 pkt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.,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wydłużenie czasu pracy pracowni: 10,00 pkt.</w:t>
      </w:r>
    </w:p>
    <w:p w:rsidR="00CA06C1" w:rsidRPr="00CA06C1" w:rsidRDefault="00CA06C1" w:rsidP="00CA06C1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CA06C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ofertę. Oferta nr 3 to najkorzystniejsza oferta, która przedstawia najkorzystniejszy stosunek jakości  ( tj. godzin pracy pracowni ) do doświadczenia personelu ( osoby ), który faktycznie będzie wykonywał badania w zakresie psychologii transportu i wydłużenia czasu pracy.  Oferta otrzymała łącznie 100,00 pkt</w:t>
      </w:r>
      <w:r w:rsidRPr="00CA06C1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CA06C1" w:rsidRPr="00CA06C1" w:rsidRDefault="00CA06C1" w:rsidP="00CA06C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CA06C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10 –  KPP w Garwolinie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6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GAYA Diagnoza i Terapia, Mariola Białecka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ul. Kościuszki 52 lok.7,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  <w:r w:rsidRPr="00CA06C1">
        <w:rPr>
          <w:rFonts w:ascii="Times New Roman" w:eastAsia="SimSun" w:hAnsi="Times New Roman" w:cs="Times New Roman"/>
          <w:lang w:eastAsia="ar-SA"/>
        </w:rPr>
        <w:t>08-400 Garwolin</w:t>
      </w: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CA06C1" w:rsidRPr="00CA06C1" w:rsidRDefault="00CA06C1" w:rsidP="00CA06C1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17 700,00 zł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10 godzin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Doświadczenie personelu ( osoby ), który faktycznie będzie wykonywał badania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w zakresie psychologii transportu - 15 lat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 xml:space="preserve">Kryterium nr III – Wydłużenie czasu pracy pracowni ( pracownia czynna w sobotę ) – NIE </w:t>
      </w:r>
      <w:r w:rsidRPr="00CA06C1">
        <w:rPr>
          <w:rFonts w:ascii="Times New Roman" w:eastAsia="Calibri" w:hAnsi="Times New Roman" w:cs="Times New Roman"/>
          <w:bCs/>
          <w:color w:val="000000" w:themeColor="text1"/>
        </w:rPr>
        <w:br/>
        <w:t xml:space="preserve">                                 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CA06C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 90,00 pkt. w tym:</w:t>
      </w:r>
      <w:r w:rsidRPr="00CA06C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godziny pracy pracowni: 50,00 pkt.,  kryterium doświadczenie personelu ( osoby ), który faktycznie będzie wykonywał badania </w:t>
      </w:r>
      <w:r w:rsidRPr="00CA06C1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w zakresie psychologii transportu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40,00 pkt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.,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kryterium wydłużenie czasu pracy pracowni: 0,00 pkt.</w:t>
      </w:r>
    </w:p>
    <w:p w:rsidR="00CA06C1" w:rsidRPr="00CA06C1" w:rsidRDefault="00CA06C1" w:rsidP="00CA06C1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CA06C1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CA06C1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ofertę. Oferta nr 6 to najkorzystniejsza oferta, która przedstawia najkorzystniejszy stosunek jakości  ( tj. godzin pracy pracowni ) do doświadczenia personelu ( osoby ), który faktycznie będzie wykonywał badania w zakresie psychologii transportu i wydłużenia czasu pracy.  Oferta otrzymała łącznie 90,00 pkt</w:t>
      </w:r>
      <w:r w:rsidRPr="00CA06C1">
        <w:rPr>
          <w:rFonts w:ascii="Times New Roman" w:eastAsia="Calibri" w:hAnsi="Times New Roman" w:cs="Times New Roman"/>
          <w:bCs/>
          <w:color w:val="0070C0"/>
        </w:rPr>
        <w:t xml:space="preserve"> </w:t>
      </w: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63C1" w:themeColor="hyperlink"/>
          <w:lang w:eastAsia="pl-PL"/>
        </w:rPr>
      </w:pPr>
      <w:r w:rsidRPr="00CA06C1">
        <w:rPr>
          <w:rFonts w:ascii="Times New Roman" w:hAnsi="Times New Roman" w:cs="Times New Roman"/>
          <w:color w:val="000000" w:themeColor="text1"/>
        </w:rPr>
        <w:t xml:space="preserve">W wyznaczonym przez Zamawiającego terminie tj. </w:t>
      </w:r>
      <w:r w:rsidRPr="00CA06C1">
        <w:rPr>
          <w:rFonts w:ascii="Times New Roman" w:hAnsi="Times New Roman" w:cs="Times New Roman"/>
          <w:b/>
          <w:color w:val="000000" w:themeColor="text1"/>
        </w:rPr>
        <w:t xml:space="preserve">do dnia 15.02.2024r., do godziny 10:00 </w:t>
      </w:r>
      <w:r w:rsidRPr="00CA06C1">
        <w:rPr>
          <w:rFonts w:ascii="Times New Roman" w:hAnsi="Times New Roman" w:cs="Times New Roman"/>
          <w:b/>
          <w:color w:val="000000" w:themeColor="text1"/>
        </w:rPr>
        <w:br/>
        <w:t xml:space="preserve">- wpłynęło trzynaście ofert </w:t>
      </w:r>
      <w:r w:rsidRPr="00CA06C1">
        <w:rPr>
          <w:rFonts w:ascii="Times New Roman" w:hAnsi="Times New Roman" w:cs="Times New Roman"/>
          <w:color w:val="000000" w:themeColor="text1"/>
        </w:rPr>
        <w:t xml:space="preserve">za pośrednictwem </w:t>
      </w: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platformazapkupowa.pl pod adresem: </w:t>
      </w:r>
      <w:hyperlink r:id="rId8" w:history="1">
        <w:r w:rsidRPr="00CA06C1">
          <w:rPr>
            <w:rFonts w:ascii="Times New Roman" w:eastAsia="Times New Roman" w:hAnsi="Times New Roman" w:cs="Times New Roman"/>
            <w:color w:val="0563C1" w:themeColor="hyperlink"/>
            <w:lang w:eastAsia="pl-PL"/>
          </w:rPr>
          <w:t>https://platformazakupowa.pl/pn/kwp_radom</w:t>
        </w:r>
      </w:hyperlink>
      <w:r w:rsidRPr="00CA06C1">
        <w:rPr>
          <w:rFonts w:ascii="Times New Roman" w:eastAsia="Times New Roman" w:hAnsi="Times New Roman" w:cs="Times New Roman"/>
          <w:color w:val="0563C1" w:themeColor="hyperlink"/>
          <w:lang w:eastAsia="pl-PL"/>
        </w:rPr>
        <w:t xml:space="preserve">  ( ID 884625 ).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CA06C1" w:rsidRPr="00CA06C1" w:rsidRDefault="00CA06C1" w:rsidP="00CA06C1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CA06C1">
        <w:rPr>
          <w:rFonts w:ascii="Arial Black" w:eastAsia="Arial Black" w:hAnsi="Arial Black" w:cs="Arial Black"/>
          <w:sz w:val="18"/>
          <w:szCs w:val="18"/>
          <w:lang w:eastAsia="pl-PL"/>
        </w:rPr>
        <w:lastRenderedPageBreak/>
        <w:t xml:space="preserve">     </w:t>
      </w:r>
      <w:r w:rsidRPr="00CA06C1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CA06C1" w:rsidRPr="00CA06C1" w:rsidRDefault="00CA06C1" w:rsidP="00CA06C1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zadanie 8  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Pracownia Psychotechniczna Milena Jóźwik-Kłak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Przemysłowa 13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26-400 Przysucha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Zadanie nr 8 - 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4 500,00 zł</w:t>
      </w: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zadanie 2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Milena Stefańczuk „Pracownia Psychologiczna”  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ul. 3-go Maja 67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07-300 Ostrów Mazowiecka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2-</w:t>
      </w:r>
      <w:r w:rsidRPr="00CA06C1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19 950,00 zł</w:t>
      </w: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zadanie 9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AUTOMAR – Marek Stasiak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ul. Reymonta 25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96-500 Sochaczew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9-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12 600,00 zł</w:t>
      </w: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4 zadanie 6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Przedsiębiorstwo Handlowo Usługowe TRANS-LAB Małgorzata Faderewska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ul. Ks. Piotra Ściegiennego 10/15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06-400 Ciechanów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6-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15 000,00 zł</w:t>
      </w: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5 zadanie 13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Gabinety Psychologiczne i Lekarskie PERSONMED Rafał Krąpiec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ul. Kusocińskiego 1A lok.4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13-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 zł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6 zadanie 10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GAYA Diagnoza i Terapia, Mariola Białecka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ul. Kościuszki 52 lok.7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08-400 Garwolin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10-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17 700,00 zł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7 zadanie 5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Pracownia Psychologiczna Ewelina Wojcieszkiewicz-Kubicka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ul. 1-go Maja 21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27-300 Lipsko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5-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5 550,00 zł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8 zadanie 1, 7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Szpital Powiatowy „Gajda-Med” Sp. z o.o.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ul. Teofila Kwiatkowskiego 19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06-102 Pułtusk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11 700,00 zł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7-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12 000,00 zł</w:t>
      </w: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9 zadanie 3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Firma Usługowa ATAP Bartosz Tulwin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ul. Mickiewicza 6 lokal 16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07-200 Węgrów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3-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15 600,00 zł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10 zadanie 13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Centrum Psychologiczne „EGO”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lastRenderedPageBreak/>
        <w:t>Dorota Mitek-Zimnicka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Al. Józefa Grzecznarowskiego 2 lok. 601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13-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 zł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11 zadanie 4, 7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Gabinet Psychologiczny –Pracownia Psychologiczna Marzena Puławska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ul. Tadeusza Kościuszki 30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07-200 Wyszków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4-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14 700,00 zł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7-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12 000,00 zł</w:t>
      </w: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12 zadanie 13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Pracownia Psychologiczna „KMP” Kinga Piotrowska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ul. Narutowicza 1 lok. 2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26-600 Radom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13-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140 550,00 zł</w:t>
      </w: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13 zadanie 1 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Pracownia Psychologiczna Marta Karwowska-Boryceusz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ul. Św. Stanisława Kostki 11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>06-300 Przasnysz</w:t>
      </w:r>
    </w:p>
    <w:p w:rsidR="00CA06C1" w:rsidRPr="00CA06C1" w:rsidRDefault="00CA06C1" w:rsidP="00CA06C1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A06C1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Zadanie nr 1-</w:t>
      </w:r>
      <w:r w:rsidRPr="00CA06C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Cena brutto oferty</w:t>
      </w:r>
      <w:r w:rsidRPr="00CA06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 w:rsidRPr="00CA06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11 700,00 zł</w:t>
      </w:r>
    </w:p>
    <w:p w:rsidR="00CA06C1" w:rsidRPr="00CA06C1" w:rsidRDefault="00CA06C1" w:rsidP="00CA06C1">
      <w:pPr>
        <w:tabs>
          <w:tab w:val="left" w:pos="1200"/>
        </w:tabs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</w:pPr>
    </w:p>
    <w:p w:rsidR="00CA06C1" w:rsidRPr="00CA06C1" w:rsidRDefault="00CA06C1" w:rsidP="00CA06C1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ab/>
      </w: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przed otwarciem ofert udostępnił na stronie internetowej prowadzonego postępowania: </w:t>
      </w:r>
      <w:hyperlink r:id="rId9" w:history="1">
        <w:r w:rsidRPr="00CA06C1">
          <w:rPr>
            <w:rFonts w:ascii="Times New Roman" w:hAnsi="Times New Roman" w:cs="Times New Roman"/>
            <w:b/>
            <w:color w:val="000000" w:themeColor="text1"/>
            <w:u w:val="single"/>
          </w:rPr>
          <w:t>https://platformazakupowa.pl/pn/kwp_radom</w:t>
        </w:r>
      </w:hyperlink>
      <w:r w:rsidRPr="00CA06C1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284 400,00 zł brutto. </w:t>
      </w:r>
    </w:p>
    <w:p w:rsidR="00CA06C1" w:rsidRPr="00CA06C1" w:rsidRDefault="00CA06C1" w:rsidP="00CA06C1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Wartość zamówienia z podziałem na części kształtuje się następująco: 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1 – brutto     11 700,00 zł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nr 2 – brutto     19 950,00 zł 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nr 3 – brutto     15 600,00 zł 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nr 4 – brutto     14 700,00 zł 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5 – brutto       5 550,00 zł</w:t>
      </w:r>
    </w:p>
    <w:p w:rsidR="00CA06C1" w:rsidRPr="00CA06C1" w:rsidRDefault="00CA06C1" w:rsidP="00CA06C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6 – brutto     15 000,00 zł</w:t>
      </w:r>
    </w:p>
    <w:p w:rsidR="00CA06C1" w:rsidRPr="00CA06C1" w:rsidRDefault="00CA06C1" w:rsidP="00CA06C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7 – brutto    12 000,00 zł</w:t>
      </w:r>
    </w:p>
    <w:p w:rsidR="00CA06C1" w:rsidRPr="00CA06C1" w:rsidRDefault="00CA06C1" w:rsidP="00CA06C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8 – brutto      4 500,00 zł</w:t>
      </w:r>
    </w:p>
    <w:p w:rsidR="00CA06C1" w:rsidRPr="00CA06C1" w:rsidRDefault="00CA06C1" w:rsidP="00CA06C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9 – brutto     12 600,00 zł</w:t>
      </w:r>
    </w:p>
    <w:p w:rsidR="00CA06C1" w:rsidRPr="00CA06C1" w:rsidRDefault="00CA06C1" w:rsidP="00CA06C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10– brutto    17 700,00 zł</w:t>
      </w:r>
    </w:p>
    <w:p w:rsidR="00CA06C1" w:rsidRPr="00CA06C1" w:rsidRDefault="00CA06C1" w:rsidP="00CA06C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11 – brutto     8 400,00 zł</w:t>
      </w:r>
    </w:p>
    <w:p w:rsidR="00CA06C1" w:rsidRPr="00CA06C1" w:rsidRDefault="00CA06C1" w:rsidP="00CA06C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12 – brutto     6 150,00 zł</w:t>
      </w:r>
    </w:p>
    <w:p w:rsidR="00CA06C1" w:rsidRPr="00CA06C1" w:rsidRDefault="00CA06C1" w:rsidP="00CA06C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A06C1">
        <w:rPr>
          <w:rFonts w:ascii="Times New Roman" w:eastAsia="Times New Roman" w:hAnsi="Times New Roman" w:cs="Times New Roman"/>
          <w:color w:val="000000" w:themeColor="text1"/>
          <w:lang w:eastAsia="pl-PL"/>
        </w:rPr>
        <w:t>Zadanie nr 13 – brutto  140 550,00 zł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CA06C1" w:rsidRPr="00CA06C1" w:rsidRDefault="00CA06C1" w:rsidP="00CA06C1">
      <w:pPr>
        <w:tabs>
          <w:tab w:val="left" w:pos="810"/>
        </w:tabs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CA06C1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CA06C1" w:rsidRPr="00CA06C1" w:rsidRDefault="00CA06C1" w:rsidP="00CA06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CA06C1">
        <w:rPr>
          <w:rFonts w:ascii="Arial Black" w:eastAsia="Times New Roman" w:hAnsi="Arial Black" w:cs="Times New Roman"/>
          <w:u w:val="single"/>
          <w:lang w:eastAsia="pl-PL"/>
        </w:rPr>
        <w:t>- wyliczenie i przyznanie ofertą punktacji</w:t>
      </w: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 w:rsidRPr="00CA06C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2 </w:t>
      </w:r>
      <w:r w:rsidRPr="00CA06C1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CA06C1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KPP w Ostrowi Mazowieckiej</w:t>
      </w:r>
      <w:r w:rsidRPr="00CA06C1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 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1788"/>
        <w:gridCol w:w="954"/>
        <w:gridCol w:w="1219"/>
        <w:gridCol w:w="1472"/>
        <w:gridCol w:w="1238"/>
        <w:gridCol w:w="1552"/>
      </w:tblGrid>
      <w:tr w:rsidR="00CA06C1" w:rsidRPr="00CA06C1" w:rsidTr="00C067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G 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badania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w zakresie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psychologii transportu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 D 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A06C1" w:rsidRPr="00CA06C1" w:rsidTr="00C067FC">
        <w:tc>
          <w:tcPr>
            <w:tcW w:w="8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CA06C1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19 950,00 zł</w:t>
            </w:r>
            <w:r w:rsidRPr="00CA06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A06C1" w:rsidRPr="00CA06C1" w:rsidTr="00C067FC">
        <w:trPr>
          <w:trHeight w:val="127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Milena Stefańczuk „Pracownia Psychologiczna”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3-go Maja 67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07-300 Ostrów Mazowiecka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19 950,00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 godzin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10 godzin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11 lat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 10:00-13:00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3 godziny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95,00 pkt</w:t>
            </w:r>
          </w:p>
          <w:p w:rsidR="00CA06C1" w:rsidRPr="00CA06C1" w:rsidRDefault="00CA06C1" w:rsidP="00CA06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06C1">
        <w:rPr>
          <w:rFonts w:ascii="Times New Roman" w:hAnsi="Times New Roman" w:cs="Times New Roman"/>
          <w:b/>
        </w:rPr>
        <w:t xml:space="preserve">Oferta oznaczona nr 2 </w:t>
      </w:r>
      <w:r w:rsidRPr="00CA06C1">
        <w:rPr>
          <w:rFonts w:ascii="Times New Roman" w:hAnsi="Times New Roman" w:cs="Times New Roman"/>
          <w:b/>
          <w:bCs/>
        </w:rPr>
        <w:t>została najwyżej oceniona tj. uzyskała łącznie 95,00 pkt.</w:t>
      </w:r>
    </w:p>
    <w:p w:rsidR="00CA06C1" w:rsidRPr="00CA06C1" w:rsidRDefault="00CA06C1" w:rsidP="00CA06C1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CA06C1">
        <w:rPr>
          <w:rFonts w:ascii="Arial Black" w:hAnsi="Arial Black"/>
          <w:sz w:val="18"/>
          <w:szCs w:val="18"/>
          <w:u w:val="single"/>
        </w:rPr>
        <w:t>Wylic</w:t>
      </w: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2 – G</w:t>
      </w:r>
      <w:r w:rsidRPr="00CA06C1">
        <w:rPr>
          <w:rFonts w:ascii="Times New Roman" w:eastAsia="Times New Roman" w:hAnsi="Times New Roman" w:cs="Times New Roman"/>
          <w:vertAlign w:val="subscript"/>
        </w:rPr>
        <w:t>2</w:t>
      </w:r>
      <w:r w:rsidRPr="00CA06C1">
        <w:rPr>
          <w:rFonts w:ascii="Times New Roman" w:eastAsia="Times New Roman" w:hAnsi="Times New Roman" w:cs="Times New Roman"/>
        </w:rPr>
        <w:t xml:space="preserve"> = 10 godzin = 50,00 pkt.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2 – D</w:t>
      </w:r>
      <w:r w:rsidRPr="00CA06C1">
        <w:rPr>
          <w:rFonts w:ascii="Times New Roman" w:eastAsia="Times New Roman" w:hAnsi="Times New Roman" w:cs="Times New Roman"/>
          <w:vertAlign w:val="subscript"/>
        </w:rPr>
        <w:t>2</w:t>
      </w:r>
      <w:r w:rsidRPr="00CA06C1">
        <w:rPr>
          <w:rFonts w:ascii="Times New Roman" w:eastAsia="Times New Roman" w:hAnsi="Times New Roman" w:cs="Times New Roman"/>
        </w:rPr>
        <w:t xml:space="preserve"> = 11 lat = 35,00 pkt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</w:t>
      </w:r>
      <w:r w:rsidRPr="00CA06C1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  <w:r w:rsidRPr="00CA06C1">
        <w:rPr>
          <w:rFonts w:ascii="Times New Roman" w:eastAsia="Times New Roman" w:hAnsi="Times New Roman" w:cs="Times New Roman"/>
        </w:rPr>
        <w:t>Oferta nr 2 – C</w:t>
      </w:r>
      <w:r w:rsidRPr="00CA06C1">
        <w:rPr>
          <w:rFonts w:ascii="Times New Roman" w:eastAsia="Times New Roman" w:hAnsi="Times New Roman" w:cs="Times New Roman"/>
          <w:vertAlign w:val="subscript"/>
        </w:rPr>
        <w:t>2</w:t>
      </w:r>
      <w:r w:rsidRPr="00CA06C1">
        <w:rPr>
          <w:rFonts w:ascii="Times New Roman" w:eastAsia="Times New Roman" w:hAnsi="Times New Roman" w:cs="Times New Roman"/>
        </w:rPr>
        <w:t xml:space="preserve"> = TAK = 3 godziny = 10,00 pkt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2 – Ł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2  </w:t>
      </w:r>
      <w:r w:rsidRPr="00CA06C1">
        <w:rPr>
          <w:rFonts w:ascii="Times New Roman" w:eastAsia="Times New Roman" w:hAnsi="Times New Roman" w:cs="Times New Roman"/>
        </w:rPr>
        <w:t>= G</w:t>
      </w:r>
      <w:r w:rsidRPr="00CA06C1">
        <w:rPr>
          <w:rFonts w:ascii="Times New Roman" w:eastAsia="Times New Roman" w:hAnsi="Times New Roman" w:cs="Times New Roman"/>
          <w:vertAlign w:val="subscript"/>
        </w:rPr>
        <w:t>2</w:t>
      </w:r>
      <w:r w:rsidRPr="00CA06C1">
        <w:rPr>
          <w:rFonts w:ascii="Times New Roman" w:eastAsia="Times New Roman" w:hAnsi="Times New Roman" w:cs="Times New Roman"/>
        </w:rPr>
        <w:t>+ D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2 </w:t>
      </w:r>
      <w:r w:rsidRPr="00CA06C1">
        <w:rPr>
          <w:rFonts w:ascii="Times New Roman" w:eastAsia="Times New Roman" w:hAnsi="Times New Roman" w:cs="Times New Roman"/>
        </w:rPr>
        <w:t>+ C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2 </w:t>
      </w:r>
      <w:r w:rsidRPr="00CA06C1">
        <w:rPr>
          <w:rFonts w:ascii="Times New Roman" w:eastAsia="Times New Roman" w:hAnsi="Times New Roman" w:cs="Times New Roman"/>
        </w:rPr>
        <w:t>= 50,00 pkt. + 35,00 pkt. + 10,00 pkt. = 95,00 pkt.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CA06C1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06C1">
        <w:rPr>
          <w:rFonts w:ascii="Times New Roman" w:hAnsi="Times New Roman" w:cs="Times New Roman"/>
          <w:b/>
          <w:u w:val="single"/>
        </w:rPr>
        <w:t>1 miejsce - oferta nr  2 - 95,00 pkt</w:t>
      </w: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FF0000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 w:rsidRPr="00CA06C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5 </w:t>
      </w:r>
      <w:r w:rsidRPr="00CA06C1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CA06C1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KPP w Lipsku</w:t>
      </w:r>
      <w:r w:rsidRPr="00CA06C1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 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708"/>
        <w:gridCol w:w="1109"/>
        <w:gridCol w:w="1127"/>
        <w:gridCol w:w="1554"/>
        <w:gridCol w:w="1394"/>
        <w:gridCol w:w="1333"/>
      </w:tblGrid>
      <w:tr w:rsidR="00CA06C1" w:rsidRPr="00CA06C1" w:rsidTr="00C067F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G 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badania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w zakresie psychologii transportu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 D 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CA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CA06C1" w:rsidRPr="00CA06C1" w:rsidTr="00C067FC">
        <w:tc>
          <w:tcPr>
            <w:tcW w:w="8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CA06C1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5 550,00 zł</w:t>
            </w:r>
            <w:r w:rsidRPr="00CA06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A06C1" w:rsidRPr="00CA06C1" w:rsidTr="00C067FC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Pracownia Psychologiczna Ewelina Wojcieszkiewicz-Kubicka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1-go Maja 21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27-300 Lipsko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5 550,00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 godzin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 godzin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11 lat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5 godziny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85,00 pkt.</w:t>
            </w:r>
          </w:p>
        </w:tc>
      </w:tr>
    </w:tbl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06C1">
        <w:rPr>
          <w:rFonts w:ascii="Times New Roman" w:hAnsi="Times New Roman" w:cs="Times New Roman"/>
          <w:b/>
        </w:rPr>
        <w:t xml:space="preserve">Oferta oznaczona nr 7 </w:t>
      </w:r>
      <w:r w:rsidRPr="00CA06C1">
        <w:rPr>
          <w:rFonts w:ascii="Times New Roman" w:hAnsi="Times New Roman" w:cs="Times New Roman"/>
          <w:b/>
          <w:bCs/>
        </w:rPr>
        <w:t>została najwyżej oceniona tj. uzyskała łącznie 85,00 pkt.</w:t>
      </w:r>
    </w:p>
    <w:p w:rsidR="00CA06C1" w:rsidRPr="00CA06C1" w:rsidRDefault="00CA06C1" w:rsidP="00CA06C1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CA06C1">
        <w:rPr>
          <w:rFonts w:ascii="Arial Black" w:hAnsi="Arial Black"/>
          <w:sz w:val="18"/>
          <w:szCs w:val="18"/>
          <w:u w:val="single"/>
        </w:rPr>
        <w:t>Wylic</w:t>
      </w: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7 – G</w:t>
      </w:r>
      <w:r w:rsidRPr="00CA06C1">
        <w:rPr>
          <w:rFonts w:ascii="Times New Roman" w:eastAsia="Times New Roman" w:hAnsi="Times New Roman" w:cs="Times New Roman"/>
          <w:vertAlign w:val="subscript"/>
        </w:rPr>
        <w:t>7</w:t>
      </w:r>
      <w:r w:rsidRPr="00CA06C1">
        <w:rPr>
          <w:rFonts w:ascii="Times New Roman" w:eastAsia="Times New Roman" w:hAnsi="Times New Roman" w:cs="Times New Roman"/>
        </w:rPr>
        <w:t xml:space="preserve"> = 8 godzin = 40,00 pkt.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7 – D</w:t>
      </w:r>
      <w:r w:rsidRPr="00CA06C1">
        <w:rPr>
          <w:rFonts w:ascii="Times New Roman" w:eastAsia="Times New Roman" w:hAnsi="Times New Roman" w:cs="Times New Roman"/>
          <w:vertAlign w:val="subscript"/>
        </w:rPr>
        <w:t>7</w:t>
      </w:r>
      <w:r w:rsidRPr="00CA06C1">
        <w:rPr>
          <w:rFonts w:ascii="Times New Roman" w:eastAsia="Times New Roman" w:hAnsi="Times New Roman" w:cs="Times New Roman"/>
        </w:rPr>
        <w:t xml:space="preserve"> = 11 lat = 35,00 pkt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</w:t>
      </w:r>
      <w:r w:rsidRPr="00CA06C1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  <w:r w:rsidRPr="00CA06C1">
        <w:rPr>
          <w:rFonts w:ascii="Times New Roman" w:eastAsia="Times New Roman" w:hAnsi="Times New Roman" w:cs="Times New Roman"/>
        </w:rPr>
        <w:t>Oferta nr 7 – C</w:t>
      </w:r>
      <w:r w:rsidRPr="00CA06C1">
        <w:rPr>
          <w:rFonts w:ascii="Times New Roman" w:eastAsia="Times New Roman" w:hAnsi="Times New Roman" w:cs="Times New Roman"/>
          <w:vertAlign w:val="subscript"/>
        </w:rPr>
        <w:t>7</w:t>
      </w:r>
      <w:r w:rsidRPr="00CA06C1">
        <w:rPr>
          <w:rFonts w:ascii="Times New Roman" w:eastAsia="Times New Roman" w:hAnsi="Times New Roman" w:cs="Times New Roman"/>
        </w:rPr>
        <w:t xml:space="preserve"> = TAK = 5 godziny = 10,00 pkt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7 – Ł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7  </w:t>
      </w:r>
      <w:r w:rsidRPr="00CA06C1">
        <w:rPr>
          <w:rFonts w:ascii="Times New Roman" w:eastAsia="Times New Roman" w:hAnsi="Times New Roman" w:cs="Times New Roman"/>
        </w:rPr>
        <w:t>= G</w:t>
      </w:r>
      <w:r w:rsidRPr="00CA06C1">
        <w:rPr>
          <w:rFonts w:ascii="Times New Roman" w:eastAsia="Times New Roman" w:hAnsi="Times New Roman" w:cs="Times New Roman"/>
          <w:vertAlign w:val="subscript"/>
        </w:rPr>
        <w:t>7</w:t>
      </w:r>
      <w:r w:rsidRPr="00CA06C1">
        <w:rPr>
          <w:rFonts w:ascii="Times New Roman" w:eastAsia="Times New Roman" w:hAnsi="Times New Roman" w:cs="Times New Roman"/>
        </w:rPr>
        <w:t>+ D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7 </w:t>
      </w:r>
      <w:r w:rsidRPr="00CA06C1">
        <w:rPr>
          <w:rFonts w:ascii="Times New Roman" w:eastAsia="Times New Roman" w:hAnsi="Times New Roman" w:cs="Times New Roman"/>
        </w:rPr>
        <w:t>+ C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7 </w:t>
      </w:r>
      <w:r w:rsidRPr="00CA06C1">
        <w:rPr>
          <w:rFonts w:ascii="Times New Roman" w:eastAsia="Times New Roman" w:hAnsi="Times New Roman" w:cs="Times New Roman"/>
        </w:rPr>
        <w:t>= 40,00 pkt. + 35,00 pkt. + 10,00 pkt. = 85,00 pkt.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CA06C1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06C1">
        <w:rPr>
          <w:rFonts w:ascii="Times New Roman" w:hAnsi="Times New Roman" w:cs="Times New Roman"/>
          <w:b/>
          <w:u w:val="single"/>
        </w:rPr>
        <w:t>1 miejsce - oferta nr  7 - 85,00 pkt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color w:val="000000" w:themeColor="text1"/>
          <w:sz w:val="20"/>
          <w:szCs w:val="20"/>
          <w:u w:val="single"/>
        </w:rPr>
      </w:pPr>
      <w:r w:rsidRPr="00CA06C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6 </w:t>
      </w:r>
      <w:r w:rsidRPr="00CA06C1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CA06C1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KPP w Ciechanowie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1711"/>
        <w:gridCol w:w="1131"/>
        <w:gridCol w:w="1133"/>
        <w:gridCol w:w="1558"/>
        <w:gridCol w:w="1350"/>
        <w:gridCol w:w="1341"/>
      </w:tblGrid>
      <w:tr w:rsidR="00CA06C1" w:rsidRPr="00CA06C1" w:rsidTr="00C067F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G 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badania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w zakresie psychologii transportu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 D 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CA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CA06C1" w:rsidRPr="00CA06C1" w:rsidTr="00C067FC">
        <w:tc>
          <w:tcPr>
            <w:tcW w:w="8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CA06C1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15 000,00 zł</w:t>
            </w:r>
            <w:r w:rsidRPr="00CA06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A06C1" w:rsidRPr="00CA06C1" w:rsidTr="00C067FC">
        <w:trPr>
          <w:trHeight w:val="127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Przedsiębiorstwo Handlowo Usługowe TRANS-LAB Małgorzata Faderewska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Ks. Piotra Ściegiennego 10/15,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>06-400 Ciechanów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godzin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12 godzin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 09:00-15:00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6 godziny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100,00 pkt.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06C1">
        <w:rPr>
          <w:rFonts w:ascii="Times New Roman" w:hAnsi="Times New Roman" w:cs="Times New Roman"/>
          <w:b/>
        </w:rPr>
        <w:t xml:space="preserve">Oferta oznaczona nr 4 </w:t>
      </w:r>
      <w:r w:rsidRPr="00CA06C1">
        <w:rPr>
          <w:rFonts w:ascii="Times New Roman" w:hAnsi="Times New Roman" w:cs="Times New Roman"/>
          <w:b/>
          <w:bCs/>
        </w:rPr>
        <w:t>została najwyżej oceniona tj. uzyskała łącznie 100,00 pkt.</w:t>
      </w:r>
    </w:p>
    <w:p w:rsidR="00CA06C1" w:rsidRPr="00CA06C1" w:rsidRDefault="00CA06C1" w:rsidP="00CA06C1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CA06C1">
        <w:rPr>
          <w:rFonts w:ascii="Arial Black" w:hAnsi="Arial Black"/>
          <w:sz w:val="18"/>
          <w:szCs w:val="18"/>
          <w:u w:val="single"/>
        </w:rPr>
        <w:t>Wylic</w:t>
      </w: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4 – G</w:t>
      </w:r>
      <w:r w:rsidRPr="00CA06C1">
        <w:rPr>
          <w:rFonts w:ascii="Times New Roman" w:eastAsia="Times New Roman" w:hAnsi="Times New Roman" w:cs="Times New Roman"/>
          <w:vertAlign w:val="subscript"/>
        </w:rPr>
        <w:t>4</w:t>
      </w:r>
      <w:r w:rsidRPr="00CA06C1">
        <w:rPr>
          <w:rFonts w:ascii="Times New Roman" w:eastAsia="Times New Roman" w:hAnsi="Times New Roman" w:cs="Times New Roman"/>
        </w:rPr>
        <w:t xml:space="preserve"> = 12 godzin = 50,00 pkt.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4 – D</w:t>
      </w:r>
      <w:r w:rsidRPr="00CA06C1">
        <w:rPr>
          <w:rFonts w:ascii="Times New Roman" w:eastAsia="Times New Roman" w:hAnsi="Times New Roman" w:cs="Times New Roman"/>
          <w:vertAlign w:val="subscript"/>
        </w:rPr>
        <w:t>4</w:t>
      </w:r>
      <w:r w:rsidRPr="00CA06C1">
        <w:rPr>
          <w:rFonts w:ascii="Times New Roman" w:eastAsia="Times New Roman" w:hAnsi="Times New Roman" w:cs="Times New Roman"/>
        </w:rPr>
        <w:t xml:space="preserve"> = 15 lat = 40,00 pkt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</w:t>
      </w:r>
      <w:r w:rsidRPr="00CA06C1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  <w:r w:rsidRPr="00CA06C1">
        <w:rPr>
          <w:rFonts w:ascii="Times New Roman" w:eastAsia="Times New Roman" w:hAnsi="Times New Roman" w:cs="Times New Roman"/>
        </w:rPr>
        <w:t>Oferta nr 4 – C</w:t>
      </w:r>
      <w:r w:rsidRPr="00CA06C1">
        <w:rPr>
          <w:rFonts w:ascii="Times New Roman" w:eastAsia="Times New Roman" w:hAnsi="Times New Roman" w:cs="Times New Roman"/>
          <w:vertAlign w:val="subscript"/>
        </w:rPr>
        <w:t>4</w:t>
      </w:r>
      <w:r w:rsidRPr="00CA06C1">
        <w:rPr>
          <w:rFonts w:ascii="Times New Roman" w:eastAsia="Times New Roman" w:hAnsi="Times New Roman" w:cs="Times New Roman"/>
        </w:rPr>
        <w:t xml:space="preserve"> = TAK = 6 godziny = 10,00 pkt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4 – Ł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4  </w:t>
      </w:r>
      <w:r w:rsidRPr="00CA06C1">
        <w:rPr>
          <w:rFonts w:ascii="Times New Roman" w:eastAsia="Times New Roman" w:hAnsi="Times New Roman" w:cs="Times New Roman"/>
        </w:rPr>
        <w:t>= G</w:t>
      </w:r>
      <w:r w:rsidRPr="00CA06C1">
        <w:rPr>
          <w:rFonts w:ascii="Times New Roman" w:eastAsia="Times New Roman" w:hAnsi="Times New Roman" w:cs="Times New Roman"/>
          <w:vertAlign w:val="subscript"/>
        </w:rPr>
        <w:t>4</w:t>
      </w:r>
      <w:r w:rsidRPr="00CA06C1">
        <w:rPr>
          <w:rFonts w:ascii="Times New Roman" w:eastAsia="Times New Roman" w:hAnsi="Times New Roman" w:cs="Times New Roman"/>
        </w:rPr>
        <w:t>+ D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4 </w:t>
      </w:r>
      <w:r w:rsidRPr="00CA06C1">
        <w:rPr>
          <w:rFonts w:ascii="Times New Roman" w:eastAsia="Times New Roman" w:hAnsi="Times New Roman" w:cs="Times New Roman"/>
        </w:rPr>
        <w:t>+ C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4 </w:t>
      </w:r>
      <w:r w:rsidRPr="00CA06C1">
        <w:rPr>
          <w:rFonts w:ascii="Times New Roman" w:eastAsia="Times New Roman" w:hAnsi="Times New Roman" w:cs="Times New Roman"/>
        </w:rPr>
        <w:t>= 50,00 pkt. + 40,00 pkt. + 10,00 pkt. = 100,00 pkt.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CA06C1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06C1">
        <w:rPr>
          <w:rFonts w:ascii="Times New Roman" w:hAnsi="Times New Roman" w:cs="Times New Roman"/>
          <w:b/>
          <w:u w:val="single"/>
        </w:rPr>
        <w:t>1 miejsce - oferta nr  4 - 100,00 pkt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 w:rsidRPr="00CA06C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9 </w:t>
      </w:r>
      <w:r w:rsidRPr="00CA06C1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CA06C1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KPP w Sochaczewie</w:t>
      </w:r>
      <w:r w:rsidRPr="00CA06C1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 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8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831"/>
        <w:gridCol w:w="1046"/>
        <w:gridCol w:w="1101"/>
        <w:gridCol w:w="1472"/>
        <w:gridCol w:w="1458"/>
        <w:gridCol w:w="1317"/>
      </w:tblGrid>
      <w:tr w:rsidR="00CA06C1" w:rsidRPr="00CA06C1" w:rsidTr="00C067F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G 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badania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w zakresie psychologii transportu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 D 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CA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CA06C1" w:rsidRPr="00CA06C1" w:rsidTr="00C067FC">
        <w:tc>
          <w:tcPr>
            <w:tcW w:w="8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CA06C1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12 600,00 zł</w:t>
            </w:r>
            <w:r w:rsidRPr="00CA06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A06C1" w:rsidRPr="00CA06C1" w:rsidTr="00C067FC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AUTOMAR – Marek Stasiak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Reymonta 25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96-500 Sochaczew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12 600,00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 godzin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10 godzin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14 lat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godzinach 09:00-12:00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3 godziny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100,00 pkt</w:t>
            </w:r>
          </w:p>
        </w:tc>
      </w:tr>
    </w:tbl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06C1">
        <w:rPr>
          <w:rFonts w:ascii="Times New Roman" w:hAnsi="Times New Roman" w:cs="Times New Roman"/>
          <w:b/>
        </w:rPr>
        <w:t xml:space="preserve">Oferta oznaczona nr 3 </w:t>
      </w:r>
      <w:r w:rsidRPr="00CA06C1">
        <w:rPr>
          <w:rFonts w:ascii="Times New Roman" w:hAnsi="Times New Roman" w:cs="Times New Roman"/>
          <w:b/>
          <w:bCs/>
        </w:rPr>
        <w:t>została najwyżej oceniona tj. uzyskała łącznie 100,00 pkt.</w:t>
      </w:r>
    </w:p>
    <w:p w:rsidR="00CA06C1" w:rsidRPr="00CA06C1" w:rsidRDefault="00CA06C1" w:rsidP="00CA06C1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CA06C1">
        <w:rPr>
          <w:rFonts w:ascii="Arial Black" w:hAnsi="Arial Black"/>
          <w:sz w:val="18"/>
          <w:szCs w:val="18"/>
          <w:u w:val="single"/>
        </w:rPr>
        <w:t>Wylic</w:t>
      </w: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3 – G</w:t>
      </w:r>
      <w:r w:rsidRPr="00CA06C1">
        <w:rPr>
          <w:rFonts w:ascii="Times New Roman" w:eastAsia="Times New Roman" w:hAnsi="Times New Roman" w:cs="Times New Roman"/>
          <w:vertAlign w:val="subscript"/>
        </w:rPr>
        <w:t>3</w:t>
      </w:r>
      <w:r w:rsidRPr="00CA06C1">
        <w:rPr>
          <w:rFonts w:ascii="Times New Roman" w:eastAsia="Times New Roman" w:hAnsi="Times New Roman" w:cs="Times New Roman"/>
        </w:rPr>
        <w:t xml:space="preserve"> = 10 godzin = 50,00 pkt.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3 – D</w:t>
      </w:r>
      <w:r w:rsidRPr="00CA06C1">
        <w:rPr>
          <w:rFonts w:ascii="Times New Roman" w:eastAsia="Times New Roman" w:hAnsi="Times New Roman" w:cs="Times New Roman"/>
          <w:vertAlign w:val="subscript"/>
        </w:rPr>
        <w:t>3</w:t>
      </w:r>
      <w:r w:rsidRPr="00CA06C1">
        <w:rPr>
          <w:rFonts w:ascii="Times New Roman" w:eastAsia="Times New Roman" w:hAnsi="Times New Roman" w:cs="Times New Roman"/>
        </w:rPr>
        <w:t xml:space="preserve"> = 14 lat = 40,00 pkt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</w:t>
      </w:r>
      <w:r w:rsidRPr="00CA06C1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  <w:r w:rsidRPr="00CA06C1">
        <w:rPr>
          <w:rFonts w:ascii="Times New Roman" w:eastAsia="Times New Roman" w:hAnsi="Times New Roman" w:cs="Times New Roman"/>
        </w:rPr>
        <w:t>Oferta nr 3 – C</w:t>
      </w:r>
      <w:r w:rsidRPr="00CA06C1">
        <w:rPr>
          <w:rFonts w:ascii="Times New Roman" w:eastAsia="Times New Roman" w:hAnsi="Times New Roman" w:cs="Times New Roman"/>
          <w:vertAlign w:val="subscript"/>
        </w:rPr>
        <w:t>3</w:t>
      </w:r>
      <w:r w:rsidRPr="00CA06C1">
        <w:rPr>
          <w:rFonts w:ascii="Times New Roman" w:eastAsia="Times New Roman" w:hAnsi="Times New Roman" w:cs="Times New Roman"/>
        </w:rPr>
        <w:t xml:space="preserve"> = TAK = 3 godziny = 10,00 pkt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3 – Ł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3  </w:t>
      </w:r>
      <w:r w:rsidRPr="00CA06C1">
        <w:rPr>
          <w:rFonts w:ascii="Times New Roman" w:eastAsia="Times New Roman" w:hAnsi="Times New Roman" w:cs="Times New Roman"/>
        </w:rPr>
        <w:t>= G</w:t>
      </w:r>
      <w:r w:rsidRPr="00CA06C1">
        <w:rPr>
          <w:rFonts w:ascii="Times New Roman" w:eastAsia="Times New Roman" w:hAnsi="Times New Roman" w:cs="Times New Roman"/>
          <w:vertAlign w:val="subscript"/>
        </w:rPr>
        <w:t>3</w:t>
      </w:r>
      <w:r w:rsidRPr="00CA06C1">
        <w:rPr>
          <w:rFonts w:ascii="Times New Roman" w:eastAsia="Times New Roman" w:hAnsi="Times New Roman" w:cs="Times New Roman"/>
        </w:rPr>
        <w:t>+ D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3 </w:t>
      </w:r>
      <w:r w:rsidRPr="00CA06C1">
        <w:rPr>
          <w:rFonts w:ascii="Times New Roman" w:eastAsia="Times New Roman" w:hAnsi="Times New Roman" w:cs="Times New Roman"/>
        </w:rPr>
        <w:t>+ C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3 </w:t>
      </w:r>
      <w:r w:rsidRPr="00CA06C1">
        <w:rPr>
          <w:rFonts w:ascii="Times New Roman" w:eastAsia="Times New Roman" w:hAnsi="Times New Roman" w:cs="Times New Roman"/>
        </w:rPr>
        <w:t>= 50,00 pkt. + 40,00 pkt. + 10,00 pkt. = 100,00 pkt.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CA06C1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06C1">
        <w:rPr>
          <w:rFonts w:ascii="Times New Roman" w:hAnsi="Times New Roman" w:cs="Times New Roman"/>
          <w:b/>
          <w:u w:val="single"/>
        </w:rPr>
        <w:t>1 miejsce - oferta nr  3 - 100,00 pkt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  <w:r w:rsidRPr="00CA06C1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10 </w:t>
      </w:r>
      <w:r w:rsidRPr="00CA06C1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>–</w:t>
      </w:r>
      <w:r w:rsidRPr="00CA06C1">
        <w:rPr>
          <w:rFonts w:ascii="Arial Black" w:hAnsi="Arial Black" w:cs="Times New Roman"/>
          <w:color w:val="000000" w:themeColor="text1"/>
          <w:sz w:val="20"/>
          <w:szCs w:val="20"/>
          <w:u w:val="single"/>
        </w:rPr>
        <w:t xml:space="preserve"> KPP w Garwolinie</w:t>
      </w:r>
      <w:r w:rsidRPr="00CA06C1"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  <w:t xml:space="preserve">  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892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1844"/>
        <w:gridCol w:w="988"/>
        <w:gridCol w:w="1131"/>
        <w:gridCol w:w="1472"/>
        <w:gridCol w:w="1379"/>
        <w:gridCol w:w="1379"/>
      </w:tblGrid>
      <w:tr w:rsidR="00CA06C1" w:rsidRPr="00CA06C1" w:rsidTr="00C067F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G 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badania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w zakresie psychologii transportu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 D 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Wydłużenie czasu pracy pracowni </w:t>
            </w: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C )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CA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CA06C1" w:rsidRPr="00CA06C1" w:rsidTr="00C067FC"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CA06C1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17 700,00 zł</w:t>
            </w:r>
            <w:r w:rsidRPr="00CA06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A06C1" w:rsidRPr="00CA06C1" w:rsidTr="00C067FC">
        <w:trPr>
          <w:trHeight w:val="127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GAYA Diagnoza </w:t>
            </w: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br/>
              <w:t>i Terapia, Mariola Białecka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ul. Kościuszki 52 lok.7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06C1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08-400 Garwolin</w:t>
            </w:r>
          </w:p>
          <w:p w:rsidR="00CA06C1" w:rsidRPr="00CA06C1" w:rsidRDefault="00CA06C1" w:rsidP="00CA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17 700,00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 godzin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10 godzin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lat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NIE</w:t>
            </w: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06C1" w:rsidRPr="00CA06C1" w:rsidRDefault="00CA06C1" w:rsidP="00CA06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A06C1" w:rsidRPr="00CA06C1" w:rsidRDefault="00CA06C1" w:rsidP="00CA06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CA06C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90,00 pkt.</w:t>
            </w:r>
          </w:p>
        </w:tc>
      </w:tr>
    </w:tbl>
    <w:p w:rsidR="00CA06C1" w:rsidRPr="00CA06C1" w:rsidRDefault="00CA06C1" w:rsidP="00CA06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06C1">
        <w:rPr>
          <w:rFonts w:ascii="Times New Roman" w:hAnsi="Times New Roman" w:cs="Times New Roman"/>
          <w:b/>
        </w:rPr>
        <w:t xml:space="preserve">Oferta oznaczona nr 6 </w:t>
      </w:r>
      <w:r w:rsidRPr="00CA06C1">
        <w:rPr>
          <w:rFonts w:ascii="Times New Roman" w:hAnsi="Times New Roman" w:cs="Times New Roman"/>
          <w:b/>
          <w:bCs/>
        </w:rPr>
        <w:t>została najwyżej oceniona tj. uzyskała łącznie 90,00 pkt.</w:t>
      </w:r>
    </w:p>
    <w:p w:rsidR="00CA06C1" w:rsidRPr="00CA06C1" w:rsidRDefault="00CA06C1" w:rsidP="00CA06C1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CA06C1">
        <w:rPr>
          <w:rFonts w:ascii="Arial Black" w:hAnsi="Arial Black"/>
          <w:sz w:val="18"/>
          <w:szCs w:val="18"/>
          <w:u w:val="single"/>
        </w:rPr>
        <w:t>Wylic</w:t>
      </w: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Godziny pracy pracowni – „G”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6 – G</w:t>
      </w:r>
      <w:r w:rsidRPr="00CA06C1">
        <w:rPr>
          <w:rFonts w:ascii="Times New Roman" w:eastAsia="Times New Roman" w:hAnsi="Times New Roman" w:cs="Times New Roman"/>
          <w:vertAlign w:val="subscript"/>
        </w:rPr>
        <w:t>6</w:t>
      </w:r>
      <w:r w:rsidRPr="00CA06C1">
        <w:rPr>
          <w:rFonts w:ascii="Times New Roman" w:eastAsia="Times New Roman" w:hAnsi="Times New Roman" w:cs="Times New Roman"/>
        </w:rPr>
        <w:t xml:space="preserve"> = 10 godzin = 50,00 pkt.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6 – D</w:t>
      </w:r>
      <w:r w:rsidRPr="00CA06C1">
        <w:rPr>
          <w:rFonts w:ascii="Times New Roman" w:eastAsia="Times New Roman" w:hAnsi="Times New Roman" w:cs="Times New Roman"/>
          <w:vertAlign w:val="subscript"/>
        </w:rPr>
        <w:t>6</w:t>
      </w:r>
      <w:r w:rsidRPr="00CA06C1">
        <w:rPr>
          <w:rFonts w:ascii="Times New Roman" w:eastAsia="Times New Roman" w:hAnsi="Times New Roman" w:cs="Times New Roman"/>
        </w:rPr>
        <w:t xml:space="preserve"> = 15 lat = 40,00 pkt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A06C1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Wyliczenie i przyznanie punktów dla Kryterium - </w:t>
      </w:r>
      <w:r w:rsidRPr="00CA06C1">
        <w:rPr>
          <w:rFonts w:ascii="Arial Black" w:eastAsia="NSimSun" w:hAnsi="Arial Black" w:cs="Times New Roman"/>
          <w:b/>
          <w:bCs/>
          <w:kern w:val="2"/>
          <w:sz w:val="18"/>
          <w:szCs w:val="18"/>
          <w:u w:val="single"/>
          <w:lang w:eastAsia="zh-CN" w:bidi="hi-IN"/>
        </w:rPr>
        <w:t>Wydłużenie czasu pracy pracowni „C”</w:t>
      </w:r>
    </w:p>
    <w:p w:rsidR="00CA06C1" w:rsidRPr="00CA06C1" w:rsidRDefault="00CA06C1" w:rsidP="00CA06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  <w:r w:rsidRPr="00CA06C1">
        <w:rPr>
          <w:rFonts w:ascii="Times New Roman" w:eastAsia="Times New Roman" w:hAnsi="Times New Roman" w:cs="Times New Roman"/>
        </w:rPr>
        <w:t>Oferta nr 6 – C</w:t>
      </w:r>
      <w:r w:rsidRPr="00CA06C1">
        <w:rPr>
          <w:rFonts w:ascii="Times New Roman" w:eastAsia="Times New Roman" w:hAnsi="Times New Roman" w:cs="Times New Roman"/>
          <w:vertAlign w:val="subscript"/>
        </w:rPr>
        <w:t>6</w:t>
      </w:r>
      <w:r w:rsidRPr="00CA06C1">
        <w:rPr>
          <w:rFonts w:ascii="Times New Roman" w:eastAsia="Times New Roman" w:hAnsi="Times New Roman" w:cs="Times New Roman"/>
        </w:rPr>
        <w:t xml:space="preserve"> = NIE = 0,00 pkt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06C1" w:rsidRPr="00CA06C1" w:rsidRDefault="00CA06C1" w:rsidP="00CA06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06C1">
        <w:rPr>
          <w:rFonts w:ascii="Times New Roman" w:eastAsia="Times New Roman" w:hAnsi="Times New Roman" w:cs="Times New Roman"/>
        </w:rPr>
        <w:t>Oferta nr 6 – Ł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6  </w:t>
      </w:r>
      <w:r w:rsidRPr="00CA06C1">
        <w:rPr>
          <w:rFonts w:ascii="Times New Roman" w:eastAsia="Times New Roman" w:hAnsi="Times New Roman" w:cs="Times New Roman"/>
        </w:rPr>
        <w:t>= G</w:t>
      </w:r>
      <w:r w:rsidRPr="00CA06C1">
        <w:rPr>
          <w:rFonts w:ascii="Times New Roman" w:eastAsia="Times New Roman" w:hAnsi="Times New Roman" w:cs="Times New Roman"/>
          <w:vertAlign w:val="subscript"/>
        </w:rPr>
        <w:t>6</w:t>
      </w:r>
      <w:r w:rsidRPr="00CA06C1">
        <w:rPr>
          <w:rFonts w:ascii="Times New Roman" w:eastAsia="Times New Roman" w:hAnsi="Times New Roman" w:cs="Times New Roman"/>
        </w:rPr>
        <w:t>+ D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6 </w:t>
      </w:r>
      <w:r w:rsidRPr="00CA06C1">
        <w:rPr>
          <w:rFonts w:ascii="Times New Roman" w:eastAsia="Times New Roman" w:hAnsi="Times New Roman" w:cs="Times New Roman"/>
        </w:rPr>
        <w:t>+ C</w:t>
      </w:r>
      <w:r w:rsidRPr="00CA06C1">
        <w:rPr>
          <w:rFonts w:ascii="Times New Roman" w:eastAsia="Times New Roman" w:hAnsi="Times New Roman" w:cs="Times New Roman"/>
          <w:vertAlign w:val="subscript"/>
        </w:rPr>
        <w:t xml:space="preserve">6 </w:t>
      </w:r>
      <w:r w:rsidRPr="00CA06C1">
        <w:rPr>
          <w:rFonts w:ascii="Times New Roman" w:eastAsia="Times New Roman" w:hAnsi="Times New Roman" w:cs="Times New Roman"/>
        </w:rPr>
        <w:t>= 50,00 pkt. + 40,00 pkt. + 0,00 pkt. = 90,00 pkt.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A06C1" w:rsidRPr="00CA06C1" w:rsidRDefault="00CA06C1" w:rsidP="00CA06C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CA06C1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CA06C1" w:rsidRPr="00CA06C1" w:rsidRDefault="00CA06C1" w:rsidP="00CA06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06C1">
        <w:rPr>
          <w:rFonts w:ascii="Times New Roman" w:hAnsi="Times New Roman" w:cs="Times New Roman"/>
          <w:b/>
          <w:u w:val="single"/>
        </w:rPr>
        <w:t>1 miejsce - oferta nr  6 - 90,00 pkt</w:t>
      </w:r>
    </w:p>
    <w:p w:rsidR="00B85C8A" w:rsidRDefault="00B85C8A" w:rsidP="00B85C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B85C8A" w:rsidRDefault="00B85C8A" w:rsidP="00B85C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CA06C1" w:rsidRDefault="00CA06C1" w:rsidP="00B85C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CA06C1" w:rsidRDefault="00CA06C1" w:rsidP="00B85C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B85C8A" w:rsidRPr="00631EC1" w:rsidRDefault="00B85C8A" w:rsidP="00B85C8A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B85C8A" w:rsidRPr="00142D37" w:rsidRDefault="00B85C8A" w:rsidP="00B85C8A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E263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B85C8A" w:rsidRDefault="00B85C8A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267987" w:rsidRPr="00267987" w:rsidRDefault="00267987" w:rsidP="00267987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67987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KIEROWNIK                                                                                                                      </w:t>
      </w:r>
    </w:p>
    <w:p w:rsidR="00267987" w:rsidRPr="00267987" w:rsidRDefault="00267987" w:rsidP="00267987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67987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267987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      Sekcji Zamówień Publicznych</w:t>
      </w:r>
    </w:p>
    <w:p w:rsidR="00267987" w:rsidRPr="00267987" w:rsidRDefault="00267987" w:rsidP="00267987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67987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267987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       KWP z siedzibą w Radomiu</w:t>
      </w:r>
    </w:p>
    <w:p w:rsidR="00267987" w:rsidRPr="00267987" w:rsidRDefault="00267987" w:rsidP="00267987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267987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/ - / Justyna Kowalska</w:t>
      </w: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CA06C1" w:rsidRDefault="00CA06C1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B85C8A" w:rsidRDefault="00B85C8A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 xml:space="preserve">Wyk. egz. poj. </w:t>
      </w:r>
    </w:p>
    <w:p w:rsidR="00B85C8A" w:rsidRPr="004E64A0" w:rsidRDefault="00B85C8A" w:rsidP="00B85C8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Opr. A.S.</w:t>
      </w:r>
      <w:r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B85C8A" w:rsidRPr="00477341" w:rsidRDefault="00B85C8A" w:rsidP="00B85C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67987">
        <w:rPr>
          <w:rFonts w:ascii="Times New Roman" w:hAnsi="Times New Roman" w:cs="Times New Roman"/>
          <w:sz w:val="18"/>
          <w:szCs w:val="18"/>
        </w:rPr>
        <w:t xml:space="preserve">na zadanie nr 2, 5, 6, 9 i 10 </w:t>
      </w:r>
      <w:bookmarkStart w:id="0" w:name="_GoBack"/>
      <w:bookmarkEnd w:id="0"/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 w:rsidR="00CA06C1">
        <w:rPr>
          <w:rFonts w:ascii="Times New Roman" w:hAnsi="Times New Roman" w:cs="Times New Roman"/>
          <w:color w:val="000000" w:themeColor="text1"/>
          <w:sz w:val="18"/>
          <w:szCs w:val="18"/>
        </w:rPr>
        <w:t>w dniu 22.03</w:t>
      </w:r>
      <w:r w:rsidRPr="002A4B09">
        <w:rPr>
          <w:rFonts w:ascii="Times New Roman" w:hAnsi="Times New Roman" w:cs="Times New Roman"/>
          <w:color w:val="000000" w:themeColor="text1"/>
          <w:sz w:val="18"/>
          <w:szCs w:val="18"/>
        </w:rPr>
        <w:t>.2024r</w:t>
      </w:r>
      <w:r w:rsidRPr="00A45A6D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B85C8A" w:rsidRPr="00C05B6E" w:rsidRDefault="00B85C8A" w:rsidP="00B85C8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C8A" w:rsidRDefault="00B85C8A" w:rsidP="00B85C8A"/>
    <w:p w:rsidR="00B85C8A" w:rsidRDefault="00B85C8A" w:rsidP="00B85C8A"/>
    <w:p w:rsidR="00B85C8A" w:rsidRDefault="00B85C8A" w:rsidP="00B85C8A"/>
    <w:p w:rsidR="00995C32" w:rsidRDefault="00995C32"/>
    <w:sectPr w:rsidR="00995C32" w:rsidSect="00774B34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3C" w:rsidRDefault="0095693C">
      <w:pPr>
        <w:spacing w:after="0" w:line="240" w:lineRule="auto"/>
      </w:pPr>
      <w:r>
        <w:separator/>
      </w:r>
    </w:p>
  </w:endnote>
  <w:endnote w:type="continuationSeparator" w:id="0">
    <w:p w:rsidR="0095693C" w:rsidRDefault="009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34" w:rsidRDefault="00B85C8A" w:rsidP="00774B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4B34" w:rsidRDefault="0095693C" w:rsidP="00774B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34" w:rsidRPr="008273AD" w:rsidRDefault="00B85C8A" w:rsidP="00774B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267987">
      <w:rPr>
        <w:rStyle w:val="Numerstrony"/>
        <w:rFonts w:ascii="Times New Roman" w:hAnsi="Times New Roman" w:cs="Times New Roman"/>
        <w:noProof/>
        <w:sz w:val="18"/>
      </w:rPr>
      <w:t>11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774B34" w:rsidRDefault="0095693C" w:rsidP="00774B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3C" w:rsidRDefault="0095693C">
      <w:pPr>
        <w:spacing w:after="0" w:line="240" w:lineRule="auto"/>
      </w:pPr>
      <w:r>
        <w:separator/>
      </w:r>
    </w:p>
  </w:footnote>
  <w:footnote w:type="continuationSeparator" w:id="0">
    <w:p w:rsidR="0095693C" w:rsidRDefault="0095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A5659"/>
    <w:multiLevelType w:val="hybridMultilevel"/>
    <w:tmpl w:val="D9F8C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A134B"/>
    <w:multiLevelType w:val="hybridMultilevel"/>
    <w:tmpl w:val="8FA0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A8F"/>
    <w:multiLevelType w:val="hybridMultilevel"/>
    <w:tmpl w:val="D81667AA"/>
    <w:lvl w:ilvl="0" w:tplc="8B1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7097"/>
    <w:multiLevelType w:val="hybridMultilevel"/>
    <w:tmpl w:val="5CD860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ED609B"/>
    <w:multiLevelType w:val="hybridMultilevel"/>
    <w:tmpl w:val="D710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9712B"/>
    <w:multiLevelType w:val="hybridMultilevel"/>
    <w:tmpl w:val="38EC3BB4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7D20"/>
    <w:multiLevelType w:val="hybridMultilevel"/>
    <w:tmpl w:val="98B0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E6459"/>
    <w:multiLevelType w:val="hybridMultilevel"/>
    <w:tmpl w:val="95BCF91E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70B0"/>
    <w:multiLevelType w:val="hybridMultilevel"/>
    <w:tmpl w:val="60889AF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23A99"/>
    <w:multiLevelType w:val="hybridMultilevel"/>
    <w:tmpl w:val="791EE254"/>
    <w:lvl w:ilvl="0" w:tplc="6C567B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E0A9D"/>
    <w:multiLevelType w:val="hybridMultilevel"/>
    <w:tmpl w:val="C7CEE666"/>
    <w:lvl w:ilvl="0" w:tplc="819CE2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10DB"/>
    <w:multiLevelType w:val="hybridMultilevel"/>
    <w:tmpl w:val="B232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2155"/>
    <w:multiLevelType w:val="hybridMultilevel"/>
    <w:tmpl w:val="CDFE266E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53728"/>
    <w:multiLevelType w:val="hybridMultilevel"/>
    <w:tmpl w:val="6668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1501"/>
    <w:multiLevelType w:val="hybridMultilevel"/>
    <w:tmpl w:val="181066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C720336"/>
    <w:multiLevelType w:val="hybridMultilevel"/>
    <w:tmpl w:val="0EB80176"/>
    <w:lvl w:ilvl="0" w:tplc="5ABE8632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03B5A"/>
    <w:multiLevelType w:val="hybridMultilevel"/>
    <w:tmpl w:val="641861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D63417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6CED"/>
    <w:multiLevelType w:val="hybridMultilevel"/>
    <w:tmpl w:val="3E326E60"/>
    <w:lvl w:ilvl="0" w:tplc="29703A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217C7A"/>
    <w:multiLevelType w:val="hybridMultilevel"/>
    <w:tmpl w:val="53484188"/>
    <w:lvl w:ilvl="0" w:tplc="5BFC6D3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 w15:restartNumberingAfterBreak="0">
    <w:nsid w:val="72377406"/>
    <w:multiLevelType w:val="hybridMultilevel"/>
    <w:tmpl w:val="4CCA4D32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1"/>
  </w:num>
  <w:num w:numId="5">
    <w:abstractNumId w:val="18"/>
  </w:num>
  <w:num w:numId="6">
    <w:abstractNumId w:val="22"/>
  </w:num>
  <w:num w:numId="7">
    <w:abstractNumId w:val="13"/>
  </w:num>
  <w:num w:numId="8">
    <w:abstractNumId w:val="9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7"/>
  </w:num>
  <w:num w:numId="18">
    <w:abstractNumId w:val="16"/>
  </w:num>
  <w:num w:numId="19">
    <w:abstractNumId w:val="21"/>
  </w:num>
  <w:num w:numId="20">
    <w:abstractNumId w:val="4"/>
  </w:num>
  <w:num w:numId="21">
    <w:abstractNumId w:val="10"/>
  </w:num>
  <w:num w:numId="22">
    <w:abstractNumId w:val="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BB"/>
    <w:rsid w:val="00267987"/>
    <w:rsid w:val="00442CFF"/>
    <w:rsid w:val="007740BB"/>
    <w:rsid w:val="0095693C"/>
    <w:rsid w:val="00995C32"/>
    <w:rsid w:val="00B85C8A"/>
    <w:rsid w:val="00C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7AB6"/>
  <w15:chartTrackingRefBased/>
  <w15:docId w15:val="{01AFE7D2-A27B-41DD-98D3-1C9CFD3E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C8A"/>
  </w:style>
  <w:style w:type="character" w:styleId="Numerstrony">
    <w:name w:val="page number"/>
    <w:basedOn w:val="Domylnaczcionkaakapitu"/>
    <w:rsid w:val="00B85C8A"/>
  </w:style>
  <w:style w:type="character" w:styleId="Hipercze">
    <w:name w:val="Hyperlink"/>
    <w:basedOn w:val="Domylnaczcionkaakapitu"/>
    <w:uiPriority w:val="99"/>
    <w:unhideWhenUsed/>
    <w:rsid w:val="00B85C8A"/>
    <w:rPr>
      <w:color w:val="0563C1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uiPriority w:val="34"/>
    <w:qFormat/>
    <w:rsid w:val="00B85C8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uiPriority w:val="34"/>
    <w:qFormat/>
    <w:locked/>
    <w:rsid w:val="00B85C8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85C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85C8A"/>
  </w:style>
  <w:style w:type="paragraph" w:styleId="Nagwek">
    <w:name w:val="header"/>
    <w:basedOn w:val="Normalny"/>
    <w:link w:val="NagwekZnak"/>
    <w:uiPriority w:val="99"/>
    <w:unhideWhenUsed/>
    <w:rsid w:val="00B8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C8A"/>
  </w:style>
  <w:style w:type="paragraph" w:styleId="NormalnyWeb">
    <w:name w:val="Normal (Web)"/>
    <w:basedOn w:val="Normalny"/>
    <w:uiPriority w:val="99"/>
    <w:semiHidden/>
    <w:unhideWhenUsed/>
    <w:rsid w:val="00B8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B85C8A"/>
  </w:style>
  <w:style w:type="paragraph" w:styleId="Tekstdymka">
    <w:name w:val="Balloon Text"/>
    <w:basedOn w:val="Normalny"/>
    <w:link w:val="TekstdymkaZnak"/>
    <w:uiPriority w:val="99"/>
    <w:semiHidden/>
    <w:unhideWhenUsed/>
    <w:rsid w:val="00B8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8A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CA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2711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2024-03-21T10:33:00Z</dcterms:created>
  <dcterms:modified xsi:type="dcterms:W3CDTF">2024-03-22T12:34:00Z</dcterms:modified>
</cp:coreProperties>
</file>