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164F" w14:textId="609D78FA" w:rsidR="00023CD5" w:rsidRPr="003D6E4B" w:rsidRDefault="00267233" w:rsidP="00023CD5">
      <w:pPr>
        <w:pStyle w:val="Nagwek1"/>
        <w:widowControl w:val="0"/>
        <w:tabs>
          <w:tab w:val="num" w:pos="0"/>
        </w:tabs>
        <w:suppressAutoHyphens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WZÓR </w:t>
      </w:r>
      <w:r w:rsidR="00023CD5" w:rsidRPr="003D6E4B">
        <w:rPr>
          <w:sz w:val="22"/>
          <w:szCs w:val="22"/>
        </w:rPr>
        <w:t>UMOWY</w:t>
      </w:r>
    </w:p>
    <w:p w14:paraId="6885C829" w14:textId="77777777" w:rsidR="00023CD5" w:rsidRPr="003D6E4B" w:rsidRDefault="00023CD5" w:rsidP="00023CD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6F5CC9A6" w14:textId="77777777" w:rsidR="00023CD5" w:rsidRPr="003D6E4B" w:rsidRDefault="00023CD5" w:rsidP="00023CD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5B0CFB4" w14:textId="77777777" w:rsidR="00023CD5" w:rsidRPr="003D6E4B" w:rsidRDefault="00023CD5" w:rsidP="00023CD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3D6E4B">
        <w:rPr>
          <w:b w:val="0"/>
          <w:sz w:val="22"/>
          <w:szCs w:val="22"/>
        </w:rPr>
        <w:t>zawarta w dniu ………………….. w Szczecinie pomiędzy:</w:t>
      </w:r>
    </w:p>
    <w:p w14:paraId="7B1D0387" w14:textId="77777777" w:rsidR="00023CD5" w:rsidRPr="003D6E4B" w:rsidRDefault="00023CD5" w:rsidP="00023CD5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231D5BC3" w14:textId="77777777" w:rsidR="00023CD5" w:rsidRPr="003D6E4B" w:rsidRDefault="00023CD5" w:rsidP="00023CD5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3D6E4B">
        <w:rPr>
          <w:sz w:val="22"/>
          <w:szCs w:val="22"/>
        </w:rPr>
        <w:t>Uniwersytetem Szczecińskim</w:t>
      </w:r>
      <w:r w:rsidRPr="003D6E4B">
        <w:rPr>
          <w:b w:val="0"/>
          <w:sz w:val="22"/>
          <w:szCs w:val="22"/>
        </w:rPr>
        <w:t xml:space="preserve"> z siedzibą przy al. Papieża Jana Pawła II 22A, 70-453 Szczecin, </w:t>
      </w:r>
      <w:r w:rsidRPr="003D6E4B">
        <w:rPr>
          <w:b w:val="0"/>
          <w:sz w:val="22"/>
          <w:szCs w:val="22"/>
        </w:rPr>
        <w:br/>
        <w:t>NIP 851-020-80-05, reprezentowanym przez:</w:t>
      </w:r>
    </w:p>
    <w:p w14:paraId="38561C49" w14:textId="77777777" w:rsidR="00023CD5" w:rsidRPr="003D6E4B" w:rsidRDefault="00023CD5" w:rsidP="00023CD5">
      <w:pPr>
        <w:tabs>
          <w:tab w:val="left" w:pos="4536"/>
        </w:tabs>
        <w:suppressAutoHyphens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mgr inż. Andrzeja Jakubowskiego- Kanclerza Uniwersytetu Szczecińskiego</w:t>
      </w:r>
    </w:p>
    <w:p w14:paraId="5A87EB31" w14:textId="77777777" w:rsidR="00023CD5" w:rsidRPr="003D6E4B" w:rsidRDefault="00023CD5" w:rsidP="00023CD5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przy kontrasygnacie mgr Andrzeja Kucińskiego- Kwestora Uniwersytetu Szczecińskiego</w:t>
      </w:r>
    </w:p>
    <w:p w14:paraId="2B56AC5D" w14:textId="77777777" w:rsidR="00023CD5" w:rsidRPr="003D6E4B" w:rsidRDefault="00023CD5" w:rsidP="00023CD5">
      <w:pPr>
        <w:pStyle w:val="Zwrotpoegnalny"/>
        <w:spacing w:line="276" w:lineRule="auto"/>
        <w:ind w:left="0"/>
        <w:rPr>
          <w:b/>
          <w:sz w:val="22"/>
          <w:szCs w:val="22"/>
        </w:rPr>
      </w:pPr>
      <w:r w:rsidRPr="003D6E4B">
        <w:rPr>
          <w:sz w:val="22"/>
          <w:szCs w:val="22"/>
        </w:rPr>
        <w:t xml:space="preserve">zwanym dalej </w:t>
      </w:r>
      <w:r w:rsidRPr="003D6E4B">
        <w:rPr>
          <w:b/>
          <w:sz w:val="22"/>
          <w:szCs w:val="22"/>
        </w:rPr>
        <w:t>Zamawiającym,</w:t>
      </w:r>
    </w:p>
    <w:p w14:paraId="371F4566" w14:textId="77777777" w:rsidR="00023CD5" w:rsidRPr="003D6E4B" w:rsidRDefault="00023CD5" w:rsidP="00023CD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3D6E4B">
        <w:rPr>
          <w:b w:val="0"/>
          <w:sz w:val="22"/>
          <w:szCs w:val="22"/>
        </w:rPr>
        <w:t>a</w:t>
      </w:r>
    </w:p>
    <w:p w14:paraId="45B63D2F" w14:textId="77777777" w:rsidR="00023CD5" w:rsidRPr="003D6E4B" w:rsidRDefault="00023CD5" w:rsidP="00023CD5">
      <w:pPr>
        <w:pStyle w:val="Tekstpodstawowy"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………………………………………………………………………………………......………</w:t>
      </w:r>
    </w:p>
    <w:p w14:paraId="7B5619D3" w14:textId="77777777" w:rsidR="00023CD5" w:rsidRPr="003D6E4B" w:rsidRDefault="00023CD5" w:rsidP="00023CD5">
      <w:pPr>
        <w:pStyle w:val="Tekstpodstawowy"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………………………………………………………………………………………......………</w:t>
      </w:r>
    </w:p>
    <w:p w14:paraId="3129A71E" w14:textId="77777777" w:rsidR="00023CD5" w:rsidRPr="003D6E4B" w:rsidRDefault="00023CD5" w:rsidP="00023CD5">
      <w:pPr>
        <w:pStyle w:val="Tekstpodstawowy"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………………………………………………………………………………………......………</w:t>
      </w:r>
    </w:p>
    <w:p w14:paraId="25FD004B" w14:textId="77777777" w:rsidR="00023CD5" w:rsidRPr="003D6E4B" w:rsidRDefault="00023CD5" w:rsidP="00023CD5">
      <w:pPr>
        <w:pStyle w:val="Tekstpodstawowy"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………………………………………………………………………………………......………</w:t>
      </w:r>
    </w:p>
    <w:p w14:paraId="76010147" w14:textId="77777777" w:rsidR="00023CD5" w:rsidRPr="003D6E4B" w:rsidRDefault="00023CD5" w:rsidP="00023CD5">
      <w:pPr>
        <w:pStyle w:val="Tekstpodstawowy"/>
        <w:spacing w:line="276" w:lineRule="auto"/>
        <w:jc w:val="left"/>
        <w:rPr>
          <w:sz w:val="22"/>
          <w:szCs w:val="22"/>
        </w:rPr>
      </w:pPr>
      <w:r w:rsidRPr="003D6E4B">
        <w:rPr>
          <w:b w:val="0"/>
          <w:sz w:val="22"/>
          <w:szCs w:val="22"/>
        </w:rPr>
        <w:t>zwanym dalej</w:t>
      </w:r>
      <w:r w:rsidRPr="003D6E4B">
        <w:rPr>
          <w:sz w:val="22"/>
          <w:szCs w:val="22"/>
        </w:rPr>
        <w:t xml:space="preserve"> Wykonawcą.</w:t>
      </w:r>
    </w:p>
    <w:p w14:paraId="1F9AFE4D" w14:textId="77777777" w:rsidR="00023CD5" w:rsidRPr="003D6E4B" w:rsidRDefault="00023CD5" w:rsidP="00023CD5">
      <w:pPr>
        <w:spacing w:line="276" w:lineRule="auto"/>
        <w:rPr>
          <w:sz w:val="22"/>
          <w:szCs w:val="22"/>
        </w:rPr>
      </w:pPr>
    </w:p>
    <w:p w14:paraId="181A8D0B" w14:textId="77777777" w:rsidR="00023CD5" w:rsidRPr="003D6E4B" w:rsidRDefault="00023CD5" w:rsidP="00023CD5">
      <w:pPr>
        <w:pStyle w:val="Nagwek1"/>
        <w:widowControl w:val="0"/>
        <w:tabs>
          <w:tab w:val="num" w:pos="0"/>
        </w:tabs>
        <w:suppressAutoHyphens/>
        <w:spacing w:line="276" w:lineRule="auto"/>
        <w:ind w:left="0"/>
        <w:jc w:val="both"/>
        <w:rPr>
          <w:b w:val="0"/>
          <w:sz w:val="22"/>
          <w:szCs w:val="22"/>
        </w:rPr>
      </w:pPr>
    </w:p>
    <w:p w14:paraId="4DA193E5" w14:textId="7CA42145" w:rsidR="00023CD5" w:rsidRPr="003D6E4B" w:rsidRDefault="00023CD5" w:rsidP="00023CD5">
      <w:p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W wyniku przeprowadzonego postępowania w trybie zapytania ofertowego</w:t>
      </w:r>
      <w:r w:rsidRPr="003D6E4B">
        <w:rPr>
          <w:rStyle w:val="cf01"/>
          <w:rFonts w:ascii="Times New Roman" w:hAnsi="Times New Roman" w:cs="Times New Roman"/>
          <w:b/>
          <w:sz w:val="22"/>
          <w:szCs w:val="22"/>
        </w:rPr>
        <w:t xml:space="preserve">, </w:t>
      </w:r>
      <w:r w:rsidRPr="003D6E4B">
        <w:rPr>
          <w:rStyle w:val="cf01"/>
          <w:rFonts w:ascii="Times New Roman" w:hAnsi="Times New Roman" w:cs="Times New Roman"/>
          <w:bCs/>
          <w:sz w:val="22"/>
          <w:szCs w:val="22"/>
        </w:rPr>
        <w:t>zgodnie z Zarządzeniem</w:t>
      </w:r>
      <w:r w:rsidRPr="003D6E4B">
        <w:rPr>
          <w:rStyle w:val="cf01"/>
          <w:rFonts w:ascii="Times New Roman" w:hAnsi="Times New Roman" w:cs="Times New Roman"/>
          <w:sz w:val="22"/>
          <w:szCs w:val="22"/>
        </w:rPr>
        <w:t xml:space="preserve"> Rektora Uniwersytetu Szczecińskiego nr 11/2021 z dnia 25.01.2021 r. w sprawie wprowadzenia w życie Regulaminu udzielania zamówień publicznych o wartości mniejszej niż 130.000,00 zł netto, </w:t>
      </w:r>
      <w:r w:rsidR="00A450E3" w:rsidRPr="003D6E4B">
        <w:rPr>
          <w:rStyle w:val="cf01"/>
          <w:rFonts w:ascii="Times New Roman" w:hAnsi="Times New Roman" w:cs="Times New Roman"/>
          <w:sz w:val="22"/>
          <w:szCs w:val="22"/>
        </w:rPr>
        <w:br/>
      </w:r>
      <w:r w:rsidRPr="003D6E4B">
        <w:rPr>
          <w:rStyle w:val="cf01"/>
          <w:rFonts w:ascii="Times New Roman" w:hAnsi="Times New Roman" w:cs="Times New Roman"/>
          <w:sz w:val="22"/>
          <w:szCs w:val="22"/>
        </w:rPr>
        <w:t>z wyłączeniem zastosowania przepisów ustawy z dnia 11 września 2019 r. Prawo zamówień publicznych</w:t>
      </w:r>
      <w:r w:rsidR="00267233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267233">
        <w:rPr>
          <w:rFonts w:ascii="TimesNewRomanPSMT" w:hAnsi="TimesNewRomanPSMT"/>
          <w:sz w:val="22"/>
          <w:szCs w:val="22"/>
        </w:rPr>
        <w:t>(Dz. U. z 2023 r., poz. 1605 ze zm.)</w:t>
      </w:r>
      <w:r w:rsidR="00267233">
        <w:rPr>
          <w:rFonts w:ascii="TimesNewRomanPSMT" w:hAnsi="TimesNewRomanPSMT"/>
          <w:sz w:val="22"/>
          <w:szCs w:val="22"/>
        </w:rPr>
        <w:t xml:space="preserve">, </w:t>
      </w:r>
      <w:r w:rsidRPr="003D6E4B">
        <w:rPr>
          <w:rStyle w:val="cf01"/>
          <w:rFonts w:ascii="Times New Roman" w:hAnsi="Times New Roman" w:cs="Times New Roman"/>
          <w:sz w:val="22"/>
          <w:szCs w:val="22"/>
        </w:rPr>
        <w:t>z uwagi na treść art. 2 ust. 1 pkt 1 ustawy,</w:t>
      </w:r>
      <w:r w:rsidRPr="003D6E4B">
        <w:rPr>
          <w:sz w:val="22"/>
          <w:szCs w:val="22"/>
        </w:rPr>
        <w:t xml:space="preserve"> została zawarta umowa następującej treści:</w:t>
      </w:r>
    </w:p>
    <w:p w14:paraId="55D6D06E" w14:textId="77777777" w:rsidR="00023CD5" w:rsidRPr="003D6E4B" w:rsidRDefault="00023CD5" w:rsidP="00023CD5">
      <w:pPr>
        <w:spacing w:line="276" w:lineRule="auto"/>
        <w:rPr>
          <w:sz w:val="22"/>
          <w:szCs w:val="22"/>
        </w:rPr>
      </w:pPr>
    </w:p>
    <w:p w14:paraId="3F8F1D08" w14:textId="3E0A9A5F" w:rsidR="0013348A" w:rsidRPr="003D6E4B" w:rsidRDefault="0013348A" w:rsidP="00023CD5">
      <w:pPr>
        <w:spacing w:line="276" w:lineRule="auto"/>
        <w:jc w:val="center"/>
        <w:rPr>
          <w:b/>
          <w:sz w:val="22"/>
          <w:szCs w:val="22"/>
        </w:rPr>
      </w:pPr>
      <w:r w:rsidRPr="003D6E4B">
        <w:rPr>
          <w:b/>
          <w:sz w:val="22"/>
          <w:szCs w:val="22"/>
        </w:rPr>
        <w:t>§ 1</w:t>
      </w:r>
      <w:r w:rsidR="00800EC1">
        <w:rPr>
          <w:b/>
          <w:sz w:val="22"/>
          <w:szCs w:val="22"/>
        </w:rPr>
        <w:t>.</w:t>
      </w:r>
    </w:p>
    <w:p w14:paraId="194615E0" w14:textId="490E741F" w:rsidR="00023CD5" w:rsidRPr="003D6E4B" w:rsidRDefault="00023CD5" w:rsidP="00A450E3">
      <w:pPr>
        <w:pStyle w:val="Lista"/>
        <w:numPr>
          <w:ilvl w:val="0"/>
          <w:numId w:val="15"/>
        </w:numPr>
        <w:spacing w:line="276" w:lineRule="auto"/>
        <w:ind w:left="360"/>
        <w:jc w:val="both"/>
        <w:rPr>
          <w:sz w:val="22"/>
          <w:szCs w:val="22"/>
        </w:rPr>
      </w:pPr>
      <w:r w:rsidRPr="003D6E4B">
        <w:rPr>
          <w:b/>
          <w:bCs/>
          <w:sz w:val="22"/>
          <w:szCs w:val="22"/>
        </w:rPr>
        <w:t>Zamawiający</w:t>
      </w:r>
      <w:r w:rsidRPr="003D6E4B">
        <w:rPr>
          <w:sz w:val="22"/>
          <w:szCs w:val="22"/>
        </w:rPr>
        <w:t xml:space="preserve"> zleca, a </w:t>
      </w:r>
      <w:r w:rsidRPr="003D6E4B">
        <w:rPr>
          <w:b/>
          <w:bCs/>
          <w:sz w:val="22"/>
          <w:szCs w:val="22"/>
        </w:rPr>
        <w:t>Wykonawca</w:t>
      </w:r>
      <w:r w:rsidRPr="003D6E4B">
        <w:rPr>
          <w:sz w:val="22"/>
          <w:szCs w:val="22"/>
        </w:rPr>
        <w:t xml:space="preserve"> przyjmuje do realizacji usługę polegającą na </w:t>
      </w:r>
      <w:r w:rsidR="0013348A" w:rsidRPr="003D6E4B">
        <w:rPr>
          <w:sz w:val="22"/>
          <w:szCs w:val="22"/>
        </w:rPr>
        <w:t xml:space="preserve"> monitorowani</w:t>
      </w:r>
      <w:r w:rsidRPr="003D6E4B">
        <w:rPr>
          <w:sz w:val="22"/>
          <w:szCs w:val="22"/>
        </w:rPr>
        <w:t>u</w:t>
      </w:r>
      <w:r w:rsidR="0013348A" w:rsidRPr="003D6E4B">
        <w:rPr>
          <w:sz w:val="22"/>
          <w:szCs w:val="22"/>
        </w:rPr>
        <w:t xml:space="preserve"> </w:t>
      </w:r>
      <w:r w:rsidR="00800EC1">
        <w:rPr>
          <w:sz w:val="22"/>
          <w:szCs w:val="22"/>
        </w:rPr>
        <w:t xml:space="preserve">i konserwacji </w:t>
      </w:r>
      <w:r w:rsidR="0013348A" w:rsidRPr="003D6E4B">
        <w:rPr>
          <w:sz w:val="22"/>
          <w:szCs w:val="22"/>
        </w:rPr>
        <w:t>systemów</w:t>
      </w:r>
      <w:r w:rsidR="00F121E3">
        <w:rPr>
          <w:sz w:val="22"/>
          <w:szCs w:val="22"/>
        </w:rPr>
        <w:t xml:space="preserve"> </w:t>
      </w:r>
      <w:r w:rsidR="0013348A" w:rsidRPr="003D6E4B">
        <w:rPr>
          <w:sz w:val="22"/>
          <w:szCs w:val="22"/>
        </w:rPr>
        <w:t>sygnalizacji pożaru</w:t>
      </w:r>
      <w:r w:rsidRPr="003D6E4B">
        <w:rPr>
          <w:sz w:val="22"/>
          <w:szCs w:val="22"/>
        </w:rPr>
        <w:t xml:space="preserve"> </w:t>
      </w:r>
      <w:r w:rsidR="0013348A" w:rsidRPr="003D6E4B">
        <w:rPr>
          <w:sz w:val="22"/>
          <w:szCs w:val="22"/>
        </w:rPr>
        <w:t>zainstalowanych w obiektach Uniwersytetu</w:t>
      </w:r>
      <w:r w:rsidR="00F121E3">
        <w:rPr>
          <w:sz w:val="22"/>
          <w:szCs w:val="22"/>
        </w:rPr>
        <w:t xml:space="preserve"> </w:t>
      </w:r>
      <w:r w:rsidR="0013348A" w:rsidRPr="003D6E4B">
        <w:rPr>
          <w:sz w:val="22"/>
          <w:szCs w:val="22"/>
        </w:rPr>
        <w:t>Szczecińskiego w Szczecinie</w:t>
      </w:r>
      <w:r w:rsidRPr="003D6E4B">
        <w:rPr>
          <w:sz w:val="22"/>
          <w:szCs w:val="22"/>
        </w:rPr>
        <w:t>, zwaną dalej „</w:t>
      </w:r>
      <w:r w:rsidRPr="003D6E4B">
        <w:rPr>
          <w:b/>
          <w:bCs/>
          <w:sz w:val="22"/>
          <w:szCs w:val="22"/>
        </w:rPr>
        <w:t>Przedmiotem umowy</w:t>
      </w:r>
      <w:r w:rsidRPr="003D6E4B">
        <w:rPr>
          <w:sz w:val="22"/>
          <w:szCs w:val="22"/>
        </w:rPr>
        <w:t>”.</w:t>
      </w:r>
    </w:p>
    <w:p w14:paraId="3714DA98" w14:textId="34B153AC" w:rsidR="0013348A" w:rsidRPr="003D6E4B" w:rsidRDefault="00800EC1" w:rsidP="00A450E3">
      <w:pPr>
        <w:pStyle w:val="Lista"/>
        <w:numPr>
          <w:ilvl w:val="0"/>
          <w:numId w:val="15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umowy będzie realizowany w następujących obiektach Uniwersytetu Szczecińskiego: -</w:t>
      </w:r>
    </w:p>
    <w:p w14:paraId="0A47A227" w14:textId="06B7F2A6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Szczecin, ul. Cukrowa 8 bud. A </w:t>
      </w:r>
      <w:r w:rsidR="00CB005C">
        <w:rPr>
          <w:sz w:val="22"/>
          <w:szCs w:val="22"/>
        </w:rPr>
        <w:t>–</w:t>
      </w:r>
      <w:r w:rsidRPr="003D6E4B">
        <w:rPr>
          <w:sz w:val="22"/>
          <w:szCs w:val="22"/>
        </w:rPr>
        <w:t xml:space="preserve"> </w:t>
      </w:r>
      <w:proofErr w:type="spellStart"/>
      <w:r w:rsidRPr="003D6E4B">
        <w:rPr>
          <w:sz w:val="22"/>
          <w:szCs w:val="22"/>
        </w:rPr>
        <w:t>WEFiZ</w:t>
      </w:r>
      <w:proofErr w:type="spellEnd"/>
      <w:r w:rsidR="00CB005C">
        <w:rPr>
          <w:sz w:val="22"/>
          <w:szCs w:val="22"/>
        </w:rPr>
        <w:t>;</w:t>
      </w:r>
    </w:p>
    <w:p w14:paraId="7E05700B" w14:textId="2C670297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Szczecin, ul. Boh. Warszawy 75</w:t>
      </w:r>
      <w:r w:rsidR="00464B03">
        <w:rPr>
          <w:sz w:val="22"/>
          <w:szCs w:val="22"/>
        </w:rPr>
        <w:t xml:space="preserve">- </w:t>
      </w:r>
      <w:r w:rsidR="00464B03" w:rsidRPr="003D6E4B">
        <w:rPr>
          <w:sz w:val="22"/>
          <w:szCs w:val="22"/>
        </w:rPr>
        <w:t xml:space="preserve">Dom Studenta nr </w:t>
      </w:r>
      <w:r w:rsidR="00464B03">
        <w:rPr>
          <w:sz w:val="22"/>
          <w:szCs w:val="22"/>
        </w:rPr>
        <w:t>1</w:t>
      </w:r>
      <w:r w:rsidR="00CB005C">
        <w:rPr>
          <w:sz w:val="22"/>
          <w:szCs w:val="22"/>
        </w:rPr>
        <w:t>;</w:t>
      </w:r>
    </w:p>
    <w:p w14:paraId="6526BC47" w14:textId="2092F895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Szczecin, ul. Boh. Warszawy 74</w:t>
      </w:r>
      <w:r w:rsidR="00464B03">
        <w:rPr>
          <w:sz w:val="22"/>
          <w:szCs w:val="22"/>
        </w:rPr>
        <w:t xml:space="preserve">- </w:t>
      </w:r>
      <w:r w:rsidR="00464B03" w:rsidRPr="003D6E4B">
        <w:rPr>
          <w:sz w:val="22"/>
          <w:szCs w:val="22"/>
        </w:rPr>
        <w:t>Dom Studenta nr 2</w:t>
      </w:r>
      <w:r w:rsidR="00CB005C">
        <w:rPr>
          <w:sz w:val="22"/>
          <w:szCs w:val="22"/>
        </w:rPr>
        <w:t>;</w:t>
      </w:r>
    </w:p>
    <w:p w14:paraId="23754516" w14:textId="0F4581E4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Szczecin, ul. Kordeckiego 15</w:t>
      </w:r>
      <w:r w:rsidR="00464B03">
        <w:rPr>
          <w:sz w:val="22"/>
          <w:szCs w:val="22"/>
        </w:rPr>
        <w:t xml:space="preserve">- </w:t>
      </w:r>
      <w:r w:rsidR="00464B03" w:rsidRPr="003D6E4B">
        <w:rPr>
          <w:sz w:val="22"/>
          <w:szCs w:val="22"/>
        </w:rPr>
        <w:t>Dom Studenta nr 3</w:t>
      </w:r>
      <w:r w:rsidR="00CB005C">
        <w:rPr>
          <w:sz w:val="22"/>
          <w:szCs w:val="22"/>
        </w:rPr>
        <w:t>;</w:t>
      </w:r>
    </w:p>
    <w:p w14:paraId="16435EA5" w14:textId="7BA63F3B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Szczecin, ul. Podgórna 26 – Dom Studenta nr 4</w:t>
      </w:r>
      <w:r w:rsidR="00CB005C">
        <w:rPr>
          <w:sz w:val="22"/>
          <w:szCs w:val="22"/>
        </w:rPr>
        <w:t>;</w:t>
      </w:r>
    </w:p>
    <w:p w14:paraId="51DA6D43" w14:textId="12479EEF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Szczecin, ul. Mickiewicza 64- 66 </w:t>
      </w:r>
      <w:r w:rsidR="00CB005C">
        <w:rPr>
          <w:sz w:val="22"/>
          <w:szCs w:val="22"/>
        </w:rPr>
        <w:t>–</w:t>
      </w:r>
      <w:r w:rsidRPr="003D6E4B">
        <w:rPr>
          <w:sz w:val="22"/>
          <w:szCs w:val="22"/>
        </w:rPr>
        <w:t xml:space="preserve"> </w:t>
      </w:r>
      <w:proofErr w:type="spellStart"/>
      <w:r w:rsidRPr="003D6E4B">
        <w:rPr>
          <w:sz w:val="22"/>
          <w:szCs w:val="22"/>
        </w:rPr>
        <w:t>WEFiZ</w:t>
      </w:r>
      <w:proofErr w:type="spellEnd"/>
      <w:r w:rsidR="00CB005C">
        <w:rPr>
          <w:sz w:val="22"/>
          <w:szCs w:val="22"/>
        </w:rPr>
        <w:t>;</w:t>
      </w:r>
    </w:p>
    <w:p w14:paraId="5FE5B42F" w14:textId="49F52BDF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Szczecin, ul. Krakowska 71-79 </w:t>
      </w:r>
      <w:r w:rsidR="00464B03">
        <w:rPr>
          <w:sz w:val="22"/>
          <w:szCs w:val="22"/>
        </w:rPr>
        <w:t xml:space="preserve">– WNS- </w:t>
      </w:r>
      <w:r w:rsidRPr="003D6E4B">
        <w:rPr>
          <w:sz w:val="22"/>
          <w:szCs w:val="22"/>
        </w:rPr>
        <w:t>Sala Audytoryjno-Kongresowa</w:t>
      </w:r>
      <w:r w:rsidR="00CB005C">
        <w:rPr>
          <w:sz w:val="22"/>
          <w:szCs w:val="22"/>
        </w:rPr>
        <w:t>;</w:t>
      </w:r>
    </w:p>
    <w:p w14:paraId="27291183" w14:textId="5061F594" w:rsidR="00023CD5" w:rsidRPr="003D6E4B" w:rsidRDefault="00023CD5" w:rsidP="00A450E3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Szczecin, ul. Tarczyńskiego 1 – Biblioteka Główna</w:t>
      </w:r>
      <w:r w:rsidR="00800EC1">
        <w:rPr>
          <w:sz w:val="22"/>
          <w:szCs w:val="22"/>
        </w:rPr>
        <w:t>.</w:t>
      </w:r>
    </w:p>
    <w:p w14:paraId="1F55DC55" w14:textId="77777777" w:rsidR="00023CD5" w:rsidRPr="003D6E4B" w:rsidRDefault="0013348A" w:rsidP="00A450E3">
      <w:pPr>
        <w:pStyle w:val="Tekstpodstawowywcity"/>
        <w:numPr>
          <w:ilvl w:val="0"/>
          <w:numId w:val="17"/>
        </w:numPr>
        <w:spacing w:line="276" w:lineRule="auto"/>
        <w:ind w:left="435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Usługa będzie wykonana drogą telefoniczną lub radiową.</w:t>
      </w:r>
    </w:p>
    <w:p w14:paraId="12A1013D" w14:textId="77777777" w:rsidR="0013348A" w:rsidRPr="003D6E4B" w:rsidRDefault="0013348A" w:rsidP="00023CD5">
      <w:pPr>
        <w:spacing w:line="276" w:lineRule="auto"/>
        <w:jc w:val="both"/>
        <w:rPr>
          <w:sz w:val="22"/>
          <w:szCs w:val="22"/>
        </w:rPr>
      </w:pPr>
    </w:p>
    <w:p w14:paraId="45B93636" w14:textId="75EAB57B" w:rsidR="0013348A" w:rsidRPr="003D6E4B" w:rsidRDefault="0013348A" w:rsidP="00023CD5">
      <w:pPr>
        <w:pStyle w:val="Tekstpodstawowyzwciciem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E4B">
        <w:rPr>
          <w:rFonts w:ascii="Times New Roman" w:hAnsi="Times New Roman" w:cs="Times New Roman"/>
          <w:b/>
          <w:sz w:val="22"/>
          <w:szCs w:val="22"/>
        </w:rPr>
        <w:t>§ 2</w:t>
      </w:r>
      <w:r w:rsidR="00800EC1">
        <w:rPr>
          <w:rFonts w:ascii="Times New Roman" w:hAnsi="Times New Roman" w:cs="Times New Roman"/>
          <w:b/>
          <w:sz w:val="22"/>
          <w:szCs w:val="22"/>
        </w:rPr>
        <w:t>.</w:t>
      </w:r>
    </w:p>
    <w:p w14:paraId="6D61802B" w14:textId="1B7A838A" w:rsidR="0013348A" w:rsidRPr="003D6E4B" w:rsidRDefault="00023CD5" w:rsidP="00023CD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D6E4B">
        <w:rPr>
          <w:b/>
          <w:bCs/>
          <w:sz w:val="22"/>
          <w:szCs w:val="22"/>
        </w:rPr>
        <w:t>Wykonawca</w:t>
      </w:r>
      <w:r w:rsidRPr="003D6E4B">
        <w:rPr>
          <w:sz w:val="22"/>
          <w:szCs w:val="22"/>
        </w:rPr>
        <w:t xml:space="preserve"> </w:t>
      </w:r>
      <w:r w:rsidR="00800EC1">
        <w:rPr>
          <w:sz w:val="22"/>
          <w:szCs w:val="22"/>
        </w:rPr>
        <w:t xml:space="preserve">zobowiązuje się do: </w:t>
      </w:r>
    </w:p>
    <w:p w14:paraId="507EE78F" w14:textId="54E97A4F" w:rsidR="0013348A" w:rsidRPr="003D6E4B" w:rsidRDefault="0013348A" w:rsidP="00023CD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stał</w:t>
      </w:r>
      <w:r w:rsidR="00800EC1">
        <w:rPr>
          <w:sz w:val="22"/>
          <w:szCs w:val="22"/>
        </w:rPr>
        <w:t>ego</w:t>
      </w:r>
      <w:r w:rsidRPr="003D6E4B">
        <w:rPr>
          <w:sz w:val="22"/>
          <w:szCs w:val="22"/>
        </w:rPr>
        <w:t xml:space="preserve"> dozor</w:t>
      </w:r>
      <w:r w:rsidR="00800EC1">
        <w:rPr>
          <w:sz w:val="22"/>
          <w:szCs w:val="22"/>
        </w:rPr>
        <w:t>u</w:t>
      </w:r>
      <w:r w:rsidRPr="003D6E4B">
        <w:rPr>
          <w:sz w:val="22"/>
          <w:szCs w:val="22"/>
        </w:rPr>
        <w:t xml:space="preserve"> sygnałów alarmu:</w:t>
      </w:r>
    </w:p>
    <w:p w14:paraId="2F862F31" w14:textId="7C80DFF7" w:rsidR="0013348A" w:rsidRPr="003D6E4B" w:rsidRDefault="0013348A" w:rsidP="001C523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głównego pożarowego,</w:t>
      </w:r>
    </w:p>
    <w:p w14:paraId="49CD4743" w14:textId="77777777" w:rsidR="0013348A" w:rsidRPr="003D6E4B" w:rsidRDefault="0013348A" w:rsidP="001C523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uszkodzenia lub wyłączenia centrali sygnalizacji pożaru,</w:t>
      </w:r>
    </w:p>
    <w:p w14:paraId="43637B0C" w14:textId="77777777" w:rsidR="001C523F" w:rsidRDefault="0013348A" w:rsidP="001C523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zaniku zasilania 230V,</w:t>
      </w:r>
    </w:p>
    <w:p w14:paraId="51A8FFD0" w14:textId="31EF462A" w:rsidR="0013348A" w:rsidRPr="001C523F" w:rsidRDefault="0013348A" w:rsidP="001C523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1C523F">
        <w:rPr>
          <w:sz w:val="22"/>
          <w:szCs w:val="22"/>
        </w:rPr>
        <w:t xml:space="preserve">włamania do urządzenia transmisji alarmu UTA </w:t>
      </w:r>
      <w:r w:rsidR="00023CD5" w:rsidRPr="001C523F">
        <w:rPr>
          <w:sz w:val="22"/>
          <w:szCs w:val="22"/>
        </w:rPr>
        <w:t>i</w:t>
      </w:r>
      <w:r w:rsidRPr="001C523F">
        <w:rPr>
          <w:sz w:val="22"/>
          <w:szCs w:val="22"/>
        </w:rPr>
        <w:t xml:space="preserve"> przerwania połączenia pomiędzy  UTA a centralą sygnalizacji pożaru.</w:t>
      </w:r>
    </w:p>
    <w:p w14:paraId="5B6AA9E6" w14:textId="22D1BD0F" w:rsidR="0013348A" w:rsidRPr="003D6E4B" w:rsidRDefault="001C523F" w:rsidP="00023CD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00EC1">
        <w:rPr>
          <w:sz w:val="22"/>
          <w:szCs w:val="22"/>
        </w:rPr>
        <w:t>owiadamiania</w:t>
      </w:r>
      <w:r>
        <w:rPr>
          <w:sz w:val="22"/>
          <w:szCs w:val="22"/>
        </w:rPr>
        <w:t xml:space="preserve"> </w:t>
      </w:r>
      <w:r w:rsidR="0013348A" w:rsidRPr="003D6E4B">
        <w:rPr>
          <w:sz w:val="22"/>
          <w:szCs w:val="22"/>
        </w:rPr>
        <w:t>w sytuacjach alarmowych:</w:t>
      </w:r>
    </w:p>
    <w:p w14:paraId="2604C681" w14:textId="77777777" w:rsidR="0013348A" w:rsidRPr="003D6E4B" w:rsidRDefault="0013348A" w:rsidP="001C523F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lastRenderedPageBreak/>
        <w:t>w przypadku alarmu głównego pożarowego, Komendy PSP w sposób automatyczny, za pomocą terminala umieszczonego w w/w Komendzie ,</w:t>
      </w:r>
    </w:p>
    <w:p w14:paraId="2040168F" w14:textId="0831ED79" w:rsidR="0013348A" w:rsidRPr="003D6E4B" w:rsidRDefault="0013348A" w:rsidP="001C523F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w przypadku alarmu uszkodzenia lub wyłączenia centrali sygnalizacji pożaru, telefonicznie osób i/lub instytucji wskazanych przez Zamawiającego zgodnie </w:t>
      </w:r>
      <w:r w:rsidR="00F121E3">
        <w:rPr>
          <w:sz w:val="22"/>
          <w:szCs w:val="22"/>
        </w:rPr>
        <w:br/>
      </w:r>
      <w:r w:rsidRPr="003D6E4B">
        <w:rPr>
          <w:sz w:val="22"/>
          <w:szCs w:val="22"/>
        </w:rPr>
        <w:t xml:space="preserve">z </w:t>
      </w:r>
      <w:r w:rsidRPr="00F121E3">
        <w:rPr>
          <w:b/>
          <w:bCs/>
          <w:sz w:val="22"/>
          <w:szCs w:val="22"/>
        </w:rPr>
        <w:t>załącznikiem nr 1</w:t>
      </w:r>
      <w:r w:rsidRPr="003D6E4B">
        <w:rPr>
          <w:sz w:val="22"/>
          <w:szCs w:val="22"/>
        </w:rPr>
        <w:t xml:space="preserve"> do niniejszej umowy,</w:t>
      </w:r>
    </w:p>
    <w:p w14:paraId="55AE41AB" w14:textId="77777777" w:rsidR="0013348A" w:rsidRPr="003D6E4B" w:rsidRDefault="0013348A" w:rsidP="001C523F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w przypadku alarmu zaniku zasilania 230V, telefonicznie osób i/lub instytucji wskazanych przez Zamawiającego, zgodnie z </w:t>
      </w:r>
      <w:r w:rsidRPr="00F121E3">
        <w:rPr>
          <w:b/>
          <w:bCs/>
          <w:sz w:val="22"/>
          <w:szCs w:val="22"/>
        </w:rPr>
        <w:t>załącznikiem nr 1</w:t>
      </w:r>
      <w:r w:rsidRPr="003D6E4B">
        <w:rPr>
          <w:sz w:val="22"/>
          <w:szCs w:val="22"/>
        </w:rPr>
        <w:t xml:space="preserve"> do niniejszej umowy, </w:t>
      </w:r>
    </w:p>
    <w:p w14:paraId="191A0F2C" w14:textId="7E6FFFD0" w:rsidR="0013348A" w:rsidRPr="003D6E4B" w:rsidRDefault="0013348A" w:rsidP="001C523F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w przypadku alarmu włamania do urządzenia transmisji alarmu UTA i przerwania połączenia pomiędzy UTA a centralą sygnalizacji pożaru, telefonicznie Komendy PSP oraz osób i/lub instytucji wskazanych przez Zamawiającego, zgodnie z </w:t>
      </w:r>
      <w:r w:rsidRPr="00F121E3">
        <w:rPr>
          <w:b/>
          <w:bCs/>
          <w:sz w:val="22"/>
          <w:szCs w:val="22"/>
        </w:rPr>
        <w:t xml:space="preserve">załącznikiem </w:t>
      </w:r>
      <w:r w:rsidR="00F121E3" w:rsidRPr="00F121E3">
        <w:rPr>
          <w:b/>
          <w:bCs/>
          <w:sz w:val="22"/>
          <w:szCs w:val="22"/>
        </w:rPr>
        <w:br/>
      </w:r>
      <w:r w:rsidRPr="00F121E3">
        <w:rPr>
          <w:b/>
          <w:bCs/>
          <w:sz w:val="22"/>
          <w:szCs w:val="22"/>
        </w:rPr>
        <w:t>nr 1</w:t>
      </w:r>
      <w:r w:rsidRPr="003D6E4B">
        <w:rPr>
          <w:sz w:val="22"/>
          <w:szCs w:val="22"/>
        </w:rPr>
        <w:t xml:space="preserve"> do niniejszej umowy, </w:t>
      </w:r>
    </w:p>
    <w:p w14:paraId="17C4BA7E" w14:textId="02B530E6" w:rsidR="0013348A" w:rsidRPr="003D6E4B" w:rsidRDefault="00553D7B" w:rsidP="00023CD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w</w:t>
      </w:r>
      <w:r w:rsidR="0013348A" w:rsidRPr="003D6E4B">
        <w:rPr>
          <w:sz w:val="22"/>
          <w:szCs w:val="22"/>
        </w:rPr>
        <w:t>ykonani</w:t>
      </w:r>
      <w:r w:rsidR="00800EC1">
        <w:rPr>
          <w:sz w:val="22"/>
          <w:szCs w:val="22"/>
        </w:rPr>
        <w:t>a</w:t>
      </w:r>
      <w:r w:rsidR="0013348A" w:rsidRPr="003D6E4B">
        <w:rPr>
          <w:sz w:val="22"/>
          <w:szCs w:val="22"/>
        </w:rPr>
        <w:t xml:space="preserve"> </w:t>
      </w:r>
      <w:r w:rsidR="0013348A" w:rsidRPr="003D6E4B">
        <w:rPr>
          <w:b/>
          <w:bCs/>
          <w:sz w:val="22"/>
          <w:szCs w:val="22"/>
        </w:rPr>
        <w:t>raz na kwartał</w:t>
      </w:r>
      <w:r w:rsidR="0013348A" w:rsidRPr="003D6E4B">
        <w:rPr>
          <w:sz w:val="22"/>
          <w:szCs w:val="22"/>
        </w:rPr>
        <w:t xml:space="preserve"> konserwacji lokalnego systemu alarmowego,</w:t>
      </w:r>
    </w:p>
    <w:p w14:paraId="71332D64" w14:textId="7C219D80" w:rsidR="0013348A" w:rsidRPr="003D6E4B" w:rsidRDefault="00553D7B" w:rsidP="00023CD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w</w:t>
      </w:r>
      <w:r w:rsidR="0013348A" w:rsidRPr="003D6E4B">
        <w:rPr>
          <w:sz w:val="22"/>
          <w:szCs w:val="22"/>
        </w:rPr>
        <w:t>ykonani</w:t>
      </w:r>
      <w:r w:rsidR="00800EC1">
        <w:rPr>
          <w:sz w:val="22"/>
          <w:szCs w:val="22"/>
        </w:rPr>
        <w:t>a</w:t>
      </w:r>
      <w:r w:rsidR="0013348A" w:rsidRPr="003D6E4B">
        <w:rPr>
          <w:sz w:val="22"/>
          <w:szCs w:val="22"/>
        </w:rPr>
        <w:t xml:space="preserve"> okresowych wydruków historii zdarzeń na prośbę Zamawiającego. </w:t>
      </w:r>
    </w:p>
    <w:p w14:paraId="1268E32A" w14:textId="77777777" w:rsidR="00553D7B" w:rsidRPr="003D6E4B" w:rsidRDefault="0013348A" w:rsidP="00553D7B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Monitorowanie sygnałów z lokalnego systemu alarmowego prowadzone będzie w systemie całodobowym z ciągłą rejestracją zdarzeń.</w:t>
      </w:r>
    </w:p>
    <w:p w14:paraId="56468928" w14:textId="019F335A" w:rsidR="0013348A" w:rsidRPr="003D6E4B" w:rsidRDefault="0013348A" w:rsidP="00553D7B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Po otrzymaniu sygnału alarmu o zdarzeniu  Wykonawca powiadomi:</w:t>
      </w:r>
    </w:p>
    <w:p w14:paraId="6B08B07A" w14:textId="000F4F27" w:rsidR="0013348A" w:rsidRPr="003D6E4B" w:rsidRDefault="0013348A" w:rsidP="00553D7B">
      <w:pPr>
        <w:pStyle w:val="Akapitzlis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Komendę PSP,</w:t>
      </w:r>
    </w:p>
    <w:p w14:paraId="47671635" w14:textId="3E5FABCF" w:rsidR="0013348A" w:rsidRPr="003D6E4B" w:rsidRDefault="0013348A" w:rsidP="00553D7B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Kierownika obiektu</w:t>
      </w:r>
      <w:r w:rsidR="00F121E3">
        <w:rPr>
          <w:sz w:val="22"/>
          <w:szCs w:val="22"/>
        </w:rPr>
        <w:t>.</w:t>
      </w:r>
    </w:p>
    <w:p w14:paraId="02394142" w14:textId="77777777" w:rsidR="00CB6238" w:rsidRDefault="0013348A" w:rsidP="00CB623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Informacje o zdarzeniach w obiekcie będą przechowywane przez Wykonawcę w formie komputerowego wydruku przez okres 1 roku od zdarzenia</w:t>
      </w:r>
      <w:r w:rsidR="00023CD5" w:rsidRPr="003D6E4B">
        <w:rPr>
          <w:sz w:val="22"/>
          <w:szCs w:val="22"/>
        </w:rPr>
        <w:t>.</w:t>
      </w:r>
    </w:p>
    <w:p w14:paraId="7EA25F4C" w14:textId="519C8192" w:rsidR="0013348A" w:rsidRPr="00CB6238" w:rsidRDefault="0013348A" w:rsidP="00CB623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B6238">
        <w:rPr>
          <w:b/>
          <w:sz w:val="22"/>
          <w:szCs w:val="22"/>
        </w:rPr>
        <w:t>Wykonawca</w:t>
      </w:r>
      <w:r w:rsidRPr="00CB6238">
        <w:rPr>
          <w:sz w:val="22"/>
          <w:szCs w:val="22"/>
        </w:rPr>
        <w:t xml:space="preserve"> w terminie 14 dni roboczych od dnia podpisania umowy sporządzi i przedstawi </w:t>
      </w:r>
      <w:r w:rsidRPr="00CB6238">
        <w:rPr>
          <w:b/>
          <w:sz w:val="22"/>
          <w:szCs w:val="22"/>
        </w:rPr>
        <w:t>Zamawiającemu</w:t>
      </w:r>
      <w:r w:rsidRPr="00CB6238">
        <w:rPr>
          <w:sz w:val="22"/>
          <w:szCs w:val="22"/>
        </w:rPr>
        <w:t xml:space="preserve"> szczegółowy harmonogram realizacji przedmiotu umowy w oparciu o informacje uzyskane od kierowników poszczególnych obiektów. </w:t>
      </w:r>
    </w:p>
    <w:p w14:paraId="3A0451B0" w14:textId="77777777" w:rsidR="00023CD5" w:rsidRPr="003D6E4B" w:rsidRDefault="00023CD5" w:rsidP="00023CD5">
      <w:pPr>
        <w:pStyle w:val="Lista-kontynuacja"/>
        <w:spacing w:after="0" w:line="276" w:lineRule="auto"/>
        <w:ind w:left="0"/>
        <w:rPr>
          <w:b/>
          <w:sz w:val="22"/>
          <w:szCs w:val="22"/>
        </w:rPr>
      </w:pPr>
    </w:p>
    <w:p w14:paraId="3DB8E992" w14:textId="72B41172" w:rsidR="0013348A" w:rsidRPr="003D6E4B" w:rsidRDefault="0013348A" w:rsidP="00023CD5">
      <w:pPr>
        <w:pStyle w:val="Lista-kontynuacja"/>
        <w:spacing w:after="0" w:line="276" w:lineRule="auto"/>
        <w:ind w:left="0"/>
        <w:jc w:val="center"/>
        <w:rPr>
          <w:b/>
          <w:sz w:val="22"/>
          <w:szCs w:val="22"/>
        </w:rPr>
      </w:pPr>
      <w:r w:rsidRPr="003D6E4B">
        <w:rPr>
          <w:b/>
          <w:sz w:val="22"/>
          <w:szCs w:val="22"/>
        </w:rPr>
        <w:t xml:space="preserve">§ </w:t>
      </w:r>
      <w:r w:rsidR="00CB6238">
        <w:rPr>
          <w:b/>
          <w:sz w:val="22"/>
          <w:szCs w:val="22"/>
        </w:rPr>
        <w:t>3</w:t>
      </w:r>
      <w:r w:rsidR="00800EC1">
        <w:rPr>
          <w:b/>
          <w:sz w:val="22"/>
          <w:szCs w:val="22"/>
        </w:rPr>
        <w:t>.</w:t>
      </w:r>
    </w:p>
    <w:p w14:paraId="79E56BA3" w14:textId="77777777" w:rsidR="0013348A" w:rsidRPr="003D6E4B" w:rsidRDefault="0013348A" w:rsidP="00023CD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3D6E4B">
        <w:rPr>
          <w:sz w:val="22"/>
          <w:szCs w:val="22"/>
        </w:rPr>
        <w:t>Zamawiający</w:t>
      </w:r>
      <w:r w:rsidRPr="003D6E4B">
        <w:rPr>
          <w:b w:val="0"/>
          <w:sz w:val="22"/>
          <w:szCs w:val="22"/>
        </w:rPr>
        <w:t xml:space="preserve"> zobowiązuje się do:</w:t>
      </w:r>
    </w:p>
    <w:p w14:paraId="715F581A" w14:textId="44B07A00" w:rsidR="0013348A" w:rsidRPr="003D6E4B" w:rsidRDefault="0013348A" w:rsidP="00023CD5">
      <w:pPr>
        <w:pStyle w:val="Lista"/>
        <w:numPr>
          <w:ilvl w:val="3"/>
          <w:numId w:val="1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udostępniania </w:t>
      </w:r>
      <w:r w:rsidRPr="003D6E4B">
        <w:rPr>
          <w:b/>
          <w:sz w:val="22"/>
          <w:szCs w:val="22"/>
        </w:rPr>
        <w:t xml:space="preserve">Wykonawcy </w:t>
      </w:r>
      <w:r w:rsidRPr="003D6E4B">
        <w:rPr>
          <w:sz w:val="22"/>
          <w:szCs w:val="22"/>
        </w:rPr>
        <w:t>swoich pomieszczeń, w których znajdują się urządzenia podlegające konserwacji,</w:t>
      </w:r>
    </w:p>
    <w:p w14:paraId="71C3E271" w14:textId="41453B59" w:rsidR="0013348A" w:rsidRPr="003D6E4B" w:rsidRDefault="0013348A" w:rsidP="00023CD5">
      <w:pPr>
        <w:pStyle w:val="Lista"/>
        <w:numPr>
          <w:ilvl w:val="3"/>
          <w:numId w:val="1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powiadamiania </w:t>
      </w:r>
      <w:r w:rsidRPr="003D6E4B">
        <w:rPr>
          <w:b/>
          <w:sz w:val="22"/>
          <w:szCs w:val="22"/>
        </w:rPr>
        <w:t>Wykonawcy</w:t>
      </w:r>
      <w:r w:rsidRPr="003D6E4B">
        <w:rPr>
          <w:sz w:val="22"/>
          <w:szCs w:val="22"/>
        </w:rPr>
        <w:t xml:space="preserve"> o mających nastąpić remontach w pomieszczeniach, w których znajdują się urządzenia podlegające konserwacji, celem umożliwienia ich zabezpieczenia przed uszkodzeniem lub zniszczeniem,</w:t>
      </w:r>
    </w:p>
    <w:p w14:paraId="02D2F2C7" w14:textId="77777777" w:rsidR="0013348A" w:rsidRPr="003D6E4B" w:rsidRDefault="0013348A" w:rsidP="00023CD5">
      <w:pPr>
        <w:pStyle w:val="Lista"/>
        <w:numPr>
          <w:ilvl w:val="3"/>
          <w:numId w:val="1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wykonania remontów, napraw i wymiany urządzeń - w zależności od potrzeb sygnalizowanych przez </w:t>
      </w:r>
      <w:r w:rsidRPr="003D6E4B">
        <w:rPr>
          <w:b/>
          <w:sz w:val="22"/>
          <w:szCs w:val="22"/>
        </w:rPr>
        <w:t>Wykonawcę,</w:t>
      </w:r>
      <w:r w:rsidRPr="003D6E4B">
        <w:rPr>
          <w:sz w:val="22"/>
          <w:szCs w:val="22"/>
        </w:rPr>
        <w:t xml:space="preserve"> na podstawie odrębnego zlecenia, po uprzednim sporządzeniu protokołu konieczności ich wykonania,</w:t>
      </w:r>
    </w:p>
    <w:p w14:paraId="71B87B28" w14:textId="77777777" w:rsidR="0013348A" w:rsidRPr="003D6E4B" w:rsidRDefault="0013348A" w:rsidP="00023CD5">
      <w:pPr>
        <w:pStyle w:val="Lista"/>
        <w:numPr>
          <w:ilvl w:val="3"/>
          <w:numId w:val="1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powiadamiania </w:t>
      </w:r>
      <w:r w:rsidRPr="003D6E4B">
        <w:rPr>
          <w:b/>
          <w:sz w:val="22"/>
          <w:szCs w:val="22"/>
        </w:rPr>
        <w:t>Wykonawcy</w:t>
      </w:r>
      <w:r w:rsidRPr="003D6E4B">
        <w:rPr>
          <w:sz w:val="22"/>
          <w:szCs w:val="22"/>
        </w:rPr>
        <w:t xml:space="preserve"> o wszelkich zauważonych nieprawidłowościach systemów,</w:t>
      </w:r>
    </w:p>
    <w:p w14:paraId="4D599695" w14:textId="77777777" w:rsidR="0013348A" w:rsidRPr="003D6E4B" w:rsidRDefault="0013348A" w:rsidP="00023CD5">
      <w:pPr>
        <w:pStyle w:val="Lista"/>
        <w:numPr>
          <w:ilvl w:val="3"/>
          <w:numId w:val="1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terminowego regulowania należności za usługi świadczone przez </w:t>
      </w:r>
      <w:r w:rsidRPr="003D6E4B">
        <w:rPr>
          <w:b/>
          <w:sz w:val="22"/>
          <w:szCs w:val="22"/>
        </w:rPr>
        <w:t xml:space="preserve">Wykonawcę. </w:t>
      </w:r>
    </w:p>
    <w:p w14:paraId="74C0CC9A" w14:textId="77777777" w:rsidR="00023CD5" w:rsidRPr="003D6E4B" w:rsidRDefault="00023CD5" w:rsidP="00023CD5">
      <w:pPr>
        <w:pStyle w:val="Tekstpodstawowyzwciciem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A3D496F" w14:textId="31D06876" w:rsidR="0013348A" w:rsidRPr="003D6E4B" w:rsidRDefault="0013348A" w:rsidP="00CB62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E4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B6238">
        <w:rPr>
          <w:rFonts w:ascii="Times New Roman" w:hAnsi="Times New Roman" w:cs="Times New Roman"/>
          <w:b/>
          <w:sz w:val="22"/>
          <w:szCs w:val="22"/>
        </w:rPr>
        <w:t>4</w:t>
      </w:r>
      <w:r w:rsidR="00800EC1">
        <w:rPr>
          <w:rFonts w:ascii="Times New Roman" w:hAnsi="Times New Roman" w:cs="Times New Roman"/>
          <w:b/>
          <w:sz w:val="22"/>
          <w:szCs w:val="22"/>
        </w:rPr>
        <w:t>.</w:t>
      </w:r>
    </w:p>
    <w:p w14:paraId="1C3717F2" w14:textId="77777777" w:rsidR="0013348A" w:rsidRPr="003D6E4B" w:rsidRDefault="0013348A" w:rsidP="00023CD5">
      <w:pPr>
        <w:pStyle w:val="Lista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3D6E4B">
        <w:rPr>
          <w:sz w:val="22"/>
          <w:szCs w:val="22"/>
        </w:rPr>
        <w:t>1.</w:t>
      </w:r>
      <w:r w:rsidRPr="003D6E4B">
        <w:rPr>
          <w:sz w:val="22"/>
          <w:szCs w:val="22"/>
        </w:rPr>
        <w:tab/>
      </w:r>
      <w:r w:rsidRPr="003D6E4B">
        <w:rPr>
          <w:b/>
          <w:sz w:val="22"/>
          <w:szCs w:val="22"/>
        </w:rPr>
        <w:t>Wykonawca</w:t>
      </w:r>
      <w:r w:rsidRPr="003D6E4B">
        <w:rPr>
          <w:sz w:val="22"/>
          <w:szCs w:val="22"/>
        </w:rPr>
        <w:t xml:space="preserve"> zobowiązuje się do zapewnienia wysokiego standardu wykonywanych usług i uwzględnienia ewentualnych uwag zgłaszanych w tej sprawie przez upoważnionych do nadzoru prac przedstawicieli  </w:t>
      </w:r>
      <w:r w:rsidRPr="003D6E4B">
        <w:rPr>
          <w:b/>
          <w:sz w:val="22"/>
          <w:szCs w:val="22"/>
        </w:rPr>
        <w:t>Zamawiającego.</w:t>
      </w:r>
    </w:p>
    <w:p w14:paraId="3018A882" w14:textId="1E0BF2F7" w:rsidR="0013348A" w:rsidRPr="003D6E4B" w:rsidRDefault="0013348A" w:rsidP="00A450E3">
      <w:pPr>
        <w:pStyle w:val="Lista"/>
        <w:spacing w:line="276" w:lineRule="auto"/>
        <w:ind w:left="426" w:hanging="426"/>
        <w:rPr>
          <w:sz w:val="22"/>
          <w:szCs w:val="22"/>
        </w:rPr>
      </w:pPr>
      <w:r w:rsidRPr="003D6E4B">
        <w:rPr>
          <w:sz w:val="22"/>
          <w:szCs w:val="22"/>
        </w:rPr>
        <w:t>2.</w:t>
      </w:r>
      <w:r w:rsidRPr="003D6E4B">
        <w:rPr>
          <w:sz w:val="22"/>
          <w:szCs w:val="22"/>
        </w:rPr>
        <w:tab/>
      </w:r>
      <w:r w:rsidRPr="003D6E4B">
        <w:rPr>
          <w:b/>
          <w:sz w:val="22"/>
          <w:szCs w:val="22"/>
        </w:rPr>
        <w:t>Wykonawca</w:t>
      </w:r>
      <w:r w:rsidRPr="003D6E4B">
        <w:rPr>
          <w:sz w:val="22"/>
          <w:szCs w:val="22"/>
        </w:rPr>
        <w:t xml:space="preserve"> nie może powierzyć wykonania przedmiotu umowy osobie trzeciej.</w:t>
      </w:r>
    </w:p>
    <w:p w14:paraId="02C5446A" w14:textId="77777777" w:rsidR="00800EC1" w:rsidRDefault="00800EC1" w:rsidP="00553D7B">
      <w:pPr>
        <w:pStyle w:val="Tekstpodstawowyzwciciem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BADEB74" w14:textId="0477CB77" w:rsidR="00553D7B" w:rsidRPr="003D6E4B" w:rsidRDefault="00553D7B" w:rsidP="00553D7B">
      <w:pPr>
        <w:pStyle w:val="Tekstpodstawowyzwciciem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B623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800EC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A2EAB64" w14:textId="5B4CE57F" w:rsidR="00553D7B" w:rsidRPr="003D6E4B" w:rsidRDefault="00553D7B" w:rsidP="00553D7B">
      <w:pPr>
        <w:pStyle w:val="List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Z tytułu realizacji przedmiotu umowy, o którym mowa w § 1  </w:t>
      </w:r>
      <w:r w:rsidRPr="003D6E4B">
        <w:rPr>
          <w:b/>
          <w:sz w:val="22"/>
          <w:szCs w:val="22"/>
        </w:rPr>
        <w:t xml:space="preserve">Zamawiający </w:t>
      </w:r>
      <w:r w:rsidRPr="003D6E4B">
        <w:rPr>
          <w:sz w:val="22"/>
          <w:szCs w:val="22"/>
        </w:rPr>
        <w:t xml:space="preserve">zapłaci </w:t>
      </w:r>
      <w:r w:rsidRPr="003D6E4B">
        <w:rPr>
          <w:b/>
          <w:sz w:val="22"/>
          <w:szCs w:val="22"/>
        </w:rPr>
        <w:t>Wykonawcy</w:t>
      </w:r>
      <w:r w:rsidRPr="003D6E4B">
        <w:rPr>
          <w:sz w:val="22"/>
          <w:szCs w:val="22"/>
        </w:rPr>
        <w:t xml:space="preserve"> wynagrodzenie w łącznej kwocie</w:t>
      </w:r>
      <w:r w:rsidR="00F121E3">
        <w:rPr>
          <w:sz w:val="22"/>
          <w:szCs w:val="22"/>
        </w:rPr>
        <w:t xml:space="preserve"> </w:t>
      </w:r>
      <w:r w:rsidRPr="00F121E3">
        <w:rPr>
          <w:b/>
          <w:bCs/>
          <w:sz w:val="22"/>
          <w:szCs w:val="22"/>
        </w:rPr>
        <w:t>............................zł brutto</w:t>
      </w:r>
      <w:r w:rsidRPr="003D6E4B">
        <w:rPr>
          <w:sz w:val="22"/>
          <w:szCs w:val="22"/>
        </w:rPr>
        <w:t>, (słownie złotych brutto: ............................................................................../100).</w:t>
      </w:r>
    </w:p>
    <w:p w14:paraId="2B71E489" w14:textId="25B7EB8D" w:rsidR="00553D7B" w:rsidRPr="003D6E4B" w:rsidRDefault="00553D7B" w:rsidP="00553D7B">
      <w:pPr>
        <w:pStyle w:val="List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Zapłata za wykonanie przedmiotu zamówienia będzie dokonywana</w:t>
      </w:r>
      <w:r w:rsidR="00AD414C">
        <w:rPr>
          <w:sz w:val="22"/>
          <w:szCs w:val="22"/>
        </w:rPr>
        <w:t xml:space="preserve"> raz na kwartał,</w:t>
      </w:r>
      <w:r w:rsidRPr="003D6E4B">
        <w:rPr>
          <w:sz w:val="22"/>
          <w:szCs w:val="22"/>
        </w:rPr>
        <w:t xml:space="preserve"> </w:t>
      </w:r>
      <w:r w:rsidR="005B6C48">
        <w:rPr>
          <w:sz w:val="22"/>
          <w:szCs w:val="22"/>
        </w:rPr>
        <w:t>proporcjonalnie do wykonanej usługi,</w:t>
      </w:r>
      <w:r w:rsidRPr="003D6E4B">
        <w:rPr>
          <w:sz w:val="22"/>
          <w:szCs w:val="22"/>
        </w:rPr>
        <w:t xml:space="preserve"> na podstawie otrzymanej faktury VAT. Wynagrodzenie będzie obliczone w </w:t>
      </w:r>
      <w:r w:rsidRPr="003D6E4B">
        <w:rPr>
          <w:sz w:val="22"/>
          <w:szCs w:val="22"/>
        </w:rPr>
        <w:lastRenderedPageBreak/>
        <w:t>oparciu o załączony do faktury protokół, obejmujący zakres wykonanych prac, potwierdzony przez Kierowników obiektów.</w:t>
      </w:r>
    </w:p>
    <w:p w14:paraId="4B592101" w14:textId="77777777" w:rsidR="00553D7B" w:rsidRPr="003D6E4B" w:rsidRDefault="00553D7B" w:rsidP="005B6C48">
      <w:pPr>
        <w:pStyle w:val="List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D6E4B">
        <w:rPr>
          <w:b/>
          <w:sz w:val="22"/>
          <w:szCs w:val="22"/>
        </w:rPr>
        <w:t>Zamawiający</w:t>
      </w:r>
      <w:r w:rsidRPr="003D6E4B">
        <w:rPr>
          <w:sz w:val="22"/>
          <w:szCs w:val="22"/>
        </w:rPr>
        <w:t xml:space="preserve"> zobowiązany jest do zapłaty należności przelewem, na konto </w:t>
      </w:r>
      <w:r w:rsidRPr="003D6E4B">
        <w:rPr>
          <w:b/>
          <w:sz w:val="22"/>
          <w:szCs w:val="22"/>
        </w:rPr>
        <w:t xml:space="preserve">Wykonawcy </w:t>
      </w:r>
      <w:r w:rsidRPr="003D6E4B">
        <w:rPr>
          <w:sz w:val="22"/>
          <w:szCs w:val="22"/>
        </w:rPr>
        <w:t xml:space="preserve">w </w:t>
      </w:r>
    </w:p>
    <w:p w14:paraId="3553F6E9" w14:textId="77777777" w:rsidR="00553D7B" w:rsidRPr="003D6E4B" w:rsidRDefault="00553D7B" w:rsidP="00553D7B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banku: </w:t>
      </w:r>
      <w:r w:rsidRPr="003D6E4B">
        <w:rPr>
          <w:sz w:val="22"/>
          <w:szCs w:val="22"/>
        </w:rPr>
        <w:tab/>
      </w:r>
      <w:r w:rsidRPr="003D6E4B">
        <w:rPr>
          <w:sz w:val="22"/>
          <w:szCs w:val="22"/>
        </w:rPr>
        <w:tab/>
        <w:t>…………………………………….</w:t>
      </w:r>
    </w:p>
    <w:p w14:paraId="7134106C" w14:textId="77777777" w:rsidR="00553D7B" w:rsidRPr="003D6E4B" w:rsidRDefault="00553D7B" w:rsidP="00553D7B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numer konta:  </w:t>
      </w:r>
      <w:r w:rsidRPr="003D6E4B">
        <w:rPr>
          <w:sz w:val="22"/>
          <w:szCs w:val="22"/>
        </w:rPr>
        <w:tab/>
        <w:t>…………………………………….</w:t>
      </w:r>
    </w:p>
    <w:p w14:paraId="7566FFE2" w14:textId="650E6E5F" w:rsidR="00553D7B" w:rsidRPr="003D6E4B" w:rsidRDefault="00553D7B" w:rsidP="00553D7B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w terminie ……</w:t>
      </w:r>
      <w:r w:rsidR="002B23B1">
        <w:rPr>
          <w:sz w:val="22"/>
          <w:szCs w:val="22"/>
        </w:rPr>
        <w:t>……</w:t>
      </w:r>
      <w:r w:rsidRPr="003D6E4B">
        <w:rPr>
          <w:sz w:val="22"/>
          <w:szCs w:val="22"/>
        </w:rPr>
        <w:t>. dni od daty otrzymania faktury VAT.</w:t>
      </w:r>
    </w:p>
    <w:p w14:paraId="0B737CA9" w14:textId="5DD7D92B" w:rsidR="00553D7B" w:rsidRPr="005B6C48" w:rsidRDefault="00553D7B" w:rsidP="005B6C4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B6C48">
        <w:rPr>
          <w:sz w:val="22"/>
          <w:szCs w:val="22"/>
        </w:rPr>
        <w:t>Do każdej faktury</w:t>
      </w:r>
      <w:r w:rsidR="005B6C48">
        <w:rPr>
          <w:sz w:val="22"/>
          <w:szCs w:val="22"/>
        </w:rPr>
        <w:t xml:space="preserve">, </w:t>
      </w:r>
      <w:r w:rsidRPr="005B6C48">
        <w:rPr>
          <w:b/>
          <w:sz w:val="22"/>
          <w:szCs w:val="22"/>
        </w:rPr>
        <w:t>Wykonawca</w:t>
      </w:r>
      <w:r w:rsidRPr="005B6C48">
        <w:rPr>
          <w:sz w:val="22"/>
          <w:szCs w:val="22"/>
        </w:rPr>
        <w:t xml:space="preserve"> dołączy protokół określający zakres prac na poszczególnym obiekcie, o którym mowa w </w:t>
      </w:r>
      <w:r w:rsidR="005B6C48">
        <w:rPr>
          <w:sz w:val="22"/>
          <w:szCs w:val="22"/>
        </w:rPr>
        <w:t xml:space="preserve">§1 </w:t>
      </w:r>
      <w:r w:rsidRPr="005B6C48">
        <w:rPr>
          <w:sz w:val="22"/>
          <w:szCs w:val="22"/>
        </w:rPr>
        <w:t>ust. 2,  jak również kwotę do zapłaty z tego tytułu wynikającą.</w:t>
      </w:r>
    </w:p>
    <w:p w14:paraId="68822719" w14:textId="77777777" w:rsidR="00553D7B" w:rsidRPr="003D6E4B" w:rsidRDefault="00553D7B" w:rsidP="00553D7B">
      <w:pPr>
        <w:pStyle w:val="Tekstpodstawowyzwciciem2"/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422E3C4" w14:textId="05D9C1F0" w:rsidR="00553D7B" w:rsidRPr="003D6E4B" w:rsidRDefault="00553D7B" w:rsidP="00553D7B">
      <w:pPr>
        <w:pStyle w:val="Tekstpodstawowyzwciciem2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B623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800EC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88AF72" w14:textId="766509F1" w:rsidR="00553D7B" w:rsidRPr="003D6E4B" w:rsidRDefault="00553D7B" w:rsidP="00553D7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3D6E4B">
        <w:rPr>
          <w:b w:val="0"/>
          <w:sz w:val="22"/>
          <w:szCs w:val="22"/>
        </w:rPr>
        <w:t xml:space="preserve">Umowa zostaje zawarta na okres: </w:t>
      </w:r>
      <w:r w:rsidRPr="003D6E4B">
        <w:rPr>
          <w:bCs/>
          <w:sz w:val="22"/>
          <w:szCs w:val="22"/>
        </w:rPr>
        <w:t xml:space="preserve">od </w:t>
      </w:r>
      <w:r w:rsidR="001C523F">
        <w:rPr>
          <w:bCs/>
          <w:sz w:val="22"/>
          <w:szCs w:val="22"/>
        </w:rPr>
        <w:t>dnia podpisania umowy</w:t>
      </w:r>
      <w:r w:rsidRPr="003D6E4B">
        <w:rPr>
          <w:bCs/>
          <w:sz w:val="22"/>
          <w:szCs w:val="22"/>
        </w:rPr>
        <w:t xml:space="preserve"> do 31.12.202</w:t>
      </w:r>
      <w:r w:rsidR="00D91426">
        <w:rPr>
          <w:bCs/>
          <w:sz w:val="22"/>
          <w:szCs w:val="22"/>
        </w:rPr>
        <w:t>4</w:t>
      </w:r>
      <w:r w:rsidRPr="003D6E4B">
        <w:rPr>
          <w:bCs/>
          <w:sz w:val="22"/>
          <w:szCs w:val="22"/>
        </w:rPr>
        <w:t xml:space="preserve"> roku.</w:t>
      </w:r>
    </w:p>
    <w:p w14:paraId="555948AC" w14:textId="725BF2C9" w:rsidR="00553D7B" w:rsidRPr="003D6E4B" w:rsidRDefault="00553D7B" w:rsidP="00A450E3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9266D9D" w14:textId="456B275A" w:rsidR="00A450E3" w:rsidRPr="003D6E4B" w:rsidRDefault="00A450E3" w:rsidP="00A450E3">
      <w:pPr>
        <w:pStyle w:val="Tekstpodstawowywcity"/>
        <w:spacing w:line="276" w:lineRule="auto"/>
        <w:ind w:left="0"/>
        <w:jc w:val="center"/>
        <w:rPr>
          <w:b/>
          <w:sz w:val="22"/>
          <w:szCs w:val="22"/>
        </w:rPr>
      </w:pPr>
      <w:r w:rsidRPr="003D6E4B">
        <w:rPr>
          <w:b/>
          <w:sz w:val="22"/>
          <w:szCs w:val="22"/>
        </w:rPr>
        <w:t xml:space="preserve">§ </w:t>
      </w:r>
      <w:r w:rsidR="00CB6238">
        <w:rPr>
          <w:b/>
          <w:sz w:val="22"/>
          <w:szCs w:val="22"/>
        </w:rPr>
        <w:t>7</w:t>
      </w:r>
      <w:r w:rsidR="00976F4A">
        <w:rPr>
          <w:b/>
          <w:sz w:val="22"/>
          <w:szCs w:val="22"/>
        </w:rPr>
        <w:t>.</w:t>
      </w:r>
    </w:p>
    <w:p w14:paraId="7247DDC6" w14:textId="6B010DD0" w:rsidR="00A450E3" w:rsidRPr="003D6E4B" w:rsidRDefault="00A450E3" w:rsidP="00A450E3">
      <w:pPr>
        <w:pStyle w:val="Lista"/>
        <w:spacing w:line="276" w:lineRule="auto"/>
        <w:rPr>
          <w:sz w:val="22"/>
          <w:szCs w:val="22"/>
        </w:rPr>
      </w:pPr>
      <w:r w:rsidRPr="003D6E4B">
        <w:rPr>
          <w:sz w:val="22"/>
          <w:szCs w:val="22"/>
        </w:rPr>
        <w:t xml:space="preserve">1. </w:t>
      </w:r>
      <w:r w:rsidRPr="003D6E4B">
        <w:rPr>
          <w:b/>
          <w:sz w:val="22"/>
          <w:szCs w:val="22"/>
        </w:rPr>
        <w:t>Wykonawca</w:t>
      </w:r>
      <w:r w:rsidRPr="003D6E4B">
        <w:rPr>
          <w:sz w:val="22"/>
          <w:szCs w:val="22"/>
        </w:rPr>
        <w:t xml:space="preserve"> </w:t>
      </w:r>
      <w:r w:rsidR="005B6C48">
        <w:rPr>
          <w:sz w:val="22"/>
          <w:szCs w:val="22"/>
        </w:rPr>
        <w:t>zapłaci</w:t>
      </w:r>
      <w:r w:rsidRPr="003D6E4B">
        <w:rPr>
          <w:sz w:val="22"/>
          <w:szCs w:val="22"/>
        </w:rPr>
        <w:t xml:space="preserve"> kary umowne w</w:t>
      </w:r>
      <w:r w:rsidR="005B6C48">
        <w:rPr>
          <w:sz w:val="22"/>
          <w:szCs w:val="22"/>
        </w:rPr>
        <w:t xml:space="preserve"> następujących</w:t>
      </w:r>
      <w:r w:rsidRPr="003D6E4B">
        <w:rPr>
          <w:sz w:val="22"/>
          <w:szCs w:val="22"/>
        </w:rPr>
        <w:t xml:space="preserve"> przypadk</w:t>
      </w:r>
      <w:r w:rsidR="005B6C48">
        <w:rPr>
          <w:sz w:val="22"/>
          <w:szCs w:val="22"/>
        </w:rPr>
        <w:t>ach</w:t>
      </w:r>
      <w:r w:rsidRPr="003D6E4B">
        <w:rPr>
          <w:sz w:val="22"/>
          <w:szCs w:val="22"/>
        </w:rPr>
        <w:t>:</w:t>
      </w:r>
    </w:p>
    <w:p w14:paraId="4A13E88B" w14:textId="7F3280CC" w:rsidR="00A450E3" w:rsidRPr="003D6E4B" w:rsidRDefault="00A450E3" w:rsidP="00A450E3">
      <w:pPr>
        <w:pStyle w:val="Lista2"/>
        <w:spacing w:line="276" w:lineRule="auto"/>
        <w:rPr>
          <w:sz w:val="22"/>
          <w:szCs w:val="22"/>
        </w:rPr>
      </w:pPr>
      <w:r w:rsidRPr="003D6E4B">
        <w:rPr>
          <w:sz w:val="22"/>
          <w:szCs w:val="22"/>
        </w:rPr>
        <w:t>1)</w:t>
      </w:r>
      <w:r w:rsidRPr="003D6E4B">
        <w:rPr>
          <w:sz w:val="22"/>
          <w:szCs w:val="22"/>
        </w:rPr>
        <w:tab/>
        <w:t xml:space="preserve">za odstąpienie od umowy przez </w:t>
      </w:r>
      <w:r w:rsidRPr="003D6E4B">
        <w:rPr>
          <w:b/>
          <w:sz w:val="22"/>
          <w:szCs w:val="22"/>
        </w:rPr>
        <w:t>Zamawiającego</w:t>
      </w:r>
      <w:r w:rsidRPr="003D6E4B">
        <w:rPr>
          <w:sz w:val="22"/>
          <w:szCs w:val="22"/>
        </w:rPr>
        <w:t xml:space="preserve"> z</w:t>
      </w:r>
      <w:r w:rsidRPr="003D6E4B">
        <w:rPr>
          <w:b/>
          <w:sz w:val="22"/>
          <w:szCs w:val="22"/>
        </w:rPr>
        <w:t xml:space="preserve"> </w:t>
      </w:r>
      <w:r w:rsidRPr="003D6E4B">
        <w:rPr>
          <w:sz w:val="22"/>
          <w:szCs w:val="22"/>
        </w:rPr>
        <w:t xml:space="preserve">przyczyn leżących po stronie </w:t>
      </w:r>
      <w:r w:rsidRPr="003D6E4B">
        <w:rPr>
          <w:b/>
          <w:sz w:val="22"/>
          <w:szCs w:val="22"/>
        </w:rPr>
        <w:t xml:space="preserve">Wykonawcy </w:t>
      </w:r>
      <w:r w:rsidRPr="003D6E4B">
        <w:rPr>
          <w:sz w:val="22"/>
          <w:szCs w:val="22"/>
        </w:rPr>
        <w:t xml:space="preserve">- w wysokości 25% wynagrodzenia umownego brutto określonego w § </w:t>
      </w:r>
      <w:r w:rsidR="00800EC1">
        <w:rPr>
          <w:sz w:val="22"/>
          <w:szCs w:val="22"/>
        </w:rPr>
        <w:t>5</w:t>
      </w:r>
      <w:r w:rsidRPr="003D6E4B">
        <w:rPr>
          <w:sz w:val="22"/>
          <w:szCs w:val="22"/>
        </w:rPr>
        <w:t xml:space="preserve"> ust.1</w:t>
      </w:r>
      <w:r w:rsidR="00CB005C">
        <w:rPr>
          <w:sz w:val="22"/>
          <w:szCs w:val="22"/>
        </w:rPr>
        <w:t>;</w:t>
      </w:r>
    </w:p>
    <w:p w14:paraId="78CD00D2" w14:textId="1732AAA9" w:rsidR="00A450E3" w:rsidRPr="003D6E4B" w:rsidRDefault="00A450E3" w:rsidP="00A450E3">
      <w:pPr>
        <w:pStyle w:val="Lista2"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2)</w:t>
      </w:r>
      <w:r w:rsidRPr="003D6E4B">
        <w:rPr>
          <w:sz w:val="22"/>
          <w:szCs w:val="22"/>
        </w:rPr>
        <w:tab/>
        <w:t xml:space="preserve">za odstąpienie od umowy przez </w:t>
      </w:r>
      <w:r w:rsidRPr="003D6E4B">
        <w:rPr>
          <w:b/>
          <w:sz w:val="22"/>
          <w:szCs w:val="22"/>
        </w:rPr>
        <w:t>Wykonawcę</w:t>
      </w:r>
      <w:r w:rsidRPr="003D6E4B">
        <w:rPr>
          <w:sz w:val="22"/>
          <w:szCs w:val="22"/>
        </w:rPr>
        <w:t xml:space="preserve"> - w wysokości 25% wynagrodzenia umownego brutto określonego w § </w:t>
      </w:r>
      <w:r w:rsidR="00800EC1">
        <w:rPr>
          <w:sz w:val="22"/>
          <w:szCs w:val="22"/>
        </w:rPr>
        <w:t>5</w:t>
      </w:r>
      <w:r w:rsidRPr="003D6E4B">
        <w:rPr>
          <w:sz w:val="22"/>
          <w:szCs w:val="22"/>
        </w:rPr>
        <w:t xml:space="preserve"> ust. 1</w:t>
      </w:r>
      <w:r w:rsidR="00CB005C">
        <w:rPr>
          <w:sz w:val="22"/>
          <w:szCs w:val="22"/>
        </w:rPr>
        <w:t>;</w:t>
      </w:r>
    </w:p>
    <w:p w14:paraId="6BA580CE" w14:textId="11234513" w:rsidR="00A450E3" w:rsidRPr="003D6E4B" w:rsidRDefault="00A450E3" w:rsidP="00A450E3">
      <w:pPr>
        <w:pStyle w:val="Lista2"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3) za niewykonanie lub nienależyte wykonanie obowiązków wynikających z umowy - w wysokości 0,5% za  każdy stwierdzony przypadek, wynagrodzenia brutto określonego w § </w:t>
      </w:r>
      <w:r w:rsidR="00800EC1">
        <w:rPr>
          <w:sz w:val="22"/>
          <w:szCs w:val="22"/>
        </w:rPr>
        <w:t>5</w:t>
      </w:r>
      <w:r w:rsidRPr="003D6E4B">
        <w:rPr>
          <w:sz w:val="22"/>
          <w:szCs w:val="22"/>
        </w:rPr>
        <w:t xml:space="preserve"> ust.1</w:t>
      </w:r>
      <w:r w:rsidR="00CB005C">
        <w:rPr>
          <w:sz w:val="22"/>
          <w:szCs w:val="22"/>
        </w:rPr>
        <w:t>;</w:t>
      </w:r>
    </w:p>
    <w:p w14:paraId="585A7D8A" w14:textId="77777777" w:rsidR="00A450E3" w:rsidRPr="003D6E4B" w:rsidRDefault="00A450E3" w:rsidP="00A450E3">
      <w:pPr>
        <w:pStyle w:val="Lista"/>
        <w:spacing w:line="276" w:lineRule="auto"/>
        <w:ind w:left="284" w:hanging="284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2.</w:t>
      </w:r>
      <w:r w:rsidRPr="003D6E4B">
        <w:rPr>
          <w:b/>
          <w:sz w:val="22"/>
          <w:szCs w:val="22"/>
        </w:rPr>
        <w:tab/>
        <w:t>Zamawiający</w:t>
      </w:r>
      <w:r w:rsidRPr="003D6E4B">
        <w:rPr>
          <w:sz w:val="22"/>
          <w:szCs w:val="22"/>
        </w:rPr>
        <w:t xml:space="preserve"> zastrzega sobie prawo do żądania odszkodowania uzupełniającego, gdyby wysokość poniesionej szkody przewyższała wysokość  kary umownej.</w:t>
      </w:r>
    </w:p>
    <w:p w14:paraId="63AE4487" w14:textId="559D3BC0" w:rsidR="00A450E3" w:rsidRPr="003D6E4B" w:rsidRDefault="00A450E3" w:rsidP="00A450E3">
      <w:pPr>
        <w:pStyle w:val="Lista"/>
        <w:spacing w:line="276" w:lineRule="auto"/>
        <w:ind w:left="284" w:hanging="284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3. </w:t>
      </w:r>
      <w:r w:rsidRPr="003D6E4B">
        <w:rPr>
          <w:b/>
          <w:bCs/>
          <w:sz w:val="22"/>
          <w:szCs w:val="22"/>
        </w:rPr>
        <w:t>Wykonawca</w:t>
      </w:r>
      <w:r w:rsidRPr="003D6E4B">
        <w:rPr>
          <w:sz w:val="22"/>
          <w:szCs w:val="22"/>
        </w:rPr>
        <w:t xml:space="preserve"> oprócz kary umownej, o której mowa w ust. 1 ponosi również koszty usługi zastępczej, poniesionej przez </w:t>
      </w:r>
      <w:r w:rsidRPr="003D6E4B">
        <w:rPr>
          <w:b/>
          <w:bCs/>
          <w:sz w:val="22"/>
          <w:szCs w:val="22"/>
        </w:rPr>
        <w:t>Zamawiającego,</w:t>
      </w:r>
      <w:r w:rsidRPr="003D6E4B">
        <w:rPr>
          <w:sz w:val="22"/>
          <w:szCs w:val="22"/>
        </w:rPr>
        <w:t xml:space="preserve"> wykonanej przez wezwanego </w:t>
      </w:r>
      <w:r w:rsidR="005B6C48">
        <w:rPr>
          <w:sz w:val="22"/>
          <w:szCs w:val="22"/>
        </w:rPr>
        <w:t>innego Wykonawcę.</w:t>
      </w:r>
      <w:r w:rsidRPr="003D6E4B">
        <w:rPr>
          <w:sz w:val="22"/>
          <w:szCs w:val="22"/>
        </w:rPr>
        <w:t xml:space="preserve"> </w:t>
      </w:r>
    </w:p>
    <w:p w14:paraId="75BB58E9" w14:textId="6EEA6578" w:rsidR="00A450E3" w:rsidRPr="003D6E4B" w:rsidRDefault="00A450E3" w:rsidP="00A450E3">
      <w:pPr>
        <w:pStyle w:val="Lista"/>
        <w:spacing w:line="276" w:lineRule="auto"/>
        <w:ind w:left="284" w:hanging="284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4.  Kary umowne, o których mowa w ust. 1 podlegają potrąceniu z wynagrodzenia </w:t>
      </w:r>
      <w:r w:rsidRPr="003D6E4B">
        <w:rPr>
          <w:b/>
          <w:bCs/>
          <w:sz w:val="22"/>
          <w:szCs w:val="22"/>
        </w:rPr>
        <w:t>Wykonawcy</w:t>
      </w:r>
      <w:r w:rsidRPr="003D6E4B">
        <w:rPr>
          <w:sz w:val="22"/>
          <w:szCs w:val="22"/>
        </w:rPr>
        <w:t xml:space="preserve">. </w:t>
      </w:r>
    </w:p>
    <w:p w14:paraId="4C7E022E" w14:textId="77777777" w:rsidR="00A450E3" w:rsidRPr="003D6E4B" w:rsidRDefault="00A450E3" w:rsidP="00A450E3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D45D85B" w14:textId="3F9FA032" w:rsidR="00553D7B" w:rsidRPr="003D6E4B" w:rsidRDefault="00553D7B" w:rsidP="00553D7B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B623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76F4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8A0E26" w14:textId="77777777" w:rsidR="00553D7B" w:rsidRPr="003D6E4B" w:rsidRDefault="00553D7B" w:rsidP="00553D7B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Zamawiającemu</w:t>
      </w: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do odstąpienia od umowy gdy: </w:t>
      </w:r>
    </w:p>
    <w:p w14:paraId="5A4DA1A4" w14:textId="71607FA6" w:rsidR="00553D7B" w:rsidRPr="003D6E4B" w:rsidRDefault="00553D7B" w:rsidP="00553D7B">
      <w:pPr>
        <w:pStyle w:val="Default"/>
        <w:numPr>
          <w:ilvl w:val="0"/>
          <w:numId w:val="24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wystąpi istotna zmiana okoliczności powodująca, że wykonanie umowy nie leży w interesie publicznym, czego nie można było przewidzieć w chwili zawarcia umowy - odstąpienie od umowy w tym wypadku może nastąpić w terminie 14 dni od powzięcia wiadomości o powyższych okolicznościach</w:t>
      </w:r>
      <w:r w:rsidR="00CB005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F3F089C" w14:textId="5724F92B" w:rsidR="00553D7B" w:rsidRPr="003D6E4B" w:rsidRDefault="00553D7B" w:rsidP="00553D7B">
      <w:pPr>
        <w:pStyle w:val="Default"/>
        <w:numPr>
          <w:ilvl w:val="0"/>
          <w:numId w:val="24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zostanie ogłoszona upadłość lub rozwiązanie firmy Wykonawcy</w:t>
      </w:r>
      <w:r w:rsidR="00703BB0" w:rsidRPr="00703B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3BB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03BB0" w:rsidRPr="003D6E4B">
        <w:rPr>
          <w:rFonts w:ascii="Times New Roman" w:hAnsi="Times New Roman" w:cs="Times New Roman"/>
          <w:color w:val="auto"/>
          <w:sz w:val="22"/>
          <w:szCs w:val="22"/>
        </w:rPr>
        <w:t>odstąpienie od umowy w tym wypadku może nastąpić w terminie 14 dni od powzięcia wiadomości o powyższych okolicznościach</w:t>
      </w:r>
      <w:r w:rsidR="00CB005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03A486C" w14:textId="4C8127A7" w:rsidR="00553D7B" w:rsidRPr="003D6E4B" w:rsidRDefault="00553D7B" w:rsidP="00553D7B">
      <w:pPr>
        <w:pStyle w:val="Default"/>
        <w:numPr>
          <w:ilvl w:val="0"/>
          <w:numId w:val="24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w wyniku wszczętego postępowania egzekucyjnego nastąpi zajęcie majątku Wykonawcy lub jego znacznej części,</w:t>
      </w:r>
      <w:r w:rsidR="00703BB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703BB0" w:rsidRPr="003D6E4B">
        <w:rPr>
          <w:rFonts w:ascii="Times New Roman" w:hAnsi="Times New Roman" w:cs="Times New Roman"/>
          <w:color w:val="auto"/>
          <w:sz w:val="22"/>
          <w:szCs w:val="22"/>
        </w:rPr>
        <w:t>odstąpienie od umowy w tym wypadku może nastąpić w terminie 14 dni od powzięcia wiadomości o powyższych okolicznościach</w:t>
      </w:r>
      <w:r w:rsidR="00CB005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6F94BE6" w14:textId="1ABCF2C1" w:rsidR="00553D7B" w:rsidRPr="003D6E4B" w:rsidRDefault="00553D7B" w:rsidP="00553D7B">
      <w:pPr>
        <w:pStyle w:val="Default"/>
        <w:numPr>
          <w:ilvl w:val="0"/>
          <w:numId w:val="24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Wykonawca nie rozpoczął realizacji przedmiotu umowy bez uzasadnionych przyczyn oraz nie kontynuuje jej pomimo wezwania Zamawiającego złożonego na piśmie w terminie 14 dni od daty doręczenia wezwania</w:t>
      </w:r>
      <w:r w:rsidR="00703BB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703BB0" w:rsidRPr="003D6E4B">
        <w:rPr>
          <w:rFonts w:ascii="Times New Roman" w:hAnsi="Times New Roman" w:cs="Times New Roman"/>
          <w:color w:val="auto"/>
          <w:sz w:val="22"/>
          <w:szCs w:val="22"/>
        </w:rPr>
        <w:t>odstąpienie od umowy w tym wypadku może nastąpić w terminie 14 dni od</w:t>
      </w:r>
      <w:r w:rsidR="00793E31">
        <w:rPr>
          <w:rFonts w:ascii="Times New Roman" w:hAnsi="Times New Roman" w:cs="Times New Roman"/>
          <w:color w:val="auto"/>
          <w:sz w:val="22"/>
          <w:szCs w:val="22"/>
        </w:rPr>
        <w:t xml:space="preserve"> bezskutecznego upływu wyznaczonego Wykonawcy terminu</w:t>
      </w:r>
      <w:r w:rsidR="00CB005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4E18947" w14:textId="75A01333" w:rsidR="00553D7B" w:rsidRPr="003D6E4B" w:rsidRDefault="00553D7B" w:rsidP="00553D7B">
      <w:pPr>
        <w:pStyle w:val="Default"/>
        <w:numPr>
          <w:ilvl w:val="0"/>
          <w:numId w:val="24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Wykonawca realizuje usługi przewidziane niniejszą umową niezgodnie z postanowieniami niniejszej umowy</w:t>
      </w:r>
      <w:r w:rsidR="00976F4A">
        <w:rPr>
          <w:rFonts w:ascii="Times New Roman" w:hAnsi="Times New Roman" w:cs="Times New Roman"/>
          <w:color w:val="auto"/>
          <w:sz w:val="22"/>
          <w:szCs w:val="22"/>
        </w:rPr>
        <w:t>. W tym przypadku Zamawiający przed odstąpieniem od umowy wzywa Wykonawcę do zmiany sposobu realizacji umowy wyznaczając mu odpowiedni termin z tym zastrzeżeniem, że po upływie wyznaczonego terminu od umowy odstąpi</w:t>
      </w:r>
      <w:r w:rsidR="00BC4078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odstąpić od umowy w ciągu 14 dni od bezskutecznego upływu wyznaczonego </w:t>
      </w:r>
      <w:r w:rsidR="00793E31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BC4078">
        <w:rPr>
          <w:rFonts w:ascii="Times New Roman" w:hAnsi="Times New Roman" w:cs="Times New Roman"/>
          <w:color w:val="auto"/>
          <w:sz w:val="22"/>
          <w:szCs w:val="22"/>
        </w:rPr>
        <w:t>ykonawcy terminu.</w:t>
      </w:r>
    </w:p>
    <w:p w14:paraId="2B5C30A7" w14:textId="5DB9A3BD" w:rsidR="00553D7B" w:rsidRPr="003D6E4B" w:rsidRDefault="00553D7B" w:rsidP="00553D7B">
      <w:pPr>
        <w:pStyle w:val="Default"/>
        <w:numPr>
          <w:ilvl w:val="0"/>
          <w:numId w:val="24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z własnej winy przerwał realizację robót i przerwa ta trwa dłużej niż 14 dni</w:t>
      </w:r>
      <w:r w:rsidR="00703BB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703BB0" w:rsidRPr="003D6E4B">
        <w:rPr>
          <w:rFonts w:ascii="Times New Roman" w:hAnsi="Times New Roman" w:cs="Times New Roman"/>
          <w:color w:val="auto"/>
          <w:sz w:val="22"/>
          <w:szCs w:val="22"/>
        </w:rPr>
        <w:t>odstąpienie od umowy w tym wypadku może nastąpić w terminie 14 dni od powzięcia wiadomości o powyższych okolicznościach</w:t>
      </w:r>
      <w:r w:rsidR="00CB005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AC33191" w14:textId="77777777" w:rsidR="00553D7B" w:rsidRPr="003D6E4B" w:rsidRDefault="00553D7B" w:rsidP="00553D7B">
      <w:pPr>
        <w:pStyle w:val="Default"/>
        <w:numPr>
          <w:ilvl w:val="0"/>
          <w:numId w:val="26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Wykonawcy</w:t>
      </w: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odstąpienia od umowy jeżeli Zamawiający: </w:t>
      </w:r>
    </w:p>
    <w:p w14:paraId="7D51324E" w14:textId="35CB6A65" w:rsidR="00553D7B" w:rsidRPr="003D6E4B" w:rsidRDefault="00553D7B" w:rsidP="00553D7B">
      <w:pPr>
        <w:pStyle w:val="Default"/>
        <w:numPr>
          <w:ilvl w:val="0"/>
          <w:numId w:val="25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zawiadomi Wykonawcę, iż wobec zaistnienia uprzednio nieprzewidzianych okoliczności nie będzie mógł spełnić swoich zobowiązań umownych wobec Wykonawcy</w:t>
      </w:r>
      <w:r w:rsidR="00703BB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703BB0" w:rsidRPr="003D6E4B">
        <w:rPr>
          <w:rFonts w:ascii="Times New Roman" w:hAnsi="Times New Roman" w:cs="Times New Roman"/>
          <w:color w:val="auto"/>
          <w:sz w:val="22"/>
          <w:szCs w:val="22"/>
        </w:rPr>
        <w:t>odstąpienie od umowy w tym wypadku może nastąpić w terminie 14 dni od</w:t>
      </w:r>
      <w:r w:rsidR="00703BB0">
        <w:rPr>
          <w:rFonts w:ascii="Times New Roman" w:hAnsi="Times New Roman" w:cs="Times New Roman"/>
          <w:color w:val="auto"/>
          <w:sz w:val="22"/>
          <w:szCs w:val="22"/>
        </w:rPr>
        <w:t xml:space="preserve"> doręczenia zawiadomienia</w:t>
      </w:r>
      <w:r w:rsidR="00CB005C">
        <w:rPr>
          <w:rFonts w:ascii="Times New Roman" w:hAnsi="Times New Roman" w:cs="Times New Roman"/>
          <w:color w:val="auto"/>
          <w:sz w:val="22"/>
          <w:szCs w:val="22"/>
        </w:rPr>
        <w:t>;</w:t>
      </w:r>
      <w:bookmarkStart w:id="0" w:name="_GoBack"/>
      <w:bookmarkEnd w:id="0"/>
    </w:p>
    <w:p w14:paraId="2F03E81A" w14:textId="2536F980" w:rsidR="00553D7B" w:rsidRPr="003D6E4B" w:rsidRDefault="00553D7B" w:rsidP="00553D7B">
      <w:pPr>
        <w:pStyle w:val="Default"/>
        <w:numPr>
          <w:ilvl w:val="0"/>
          <w:numId w:val="25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nie wywiązuje się z obowiązku zapłaty </w:t>
      </w:r>
      <w:r w:rsidR="00976F4A">
        <w:rPr>
          <w:rFonts w:ascii="Times New Roman" w:hAnsi="Times New Roman" w:cs="Times New Roman"/>
          <w:color w:val="auto"/>
          <w:sz w:val="22"/>
          <w:szCs w:val="22"/>
        </w:rPr>
        <w:t>wynagrodzenia</w:t>
      </w: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, mimo dodatkowego wezwania, w terminie miesiąca od upływu terminu na zapłatę </w:t>
      </w:r>
      <w:r w:rsidR="00976F4A">
        <w:rPr>
          <w:rFonts w:ascii="Times New Roman" w:hAnsi="Times New Roman" w:cs="Times New Roman"/>
          <w:color w:val="auto"/>
          <w:sz w:val="22"/>
          <w:szCs w:val="22"/>
        </w:rPr>
        <w:t>wynagrodzenia</w:t>
      </w:r>
      <w:r w:rsidR="00976F4A"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określonego w niniejszej umowie. </w:t>
      </w:r>
    </w:p>
    <w:p w14:paraId="43EBFA66" w14:textId="77777777" w:rsidR="00553D7B" w:rsidRPr="003D6E4B" w:rsidRDefault="00553D7B" w:rsidP="00F121E3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Oświadczenie o odstąpieniu od umowy należy złożyć drugiej stronie w formie pisemnej pod rygorem nieważności - oświadczenie o odstąpieniu od umowy musi zawierać uzasadnienie. </w:t>
      </w:r>
    </w:p>
    <w:p w14:paraId="4EF1E36F" w14:textId="77777777" w:rsidR="00553D7B" w:rsidRPr="003D6E4B" w:rsidRDefault="00553D7B" w:rsidP="00553D7B">
      <w:pPr>
        <w:pStyle w:val="Tekstpodstawowy"/>
        <w:spacing w:line="276" w:lineRule="auto"/>
        <w:rPr>
          <w:sz w:val="22"/>
          <w:szCs w:val="22"/>
        </w:rPr>
      </w:pPr>
    </w:p>
    <w:p w14:paraId="30AF04FF" w14:textId="06FACF2D" w:rsidR="00553D7B" w:rsidRPr="003D6E4B" w:rsidRDefault="00553D7B" w:rsidP="00553D7B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B6238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703BB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55F8526" w14:textId="77777777" w:rsidR="00553D7B" w:rsidRPr="003D6E4B" w:rsidRDefault="00553D7B" w:rsidP="00553D7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Wykonawca</w:t>
      </w: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zapewnienia stałego kontaktu z Zamawiającym w osobach: </w:t>
      </w:r>
    </w:p>
    <w:p w14:paraId="6C215BAD" w14:textId="77777777" w:rsidR="00553D7B" w:rsidRPr="003D6E4B" w:rsidRDefault="00553D7B" w:rsidP="00553D7B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………………………………………………………….., tel. kom. …………………………</w:t>
      </w:r>
    </w:p>
    <w:p w14:paraId="56C6F3F5" w14:textId="77777777" w:rsidR="00553D7B" w:rsidRPr="003D6E4B" w:rsidRDefault="00553D7B" w:rsidP="00553D7B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………………………………………………………….., tel. kom. …………………………</w:t>
      </w:r>
    </w:p>
    <w:p w14:paraId="2989DE70" w14:textId="77777777" w:rsidR="00553D7B" w:rsidRPr="003D6E4B" w:rsidRDefault="00553D7B" w:rsidP="00553D7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  <w:r w:rsidRPr="003D6E4B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zapewnienia stałego kontaktu z Wykonawcą w osobach: </w:t>
      </w:r>
    </w:p>
    <w:p w14:paraId="29273FC3" w14:textId="77777777" w:rsidR="00553D7B" w:rsidRPr="003D6E4B" w:rsidRDefault="00553D7B" w:rsidP="00553D7B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61C5E3D8" w14:textId="77777777" w:rsidR="00553D7B" w:rsidRPr="003D6E4B" w:rsidRDefault="00553D7B" w:rsidP="00553D7B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E4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7FC2C4A9" w14:textId="77777777" w:rsidR="00553D7B" w:rsidRPr="003D6E4B" w:rsidRDefault="00553D7B" w:rsidP="00553D7B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6DFF7683" w14:textId="5451D147" w:rsidR="00553D7B" w:rsidRPr="003D6E4B" w:rsidRDefault="00553D7B" w:rsidP="00553D7B">
      <w:pPr>
        <w:pStyle w:val="Tekstpodstawowy"/>
        <w:spacing w:line="276" w:lineRule="auto"/>
        <w:rPr>
          <w:bCs/>
          <w:sz w:val="22"/>
          <w:szCs w:val="22"/>
        </w:rPr>
      </w:pPr>
      <w:r w:rsidRPr="003D6E4B">
        <w:rPr>
          <w:bCs/>
          <w:sz w:val="22"/>
          <w:szCs w:val="22"/>
        </w:rPr>
        <w:t>§ 1</w:t>
      </w:r>
      <w:r w:rsidR="00CB6238">
        <w:rPr>
          <w:bCs/>
          <w:sz w:val="22"/>
          <w:szCs w:val="22"/>
        </w:rPr>
        <w:t>0</w:t>
      </w:r>
      <w:r w:rsidR="00703BB0">
        <w:rPr>
          <w:bCs/>
          <w:sz w:val="22"/>
          <w:szCs w:val="22"/>
        </w:rPr>
        <w:t>.</w:t>
      </w:r>
    </w:p>
    <w:p w14:paraId="7C7267D0" w14:textId="77777777" w:rsidR="00553D7B" w:rsidRPr="003D6E4B" w:rsidRDefault="00553D7B" w:rsidP="00553D7B">
      <w:pPr>
        <w:pStyle w:val="Lista"/>
        <w:spacing w:line="276" w:lineRule="auto"/>
        <w:ind w:left="426" w:hanging="426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1.</w:t>
      </w:r>
      <w:r w:rsidRPr="003D6E4B">
        <w:rPr>
          <w:sz w:val="22"/>
          <w:szCs w:val="22"/>
        </w:rPr>
        <w:tab/>
        <w:t>Strony ustalają, że adresami stron dla doręczeń są adresy wskazane w umowie, a wysyłanie pisma poleconego ma pomiędzy stronami skutek doręczenia.</w:t>
      </w:r>
    </w:p>
    <w:p w14:paraId="4C0589E0" w14:textId="77777777" w:rsidR="00553D7B" w:rsidRPr="003D6E4B" w:rsidRDefault="00553D7B" w:rsidP="00553D7B">
      <w:pPr>
        <w:pStyle w:val="Lista"/>
        <w:spacing w:line="276" w:lineRule="auto"/>
        <w:ind w:left="426" w:hanging="426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2.</w:t>
      </w:r>
      <w:r w:rsidRPr="003D6E4B">
        <w:rPr>
          <w:sz w:val="22"/>
          <w:szCs w:val="22"/>
        </w:rPr>
        <w:tab/>
        <w:t>Strony mogą wskazać na piśmie inne adresy dla doręczeń.</w:t>
      </w:r>
    </w:p>
    <w:p w14:paraId="1A48DD74" w14:textId="77777777" w:rsidR="00553D7B" w:rsidRPr="003D6E4B" w:rsidRDefault="00553D7B" w:rsidP="00A450E3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78645BEA" w14:textId="0DEC3216" w:rsidR="00553D7B" w:rsidRPr="003D6E4B" w:rsidRDefault="00553D7B" w:rsidP="00553D7B">
      <w:pPr>
        <w:pStyle w:val="Tekstpodstawowy"/>
        <w:spacing w:line="276" w:lineRule="auto"/>
        <w:rPr>
          <w:bCs/>
          <w:sz w:val="22"/>
          <w:szCs w:val="22"/>
        </w:rPr>
      </w:pPr>
      <w:r w:rsidRPr="003D6E4B">
        <w:rPr>
          <w:bCs/>
          <w:sz w:val="22"/>
          <w:szCs w:val="22"/>
        </w:rPr>
        <w:t>§ 1</w:t>
      </w:r>
      <w:r w:rsidR="00CB6238">
        <w:rPr>
          <w:bCs/>
          <w:sz w:val="22"/>
          <w:szCs w:val="22"/>
        </w:rPr>
        <w:t>1</w:t>
      </w:r>
      <w:r w:rsidR="00703BB0">
        <w:rPr>
          <w:bCs/>
          <w:sz w:val="22"/>
          <w:szCs w:val="22"/>
        </w:rPr>
        <w:t>.</w:t>
      </w:r>
    </w:p>
    <w:p w14:paraId="3D2729BA" w14:textId="77777777" w:rsidR="00553D7B" w:rsidRPr="003D6E4B" w:rsidRDefault="00553D7B" w:rsidP="00553D7B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Wszelkie zmiany i uzupełnienia treści umowy wymagają formy pisemnej pod rygorem nieważności.</w:t>
      </w:r>
    </w:p>
    <w:p w14:paraId="22789904" w14:textId="77777777" w:rsidR="00553D7B" w:rsidRPr="003D6E4B" w:rsidRDefault="00553D7B" w:rsidP="00553D7B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Ewentualne spory mogące wyniknąć na tle niniejszej umowy rozstrzygać będzie sąd powszechny właściwy ze względu na siedzibę Zamawiającego.</w:t>
      </w:r>
    </w:p>
    <w:p w14:paraId="0792FD22" w14:textId="77777777" w:rsidR="00553D7B" w:rsidRPr="003D6E4B" w:rsidRDefault="00553D7B" w:rsidP="00553D7B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W sprawach nieuregulowanych niniejszą umową  stosuje się przepisy ustawy Prawo zamówień publicznych oraz Kodeksu cywilnego.</w:t>
      </w:r>
    </w:p>
    <w:p w14:paraId="2D05AA30" w14:textId="300D0DA8" w:rsidR="00553D7B" w:rsidRPr="003D6E4B" w:rsidRDefault="00553D7B" w:rsidP="00553D7B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>Umowę sporządzono w 2 jednobrzmiących egzemplarzach, po jednym dla każdej ze stron</w:t>
      </w:r>
      <w:r w:rsidR="00F121E3">
        <w:rPr>
          <w:sz w:val="22"/>
          <w:szCs w:val="22"/>
        </w:rPr>
        <w:t>.</w:t>
      </w:r>
    </w:p>
    <w:p w14:paraId="4D5ECD0D" w14:textId="77777777" w:rsidR="00553D7B" w:rsidRPr="003D6E4B" w:rsidRDefault="00553D7B" w:rsidP="00553D7B">
      <w:pPr>
        <w:spacing w:line="276" w:lineRule="auto"/>
        <w:rPr>
          <w:sz w:val="22"/>
          <w:szCs w:val="22"/>
        </w:rPr>
      </w:pPr>
    </w:p>
    <w:p w14:paraId="48ED4EDA" w14:textId="42A908EF" w:rsidR="00553D7B" w:rsidRPr="003D6E4B" w:rsidRDefault="00553D7B" w:rsidP="00553D7B">
      <w:pPr>
        <w:pStyle w:val="Tekstpodstawowy"/>
        <w:spacing w:line="276" w:lineRule="auto"/>
        <w:rPr>
          <w:bCs/>
          <w:sz w:val="22"/>
          <w:szCs w:val="22"/>
        </w:rPr>
      </w:pPr>
      <w:r w:rsidRPr="003D6E4B">
        <w:rPr>
          <w:bCs/>
          <w:sz w:val="22"/>
          <w:szCs w:val="22"/>
        </w:rPr>
        <w:t>ZAM</w:t>
      </w:r>
      <w:r w:rsidR="00A450E3" w:rsidRPr="003D6E4B">
        <w:rPr>
          <w:bCs/>
          <w:sz w:val="22"/>
          <w:szCs w:val="22"/>
        </w:rPr>
        <w:t>A</w:t>
      </w:r>
      <w:r w:rsidRPr="003D6E4B">
        <w:rPr>
          <w:bCs/>
          <w:sz w:val="22"/>
          <w:szCs w:val="22"/>
        </w:rPr>
        <w:t>WIAJĄCY</w:t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</w:r>
      <w:r w:rsidRPr="003D6E4B">
        <w:rPr>
          <w:bCs/>
          <w:sz w:val="22"/>
          <w:szCs w:val="22"/>
        </w:rPr>
        <w:tab/>
        <w:t>WYKONAWCA</w:t>
      </w:r>
    </w:p>
    <w:p w14:paraId="52F6E6F2" w14:textId="77777777" w:rsidR="00553D7B" w:rsidRPr="003D6E4B" w:rsidRDefault="00553D7B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506C560" w14:textId="77777777" w:rsidR="00553D7B" w:rsidRPr="003D6E4B" w:rsidRDefault="00553D7B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4FCEF08E" w14:textId="77777777" w:rsidR="00553D7B" w:rsidRPr="003D6E4B" w:rsidRDefault="00553D7B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50EF5B04" w14:textId="77777777" w:rsidR="00553D7B" w:rsidRPr="003D6E4B" w:rsidRDefault="00553D7B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098383B8" w14:textId="77777777" w:rsidR="00553D7B" w:rsidRPr="003D6E4B" w:rsidRDefault="00553D7B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2C19A6ED" w14:textId="77777777" w:rsidR="00F121E3" w:rsidRDefault="00F121E3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134D6758" w14:textId="77777777" w:rsidR="00F121E3" w:rsidRDefault="00F121E3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744417D6" w14:textId="77777777" w:rsidR="00F121E3" w:rsidRDefault="00F121E3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2D20E4C" w14:textId="77777777" w:rsidR="00F121E3" w:rsidRDefault="00F121E3" w:rsidP="00553D7B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15C0425" w14:textId="77777777" w:rsidR="00F121E3" w:rsidRDefault="00F121E3" w:rsidP="00553D7B">
      <w:pPr>
        <w:pStyle w:val="Tekstpodstawowy"/>
        <w:spacing w:line="276" w:lineRule="auto"/>
        <w:jc w:val="left"/>
        <w:rPr>
          <w:bCs/>
          <w:sz w:val="18"/>
          <w:szCs w:val="18"/>
        </w:rPr>
      </w:pPr>
    </w:p>
    <w:p w14:paraId="0B1C4C9F" w14:textId="77777777" w:rsidR="00F121E3" w:rsidRDefault="00F121E3" w:rsidP="00553D7B">
      <w:pPr>
        <w:pStyle w:val="Tekstpodstawowy"/>
        <w:spacing w:line="276" w:lineRule="auto"/>
        <w:jc w:val="left"/>
        <w:rPr>
          <w:bCs/>
          <w:sz w:val="18"/>
          <w:szCs w:val="18"/>
        </w:rPr>
      </w:pPr>
    </w:p>
    <w:p w14:paraId="6A0452EA" w14:textId="2217EE43" w:rsidR="00553D7B" w:rsidRPr="00F121E3" w:rsidRDefault="00553D7B" w:rsidP="00553D7B">
      <w:pPr>
        <w:pStyle w:val="Tekstpodstawowy"/>
        <w:spacing w:line="276" w:lineRule="auto"/>
        <w:jc w:val="left"/>
        <w:rPr>
          <w:bCs/>
          <w:sz w:val="18"/>
          <w:szCs w:val="18"/>
        </w:rPr>
      </w:pPr>
      <w:r w:rsidRPr="00F121E3">
        <w:rPr>
          <w:bCs/>
          <w:sz w:val="18"/>
          <w:szCs w:val="18"/>
        </w:rPr>
        <w:t>Załączniki do umowy:</w:t>
      </w:r>
    </w:p>
    <w:p w14:paraId="395B9FA9" w14:textId="7159D037" w:rsidR="00553D7B" w:rsidRPr="00F121E3" w:rsidRDefault="00553D7B" w:rsidP="00553D7B">
      <w:pPr>
        <w:spacing w:line="276" w:lineRule="auto"/>
        <w:rPr>
          <w:sz w:val="18"/>
          <w:szCs w:val="18"/>
        </w:rPr>
      </w:pPr>
      <w:r w:rsidRPr="00F121E3">
        <w:rPr>
          <w:sz w:val="18"/>
          <w:szCs w:val="18"/>
        </w:rPr>
        <w:t xml:space="preserve">Załącznik nr </w:t>
      </w:r>
      <w:r w:rsidR="00A450E3" w:rsidRPr="00F121E3">
        <w:rPr>
          <w:sz w:val="18"/>
          <w:szCs w:val="18"/>
        </w:rPr>
        <w:t>1</w:t>
      </w:r>
      <w:r w:rsidRPr="00F121E3">
        <w:rPr>
          <w:sz w:val="18"/>
          <w:szCs w:val="18"/>
        </w:rPr>
        <w:t xml:space="preserve">- </w:t>
      </w:r>
      <w:r w:rsidR="00F121E3">
        <w:rPr>
          <w:sz w:val="18"/>
          <w:szCs w:val="18"/>
        </w:rPr>
        <w:t xml:space="preserve">wykaz obiektów </w:t>
      </w:r>
      <w:r w:rsidR="00CB6238">
        <w:rPr>
          <w:sz w:val="18"/>
          <w:szCs w:val="18"/>
        </w:rPr>
        <w:t>i kontaktu do kierowników obiektów</w:t>
      </w:r>
    </w:p>
    <w:p w14:paraId="3FE0AA04" w14:textId="6E3B13E8" w:rsidR="00F87497" w:rsidRPr="001C523F" w:rsidRDefault="00F121E3" w:rsidP="00A450E3">
      <w:pPr>
        <w:spacing w:line="276" w:lineRule="auto"/>
        <w:rPr>
          <w:sz w:val="18"/>
          <w:szCs w:val="18"/>
        </w:rPr>
      </w:pPr>
      <w:r w:rsidRPr="00F121E3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F121E3">
        <w:rPr>
          <w:sz w:val="18"/>
          <w:szCs w:val="18"/>
        </w:rPr>
        <w:t>- oferta Wykonawcy</w:t>
      </w:r>
    </w:p>
    <w:sectPr w:rsidR="00F87497" w:rsidRPr="001C523F" w:rsidSect="003D6E4B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MS PMincho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F71"/>
    <w:multiLevelType w:val="hybridMultilevel"/>
    <w:tmpl w:val="21B479BE"/>
    <w:lvl w:ilvl="0" w:tplc="093C8F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230D6"/>
    <w:multiLevelType w:val="hybridMultilevel"/>
    <w:tmpl w:val="791EFC72"/>
    <w:lvl w:ilvl="0" w:tplc="912827AA">
      <w:start w:val="3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E7D"/>
    <w:multiLevelType w:val="hybridMultilevel"/>
    <w:tmpl w:val="CB74CEB6"/>
    <w:lvl w:ilvl="0" w:tplc="046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A32C0"/>
    <w:multiLevelType w:val="hybridMultilevel"/>
    <w:tmpl w:val="F77ACB94"/>
    <w:lvl w:ilvl="0" w:tplc="A35EC7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-203"/>
        </w:tabs>
        <w:ind w:left="-2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7"/>
        </w:tabs>
        <w:ind w:left="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7"/>
        </w:tabs>
        <w:ind w:left="1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1957"/>
        </w:tabs>
        <w:ind w:left="1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2677"/>
        </w:tabs>
        <w:ind w:left="2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3397"/>
        </w:tabs>
        <w:ind w:left="3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117"/>
        </w:tabs>
        <w:ind w:left="4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4837"/>
        </w:tabs>
        <w:ind w:left="4837" w:hanging="360"/>
      </w:pPr>
    </w:lvl>
  </w:abstractNum>
  <w:abstractNum w:abstractNumId="4" w15:restartNumberingAfterBreak="0">
    <w:nsid w:val="19F92411"/>
    <w:multiLevelType w:val="hybridMultilevel"/>
    <w:tmpl w:val="54641250"/>
    <w:lvl w:ilvl="0" w:tplc="6CBAB3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064A2"/>
    <w:multiLevelType w:val="hybridMultilevel"/>
    <w:tmpl w:val="12325F30"/>
    <w:lvl w:ilvl="0" w:tplc="42C4A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B3026F"/>
    <w:multiLevelType w:val="hybridMultilevel"/>
    <w:tmpl w:val="4C5AB0E8"/>
    <w:lvl w:ilvl="0" w:tplc="6CBAB3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23A0B"/>
    <w:multiLevelType w:val="hybridMultilevel"/>
    <w:tmpl w:val="EB74446C"/>
    <w:lvl w:ilvl="0" w:tplc="5A028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01AB0"/>
    <w:multiLevelType w:val="hybridMultilevel"/>
    <w:tmpl w:val="EBA8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2D31"/>
    <w:multiLevelType w:val="hybridMultilevel"/>
    <w:tmpl w:val="CF60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DED"/>
    <w:multiLevelType w:val="hybridMultilevel"/>
    <w:tmpl w:val="FAF07034"/>
    <w:lvl w:ilvl="0" w:tplc="EA78945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C29E3"/>
    <w:multiLevelType w:val="hybridMultilevel"/>
    <w:tmpl w:val="B9269E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F499D"/>
    <w:multiLevelType w:val="hybridMultilevel"/>
    <w:tmpl w:val="E4E6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1A228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5054"/>
    <w:multiLevelType w:val="hybridMultilevel"/>
    <w:tmpl w:val="C03EC130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23B59F9"/>
    <w:multiLevelType w:val="hybridMultilevel"/>
    <w:tmpl w:val="21B479B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27D1B"/>
    <w:multiLevelType w:val="hybridMultilevel"/>
    <w:tmpl w:val="C03EC130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C992843"/>
    <w:multiLevelType w:val="hybridMultilevel"/>
    <w:tmpl w:val="08E6D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E36E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70B78"/>
    <w:multiLevelType w:val="hybridMultilevel"/>
    <w:tmpl w:val="3F54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91AC1"/>
    <w:multiLevelType w:val="hybridMultilevel"/>
    <w:tmpl w:val="84C89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D7F8E"/>
    <w:multiLevelType w:val="hybridMultilevel"/>
    <w:tmpl w:val="D526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A0277"/>
    <w:multiLevelType w:val="hybridMultilevel"/>
    <w:tmpl w:val="9F8AE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F77113"/>
    <w:multiLevelType w:val="hybridMultilevel"/>
    <w:tmpl w:val="4AAAAC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2417FC"/>
    <w:multiLevelType w:val="singleLevel"/>
    <w:tmpl w:val="4DDEC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B915A05"/>
    <w:multiLevelType w:val="singleLevel"/>
    <w:tmpl w:val="E136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D6D3048"/>
    <w:multiLevelType w:val="hybridMultilevel"/>
    <w:tmpl w:val="D4A692CC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A0344"/>
    <w:multiLevelType w:val="hybridMultilevel"/>
    <w:tmpl w:val="286617C0"/>
    <w:lvl w:ilvl="0" w:tplc="E8F0FC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833F6B"/>
    <w:multiLevelType w:val="hybridMultilevel"/>
    <w:tmpl w:val="7E18E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D0E45"/>
    <w:multiLevelType w:val="hybridMultilevel"/>
    <w:tmpl w:val="63CAD806"/>
    <w:lvl w:ilvl="0" w:tplc="E8F0FC46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4872541"/>
    <w:multiLevelType w:val="multilevel"/>
    <w:tmpl w:val="CBA0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F226AE"/>
    <w:multiLevelType w:val="singleLevel"/>
    <w:tmpl w:val="4DDEC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5A756BB"/>
    <w:multiLevelType w:val="hybridMultilevel"/>
    <w:tmpl w:val="0588AC1E"/>
    <w:lvl w:ilvl="0" w:tplc="6ED2011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6F20513"/>
    <w:multiLevelType w:val="hybridMultilevel"/>
    <w:tmpl w:val="C74C60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03234D"/>
    <w:multiLevelType w:val="singleLevel"/>
    <w:tmpl w:val="04150011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</w:abstractNum>
  <w:abstractNum w:abstractNumId="33" w15:restartNumberingAfterBreak="0">
    <w:nsid w:val="7FCA2A77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11"/>
  </w:num>
  <w:num w:numId="5">
    <w:abstractNumId w:val="21"/>
  </w:num>
  <w:num w:numId="6">
    <w:abstractNumId w:val="13"/>
  </w:num>
  <w:num w:numId="7">
    <w:abstractNumId w:val="17"/>
  </w:num>
  <w:num w:numId="8">
    <w:abstractNumId w:val="22"/>
  </w:num>
  <w:num w:numId="9">
    <w:abstractNumId w:val="32"/>
  </w:num>
  <w:num w:numId="10">
    <w:abstractNumId w:val="30"/>
  </w:num>
  <w:num w:numId="11">
    <w:abstractNumId w:val="9"/>
  </w:num>
  <w:num w:numId="12">
    <w:abstractNumId w:val="24"/>
  </w:num>
  <w:num w:numId="13">
    <w:abstractNumId w:val="12"/>
  </w:num>
  <w:num w:numId="14">
    <w:abstractNumId w:val="16"/>
  </w:num>
  <w:num w:numId="15">
    <w:abstractNumId w:val="8"/>
  </w:num>
  <w:num w:numId="16">
    <w:abstractNumId w:val="27"/>
  </w:num>
  <w:num w:numId="17">
    <w:abstractNumId w:val="1"/>
  </w:num>
  <w:num w:numId="18">
    <w:abstractNumId w:val="29"/>
  </w:num>
  <w:num w:numId="19">
    <w:abstractNumId w:val="7"/>
  </w:num>
  <w:num w:numId="20">
    <w:abstractNumId w:val="5"/>
  </w:num>
  <w:num w:numId="21">
    <w:abstractNumId w:val="15"/>
  </w:num>
  <w:num w:numId="22">
    <w:abstractNumId w:val="28"/>
  </w:num>
  <w:num w:numId="23">
    <w:abstractNumId w:val="10"/>
  </w:num>
  <w:num w:numId="24">
    <w:abstractNumId w:val="31"/>
  </w:num>
  <w:num w:numId="25">
    <w:abstractNumId w:val="26"/>
  </w:num>
  <w:num w:numId="26">
    <w:abstractNumId w:val="2"/>
  </w:num>
  <w:num w:numId="27">
    <w:abstractNumId w:val="0"/>
  </w:num>
  <w:num w:numId="28">
    <w:abstractNumId w:val="20"/>
  </w:num>
  <w:num w:numId="29">
    <w:abstractNumId w:val="25"/>
  </w:num>
  <w:num w:numId="30">
    <w:abstractNumId w:val="19"/>
  </w:num>
  <w:num w:numId="31">
    <w:abstractNumId w:val="18"/>
  </w:num>
  <w:num w:numId="32">
    <w:abstractNumId w:val="14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8A"/>
    <w:rsid w:val="00023CD5"/>
    <w:rsid w:val="0013348A"/>
    <w:rsid w:val="001C523F"/>
    <w:rsid w:val="00267233"/>
    <w:rsid w:val="002B23B1"/>
    <w:rsid w:val="003D6E4B"/>
    <w:rsid w:val="00464B03"/>
    <w:rsid w:val="00553D7B"/>
    <w:rsid w:val="005B6C48"/>
    <w:rsid w:val="0062507F"/>
    <w:rsid w:val="006624E5"/>
    <w:rsid w:val="00703BB0"/>
    <w:rsid w:val="00784DAB"/>
    <w:rsid w:val="00793E31"/>
    <w:rsid w:val="00800EC1"/>
    <w:rsid w:val="00976F4A"/>
    <w:rsid w:val="00A450E3"/>
    <w:rsid w:val="00AD414C"/>
    <w:rsid w:val="00BC4078"/>
    <w:rsid w:val="00CB005C"/>
    <w:rsid w:val="00CB6238"/>
    <w:rsid w:val="00D91426"/>
    <w:rsid w:val="00F121E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11BA"/>
  <w15:chartTrackingRefBased/>
  <w15:docId w15:val="{1BD9F646-96F9-4CB5-AD58-616BE3EA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348A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4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348A"/>
    <w:pPr>
      <w:jc w:val="center"/>
    </w:pPr>
    <w:rPr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13348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348A"/>
    <w:pPr>
      <w:ind w:left="75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4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13348A"/>
    <w:pPr>
      <w:spacing w:after="120"/>
      <w:ind w:left="283"/>
    </w:pPr>
  </w:style>
  <w:style w:type="paragraph" w:customStyle="1" w:styleId="ust">
    <w:name w:val="ust"/>
    <w:rsid w:val="001334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13348A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nhideWhenUsed/>
    <w:rsid w:val="0013348A"/>
    <w:pPr>
      <w:widowControl w:val="0"/>
      <w:suppressAutoHyphens/>
      <w:spacing w:after="120"/>
      <w:ind w:firstLine="210"/>
      <w:jc w:val="left"/>
    </w:pPr>
    <w:rPr>
      <w:rFonts w:ascii="Thorndale AMT" w:eastAsia="Arial" w:hAnsi="Thorndale AMT" w:cs="Mangal"/>
      <w:b w:val="0"/>
      <w:kern w:val="1"/>
      <w:sz w:val="24"/>
      <w:szCs w:val="21"/>
      <w:lang w:eastAsia="hi-I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3348A"/>
    <w:rPr>
      <w:rFonts w:ascii="Thorndale AMT" w:eastAsia="Arial" w:hAnsi="Thorndale AMT" w:cs="Mangal"/>
      <w:b w:val="0"/>
      <w:kern w:val="1"/>
      <w:sz w:val="24"/>
      <w:szCs w:val="21"/>
      <w:lang w:eastAsia="hi-IN" w:bidi="hi-IN"/>
    </w:rPr>
  </w:style>
  <w:style w:type="paragraph" w:styleId="Lista2">
    <w:name w:val="List 2"/>
    <w:basedOn w:val="Normalny"/>
    <w:rsid w:val="0013348A"/>
    <w:pPr>
      <w:ind w:left="566" w:hanging="283"/>
      <w:contextualSpacing/>
    </w:pPr>
  </w:style>
  <w:style w:type="paragraph" w:styleId="Lista">
    <w:name w:val="List"/>
    <w:basedOn w:val="Normalny"/>
    <w:rsid w:val="0013348A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13348A"/>
    <w:pPr>
      <w:widowControl w:val="0"/>
      <w:suppressAutoHyphens/>
      <w:spacing w:after="120"/>
      <w:ind w:left="283" w:firstLine="210"/>
    </w:pPr>
    <w:rPr>
      <w:rFonts w:ascii="Thorndale AMT" w:eastAsia="Arial" w:hAnsi="Thorndale AMT" w:cs="Mangal"/>
      <w:kern w:val="1"/>
      <w:szCs w:val="21"/>
      <w:lang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3348A"/>
    <w:rPr>
      <w:rFonts w:ascii="Thorndale AMT" w:eastAsia="Arial" w:hAnsi="Thorndale AMT" w:cs="Mangal"/>
      <w:kern w:val="1"/>
      <w:sz w:val="24"/>
      <w:szCs w:val="21"/>
      <w:lang w:eastAsia="hi-IN" w:bidi="hi-IN"/>
    </w:rPr>
  </w:style>
  <w:style w:type="paragraph" w:styleId="Zwrotpoegnalny">
    <w:name w:val="Closing"/>
    <w:basedOn w:val="Normalny"/>
    <w:link w:val="ZwrotpoegnalnyZnak"/>
    <w:rsid w:val="0013348A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133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CD5"/>
    <w:pPr>
      <w:ind w:left="720"/>
      <w:contextualSpacing/>
    </w:pPr>
  </w:style>
  <w:style w:type="character" w:customStyle="1" w:styleId="cf01">
    <w:name w:val="cf01"/>
    <w:basedOn w:val="Domylnaczcionkaakapitu"/>
    <w:rsid w:val="00023CD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553D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D7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E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Szepiłło</dc:creator>
  <cp:keywords/>
  <dc:description/>
  <cp:lastModifiedBy>Aleksandra Jabłonowska</cp:lastModifiedBy>
  <cp:revision>6</cp:revision>
  <cp:lastPrinted>2022-11-30T11:07:00Z</cp:lastPrinted>
  <dcterms:created xsi:type="dcterms:W3CDTF">2022-12-08T11:36:00Z</dcterms:created>
  <dcterms:modified xsi:type="dcterms:W3CDTF">2023-10-31T10:27:00Z</dcterms:modified>
</cp:coreProperties>
</file>