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D26D" w14:textId="77777777" w:rsidR="00787D95" w:rsidRDefault="00787D95" w:rsidP="00787D95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447D770A" w14:textId="77777777" w:rsidR="00083265" w:rsidRDefault="00083265" w:rsidP="00083265">
      <w:pPr>
        <w:spacing w:line="360" w:lineRule="auto"/>
        <w:jc w:val="center"/>
        <w:rPr>
          <w:rFonts w:ascii="Arial" w:hAnsi="Arial" w:cs="Arial"/>
          <w:b/>
        </w:rPr>
      </w:pPr>
      <w:r w:rsidRPr="00C84B6C">
        <w:rPr>
          <w:rFonts w:ascii="Arial" w:hAnsi="Arial" w:cs="Arial"/>
          <w:b/>
        </w:rPr>
        <w:t>Szczegółowy opis przedmiotu zamówienia</w:t>
      </w:r>
    </w:p>
    <w:p w14:paraId="1C4C9380" w14:textId="77777777" w:rsidR="00083265" w:rsidRPr="00117205" w:rsidRDefault="00083265" w:rsidP="00083265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142"/>
        <w:jc w:val="both"/>
        <w:rPr>
          <w:rFonts w:ascii="Arial" w:eastAsia="Times New Roman" w:hAnsi="Arial" w:cs="Arial"/>
          <w:color w:val="000000"/>
          <w:lang w:eastAsia="pl-PL"/>
        </w:rPr>
      </w:pPr>
      <w:r w:rsidRPr="1E43D53A">
        <w:rPr>
          <w:rFonts w:ascii="Arial" w:eastAsia="Times New Roman" w:hAnsi="Arial" w:cs="Arial"/>
          <w:color w:val="000000" w:themeColor="text1"/>
          <w:lang w:eastAsia="pl-PL"/>
        </w:rPr>
        <w:t xml:space="preserve"> W związku z obowiązującym standardem WCAG 2.0, oraz faktem, że zbliżające się projekty Narodowego Centrum Kultury będą w dużej </w:t>
      </w:r>
      <w:r w:rsidRPr="00AB4681">
        <w:rPr>
          <w:rFonts w:ascii="Arial" w:eastAsia="Times New Roman" w:hAnsi="Arial" w:cs="Arial"/>
          <w:lang w:eastAsia="pl-PL"/>
        </w:rPr>
        <w:t xml:space="preserve">części </w:t>
      </w:r>
      <w:r>
        <w:rPr>
          <w:rFonts w:ascii="Arial" w:eastAsia="Times New Roman" w:hAnsi="Arial" w:cs="Arial"/>
          <w:color w:val="000000" w:themeColor="text1"/>
          <w:lang w:eastAsia="pl-PL"/>
        </w:rPr>
        <w:t>w formie VIDEO/animacji i </w:t>
      </w:r>
      <w:r w:rsidRPr="1E43D53A">
        <w:rPr>
          <w:rFonts w:ascii="Arial" w:eastAsia="Times New Roman" w:hAnsi="Arial" w:cs="Arial"/>
          <w:color w:val="000000" w:themeColor="text1"/>
          <w:lang w:eastAsia="pl-PL"/>
        </w:rPr>
        <w:t>dystrybuowane m.in. w Internecie  za pośrednictwem platform (VOD, YouTube, Facebook, Instagram, nck.pl +) Zamawiający poszukuje st</w:t>
      </w:r>
      <w:r>
        <w:rPr>
          <w:rFonts w:ascii="Arial" w:eastAsia="Times New Roman" w:hAnsi="Arial" w:cs="Arial"/>
          <w:color w:val="000000" w:themeColor="text1"/>
          <w:lang w:eastAsia="pl-PL"/>
        </w:rPr>
        <w:t>ałego Wykonawcy do współpracy w </w:t>
      </w:r>
      <w:r w:rsidRPr="1E43D53A">
        <w:rPr>
          <w:rFonts w:ascii="Arial" w:eastAsia="Times New Roman" w:hAnsi="Arial" w:cs="Arial"/>
          <w:color w:val="000000" w:themeColor="text1"/>
          <w:lang w:eastAsia="pl-PL"/>
        </w:rPr>
        <w:t>następującym zakresie:</w:t>
      </w:r>
    </w:p>
    <w:p w14:paraId="40C3594F" w14:textId="77777777" w:rsidR="00083265" w:rsidRPr="00AB4681" w:rsidRDefault="00083265" w:rsidP="00083265">
      <w:pPr>
        <w:shd w:val="clear" w:color="auto" w:fill="FFFFFF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B4681">
        <w:rPr>
          <w:rFonts w:ascii="Arial" w:eastAsia="Times New Roman" w:hAnsi="Arial" w:cs="Arial"/>
          <w:color w:val="000000" w:themeColor="text1"/>
          <w:lang w:eastAsia="pl-PL"/>
        </w:rPr>
        <w:t>1.1.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ab/>
        <w:t xml:space="preserve">tłumaczenie z </w:t>
      </w:r>
      <w:r w:rsidRPr="00117205">
        <w:rPr>
          <w:rFonts w:ascii="Arial" w:eastAsia="Times New Roman" w:hAnsi="Arial" w:cs="Arial"/>
          <w:b/>
          <w:color w:val="000000" w:themeColor="text1"/>
          <w:lang w:eastAsia="pl-PL"/>
        </w:rPr>
        <w:t>języka fonicznego na język migowy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 wraz z post</w:t>
      </w:r>
      <w:r>
        <w:rPr>
          <w:rFonts w:ascii="Arial" w:eastAsia="Times New Roman" w:hAnsi="Arial" w:cs="Arial"/>
          <w:color w:val="000000" w:themeColor="text1"/>
          <w:lang w:eastAsia="pl-PL"/>
        </w:rPr>
        <w:t>-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>produkcją (finalne przygotowanie produkcji do dalszej dystrybucji). Przesłany plik z produkcją zostaje dostarczony do tłumacza p</w:t>
      </w:r>
      <w:r>
        <w:rPr>
          <w:rFonts w:ascii="Arial" w:eastAsia="Times New Roman" w:hAnsi="Arial" w:cs="Arial"/>
          <w:color w:val="000000" w:themeColor="text1"/>
          <w:lang w:eastAsia="pl-PL"/>
        </w:rPr>
        <w:t>rzez dedykowaną osobę z NCK. Po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za klasycznym tłumaczeniem, do zadania należy finalny montaż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przez 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tłumacza na produkcję oraz przesłanie gotowego dzieła przygotowanego do dalszej dystrybucji. (Kompletny montaż – wgranie według czasu tłumacza na przesłaną produkcję i przesłanie gotowej produkcji </w:t>
      </w:r>
      <w:r w:rsidRPr="004968D3">
        <w:rPr>
          <w:rFonts w:ascii="Arial" w:eastAsia="Times New Roman" w:hAnsi="Arial" w:cs="Arial"/>
          <w:color w:val="000000" w:themeColor="text1"/>
          <w:u w:val="single"/>
          <w:lang w:eastAsia="pl-PL"/>
        </w:rPr>
        <w:t>w ciągu 3 dni roboczych od dnia zleceni</w:t>
      </w:r>
      <w:r>
        <w:rPr>
          <w:rFonts w:ascii="Arial" w:eastAsia="Times New Roman" w:hAnsi="Arial" w:cs="Arial"/>
          <w:color w:val="000000" w:themeColor="text1"/>
          <w:u w:val="single"/>
          <w:lang w:eastAsia="pl-PL"/>
        </w:rPr>
        <w:t>a</w:t>
      </w:r>
      <w:r w:rsidRPr="004968D3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 wykonania tłumaczenia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2146144D" w14:textId="77777777" w:rsidR="00083265" w:rsidRPr="00AB4681" w:rsidRDefault="00083265" w:rsidP="00083265">
      <w:pPr>
        <w:shd w:val="clear" w:color="auto" w:fill="FFFFFF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1.2.</w:t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117205">
        <w:rPr>
          <w:rFonts w:ascii="Arial" w:eastAsia="Times New Roman" w:hAnsi="Arial" w:cs="Arial"/>
          <w:b/>
          <w:color w:val="000000" w:themeColor="text1"/>
          <w:lang w:eastAsia="pl-PL"/>
        </w:rPr>
        <w:t>ekspresowe tłumaczenie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wykonane 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>tego samego dnia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co zlecenie usługi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11720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 języka fonicznego na język migowy 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>wraz z post</w:t>
      </w:r>
      <w:r>
        <w:rPr>
          <w:rFonts w:ascii="Arial" w:eastAsia="Times New Roman" w:hAnsi="Arial" w:cs="Arial"/>
          <w:color w:val="000000" w:themeColor="text1"/>
          <w:lang w:eastAsia="pl-PL"/>
        </w:rPr>
        <w:t>-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>produkcją (finalne przygotowanie produkcji do dalszej dystrybucji). Przesłany plik z produkcją zostaje dostarczony do tłumacza p</w:t>
      </w:r>
      <w:r>
        <w:rPr>
          <w:rFonts w:ascii="Arial" w:eastAsia="Times New Roman" w:hAnsi="Arial" w:cs="Arial"/>
          <w:color w:val="000000" w:themeColor="text1"/>
          <w:lang w:eastAsia="pl-PL"/>
        </w:rPr>
        <w:t>rzez dedykowaną osobę z NCK. Po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za klasycznym tłumaczeniem, do zadania należy finalny montaż tłumacza na produkcji oraz przesłanie gotowego dzieła gotowego do dalszej dystrybucji. (Kompletny montaż – Wgranie według czasu tłumacza na przesłaną produkcję </w:t>
      </w:r>
      <w:r w:rsidRPr="004968D3">
        <w:rPr>
          <w:rFonts w:ascii="Arial" w:eastAsia="Times New Roman" w:hAnsi="Arial" w:cs="Arial"/>
          <w:color w:val="000000" w:themeColor="text1"/>
          <w:u w:val="single"/>
          <w:lang w:eastAsia="pl-PL"/>
        </w:rPr>
        <w:t>tego samego dnia</w:t>
      </w:r>
      <w:r>
        <w:rPr>
          <w:rFonts w:ascii="Arial" w:eastAsia="Times New Roman" w:hAnsi="Arial" w:cs="Arial"/>
          <w:color w:val="000000" w:themeColor="text1"/>
          <w:u w:val="single"/>
          <w:lang w:eastAsia="pl-PL"/>
        </w:rPr>
        <w:t>, w którym nastąpiło zlecenie usługi</w:t>
      </w:r>
      <w:r w:rsidRPr="004968D3">
        <w:rPr>
          <w:rFonts w:ascii="Arial" w:eastAsia="Times New Roman" w:hAnsi="Arial" w:cs="Arial"/>
          <w:color w:val="000000" w:themeColor="text1"/>
          <w:u w:val="single"/>
          <w:lang w:eastAsia="pl-PL"/>
        </w:rPr>
        <w:t>)</w:t>
      </w:r>
    </w:p>
    <w:p w14:paraId="18859755" w14:textId="77777777" w:rsidR="00083265" w:rsidRPr="00AB4681" w:rsidRDefault="00083265" w:rsidP="00083265">
      <w:pPr>
        <w:shd w:val="clear" w:color="auto" w:fill="FFFFFF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B4681">
        <w:rPr>
          <w:rFonts w:ascii="Arial" w:eastAsia="Times New Roman" w:hAnsi="Arial" w:cs="Arial"/>
          <w:color w:val="000000" w:themeColor="text1"/>
          <w:lang w:eastAsia="pl-PL"/>
        </w:rPr>
        <w:t>1.3.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117205">
        <w:rPr>
          <w:rFonts w:ascii="Arial" w:eastAsia="Times New Roman" w:hAnsi="Arial" w:cs="Arial"/>
          <w:b/>
          <w:color w:val="000000" w:themeColor="text1"/>
          <w:lang w:eastAsia="pl-PL"/>
        </w:rPr>
        <w:t>tłumaczenie z języka fonicznego na język migowy - live streaming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 (dogrywanie migania na żywo przy współpracy z firmą odpowiedzialną za streaming) pełna gotowość i dostępność tłumacza.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Zamawiający poinformuje Wykonawcę o zleceniu </w:t>
      </w:r>
      <w:r w:rsidRPr="004968D3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co najmniej 3 dni robocze przed dniem </w:t>
      </w:r>
      <w:r>
        <w:rPr>
          <w:rFonts w:ascii="Arial" w:eastAsia="Times New Roman" w:hAnsi="Arial" w:cs="Arial"/>
          <w:color w:val="000000" w:themeColor="text1"/>
          <w:u w:val="single"/>
          <w:lang w:eastAsia="pl-PL"/>
        </w:rPr>
        <w:t>realizacji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580B44AF" w14:textId="77777777" w:rsidR="00083265" w:rsidRDefault="00083265" w:rsidP="00083265">
      <w:pPr>
        <w:shd w:val="clear" w:color="auto" w:fill="FFFFFF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1.4.</w:t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117205">
        <w:rPr>
          <w:rFonts w:ascii="Arial" w:eastAsia="Times New Roman" w:hAnsi="Arial" w:cs="Arial"/>
          <w:b/>
          <w:color w:val="000000" w:themeColor="text1"/>
          <w:lang w:eastAsia="pl-PL"/>
        </w:rPr>
        <w:t>ekspresowe tłumaczenie z języka fonicznego na język migowy - live streaming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 (dogrywanie migania na żywo przy współpracy z firmą odpowiedzialną za streaming) pełna gotowość i dostępność tłumacza. Informacja o nagraniu przekazana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zostanie</w:t>
      </w:r>
      <w:r w:rsidRPr="00AB468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u w:val="single"/>
          <w:lang w:eastAsia="pl-PL"/>
        </w:rPr>
        <w:t>tego samego dnia, w którym ma nastąpić realizacja.</w:t>
      </w:r>
    </w:p>
    <w:p w14:paraId="4356DF3E" w14:textId="77777777" w:rsidR="00083265" w:rsidRDefault="00083265" w:rsidP="00083265">
      <w:pPr>
        <w:shd w:val="clear" w:color="auto" w:fill="FFFFFF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1.5.  </w:t>
      </w:r>
      <w:r>
        <w:rPr>
          <w:rFonts w:ascii="Arial" w:hAnsi="Arial" w:cs="Arial"/>
          <w:sz w:val="23"/>
          <w:szCs w:val="23"/>
          <w:lang w:eastAsia="pl-PL"/>
        </w:rPr>
        <w:t>p</w:t>
      </w:r>
      <w:r w:rsidRPr="00C4400A">
        <w:rPr>
          <w:rFonts w:ascii="Arial" w:hAnsi="Arial" w:cs="Arial"/>
          <w:sz w:val="23"/>
          <w:szCs w:val="23"/>
          <w:lang w:eastAsia="pl-PL"/>
        </w:rPr>
        <w:t>rodukcje trwające powyżej 60 minut, wy</w:t>
      </w:r>
      <w:r>
        <w:rPr>
          <w:rFonts w:ascii="Arial" w:hAnsi="Arial" w:cs="Arial"/>
          <w:sz w:val="23"/>
          <w:szCs w:val="23"/>
          <w:lang w:eastAsia="pl-PL"/>
        </w:rPr>
        <w:t xml:space="preserve">magają obecności dwóch tłumaczy - </w:t>
      </w:r>
      <w:r w:rsidRPr="00C4400A">
        <w:rPr>
          <w:rFonts w:ascii="Arial" w:hAnsi="Arial" w:cs="Arial"/>
          <w:sz w:val="23"/>
          <w:szCs w:val="23"/>
          <w:lang w:eastAsia="pl-PL"/>
        </w:rPr>
        <w:t xml:space="preserve"> </w:t>
      </w:r>
      <w:r>
        <w:rPr>
          <w:rFonts w:ascii="Arial" w:hAnsi="Arial" w:cs="Arial"/>
          <w:sz w:val="23"/>
          <w:szCs w:val="23"/>
          <w:lang w:eastAsia="pl-PL"/>
        </w:rPr>
        <w:t>d</w:t>
      </w:r>
      <w:r w:rsidRPr="00C4400A">
        <w:rPr>
          <w:rFonts w:ascii="Arial" w:hAnsi="Arial" w:cs="Arial"/>
          <w:sz w:val="23"/>
          <w:szCs w:val="23"/>
          <w:lang w:eastAsia="pl-PL"/>
        </w:rPr>
        <w:t>otyczy to zarówno wydarzeń w trybie stacjonarnym i on-line.</w:t>
      </w:r>
    </w:p>
    <w:p w14:paraId="76BF160D" w14:textId="77777777" w:rsidR="00083265" w:rsidRDefault="00083265" w:rsidP="00351D8E">
      <w:p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1.</w:t>
      </w:r>
      <w:r w:rsidR="00351D8E">
        <w:rPr>
          <w:rFonts w:ascii="Arial" w:eastAsia="Times New Roman" w:hAnsi="Arial" w:cs="Arial"/>
          <w:color w:val="000000" w:themeColor="text1"/>
          <w:lang w:eastAsia="pl-PL"/>
        </w:rPr>
        <w:t>6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.   </w:t>
      </w:r>
      <w:r w:rsidRPr="004968D3">
        <w:rPr>
          <w:rFonts w:ascii="Arial" w:eastAsia="Times New Roman" w:hAnsi="Arial" w:cs="Arial"/>
          <w:b/>
          <w:color w:val="000000" w:themeColor="text1"/>
          <w:lang w:eastAsia="pl-PL"/>
        </w:rPr>
        <w:t>koszt uczestnictwa tłumacza w próbach lub awaryjna obecność tłumacza podczas wydarzenia będzie wyceniana indywidulanie przy każdym tego typu zleceni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u</w:t>
      </w:r>
      <w:r w:rsidRPr="004968D3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14:paraId="1BBDEA55" w14:textId="77777777" w:rsidR="00A95130" w:rsidRDefault="00A95130" w:rsidP="00351D8E">
      <w:p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FD39139" w14:textId="77777777" w:rsidR="00A95130" w:rsidRPr="00117205" w:rsidRDefault="00A95130" w:rsidP="00351D8E">
      <w:p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2772973" w14:textId="77777777" w:rsidR="00083265" w:rsidRDefault="00083265" w:rsidP="00083265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425" w:hanging="35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17205">
        <w:rPr>
          <w:rFonts w:ascii="Arial" w:eastAsia="Times New Roman" w:hAnsi="Arial" w:cs="Arial"/>
          <w:b/>
          <w:color w:val="000000"/>
          <w:lang w:eastAsia="pl-PL"/>
        </w:rPr>
        <w:lastRenderedPageBreak/>
        <w:t>Opis realizacji usługi będącej Przedmiotem zamówienia:</w:t>
      </w:r>
    </w:p>
    <w:p w14:paraId="407DF047" w14:textId="77777777" w:rsidR="00083265" w:rsidRPr="00117205" w:rsidRDefault="00083265" w:rsidP="0008326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17205">
        <w:rPr>
          <w:rFonts w:ascii="Arial" w:eastAsia="Times New Roman" w:hAnsi="Arial" w:cs="Arial"/>
          <w:color w:val="000000"/>
          <w:lang w:eastAsia="pl-PL"/>
        </w:rPr>
        <w:t>Zamawiający przesyła plik z produkcją (obraz, dźwięk) i zleca wykonanie tłumaczenia oraz finalne nałożenie tłumaczeń na produkcję</w:t>
      </w:r>
      <w:r w:rsidR="00324467">
        <w:rPr>
          <w:rFonts w:ascii="Arial" w:eastAsia="Times New Roman" w:hAnsi="Arial" w:cs="Arial"/>
          <w:color w:val="000000"/>
          <w:lang w:eastAsia="pl-PL"/>
        </w:rPr>
        <w:t>,</w:t>
      </w:r>
      <w:r w:rsidRPr="00117205">
        <w:rPr>
          <w:rFonts w:ascii="Arial" w:eastAsia="Times New Roman" w:hAnsi="Arial" w:cs="Arial"/>
          <w:color w:val="000000"/>
          <w:lang w:eastAsia="pl-PL"/>
        </w:rPr>
        <w:t xml:space="preserve"> która jest już gotowa do dalszej dystrybucji.</w:t>
      </w:r>
    </w:p>
    <w:p w14:paraId="3A77A2EB" w14:textId="77777777" w:rsidR="00083265" w:rsidRPr="00117205" w:rsidRDefault="00083265" w:rsidP="0008326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17205">
        <w:rPr>
          <w:rFonts w:ascii="Arial" w:eastAsia="Times New Roman" w:hAnsi="Arial" w:cs="Arial"/>
          <w:color w:val="000000" w:themeColor="text1"/>
          <w:lang w:eastAsia="pl-PL"/>
        </w:rPr>
        <w:t>Wykonawca odsyła plik z tłumaczeniem do 3 dni roboczych od dnia otrzymania pliku. Występuj</w:t>
      </w:r>
      <w:r w:rsidR="0068066E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Pr="00117205">
        <w:rPr>
          <w:rFonts w:ascii="Arial" w:eastAsia="Times New Roman" w:hAnsi="Arial" w:cs="Arial"/>
          <w:color w:val="000000" w:themeColor="text1"/>
          <w:lang w:eastAsia="pl-PL"/>
        </w:rPr>
        <w:t xml:space="preserve"> również możliwość nagrań w trybie ekspresowym, o których mowa w pkt 1.2.</w:t>
      </w:r>
    </w:p>
    <w:p w14:paraId="1AB1E405" w14:textId="77777777" w:rsidR="00083265" w:rsidRPr="00117205" w:rsidRDefault="0068066E" w:rsidP="0008326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083265" w:rsidRPr="00117205">
        <w:rPr>
          <w:rFonts w:ascii="Arial" w:eastAsia="Times New Roman" w:hAnsi="Arial" w:cs="Arial"/>
          <w:color w:val="000000" w:themeColor="text1"/>
          <w:lang w:eastAsia="pl-PL"/>
        </w:rPr>
        <w:t>łumaczenia symultaniczne – Wykonawca będzie powiadomiony o terminach tłumaczeń najpóźniej 3 dni robocz</w:t>
      </w:r>
      <w:r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083265" w:rsidRPr="00117205">
        <w:rPr>
          <w:rFonts w:ascii="Arial" w:eastAsia="Times New Roman" w:hAnsi="Arial" w:cs="Arial"/>
          <w:color w:val="000000" w:themeColor="text1"/>
          <w:lang w:eastAsia="pl-PL"/>
        </w:rPr>
        <w:t xml:space="preserve"> przed dniem, w którym miałoby nastąpić tłumaczenie. Występuj</w:t>
      </w:r>
      <w:r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083265" w:rsidRPr="00117205">
        <w:rPr>
          <w:rFonts w:ascii="Arial" w:eastAsia="Times New Roman" w:hAnsi="Arial" w:cs="Arial"/>
          <w:color w:val="000000" w:themeColor="text1"/>
          <w:lang w:eastAsia="pl-PL"/>
        </w:rPr>
        <w:t xml:space="preserve"> również możliwość nagrań w trybie ekspresowym</w:t>
      </w:r>
      <w:r w:rsidR="00083265">
        <w:rPr>
          <w:rFonts w:ascii="Arial" w:eastAsia="Times New Roman" w:hAnsi="Arial" w:cs="Arial"/>
          <w:color w:val="000000" w:themeColor="text1"/>
          <w:lang w:eastAsia="pl-PL"/>
        </w:rPr>
        <w:t>, o </w:t>
      </w:r>
      <w:r w:rsidR="00083265" w:rsidRPr="00117205">
        <w:rPr>
          <w:rFonts w:ascii="Arial" w:eastAsia="Times New Roman" w:hAnsi="Arial" w:cs="Arial"/>
          <w:color w:val="000000" w:themeColor="text1"/>
          <w:lang w:eastAsia="pl-PL"/>
        </w:rPr>
        <w:t>których mowa w pkt 1.3.</w:t>
      </w:r>
    </w:p>
    <w:p w14:paraId="358554B5" w14:textId="77777777" w:rsidR="007F52BC" w:rsidRDefault="007F52BC"/>
    <w:sectPr w:rsidR="007F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1FF9"/>
    <w:multiLevelType w:val="multilevel"/>
    <w:tmpl w:val="27263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num w:numId="1" w16cid:durableId="16768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65"/>
    <w:rsid w:val="00083265"/>
    <w:rsid w:val="001C3098"/>
    <w:rsid w:val="00324467"/>
    <w:rsid w:val="00351D8E"/>
    <w:rsid w:val="003B72D6"/>
    <w:rsid w:val="0068066E"/>
    <w:rsid w:val="00787D95"/>
    <w:rsid w:val="007F52BC"/>
    <w:rsid w:val="009A1F68"/>
    <w:rsid w:val="00A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4C5D"/>
  <w15:chartTrackingRefBased/>
  <w15:docId w15:val="{ED65E8EE-9E0C-4268-A9C8-E9DCBA0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2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6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32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Lech Poluszyński</cp:lastModifiedBy>
  <cp:revision>2</cp:revision>
  <dcterms:created xsi:type="dcterms:W3CDTF">2025-01-16T09:52:00Z</dcterms:created>
  <dcterms:modified xsi:type="dcterms:W3CDTF">2025-01-16T09:52:00Z</dcterms:modified>
</cp:coreProperties>
</file>