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9491" w14:textId="77777777" w:rsidR="00971F0F" w:rsidRDefault="00F14E2F" w:rsidP="00F14E2F">
      <w:pPr>
        <w:jc w:val="right"/>
        <w:rPr>
          <w:rFonts w:ascii="Book Antiqua" w:hAnsi="Book Antiqua"/>
          <w:b/>
          <w:bCs/>
        </w:rPr>
      </w:pPr>
      <w:r w:rsidRPr="00F14E2F">
        <w:rPr>
          <w:rFonts w:ascii="Book Antiqua" w:hAnsi="Book Antiqua"/>
          <w:b/>
          <w:bCs/>
        </w:rPr>
        <w:t>Załącznik do zapytania ofertowego nr 2</w:t>
      </w:r>
    </w:p>
    <w:p w14:paraId="56B45032" w14:textId="77777777" w:rsidR="00150F26" w:rsidRDefault="00150F26" w:rsidP="00150F26">
      <w:pPr>
        <w:jc w:val="center"/>
        <w:rPr>
          <w:rFonts w:ascii="Book Antiqua" w:hAnsi="Book Antiqua"/>
          <w:b/>
          <w:bCs/>
        </w:rPr>
      </w:pPr>
    </w:p>
    <w:p w14:paraId="5E757FFB" w14:textId="77777777" w:rsidR="00F14E2F" w:rsidRPr="00F14E2F" w:rsidRDefault="00150F26" w:rsidP="00150F26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FORMULARZ CENOWY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737"/>
        <w:gridCol w:w="2611"/>
        <w:gridCol w:w="4803"/>
        <w:gridCol w:w="992"/>
        <w:gridCol w:w="1843"/>
        <w:gridCol w:w="1701"/>
      </w:tblGrid>
      <w:tr w:rsidR="00971F0F" w:rsidRPr="00F518BF" w14:paraId="211D244E" w14:textId="77777777" w:rsidTr="00F37A11">
        <w:trPr>
          <w:trHeight w:val="300"/>
        </w:trPr>
        <w:tc>
          <w:tcPr>
            <w:tcW w:w="417" w:type="dxa"/>
            <w:shd w:val="clear" w:color="auto" w:fill="FFF2CC" w:themeFill="accent4" w:themeFillTint="33"/>
            <w:noWrap/>
            <w:vAlign w:val="bottom"/>
            <w:hideMark/>
          </w:tcPr>
          <w:p w14:paraId="5CBB96A6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vAlign w:val="bottom"/>
            <w:hideMark/>
          </w:tcPr>
          <w:p w14:paraId="238F4FAC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2611" w:type="dxa"/>
            <w:shd w:val="clear" w:color="auto" w:fill="FFF2CC" w:themeFill="accent4" w:themeFillTint="33"/>
            <w:noWrap/>
            <w:vAlign w:val="bottom"/>
            <w:hideMark/>
          </w:tcPr>
          <w:p w14:paraId="4BF04C81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4803" w:type="dxa"/>
            <w:shd w:val="clear" w:color="auto" w:fill="FFF2CC" w:themeFill="accent4" w:themeFillTint="33"/>
            <w:noWrap/>
            <w:vAlign w:val="bottom"/>
            <w:hideMark/>
          </w:tcPr>
          <w:p w14:paraId="5CB3D497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Parametry minimalne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  <w:vAlign w:val="bottom"/>
            <w:hideMark/>
          </w:tcPr>
          <w:p w14:paraId="79EF9BFD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84031C4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1C22BF5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971F0F" w:rsidRPr="00F518BF" w14:paraId="79A68FA5" w14:textId="77777777" w:rsidTr="00F37A11">
        <w:trPr>
          <w:trHeight w:val="1230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7606970E" w14:textId="77777777" w:rsidR="00971F0F" w:rsidRPr="00F518B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5DDE24D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Stacja robocza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14:paraId="5C3FABAB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Komputer </w:t>
            </w:r>
            <w:r w:rsidR="00E85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ASUS </w:t>
            </w:r>
            <w:proofErr w:type="spellStart"/>
            <w:r w:rsidR="00E850CF">
              <w:rPr>
                <w:rFonts w:ascii="Calibri" w:eastAsia="Times New Roman" w:hAnsi="Calibri" w:cs="Calibri"/>
                <w:color w:val="000000"/>
                <w:lang w:eastAsia="pl-PL"/>
              </w:rPr>
              <w:t>ExpertCenter</w:t>
            </w:r>
            <w:proofErr w:type="spellEnd"/>
            <w:r w:rsidR="00E85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E3i5-1235U/16GB/512/Win11PX</w:t>
            </w:r>
          </w:p>
        </w:tc>
        <w:tc>
          <w:tcPr>
            <w:tcW w:w="4803" w:type="dxa"/>
            <w:shd w:val="clear" w:color="auto" w:fill="auto"/>
            <w:noWrap/>
            <w:vAlign w:val="bottom"/>
            <w:hideMark/>
          </w:tcPr>
          <w:p w14:paraId="11A9972A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procesor: min Intel Core</w:t>
            </w:r>
            <w:r w:rsidR="00E850CF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 </w:t>
            </w:r>
            <w:r w:rsidR="00E850CF">
              <w:rPr>
                <w:rFonts w:ascii="Calibri" w:eastAsia="Times New Roman" w:hAnsi="Calibri" w:cs="Calibri"/>
                <w:color w:val="000000"/>
                <w:lang w:eastAsia="pl-PL"/>
              </w:rPr>
              <w:t>–1235U(10 rdzeni, 12 wątków, 3.30-4,40 GHz,12 MB</w:t>
            </w:r>
            <w:r w:rsidR="00E91F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cache)</w:t>
            </w:r>
          </w:p>
          <w:p w14:paraId="3218EA25" w14:textId="77777777" w:rsidR="00971F0F" w:rsidRDefault="00302978" w:rsidP="00E850CF">
            <w:pPr>
              <w:spacing w:after="0" w:line="240" w:lineRule="auto"/>
              <w:ind w:left="551" w:hanging="55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Pamięć </w:t>
            </w:r>
            <w:r w:rsidR="00971F0F"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RAM: min </w:t>
            </w:r>
            <w:r w:rsidR="00971F0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  <w:r w:rsidR="00971F0F"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 </w:t>
            </w:r>
            <w:r w:rsidR="00E850CF">
              <w:rPr>
                <w:rFonts w:ascii="Calibri" w:eastAsia="Times New Roman" w:hAnsi="Calibri" w:cs="Calibri"/>
                <w:color w:val="000000"/>
                <w:lang w:eastAsia="pl-PL"/>
              </w:rPr>
              <w:t>(SO-DIMM DDR4, 3200 MHz</w:t>
            </w:r>
          </w:p>
          <w:p w14:paraId="00DB56A7" w14:textId="77777777" w:rsidR="00302978" w:rsidRPr="00F518BF" w:rsidRDefault="00302978" w:rsidP="00E850CF">
            <w:pPr>
              <w:spacing w:after="0" w:line="240" w:lineRule="auto"/>
              <w:ind w:left="551" w:hanging="55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Maksymalna  obsługiwana ilość pamięci RAM – 32 GB</w:t>
            </w:r>
          </w:p>
          <w:p w14:paraId="7997E389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Dysk</w:t>
            </w:r>
            <w:r w:rsidR="00D0696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SSD </w:t>
            </w:r>
            <w:proofErr w:type="spellStart"/>
            <w:r w:rsidR="00D06963">
              <w:rPr>
                <w:rFonts w:ascii="Calibri" w:eastAsia="Times New Roman" w:hAnsi="Calibri" w:cs="Calibri"/>
                <w:color w:val="000000"/>
                <w:lang w:eastAsia="pl-PL"/>
              </w:rPr>
              <w:t>PCle</w:t>
            </w:r>
            <w:proofErr w:type="spellEnd"/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min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512</w:t>
            </w: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 </w:t>
            </w:r>
          </w:p>
          <w:p w14:paraId="5300F8AE" w14:textId="77777777" w:rsidR="00971F0F" w:rsidRDefault="00D06963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Rozdzielczość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ekranu</w:t>
            </w:r>
            <w:r w:rsidRPr="00F518BF">
              <w:rPr>
                <w:rFonts w:ascii="Calibri" w:eastAsia="Times New Roman" w:hAnsi="Calibri" w:cs="Calibri"/>
                <w:color w:val="000000"/>
                <w:lang w:eastAsia="pl-PL"/>
              </w:rPr>
              <w:t>:1920 x 1080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FullHD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6750FE9B" w14:textId="77777777" w:rsidR="00D06963" w:rsidRDefault="00D06963" w:rsidP="00D06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ekranu Matowy, LED, WV</w:t>
            </w:r>
          </w:p>
          <w:p w14:paraId="29446085" w14:textId="77777777" w:rsidR="00D06963" w:rsidRDefault="00D06963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Przekątna ekranu - 21,5”</w:t>
            </w:r>
          </w:p>
          <w:p w14:paraId="3F378A7C" w14:textId="77777777" w:rsidR="00302978" w:rsidRDefault="00302978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Karta graficzna Intel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Iris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Xe Graphics</w:t>
            </w:r>
          </w:p>
          <w:p w14:paraId="50C88B6A" w14:textId="77777777" w:rsidR="00302978" w:rsidRDefault="00302978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Wielkość pamięci karty graficznej- pamięć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współdzielna</w:t>
            </w:r>
            <w:proofErr w:type="spellEnd"/>
          </w:p>
          <w:p w14:paraId="38994F94" w14:textId="77777777" w:rsidR="00302978" w:rsidRDefault="00302978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Dźwięk – Wbudowane dwa mikrofony Zintegrowana karta dźwiękowa, wbudowane głośniki</w:t>
            </w:r>
          </w:p>
          <w:p w14:paraId="6C8EB415" w14:textId="77777777" w:rsidR="00B821DC" w:rsidRDefault="00B821DC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Kamera internetowa - HD</w:t>
            </w:r>
          </w:p>
          <w:p w14:paraId="399F893C" w14:textId="77777777" w:rsidR="00B821DC" w:rsidRDefault="00B821DC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Łączność -Wi-Fi 6 (802.11 a/b/g/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LAN 10/100/1000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Bluetooth</w:t>
            </w:r>
          </w:p>
          <w:p w14:paraId="38608329" w14:textId="77777777" w:rsidR="00B821DC" w:rsidRDefault="006E7831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Złącz – panel przedni – USB 2.0 – 1 szt. Wyjście słuchawkowe/wejście mikrofonowe – 1 szt. Czytnik pamięci -1 szt.</w:t>
            </w:r>
          </w:p>
          <w:p w14:paraId="699496DB" w14:textId="77777777" w:rsidR="00E91F67" w:rsidRDefault="00E91F67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System operacyjny: Microsoft  Windows 11 PRO.</w:t>
            </w:r>
          </w:p>
          <w:p w14:paraId="046C3D08" w14:textId="77777777" w:rsidR="00E91F67" w:rsidRPr="00F518BF" w:rsidRDefault="00E91F67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Mysz i klawiatura w zestawie.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6E1DD8" w14:textId="77777777" w:rsidR="00971F0F" w:rsidRPr="00F518BF" w:rsidRDefault="00E850CF" w:rsidP="006E7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</w:tcPr>
          <w:p w14:paraId="667BBB50" w14:textId="77777777" w:rsidR="00971F0F" w:rsidRPr="00F518B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33CDCFB8" w14:textId="77777777" w:rsidR="00971F0F" w:rsidRPr="00F518B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1F0F" w:rsidRPr="00F518BF" w14:paraId="26F5FEA1" w14:textId="77777777" w:rsidTr="00F37A11">
        <w:trPr>
          <w:trHeight w:val="300"/>
        </w:trPr>
        <w:tc>
          <w:tcPr>
            <w:tcW w:w="417" w:type="dxa"/>
            <w:shd w:val="clear" w:color="auto" w:fill="FFF2CC" w:themeFill="accent4" w:themeFillTint="33"/>
            <w:noWrap/>
            <w:vAlign w:val="bottom"/>
          </w:tcPr>
          <w:p w14:paraId="05E1A9ED" w14:textId="77777777" w:rsidR="00971F0F" w:rsidRPr="00F518B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37" w:type="dxa"/>
            <w:shd w:val="clear" w:color="auto" w:fill="FFF2CC" w:themeFill="accent4" w:themeFillTint="33"/>
            <w:noWrap/>
            <w:vAlign w:val="bottom"/>
          </w:tcPr>
          <w:p w14:paraId="3D409BAD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1" w:type="dxa"/>
            <w:shd w:val="clear" w:color="auto" w:fill="FFF2CC" w:themeFill="accent4" w:themeFillTint="33"/>
            <w:noWrap/>
            <w:vAlign w:val="bottom"/>
          </w:tcPr>
          <w:p w14:paraId="72A106A0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3" w:type="dxa"/>
            <w:shd w:val="clear" w:color="auto" w:fill="FFF2CC" w:themeFill="accent4" w:themeFillTint="33"/>
            <w:noWrap/>
            <w:vAlign w:val="bottom"/>
          </w:tcPr>
          <w:p w14:paraId="26880C9B" w14:textId="77777777" w:rsidR="00971F0F" w:rsidRPr="00F518BF" w:rsidRDefault="00971F0F" w:rsidP="00955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noWrap/>
            <w:vAlign w:val="bottom"/>
          </w:tcPr>
          <w:p w14:paraId="4C58601D" w14:textId="77777777" w:rsidR="00971F0F" w:rsidRPr="00F518B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56C0F26" w14:textId="77777777" w:rsidR="00971F0F" w:rsidRPr="00F518B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 brutto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D8E241B" w14:textId="77777777" w:rsidR="00971F0F" w:rsidRDefault="00971F0F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10C1106" w14:textId="77777777" w:rsidR="001243B9" w:rsidRPr="00F518BF" w:rsidRDefault="001243B9" w:rsidP="0095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6362C19" w14:textId="77777777" w:rsidR="006E7831" w:rsidRDefault="00971F0F" w:rsidP="00971F0F">
      <w:r>
        <w:t xml:space="preserve">Gwarancja: </w:t>
      </w:r>
      <w:r w:rsidR="006E7831">
        <w:t>24</w:t>
      </w:r>
      <w:r w:rsidR="00456EBE">
        <w:t xml:space="preserve"> miesi</w:t>
      </w:r>
      <w:r w:rsidR="006E7831">
        <w:t>ą</w:t>
      </w:r>
      <w:r w:rsidR="00456EBE">
        <w:t>c</w:t>
      </w:r>
      <w:r w:rsidR="006E7831">
        <w:t>e</w:t>
      </w:r>
    </w:p>
    <w:p w14:paraId="27468B1B" w14:textId="198BE02D" w:rsidR="00B52B09" w:rsidRDefault="00B52B09"/>
    <w:sectPr w:rsidR="00B52B09" w:rsidSect="006E783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F0F"/>
    <w:rsid w:val="001243B9"/>
    <w:rsid w:val="00150F26"/>
    <w:rsid w:val="001C50D6"/>
    <w:rsid w:val="00302978"/>
    <w:rsid w:val="00456EBE"/>
    <w:rsid w:val="004F2D8F"/>
    <w:rsid w:val="006E7831"/>
    <w:rsid w:val="00971F0F"/>
    <w:rsid w:val="00B52B09"/>
    <w:rsid w:val="00B63AD1"/>
    <w:rsid w:val="00B821DC"/>
    <w:rsid w:val="00D06963"/>
    <w:rsid w:val="00DC2299"/>
    <w:rsid w:val="00E850CF"/>
    <w:rsid w:val="00E91F67"/>
    <w:rsid w:val="00F14E2F"/>
    <w:rsid w:val="00F37A11"/>
    <w:rsid w:val="00FA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867F"/>
  <w15:docId w15:val="{2EEAA3AF-4E1E-487F-9259-CA09EBBA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Sołtysiak</dc:creator>
  <cp:keywords/>
  <dc:description/>
  <cp:lastModifiedBy>Ośrodek Rehabilitacyjny</cp:lastModifiedBy>
  <cp:revision>6</cp:revision>
  <cp:lastPrinted>2022-11-23T08:41:00Z</cp:lastPrinted>
  <dcterms:created xsi:type="dcterms:W3CDTF">2023-09-21T08:48:00Z</dcterms:created>
  <dcterms:modified xsi:type="dcterms:W3CDTF">2023-10-02T06:07:00Z</dcterms:modified>
</cp:coreProperties>
</file>