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BD581" w14:textId="1FA580E9" w:rsidR="008F2E22" w:rsidRPr="00845F85" w:rsidRDefault="008F2E22" w:rsidP="008F2E22">
      <w:pPr>
        <w:spacing w:before="0" w:after="0" w:line="276" w:lineRule="auto"/>
        <w:jc w:val="right"/>
        <w:rPr>
          <w:rFonts w:asciiTheme="minorHAnsi" w:hAnsiTheme="minorHAnsi" w:cstheme="minorHAnsi"/>
          <w:b/>
          <w:color w:val="000000" w:themeColor="text1"/>
          <w:sz w:val="22"/>
          <w:szCs w:val="22"/>
          <w:u w:val="single"/>
        </w:rPr>
      </w:pPr>
      <w:r w:rsidRPr="00845F85">
        <w:rPr>
          <w:rFonts w:asciiTheme="minorHAnsi" w:hAnsiTheme="minorHAnsi" w:cstheme="minorHAnsi"/>
          <w:b/>
          <w:color w:val="000000" w:themeColor="text1"/>
          <w:sz w:val="22"/>
          <w:szCs w:val="22"/>
          <w:u w:val="single"/>
        </w:rPr>
        <w:t xml:space="preserve">Załącznik nr </w:t>
      </w:r>
      <w:r w:rsidR="00EF1DC7" w:rsidRPr="00845F85">
        <w:rPr>
          <w:rFonts w:asciiTheme="minorHAnsi" w:hAnsiTheme="minorHAnsi" w:cstheme="minorHAnsi"/>
          <w:b/>
          <w:color w:val="000000" w:themeColor="text1"/>
          <w:sz w:val="22"/>
          <w:szCs w:val="22"/>
          <w:u w:val="single"/>
        </w:rPr>
        <w:t xml:space="preserve">4 </w:t>
      </w:r>
      <w:r w:rsidRPr="00845F85">
        <w:rPr>
          <w:rFonts w:asciiTheme="minorHAnsi" w:hAnsiTheme="minorHAnsi" w:cstheme="minorHAnsi"/>
          <w:b/>
          <w:color w:val="000000" w:themeColor="text1"/>
          <w:sz w:val="22"/>
          <w:szCs w:val="22"/>
          <w:u w:val="single"/>
        </w:rPr>
        <w:t>do SWZ</w:t>
      </w:r>
    </w:p>
    <w:p w14:paraId="0C1A6D9D" w14:textId="77777777" w:rsidR="008F2E22" w:rsidRPr="00845F85" w:rsidRDefault="008F2E22" w:rsidP="008F2E22">
      <w:pPr>
        <w:spacing w:before="0" w:after="0" w:line="276" w:lineRule="auto"/>
        <w:jc w:val="right"/>
        <w:rPr>
          <w:rFonts w:asciiTheme="minorHAnsi" w:hAnsiTheme="minorHAnsi" w:cstheme="minorHAnsi"/>
          <w:b/>
          <w:color w:val="000000" w:themeColor="text1"/>
          <w:sz w:val="22"/>
          <w:szCs w:val="22"/>
          <w:u w:val="single"/>
        </w:rPr>
      </w:pPr>
    </w:p>
    <w:p w14:paraId="6CEBD8E7" w14:textId="77777777" w:rsidR="008F2E22" w:rsidRPr="00845F85" w:rsidRDefault="008F2E22" w:rsidP="008F2E22">
      <w:pPr>
        <w:spacing w:before="0" w:after="0" w:line="276" w:lineRule="auto"/>
        <w:jc w:val="center"/>
        <w:rPr>
          <w:rFonts w:asciiTheme="minorHAnsi" w:hAnsiTheme="minorHAnsi" w:cstheme="minorHAnsi"/>
          <w:b/>
          <w:color w:val="000000" w:themeColor="text1"/>
          <w:sz w:val="22"/>
          <w:szCs w:val="22"/>
        </w:rPr>
      </w:pPr>
      <w:r w:rsidRPr="00845F85">
        <w:rPr>
          <w:rFonts w:asciiTheme="minorHAnsi" w:hAnsiTheme="minorHAnsi" w:cstheme="minorHAnsi"/>
          <w:b/>
          <w:color w:val="000000" w:themeColor="text1"/>
          <w:sz w:val="22"/>
          <w:szCs w:val="22"/>
        </w:rPr>
        <w:t>Projektowane postanowienia umowy</w:t>
      </w:r>
    </w:p>
    <w:p w14:paraId="2EED10F4" w14:textId="4F2B6B89" w:rsidR="008F2E22" w:rsidRPr="00845F85" w:rsidRDefault="008F2E22" w:rsidP="008F2E22">
      <w:pPr>
        <w:spacing w:before="0" w:after="0" w:line="276" w:lineRule="auto"/>
        <w:jc w:val="center"/>
        <w:rPr>
          <w:rFonts w:asciiTheme="minorHAnsi" w:hAnsiTheme="minorHAnsi" w:cstheme="minorHAnsi"/>
          <w:color w:val="000000" w:themeColor="text1"/>
          <w:sz w:val="22"/>
          <w:szCs w:val="22"/>
        </w:rPr>
      </w:pPr>
      <w:r w:rsidRPr="00845F85">
        <w:rPr>
          <w:rFonts w:asciiTheme="minorHAnsi" w:hAnsiTheme="minorHAnsi" w:cstheme="minorHAnsi"/>
          <w:color w:val="000000" w:themeColor="text1"/>
          <w:sz w:val="22"/>
          <w:szCs w:val="22"/>
        </w:rPr>
        <w:t>Umowa nr …../2025</w:t>
      </w:r>
    </w:p>
    <w:p w14:paraId="57B01E01" w14:textId="77777777" w:rsidR="008F2E22" w:rsidRPr="00845F85" w:rsidRDefault="008F2E22" w:rsidP="008F2E22">
      <w:pPr>
        <w:spacing w:before="0" w:after="0" w:line="276" w:lineRule="auto"/>
        <w:jc w:val="center"/>
        <w:rPr>
          <w:rFonts w:asciiTheme="minorHAnsi" w:hAnsiTheme="minorHAnsi" w:cstheme="minorHAnsi"/>
          <w:color w:val="000000" w:themeColor="text1"/>
          <w:sz w:val="22"/>
          <w:szCs w:val="22"/>
        </w:rPr>
      </w:pPr>
      <w:r w:rsidRPr="00845F85">
        <w:rPr>
          <w:rFonts w:asciiTheme="minorHAnsi" w:hAnsiTheme="minorHAnsi" w:cstheme="minorHAnsi"/>
          <w:color w:val="000000" w:themeColor="text1"/>
          <w:sz w:val="22"/>
          <w:szCs w:val="22"/>
        </w:rPr>
        <w:t>(dalej zwana „Umową”)</w:t>
      </w:r>
    </w:p>
    <w:p w14:paraId="1A7C0380" w14:textId="77777777" w:rsidR="008F2E22" w:rsidRPr="00845F85" w:rsidRDefault="008F2E22" w:rsidP="008F2E22">
      <w:pPr>
        <w:spacing w:before="0" w:after="0" w:line="276" w:lineRule="auto"/>
        <w:ind w:hanging="5"/>
        <w:rPr>
          <w:rFonts w:asciiTheme="minorHAnsi" w:hAnsiTheme="minorHAnsi" w:cstheme="minorHAnsi"/>
          <w:color w:val="000000" w:themeColor="text1"/>
          <w:sz w:val="22"/>
          <w:szCs w:val="22"/>
        </w:rPr>
      </w:pPr>
      <w:r w:rsidRPr="00845F85">
        <w:rPr>
          <w:rFonts w:asciiTheme="minorHAnsi" w:hAnsiTheme="minorHAnsi" w:cstheme="minorHAnsi"/>
          <w:color w:val="000000" w:themeColor="text1"/>
          <w:sz w:val="22"/>
          <w:szCs w:val="22"/>
        </w:rPr>
        <w:t>zawarta w Warszawie, pomiędzy:</w:t>
      </w:r>
    </w:p>
    <w:p w14:paraId="229F1800" w14:textId="77777777" w:rsidR="008F2E22" w:rsidRPr="00845F85" w:rsidRDefault="008F2E22" w:rsidP="008F2E22">
      <w:pPr>
        <w:spacing w:before="0" w:after="0" w:line="276" w:lineRule="auto"/>
        <w:ind w:hanging="5"/>
        <w:rPr>
          <w:rFonts w:asciiTheme="minorHAnsi" w:hAnsiTheme="minorHAnsi" w:cstheme="minorHAnsi"/>
          <w:color w:val="000000" w:themeColor="text1"/>
          <w:sz w:val="22"/>
          <w:szCs w:val="22"/>
        </w:rPr>
      </w:pPr>
      <w:r w:rsidRPr="00845F85">
        <w:rPr>
          <w:rFonts w:asciiTheme="minorHAnsi" w:hAnsiTheme="minorHAnsi" w:cstheme="minorHAnsi"/>
          <w:b/>
          <w:color w:val="000000" w:themeColor="text1"/>
          <w:sz w:val="22"/>
          <w:szCs w:val="22"/>
        </w:rPr>
        <w:t xml:space="preserve">Skarbem Państwa, </w:t>
      </w:r>
      <w:r w:rsidRPr="00845F85">
        <w:rPr>
          <w:rFonts w:asciiTheme="minorHAnsi" w:hAnsiTheme="minorHAnsi" w:cstheme="minorHAnsi"/>
          <w:color w:val="000000" w:themeColor="text1"/>
          <w:sz w:val="22"/>
          <w:szCs w:val="22"/>
        </w:rPr>
        <w:t xml:space="preserve">w imieniu którego działa </w:t>
      </w:r>
      <w:r w:rsidRPr="00845F85">
        <w:rPr>
          <w:rFonts w:asciiTheme="minorHAnsi" w:hAnsiTheme="minorHAnsi" w:cstheme="minorHAnsi"/>
          <w:b/>
          <w:color w:val="000000" w:themeColor="text1"/>
          <w:sz w:val="22"/>
          <w:szCs w:val="22"/>
        </w:rPr>
        <w:t>Centrum Projektów Polska Cyfrowa,</w:t>
      </w:r>
      <w:r w:rsidRPr="00845F85">
        <w:rPr>
          <w:rFonts w:asciiTheme="minorHAnsi" w:hAnsiTheme="minorHAnsi" w:cstheme="minorHAnsi"/>
          <w:color w:val="000000" w:themeColor="text1"/>
          <w:sz w:val="22"/>
          <w:szCs w:val="22"/>
        </w:rPr>
        <w:t xml:space="preserve"> </w:t>
      </w:r>
      <w:r w:rsidRPr="00845F85">
        <w:rPr>
          <w:rFonts w:asciiTheme="minorHAnsi" w:hAnsiTheme="minorHAnsi" w:cstheme="minorHAnsi"/>
          <w:color w:val="000000" w:themeColor="text1"/>
          <w:sz w:val="22"/>
          <w:szCs w:val="22"/>
        </w:rPr>
        <w:br/>
        <w:t>ul. Spokojna 13a, 01-044 Warszawa, NIP: 5262735917, REGON: 015627782, reprezentowanym przez:</w:t>
      </w:r>
    </w:p>
    <w:p w14:paraId="4C686AF3" w14:textId="611C32A1" w:rsidR="008F2E22" w:rsidRPr="00845F85" w:rsidRDefault="000A1B74" w:rsidP="008F2E22">
      <w:pPr>
        <w:spacing w:before="0" w:after="0" w:line="276" w:lineRule="auto"/>
        <w:ind w:hanging="5"/>
        <w:rPr>
          <w:rFonts w:asciiTheme="minorHAnsi" w:hAnsiTheme="minorHAnsi" w:cstheme="minorHAnsi"/>
          <w:color w:val="000000" w:themeColor="text1"/>
          <w:sz w:val="22"/>
          <w:szCs w:val="22"/>
        </w:rPr>
      </w:pPr>
      <w:r w:rsidRPr="00845F85">
        <w:rPr>
          <w:rFonts w:asciiTheme="minorHAnsi" w:hAnsiTheme="minorHAnsi" w:cstheme="minorHAnsi"/>
          <w:b/>
          <w:color w:val="000000" w:themeColor="text1"/>
          <w:sz w:val="22"/>
          <w:szCs w:val="22"/>
        </w:rPr>
        <w:t>….</w:t>
      </w:r>
      <w:r w:rsidR="008F2E22" w:rsidRPr="00845F85">
        <w:rPr>
          <w:rFonts w:asciiTheme="minorHAnsi" w:hAnsiTheme="minorHAnsi" w:cstheme="minorHAnsi"/>
          <w:color w:val="000000" w:themeColor="text1"/>
          <w:sz w:val="22"/>
          <w:szCs w:val="22"/>
        </w:rPr>
        <w:t xml:space="preserve"> – </w:t>
      </w:r>
      <w:r w:rsidRPr="00845F85">
        <w:rPr>
          <w:rFonts w:asciiTheme="minorHAnsi" w:hAnsiTheme="minorHAnsi" w:cstheme="minorHAnsi"/>
          <w:color w:val="000000" w:themeColor="text1"/>
          <w:sz w:val="22"/>
          <w:szCs w:val="22"/>
        </w:rPr>
        <w:t>….</w:t>
      </w:r>
      <w:r w:rsidR="008F2E22" w:rsidRPr="00845F85">
        <w:rPr>
          <w:rFonts w:asciiTheme="minorHAnsi" w:hAnsiTheme="minorHAnsi" w:cstheme="minorHAnsi"/>
          <w:color w:val="000000" w:themeColor="text1"/>
          <w:sz w:val="22"/>
          <w:szCs w:val="22"/>
        </w:rPr>
        <w:t>, działającego</w:t>
      </w:r>
      <w:r w:rsidRPr="00845F85">
        <w:rPr>
          <w:rFonts w:asciiTheme="minorHAnsi" w:hAnsiTheme="minorHAnsi" w:cstheme="minorHAnsi"/>
          <w:color w:val="000000" w:themeColor="text1"/>
          <w:sz w:val="22"/>
          <w:szCs w:val="22"/>
        </w:rPr>
        <w:t>/cą</w:t>
      </w:r>
      <w:r w:rsidR="008F2E22" w:rsidRPr="00845F85">
        <w:rPr>
          <w:rFonts w:asciiTheme="minorHAnsi" w:hAnsiTheme="minorHAnsi" w:cstheme="minorHAnsi"/>
          <w:color w:val="000000" w:themeColor="text1"/>
          <w:sz w:val="22"/>
          <w:szCs w:val="22"/>
        </w:rPr>
        <w:t xml:space="preserve"> na podstawie </w:t>
      </w:r>
      <w:r w:rsidRPr="00845F85">
        <w:rPr>
          <w:rFonts w:asciiTheme="minorHAnsi" w:hAnsiTheme="minorHAnsi" w:cstheme="minorHAnsi"/>
          <w:color w:val="000000" w:themeColor="text1"/>
          <w:sz w:val="22"/>
          <w:szCs w:val="22"/>
        </w:rPr>
        <w:t>….</w:t>
      </w:r>
      <w:r w:rsidR="008F2E22" w:rsidRPr="00845F85">
        <w:rPr>
          <w:rFonts w:asciiTheme="minorHAnsi" w:hAnsiTheme="minorHAnsi" w:cstheme="minorHAnsi"/>
          <w:color w:val="000000" w:themeColor="text1"/>
          <w:sz w:val="22"/>
          <w:szCs w:val="22"/>
        </w:rPr>
        <w:t xml:space="preserve">, którego kopia stanowi </w:t>
      </w:r>
      <w:r w:rsidR="008F2E22" w:rsidRPr="00845F85">
        <w:rPr>
          <w:rFonts w:asciiTheme="minorHAnsi" w:hAnsiTheme="minorHAnsi" w:cstheme="minorHAnsi"/>
          <w:b/>
          <w:color w:val="000000" w:themeColor="text1"/>
          <w:sz w:val="22"/>
          <w:szCs w:val="22"/>
        </w:rPr>
        <w:t>Załącznik nr 1</w:t>
      </w:r>
      <w:r w:rsidR="008F2E22" w:rsidRPr="00845F85">
        <w:rPr>
          <w:rFonts w:asciiTheme="minorHAnsi" w:hAnsiTheme="minorHAnsi" w:cstheme="minorHAnsi"/>
          <w:color w:val="000000" w:themeColor="text1"/>
          <w:sz w:val="22"/>
          <w:szCs w:val="22"/>
        </w:rPr>
        <w:t xml:space="preserve"> do Umowy,</w:t>
      </w:r>
    </w:p>
    <w:p w14:paraId="5CDBD9E5" w14:textId="77777777" w:rsidR="008F2E22" w:rsidRPr="00845F85" w:rsidRDefault="008F2E22" w:rsidP="008F2E22">
      <w:pPr>
        <w:spacing w:before="0" w:after="0" w:line="276" w:lineRule="auto"/>
        <w:ind w:hanging="5"/>
        <w:rPr>
          <w:rFonts w:asciiTheme="minorHAnsi" w:hAnsiTheme="minorHAnsi" w:cstheme="minorHAnsi"/>
          <w:color w:val="000000" w:themeColor="text1"/>
          <w:sz w:val="22"/>
          <w:szCs w:val="22"/>
        </w:rPr>
      </w:pPr>
      <w:r w:rsidRPr="00845F85">
        <w:rPr>
          <w:rFonts w:asciiTheme="minorHAnsi" w:hAnsiTheme="minorHAnsi" w:cstheme="minorHAnsi"/>
          <w:color w:val="000000" w:themeColor="text1"/>
          <w:sz w:val="22"/>
          <w:szCs w:val="22"/>
        </w:rPr>
        <w:t>zwanym dalej „Zamawiającym”,</w:t>
      </w:r>
    </w:p>
    <w:p w14:paraId="79431C6D" w14:textId="77777777" w:rsidR="008F2E22" w:rsidRPr="00845F85" w:rsidRDefault="008F2E22" w:rsidP="008F2E22">
      <w:pPr>
        <w:spacing w:before="0" w:after="0" w:line="276" w:lineRule="auto"/>
        <w:ind w:hanging="5"/>
        <w:rPr>
          <w:rFonts w:asciiTheme="minorHAnsi" w:hAnsiTheme="minorHAnsi" w:cstheme="minorHAnsi"/>
          <w:color w:val="000000" w:themeColor="text1"/>
          <w:sz w:val="22"/>
          <w:szCs w:val="22"/>
        </w:rPr>
      </w:pPr>
      <w:r w:rsidRPr="00845F85">
        <w:rPr>
          <w:rFonts w:asciiTheme="minorHAnsi" w:hAnsiTheme="minorHAnsi" w:cstheme="minorHAnsi"/>
          <w:color w:val="000000" w:themeColor="text1"/>
          <w:sz w:val="22"/>
          <w:szCs w:val="22"/>
        </w:rPr>
        <w:t xml:space="preserve">a </w:t>
      </w:r>
    </w:p>
    <w:p w14:paraId="1EA67391" w14:textId="77777777" w:rsidR="008F2E22" w:rsidRPr="00845F85" w:rsidRDefault="008F2E22" w:rsidP="008F2E22">
      <w:pPr>
        <w:spacing w:before="0" w:after="0" w:line="276" w:lineRule="auto"/>
        <w:ind w:hanging="5"/>
        <w:rPr>
          <w:rFonts w:asciiTheme="minorHAnsi" w:hAnsiTheme="minorHAnsi" w:cstheme="minorHAnsi"/>
          <w:color w:val="000000" w:themeColor="text1"/>
          <w:sz w:val="22"/>
          <w:szCs w:val="22"/>
        </w:rPr>
      </w:pPr>
      <w:r w:rsidRPr="00845F85">
        <w:rPr>
          <w:rFonts w:asciiTheme="minorHAnsi" w:hAnsiTheme="minorHAnsi" w:cstheme="minorHAnsi"/>
          <w:b/>
          <w:color w:val="000000" w:themeColor="text1"/>
          <w:sz w:val="22"/>
          <w:szCs w:val="22"/>
        </w:rPr>
        <w:t>……………………….</w:t>
      </w:r>
      <w:r w:rsidRPr="00845F85">
        <w:rPr>
          <w:rFonts w:asciiTheme="minorHAnsi" w:hAnsiTheme="minorHAnsi" w:cstheme="minorHAnsi"/>
          <w:color w:val="000000" w:themeColor="text1"/>
          <w:sz w:val="22"/>
          <w:szCs w:val="22"/>
        </w:rPr>
        <w:t>, reprezentowanym przez:</w:t>
      </w:r>
    </w:p>
    <w:p w14:paraId="72AC3FCA" w14:textId="11CF42C0" w:rsidR="008F2E22" w:rsidRPr="00845F85" w:rsidRDefault="008F2E22" w:rsidP="008F2E22">
      <w:pPr>
        <w:spacing w:before="0" w:after="0" w:line="276" w:lineRule="auto"/>
        <w:ind w:hanging="5"/>
        <w:rPr>
          <w:rFonts w:asciiTheme="minorHAnsi" w:hAnsiTheme="minorHAnsi" w:cstheme="minorHAnsi"/>
          <w:color w:val="000000" w:themeColor="text1"/>
          <w:sz w:val="22"/>
          <w:szCs w:val="22"/>
        </w:rPr>
      </w:pPr>
      <w:r w:rsidRPr="00845F85">
        <w:rPr>
          <w:rFonts w:asciiTheme="minorHAnsi" w:hAnsiTheme="minorHAnsi" w:cstheme="minorHAnsi"/>
          <w:b/>
          <w:color w:val="000000" w:themeColor="text1"/>
          <w:sz w:val="22"/>
          <w:szCs w:val="22"/>
        </w:rPr>
        <w:t>………………………..</w:t>
      </w:r>
      <w:r w:rsidRPr="00845F85">
        <w:rPr>
          <w:rFonts w:asciiTheme="minorHAnsi" w:hAnsiTheme="minorHAnsi" w:cstheme="minorHAnsi"/>
          <w:color w:val="000000" w:themeColor="text1"/>
          <w:sz w:val="22"/>
          <w:szCs w:val="22"/>
        </w:rPr>
        <w:t xml:space="preserve"> </w:t>
      </w:r>
      <w:r w:rsidR="000A1B74" w:rsidRPr="00845F85">
        <w:rPr>
          <w:rFonts w:asciiTheme="minorHAnsi" w:hAnsiTheme="minorHAnsi" w:cstheme="minorHAnsi"/>
          <w:color w:val="000000" w:themeColor="text1"/>
          <w:sz w:val="22"/>
          <w:szCs w:val="22"/>
        </w:rPr>
        <w:t>d</w:t>
      </w:r>
      <w:r w:rsidRPr="00845F85">
        <w:rPr>
          <w:rFonts w:asciiTheme="minorHAnsi" w:hAnsiTheme="minorHAnsi" w:cstheme="minorHAnsi"/>
          <w:color w:val="000000" w:themeColor="text1"/>
          <w:sz w:val="22"/>
          <w:szCs w:val="22"/>
        </w:rPr>
        <w:t>okumenty potwierdzające umocowanie przedstawiciela Wykonawcy stanowią</w:t>
      </w:r>
      <w:r w:rsidRPr="00845F85">
        <w:rPr>
          <w:rFonts w:asciiTheme="minorHAnsi" w:hAnsiTheme="minorHAnsi" w:cstheme="minorHAnsi"/>
          <w:b/>
          <w:color w:val="000000" w:themeColor="text1"/>
          <w:sz w:val="22"/>
          <w:szCs w:val="22"/>
        </w:rPr>
        <w:t xml:space="preserve"> Załącznik nr 2</w:t>
      </w:r>
      <w:r w:rsidRPr="00845F85">
        <w:rPr>
          <w:rFonts w:asciiTheme="minorHAnsi" w:hAnsiTheme="minorHAnsi" w:cstheme="minorHAnsi"/>
          <w:color w:val="000000" w:themeColor="text1"/>
          <w:sz w:val="22"/>
          <w:szCs w:val="22"/>
        </w:rPr>
        <w:t xml:space="preserve"> do Umowy,</w:t>
      </w:r>
    </w:p>
    <w:p w14:paraId="55181879" w14:textId="77777777" w:rsidR="008F2E22" w:rsidRPr="00845F85" w:rsidRDefault="008F2E22" w:rsidP="008F2E22">
      <w:pPr>
        <w:spacing w:before="0" w:after="0" w:line="276" w:lineRule="auto"/>
        <w:ind w:hanging="5"/>
        <w:rPr>
          <w:rFonts w:asciiTheme="minorHAnsi" w:hAnsiTheme="minorHAnsi" w:cstheme="minorHAnsi"/>
          <w:color w:val="000000" w:themeColor="text1"/>
          <w:sz w:val="22"/>
          <w:szCs w:val="22"/>
        </w:rPr>
      </w:pPr>
      <w:r w:rsidRPr="00845F85">
        <w:rPr>
          <w:rFonts w:asciiTheme="minorHAnsi" w:hAnsiTheme="minorHAnsi" w:cstheme="minorHAnsi"/>
          <w:bCs/>
          <w:color w:val="000000" w:themeColor="text1"/>
          <w:sz w:val="22"/>
          <w:szCs w:val="22"/>
        </w:rPr>
        <w:t xml:space="preserve">zwanym/ą w dalszej części Umowy </w:t>
      </w:r>
      <w:r w:rsidRPr="00845F85">
        <w:rPr>
          <w:rFonts w:asciiTheme="minorHAnsi" w:hAnsiTheme="minorHAnsi" w:cstheme="minorHAnsi"/>
          <w:b/>
          <w:color w:val="000000" w:themeColor="text1"/>
          <w:sz w:val="22"/>
          <w:szCs w:val="22"/>
        </w:rPr>
        <w:t>„Wykonawcą”</w:t>
      </w:r>
      <w:r w:rsidRPr="00845F85">
        <w:rPr>
          <w:rFonts w:asciiTheme="minorHAnsi" w:hAnsiTheme="minorHAnsi" w:cstheme="minorHAnsi"/>
          <w:color w:val="000000" w:themeColor="text1"/>
          <w:sz w:val="22"/>
          <w:szCs w:val="22"/>
        </w:rPr>
        <w:t>,</w:t>
      </w:r>
    </w:p>
    <w:p w14:paraId="186FCFF9" w14:textId="77777777" w:rsidR="008F2E22" w:rsidRPr="00845F85" w:rsidRDefault="008F2E22" w:rsidP="008F2E22">
      <w:pPr>
        <w:spacing w:before="0" w:after="0" w:line="276" w:lineRule="auto"/>
        <w:ind w:hanging="5"/>
        <w:rPr>
          <w:rFonts w:asciiTheme="minorHAnsi" w:hAnsiTheme="minorHAnsi" w:cstheme="minorHAnsi"/>
          <w:color w:val="000000" w:themeColor="text1"/>
          <w:sz w:val="22"/>
          <w:szCs w:val="22"/>
        </w:rPr>
      </w:pPr>
      <w:r w:rsidRPr="00845F85">
        <w:rPr>
          <w:rFonts w:asciiTheme="minorHAnsi" w:hAnsiTheme="minorHAnsi" w:cstheme="minorHAnsi"/>
          <w:color w:val="000000" w:themeColor="text1"/>
          <w:sz w:val="22"/>
          <w:szCs w:val="22"/>
        </w:rPr>
        <w:t>zwanymi dalej łącznie</w:t>
      </w:r>
      <w:r w:rsidRPr="00845F85">
        <w:rPr>
          <w:rFonts w:asciiTheme="minorHAnsi" w:hAnsiTheme="minorHAnsi" w:cstheme="minorHAnsi"/>
          <w:b/>
          <w:color w:val="000000" w:themeColor="text1"/>
          <w:sz w:val="22"/>
          <w:szCs w:val="22"/>
        </w:rPr>
        <w:t xml:space="preserve"> „Stronami” </w:t>
      </w:r>
      <w:r w:rsidRPr="00845F85">
        <w:rPr>
          <w:rFonts w:asciiTheme="minorHAnsi" w:hAnsiTheme="minorHAnsi" w:cstheme="minorHAnsi"/>
          <w:color w:val="000000" w:themeColor="text1"/>
          <w:sz w:val="22"/>
          <w:szCs w:val="22"/>
        </w:rPr>
        <w:t xml:space="preserve">lub każda z osobna </w:t>
      </w:r>
      <w:r w:rsidRPr="00845F85">
        <w:rPr>
          <w:rFonts w:asciiTheme="minorHAnsi" w:hAnsiTheme="minorHAnsi" w:cstheme="minorHAnsi"/>
          <w:b/>
          <w:color w:val="000000" w:themeColor="text1"/>
          <w:sz w:val="22"/>
          <w:szCs w:val="22"/>
        </w:rPr>
        <w:t>„Stroną”.</w:t>
      </w:r>
    </w:p>
    <w:p w14:paraId="148A3A28" w14:textId="77777777" w:rsidR="008F2E22" w:rsidRPr="00845F85" w:rsidRDefault="008F2E22" w:rsidP="008F2E22">
      <w:pPr>
        <w:spacing w:before="0" w:after="0" w:line="276" w:lineRule="auto"/>
        <w:ind w:hanging="5"/>
        <w:rPr>
          <w:rFonts w:asciiTheme="minorHAnsi" w:hAnsiTheme="minorHAnsi" w:cstheme="minorHAnsi"/>
          <w:color w:val="000000" w:themeColor="text1"/>
          <w:sz w:val="22"/>
          <w:szCs w:val="22"/>
        </w:rPr>
      </w:pPr>
    </w:p>
    <w:p w14:paraId="15E5DAF0" w14:textId="716E8C1F" w:rsidR="008F2E22" w:rsidRPr="00845F85" w:rsidRDefault="00A0758B" w:rsidP="008F2E22">
      <w:pPr>
        <w:spacing w:before="0" w:after="0" w:line="276" w:lineRule="auto"/>
        <w:ind w:hanging="5"/>
        <w:rPr>
          <w:rFonts w:asciiTheme="minorHAnsi" w:hAnsiTheme="minorHAnsi" w:cstheme="minorHAnsi"/>
          <w:color w:val="000000" w:themeColor="text1"/>
          <w:sz w:val="22"/>
          <w:szCs w:val="22"/>
          <w:lang w:val="x-none"/>
        </w:rPr>
      </w:pPr>
      <w:r w:rsidRPr="00845F85">
        <w:rPr>
          <w:rFonts w:asciiTheme="minorHAnsi" w:hAnsiTheme="minorHAnsi" w:cstheme="minorHAnsi"/>
          <w:color w:val="000000" w:themeColor="text1"/>
          <w:sz w:val="22"/>
          <w:szCs w:val="22"/>
        </w:rPr>
        <w:t>Umowa została zawarta w wyniku przeprowadzonego postępowania o udzielenie zamówienia publicznego w trybie przetargu nieograniczonego na podstawie art. 132 ustawy z dnia 11 września 2019 r. Prawo zamówień publicznych (Dz. U. z 2024 r. poz. 1320</w:t>
      </w:r>
      <w:r w:rsidR="008F2E22" w:rsidRPr="00845F85">
        <w:rPr>
          <w:rFonts w:asciiTheme="minorHAnsi" w:hAnsiTheme="minorHAnsi" w:cstheme="minorHAnsi"/>
          <w:color w:val="000000" w:themeColor="text1"/>
          <w:sz w:val="22"/>
          <w:szCs w:val="22"/>
          <w:lang w:val="x-none"/>
        </w:rPr>
        <w:t>)</w:t>
      </w:r>
      <w:r w:rsidR="008C0994" w:rsidRPr="00845F85">
        <w:rPr>
          <w:rFonts w:asciiTheme="minorHAnsi" w:hAnsiTheme="minorHAnsi" w:cstheme="minorHAnsi"/>
          <w:color w:val="000000" w:themeColor="text1"/>
          <w:sz w:val="22"/>
          <w:szCs w:val="22"/>
          <w:lang w:val="x-none"/>
        </w:rPr>
        <w:t>.</w:t>
      </w:r>
    </w:p>
    <w:p w14:paraId="1494E4F1" w14:textId="77777777" w:rsidR="004D7554" w:rsidRPr="00845F85" w:rsidRDefault="004D7554" w:rsidP="008F2E22">
      <w:pPr>
        <w:spacing w:before="0" w:after="0" w:line="276" w:lineRule="auto"/>
        <w:ind w:hanging="5"/>
        <w:rPr>
          <w:rFonts w:asciiTheme="minorHAnsi" w:hAnsiTheme="minorHAnsi" w:cstheme="minorHAnsi"/>
          <w:color w:val="000000" w:themeColor="text1"/>
          <w:sz w:val="22"/>
          <w:szCs w:val="22"/>
          <w:lang w:val="x-none"/>
        </w:rPr>
      </w:pPr>
    </w:p>
    <w:p w14:paraId="76BBE321" w14:textId="77777777" w:rsidR="004D7554" w:rsidRPr="00845F85" w:rsidRDefault="004D7554" w:rsidP="004D7554">
      <w:pPr>
        <w:spacing w:before="0" w:after="0" w:line="276" w:lineRule="auto"/>
        <w:ind w:hanging="5"/>
        <w:rPr>
          <w:rFonts w:asciiTheme="minorHAnsi" w:hAnsiTheme="minorHAnsi" w:cstheme="minorHAnsi"/>
          <w:color w:val="000000" w:themeColor="text1"/>
          <w:sz w:val="22"/>
          <w:szCs w:val="22"/>
        </w:rPr>
      </w:pPr>
      <w:r w:rsidRPr="00845F85">
        <w:rPr>
          <w:rFonts w:asciiTheme="minorHAnsi" w:hAnsiTheme="minorHAnsi" w:cstheme="minorHAnsi"/>
          <w:color w:val="000000" w:themeColor="text1"/>
          <w:sz w:val="22"/>
          <w:szCs w:val="22"/>
        </w:rPr>
        <w:t>Zamówienie w ramach Umowy jest współfinansowane przez Unię Europejską ze środków Programu Fundusze Europejskie na Rozwój Cyfrowy 2021-2027.</w:t>
      </w:r>
    </w:p>
    <w:p w14:paraId="6AC03E16" w14:textId="77777777" w:rsidR="004D7554" w:rsidRPr="00845F85" w:rsidRDefault="004D7554" w:rsidP="008F2E22">
      <w:pPr>
        <w:spacing w:before="0" w:after="0" w:line="276" w:lineRule="auto"/>
        <w:ind w:hanging="5"/>
        <w:rPr>
          <w:rFonts w:asciiTheme="minorHAnsi" w:hAnsiTheme="minorHAnsi" w:cstheme="minorHAnsi"/>
          <w:color w:val="000000" w:themeColor="text1"/>
          <w:sz w:val="22"/>
          <w:szCs w:val="22"/>
          <w:lang w:val="x-none"/>
        </w:rPr>
      </w:pPr>
    </w:p>
    <w:p w14:paraId="1DE93137" w14:textId="77777777" w:rsidR="008F2E22" w:rsidRPr="00845F85" w:rsidRDefault="008F2E22" w:rsidP="008F2E22">
      <w:pPr>
        <w:pStyle w:val="Nagwek1"/>
        <w:spacing w:before="0" w:after="0"/>
        <w:jc w:val="center"/>
        <w:rPr>
          <w:rStyle w:val="FontStyle14"/>
          <w:rFonts w:asciiTheme="minorHAnsi" w:hAnsiTheme="minorHAnsi" w:cstheme="minorHAnsi"/>
          <w:color w:val="000000" w:themeColor="text1"/>
          <w:sz w:val="22"/>
          <w:szCs w:val="22"/>
        </w:rPr>
      </w:pPr>
    </w:p>
    <w:p w14:paraId="40997EFD" w14:textId="16BAF8D8" w:rsidR="008F2E22" w:rsidRPr="00845F85" w:rsidRDefault="008F2E22" w:rsidP="008F2E22">
      <w:pPr>
        <w:pStyle w:val="Nagwek1"/>
        <w:spacing w:before="0" w:after="0"/>
        <w:jc w:val="center"/>
        <w:rPr>
          <w:rStyle w:val="FontStyle14"/>
          <w:rFonts w:asciiTheme="minorHAnsi" w:hAnsiTheme="minorHAnsi" w:cstheme="minorHAnsi"/>
          <w:b/>
          <w:bCs/>
          <w:color w:val="000000" w:themeColor="text1"/>
          <w:sz w:val="22"/>
          <w:szCs w:val="22"/>
        </w:rPr>
      </w:pPr>
      <w:r w:rsidRPr="00845F85">
        <w:rPr>
          <w:rStyle w:val="FontStyle14"/>
          <w:rFonts w:asciiTheme="minorHAnsi" w:hAnsiTheme="minorHAnsi" w:cstheme="minorHAnsi"/>
          <w:b/>
          <w:bCs/>
          <w:color w:val="000000" w:themeColor="text1"/>
          <w:sz w:val="22"/>
          <w:szCs w:val="22"/>
        </w:rPr>
        <w:t xml:space="preserve">§ 1. </w:t>
      </w:r>
      <w:r w:rsidRPr="00845F85">
        <w:rPr>
          <w:rStyle w:val="FontStyle14"/>
          <w:rFonts w:asciiTheme="minorHAnsi" w:hAnsiTheme="minorHAnsi" w:cstheme="minorHAnsi"/>
          <w:b/>
          <w:bCs/>
          <w:color w:val="000000" w:themeColor="text1"/>
          <w:sz w:val="22"/>
          <w:szCs w:val="22"/>
        </w:rPr>
        <w:br/>
        <w:t>Przedmiot Umowy</w:t>
      </w:r>
    </w:p>
    <w:p w14:paraId="5BA97DAF" w14:textId="227A049D" w:rsidR="008F2E22" w:rsidRPr="00845F85" w:rsidRDefault="008F2E22" w:rsidP="00966FCD">
      <w:pPr>
        <w:pStyle w:val="Style7"/>
        <w:widowControl/>
        <w:numPr>
          <w:ilvl w:val="0"/>
          <w:numId w:val="26"/>
        </w:numPr>
        <w:tabs>
          <w:tab w:val="left" w:pos="142"/>
        </w:tabs>
        <w:spacing w:line="276" w:lineRule="auto"/>
        <w:ind w:left="426" w:hanging="426"/>
        <w:rPr>
          <w:rStyle w:val="FontStyle12"/>
          <w:rFonts w:asciiTheme="minorHAnsi" w:hAnsiTheme="minorHAnsi" w:cstheme="minorHAnsi"/>
          <w:color w:val="000000" w:themeColor="text1"/>
          <w:sz w:val="22"/>
          <w:szCs w:val="22"/>
        </w:rPr>
      </w:pPr>
      <w:r w:rsidRPr="00845F85">
        <w:rPr>
          <w:rStyle w:val="FontStyle12"/>
          <w:rFonts w:asciiTheme="minorHAnsi" w:hAnsiTheme="minorHAnsi" w:cstheme="minorHAnsi"/>
          <w:color w:val="000000" w:themeColor="text1"/>
          <w:sz w:val="22"/>
          <w:szCs w:val="22"/>
        </w:rPr>
        <w:t>Przedmiotem Umowy jest dostawa</w:t>
      </w:r>
      <w:r w:rsidRPr="00845F85">
        <w:rPr>
          <w:rFonts w:asciiTheme="minorHAnsi" w:hAnsiTheme="minorHAnsi" w:cstheme="minorHAnsi"/>
          <w:bCs/>
          <w:sz w:val="22"/>
          <w:szCs w:val="22"/>
        </w:rPr>
        <w:t xml:space="preserve"> </w:t>
      </w:r>
      <w:r w:rsidR="004842A6" w:rsidRPr="00845F85">
        <w:rPr>
          <w:rFonts w:asciiTheme="minorHAnsi" w:hAnsiTheme="minorHAnsi" w:cstheme="minorHAnsi"/>
          <w:bCs/>
          <w:sz w:val="22"/>
          <w:szCs w:val="22"/>
        </w:rPr>
        <w:t xml:space="preserve">… </w:t>
      </w:r>
      <w:r w:rsidRPr="00845F85">
        <w:rPr>
          <w:rFonts w:asciiTheme="minorHAnsi" w:hAnsiTheme="minorHAnsi" w:cstheme="minorHAnsi"/>
          <w:bCs/>
          <w:sz w:val="22"/>
          <w:szCs w:val="22"/>
        </w:rPr>
        <w:t>na potrzeby Zamawiającego</w:t>
      </w:r>
      <w:r w:rsidR="009A4040" w:rsidRPr="00845F85">
        <w:rPr>
          <w:rFonts w:asciiTheme="minorHAnsi" w:hAnsiTheme="minorHAnsi" w:cstheme="minorHAnsi"/>
          <w:bCs/>
          <w:sz w:val="22"/>
          <w:szCs w:val="22"/>
        </w:rPr>
        <w:t xml:space="preserve"> (</w:t>
      </w:r>
      <w:r w:rsidRPr="00845F85">
        <w:rPr>
          <w:rFonts w:asciiTheme="minorHAnsi" w:hAnsiTheme="minorHAnsi" w:cstheme="minorHAnsi"/>
          <w:iCs/>
          <w:color w:val="000000" w:themeColor="text1"/>
          <w:sz w:val="22"/>
          <w:szCs w:val="22"/>
        </w:rPr>
        <w:t>zwan</w:t>
      </w:r>
      <w:r w:rsidR="008F4CF1" w:rsidRPr="00845F85">
        <w:rPr>
          <w:rFonts w:asciiTheme="minorHAnsi" w:hAnsiTheme="minorHAnsi" w:cstheme="minorHAnsi"/>
          <w:iCs/>
          <w:color w:val="000000" w:themeColor="text1"/>
          <w:sz w:val="22"/>
          <w:szCs w:val="22"/>
        </w:rPr>
        <w:t>ego</w:t>
      </w:r>
      <w:r w:rsidRPr="00845F85">
        <w:rPr>
          <w:rFonts w:asciiTheme="minorHAnsi" w:hAnsiTheme="minorHAnsi" w:cstheme="minorHAnsi"/>
          <w:iCs/>
          <w:color w:val="000000" w:themeColor="text1"/>
          <w:sz w:val="22"/>
          <w:szCs w:val="22"/>
        </w:rPr>
        <w:t xml:space="preserve"> dalej </w:t>
      </w:r>
      <w:r w:rsidR="00516244" w:rsidRPr="00845F85">
        <w:rPr>
          <w:rFonts w:asciiTheme="minorHAnsi" w:hAnsiTheme="minorHAnsi" w:cstheme="minorHAnsi"/>
          <w:iCs/>
          <w:color w:val="000000" w:themeColor="text1"/>
          <w:sz w:val="22"/>
          <w:szCs w:val="22"/>
        </w:rPr>
        <w:t>również</w:t>
      </w:r>
      <w:r w:rsidRPr="00845F85">
        <w:rPr>
          <w:rFonts w:asciiTheme="minorHAnsi" w:hAnsiTheme="minorHAnsi" w:cstheme="minorHAnsi"/>
          <w:iCs/>
          <w:color w:val="000000" w:themeColor="text1"/>
          <w:sz w:val="22"/>
          <w:szCs w:val="22"/>
        </w:rPr>
        <w:t xml:space="preserve"> </w:t>
      </w:r>
      <w:r w:rsidRPr="00845F85">
        <w:rPr>
          <w:rFonts w:asciiTheme="minorHAnsi" w:hAnsiTheme="minorHAnsi" w:cstheme="minorHAnsi"/>
          <w:b/>
          <w:bCs/>
          <w:iCs/>
          <w:color w:val="000000" w:themeColor="text1"/>
          <w:sz w:val="22"/>
          <w:szCs w:val="22"/>
        </w:rPr>
        <w:t>„Sprzętem”</w:t>
      </w:r>
      <w:r w:rsidR="009A4040" w:rsidRPr="00845F85">
        <w:rPr>
          <w:rFonts w:asciiTheme="minorHAnsi" w:hAnsiTheme="minorHAnsi" w:cstheme="minorHAnsi"/>
          <w:iCs/>
          <w:color w:val="000000" w:themeColor="text1"/>
          <w:sz w:val="22"/>
          <w:szCs w:val="22"/>
        </w:rPr>
        <w:t>)</w:t>
      </w:r>
      <w:r w:rsidRPr="00845F85">
        <w:rPr>
          <w:rFonts w:asciiTheme="minorHAnsi" w:hAnsiTheme="minorHAnsi" w:cstheme="minorHAnsi"/>
          <w:iCs/>
          <w:color w:val="000000" w:themeColor="text1"/>
          <w:sz w:val="22"/>
          <w:szCs w:val="22"/>
        </w:rPr>
        <w:t xml:space="preserve"> o parametrach określonych w Opisie Przedmiotu Zamówienia  (dalej jako </w:t>
      </w:r>
      <w:r w:rsidRPr="00845F85">
        <w:rPr>
          <w:rFonts w:asciiTheme="minorHAnsi" w:hAnsiTheme="minorHAnsi" w:cstheme="minorHAnsi"/>
          <w:b/>
          <w:bCs/>
          <w:iCs/>
          <w:color w:val="000000" w:themeColor="text1"/>
          <w:sz w:val="22"/>
          <w:szCs w:val="22"/>
        </w:rPr>
        <w:t>„OPZ”</w:t>
      </w:r>
      <w:r w:rsidRPr="00845F85">
        <w:rPr>
          <w:rFonts w:asciiTheme="minorHAnsi" w:hAnsiTheme="minorHAnsi" w:cstheme="minorHAnsi"/>
          <w:iCs/>
          <w:color w:val="000000" w:themeColor="text1"/>
          <w:sz w:val="22"/>
          <w:szCs w:val="22"/>
        </w:rPr>
        <w:t xml:space="preserve">) stanowiącym </w:t>
      </w:r>
      <w:r w:rsidRPr="00845F85">
        <w:rPr>
          <w:rFonts w:asciiTheme="minorHAnsi" w:hAnsiTheme="minorHAnsi" w:cstheme="minorHAnsi"/>
          <w:b/>
          <w:iCs/>
          <w:color w:val="000000" w:themeColor="text1"/>
          <w:sz w:val="22"/>
          <w:szCs w:val="22"/>
        </w:rPr>
        <w:t>Załącznik nr 3</w:t>
      </w:r>
      <w:r w:rsidRPr="00845F85">
        <w:rPr>
          <w:rFonts w:asciiTheme="minorHAnsi" w:hAnsiTheme="minorHAnsi" w:cstheme="minorHAnsi"/>
          <w:iCs/>
          <w:color w:val="000000" w:themeColor="text1"/>
          <w:sz w:val="22"/>
          <w:szCs w:val="22"/>
        </w:rPr>
        <w:t xml:space="preserve"> do Umowy</w:t>
      </w:r>
      <w:r w:rsidR="001B50EF" w:rsidRPr="00845F85">
        <w:rPr>
          <w:rFonts w:asciiTheme="minorHAnsi" w:hAnsiTheme="minorHAnsi" w:cstheme="minorHAnsi"/>
          <w:iCs/>
          <w:color w:val="000000" w:themeColor="text1"/>
          <w:sz w:val="22"/>
          <w:szCs w:val="22"/>
        </w:rPr>
        <w:t xml:space="preserve">, w zakresie Części II: </w:t>
      </w:r>
      <w:r w:rsidR="000A1183" w:rsidRPr="00845F85">
        <w:rPr>
          <w:rFonts w:asciiTheme="minorHAnsi" w:hAnsiTheme="minorHAnsi" w:cstheme="minorHAnsi"/>
          <w:b/>
          <w:bCs/>
          <w:iCs/>
          <w:color w:val="000000" w:themeColor="text1"/>
          <w:sz w:val="22"/>
          <w:szCs w:val="22"/>
        </w:rPr>
        <w:t xml:space="preserve">„Dostawy tabletu </w:t>
      </w:r>
      <w:r w:rsidR="00EF1DC7" w:rsidRPr="00845F85">
        <w:rPr>
          <w:rFonts w:asciiTheme="minorHAnsi" w:hAnsiTheme="minorHAnsi" w:cstheme="minorHAnsi"/>
          <w:b/>
          <w:bCs/>
          <w:iCs/>
          <w:color w:val="000000" w:themeColor="text1"/>
          <w:sz w:val="22"/>
          <w:szCs w:val="22"/>
        </w:rPr>
        <w:t>graficznego z rysikiem</w:t>
      </w:r>
      <w:r w:rsidR="000A1183" w:rsidRPr="00845F85">
        <w:rPr>
          <w:rFonts w:asciiTheme="minorHAnsi" w:hAnsiTheme="minorHAnsi" w:cstheme="minorHAnsi"/>
          <w:b/>
          <w:bCs/>
          <w:iCs/>
          <w:color w:val="000000" w:themeColor="text1"/>
          <w:sz w:val="22"/>
          <w:szCs w:val="22"/>
        </w:rPr>
        <w:t>”</w:t>
      </w:r>
      <w:r w:rsidR="001B50EF" w:rsidRPr="00845F85">
        <w:rPr>
          <w:rFonts w:asciiTheme="minorHAnsi" w:hAnsiTheme="minorHAnsi" w:cstheme="minorHAnsi"/>
          <w:iCs/>
          <w:color w:val="000000" w:themeColor="text1"/>
          <w:sz w:val="22"/>
          <w:szCs w:val="22"/>
        </w:rPr>
        <w:t xml:space="preserve"> postępowania</w:t>
      </w:r>
      <w:r w:rsidR="000A1183" w:rsidRPr="00845F85">
        <w:rPr>
          <w:rFonts w:asciiTheme="minorHAnsi" w:hAnsiTheme="minorHAnsi" w:cstheme="minorHAnsi"/>
          <w:iCs/>
          <w:color w:val="000000" w:themeColor="text1"/>
          <w:sz w:val="22"/>
          <w:szCs w:val="22"/>
        </w:rPr>
        <w:t xml:space="preserve"> </w:t>
      </w:r>
      <w:r w:rsidR="001B50EF" w:rsidRPr="00845F85">
        <w:rPr>
          <w:rFonts w:asciiTheme="minorHAnsi" w:hAnsiTheme="minorHAnsi" w:cstheme="minorHAnsi"/>
          <w:iCs/>
          <w:color w:val="000000" w:themeColor="text1"/>
          <w:sz w:val="22"/>
          <w:szCs w:val="22"/>
        </w:rPr>
        <w:t xml:space="preserve">o udzielenie zamówienia publicznego </w:t>
      </w:r>
      <w:r w:rsidR="000A1183" w:rsidRPr="00845F85">
        <w:rPr>
          <w:rFonts w:asciiTheme="minorHAnsi" w:hAnsiTheme="minorHAnsi" w:cstheme="minorHAnsi"/>
          <w:iCs/>
          <w:color w:val="000000" w:themeColor="text1"/>
          <w:sz w:val="22"/>
          <w:szCs w:val="22"/>
        </w:rPr>
        <w:t>na:</w:t>
      </w:r>
      <w:r w:rsidR="000A1183" w:rsidRPr="00845F85">
        <w:rPr>
          <w:rFonts w:asciiTheme="minorHAnsi" w:hAnsiTheme="minorHAnsi" w:cstheme="minorHAnsi"/>
          <w:b/>
          <w:bCs/>
          <w:iCs/>
          <w:color w:val="000000" w:themeColor="text1"/>
          <w:sz w:val="22"/>
          <w:szCs w:val="22"/>
        </w:rPr>
        <w:t xml:space="preserve"> „</w:t>
      </w:r>
      <w:bookmarkStart w:id="0" w:name="_Hlk190257982"/>
      <w:r w:rsidR="00EF1DC7" w:rsidRPr="00845F85">
        <w:rPr>
          <w:rFonts w:ascii="Calibri" w:hAnsi="Calibri" w:cs="Calibri"/>
          <w:b/>
          <w:bCs/>
          <w:sz w:val="22"/>
          <w:szCs w:val="22"/>
        </w:rPr>
        <w:t>Dostawę sprzętu komputerowego na potrzeby Centrum Projektów Polska Cyfrowa</w:t>
      </w:r>
      <w:bookmarkEnd w:id="0"/>
      <w:r w:rsidR="000A1183" w:rsidRPr="00845F85">
        <w:rPr>
          <w:rFonts w:asciiTheme="minorHAnsi" w:hAnsiTheme="minorHAnsi" w:cstheme="minorHAnsi"/>
          <w:iCs/>
          <w:color w:val="000000" w:themeColor="text1"/>
          <w:sz w:val="22"/>
          <w:szCs w:val="22"/>
        </w:rPr>
        <w:t>”.</w:t>
      </w:r>
    </w:p>
    <w:p w14:paraId="249BDC3B" w14:textId="4BEA73F2" w:rsidR="008F2E22" w:rsidRPr="00845F85" w:rsidRDefault="008F2E22" w:rsidP="008F2E22">
      <w:pPr>
        <w:pStyle w:val="Style7"/>
        <w:numPr>
          <w:ilvl w:val="0"/>
          <w:numId w:val="26"/>
        </w:numPr>
        <w:tabs>
          <w:tab w:val="left" w:pos="142"/>
        </w:tabs>
        <w:spacing w:line="276" w:lineRule="auto"/>
        <w:ind w:left="426"/>
        <w:rPr>
          <w:rStyle w:val="FontStyle12"/>
          <w:rFonts w:asciiTheme="minorHAnsi" w:hAnsiTheme="minorHAnsi" w:cstheme="minorHAnsi"/>
          <w:color w:val="000000" w:themeColor="text1"/>
          <w:sz w:val="22"/>
          <w:szCs w:val="22"/>
        </w:rPr>
      </w:pPr>
      <w:r w:rsidRPr="00845F85">
        <w:rPr>
          <w:rStyle w:val="FontStyle12"/>
          <w:rFonts w:asciiTheme="minorHAnsi" w:hAnsiTheme="minorHAnsi" w:cstheme="minorHAnsi"/>
          <w:color w:val="000000" w:themeColor="text1"/>
          <w:sz w:val="22"/>
          <w:szCs w:val="22"/>
        </w:rPr>
        <w:t xml:space="preserve">Wykonawca zobowiązuje się do dostarczenia Sprzętu na własny koszt i ryzyko </w:t>
      </w:r>
      <w:r w:rsidRPr="00845F85">
        <w:rPr>
          <w:rStyle w:val="FontStyle14"/>
          <w:rFonts w:asciiTheme="minorHAnsi" w:hAnsiTheme="minorHAnsi" w:cstheme="minorHAnsi"/>
          <w:b w:val="0"/>
          <w:bCs w:val="0"/>
          <w:color w:val="000000" w:themeColor="text1"/>
          <w:sz w:val="22"/>
          <w:szCs w:val="22"/>
        </w:rPr>
        <w:t>do siedziby Zamawiającego i złożenia w</w:t>
      </w:r>
      <w:r w:rsidRPr="00845F85">
        <w:rPr>
          <w:rStyle w:val="FontStyle12"/>
          <w:rFonts w:asciiTheme="minorHAnsi" w:hAnsiTheme="minorHAnsi" w:cstheme="minorHAnsi"/>
          <w:b/>
          <w:bCs/>
          <w:color w:val="000000" w:themeColor="text1"/>
          <w:sz w:val="22"/>
          <w:szCs w:val="22"/>
        </w:rPr>
        <w:t xml:space="preserve"> </w:t>
      </w:r>
      <w:r w:rsidRPr="00845F85">
        <w:rPr>
          <w:rStyle w:val="FontStyle12"/>
          <w:rFonts w:asciiTheme="minorHAnsi" w:hAnsiTheme="minorHAnsi" w:cstheme="minorHAnsi"/>
          <w:color w:val="000000" w:themeColor="text1"/>
          <w:sz w:val="22"/>
          <w:szCs w:val="22"/>
        </w:rPr>
        <w:t>miejsc</w:t>
      </w:r>
      <w:r w:rsidR="009A4040" w:rsidRPr="00845F85">
        <w:rPr>
          <w:rStyle w:val="FontStyle12"/>
          <w:rFonts w:asciiTheme="minorHAnsi" w:hAnsiTheme="minorHAnsi" w:cstheme="minorHAnsi"/>
          <w:color w:val="000000" w:themeColor="text1"/>
          <w:sz w:val="22"/>
          <w:szCs w:val="22"/>
        </w:rPr>
        <w:t>u</w:t>
      </w:r>
      <w:r w:rsidRPr="00845F85">
        <w:rPr>
          <w:rStyle w:val="FontStyle12"/>
          <w:rFonts w:asciiTheme="minorHAnsi" w:hAnsiTheme="minorHAnsi" w:cstheme="minorHAnsi"/>
          <w:color w:val="000000" w:themeColor="text1"/>
          <w:sz w:val="22"/>
          <w:szCs w:val="22"/>
        </w:rPr>
        <w:t xml:space="preserve"> wskazan</w:t>
      </w:r>
      <w:r w:rsidR="009A4040" w:rsidRPr="00845F85">
        <w:rPr>
          <w:rStyle w:val="FontStyle12"/>
          <w:rFonts w:asciiTheme="minorHAnsi" w:hAnsiTheme="minorHAnsi" w:cstheme="minorHAnsi"/>
          <w:color w:val="000000" w:themeColor="text1"/>
          <w:sz w:val="22"/>
          <w:szCs w:val="22"/>
        </w:rPr>
        <w:t>ym</w:t>
      </w:r>
      <w:r w:rsidRPr="00845F85">
        <w:rPr>
          <w:rStyle w:val="FontStyle12"/>
          <w:rFonts w:asciiTheme="minorHAnsi" w:hAnsiTheme="minorHAnsi" w:cstheme="minorHAnsi"/>
          <w:color w:val="000000" w:themeColor="text1"/>
          <w:sz w:val="22"/>
          <w:szCs w:val="22"/>
        </w:rPr>
        <w:t xml:space="preserve"> przez Zamawiającego, przekazania do użytku oraz poniesienia wszystkich innych kosztów związanych z wykonaniem Przedmiotu Umowy i wymogami stawianymi przez Zamawiającego.</w:t>
      </w:r>
    </w:p>
    <w:p w14:paraId="0A5C7BB5" w14:textId="4887E245" w:rsidR="008F2E22" w:rsidRPr="00845F85" w:rsidRDefault="008F2E22" w:rsidP="008F2E22">
      <w:pPr>
        <w:pStyle w:val="Akapitzlist"/>
        <w:numPr>
          <w:ilvl w:val="0"/>
          <w:numId w:val="26"/>
        </w:numPr>
        <w:spacing w:before="0" w:after="0" w:line="276" w:lineRule="auto"/>
        <w:ind w:left="425" w:hanging="357"/>
        <w:contextualSpacing w:val="0"/>
        <w:jc w:val="both"/>
        <w:rPr>
          <w:rStyle w:val="FontStyle12"/>
          <w:rFonts w:asciiTheme="minorHAnsi" w:hAnsiTheme="minorHAnsi" w:cstheme="minorHAnsi"/>
          <w:color w:val="000000" w:themeColor="text1"/>
          <w:sz w:val="22"/>
          <w:szCs w:val="22"/>
          <w:lang w:eastAsia="pl-PL"/>
        </w:rPr>
      </w:pPr>
      <w:r w:rsidRPr="00845F85">
        <w:rPr>
          <w:rStyle w:val="FontStyle12"/>
          <w:rFonts w:asciiTheme="minorHAnsi" w:hAnsiTheme="minorHAnsi" w:cstheme="minorHAnsi"/>
          <w:color w:val="000000" w:themeColor="text1"/>
          <w:sz w:val="22"/>
          <w:szCs w:val="22"/>
          <w:lang w:eastAsia="pl-PL"/>
        </w:rPr>
        <w:t xml:space="preserve">Wykonawca oświadcza, że </w:t>
      </w:r>
      <w:r w:rsidR="00C37F60" w:rsidRPr="00845F85">
        <w:rPr>
          <w:rStyle w:val="FontStyle12"/>
          <w:rFonts w:asciiTheme="minorHAnsi" w:hAnsiTheme="minorHAnsi" w:cstheme="minorHAnsi"/>
          <w:color w:val="000000" w:themeColor="text1"/>
          <w:sz w:val="22"/>
          <w:szCs w:val="22"/>
          <w:lang w:eastAsia="pl-PL"/>
        </w:rPr>
        <w:t xml:space="preserve">dostarczony </w:t>
      </w:r>
      <w:r w:rsidRPr="00845F85">
        <w:rPr>
          <w:rStyle w:val="FontStyle12"/>
          <w:rFonts w:asciiTheme="minorHAnsi" w:hAnsiTheme="minorHAnsi" w:cstheme="minorHAnsi"/>
          <w:color w:val="000000" w:themeColor="text1"/>
          <w:sz w:val="22"/>
          <w:szCs w:val="22"/>
          <w:lang w:eastAsia="pl-PL"/>
        </w:rPr>
        <w:t>Sprzęt</w:t>
      </w:r>
      <w:r w:rsidR="00C37F60" w:rsidRPr="00845F85">
        <w:rPr>
          <w:rStyle w:val="FontStyle12"/>
          <w:rFonts w:asciiTheme="minorHAnsi" w:hAnsiTheme="minorHAnsi" w:cstheme="minorHAnsi"/>
          <w:color w:val="000000" w:themeColor="text1"/>
          <w:sz w:val="22"/>
          <w:szCs w:val="22"/>
          <w:lang w:eastAsia="pl-PL"/>
        </w:rPr>
        <w:t>,</w:t>
      </w:r>
      <w:r w:rsidRPr="00845F85">
        <w:rPr>
          <w:rStyle w:val="FontStyle12"/>
          <w:rFonts w:asciiTheme="minorHAnsi" w:hAnsiTheme="minorHAnsi" w:cstheme="minorHAnsi"/>
          <w:color w:val="000000" w:themeColor="text1"/>
          <w:sz w:val="22"/>
          <w:szCs w:val="22"/>
          <w:lang w:eastAsia="pl-PL"/>
        </w:rPr>
        <w:t xml:space="preserve"> określony w </w:t>
      </w:r>
      <w:r w:rsidRPr="00845F85">
        <w:rPr>
          <w:rStyle w:val="FontStyle12"/>
          <w:rFonts w:asciiTheme="minorHAnsi" w:hAnsiTheme="minorHAnsi" w:cstheme="minorHAnsi"/>
          <w:b/>
          <w:bCs/>
          <w:color w:val="000000" w:themeColor="text1"/>
          <w:sz w:val="22"/>
          <w:szCs w:val="22"/>
          <w:lang w:eastAsia="pl-PL"/>
        </w:rPr>
        <w:t>ust. 1</w:t>
      </w:r>
      <w:r w:rsidR="00C37F60" w:rsidRPr="00845F85">
        <w:rPr>
          <w:rStyle w:val="FontStyle12"/>
          <w:rFonts w:asciiTheme="minorHAnsi" w:hAnsiTheme="minorHAnsi" w:cstheme="minorHAnsi"/>
          <w:color w:val="000000" w:themeColor="text1"/>
          <w:sz w:val="22"/>
          <w:szCs w:val="22"/>
          <w:lang w:eastAsia="pl-PL"/>
        </w:rPr>
        <w:t>,</w:t>
      </w:r>
      <w:r w:rsidRPr="00845F85">
        <w:rPr>
          <w:rStyle w:val="FontStyle12"/>
          <w:rFonts w:asciiTheme="minorHAnsi" w:hAnsiTheme="minorHAnsi" w:cstheme="minorHAnsi"/>
          <w:color w:val="000000" w:themeColor="text1"/>
          <w:sz w:val="22"/>
          <w:szCs w:val="22"/>
          <w:lang w:eastAsia="pl-PL"/>
        </w:rPr>
        <w:t xml:space="preserve"> spełnia</w:t>
      </w:r>
      <w:r w:rsidR="00C37F60" w:rsidRPr="00845F85">
        <w:rPr>
          <w:rStyle w:val="FontStyle12"/>
          <w:rFonts w:asciiTheme="minorHAnsi" w:hAnsiTheme="minorHAnsi" w:cstheme="minorHAnsi"/>
          <w:color w:val="000000" w:themeColor="text1"/>
          <w:sz w:val="22"/>
          <w:szCs w:val="22"/>
          <w:lang w:eastAsia="pl-PL"/>
        </w:rPr>
        <w:t>ć będzie</w:t>
      </w:r>
      <w:r w:rsidRPr="00845F85">
        <w:rPr>
          <w:rStyle w:val="FontStyle12"/>
          <w:rFonts w:asciiTheme="minorHAnsi" w:hAnsiTheme="minorHAnsi" w:cstheme="minorHAnsi"/>
          <w:color w:val="000000" w:themeColor="text1"/>
          <w:sz w:val="22"/>
          <w:szCs w:val="22"/>
          <w:lang w:eastAsia="pl-PL"/>
        </w:rPr>
        <w:t xml:space="preserve"> wszystkie parametry techniczne i użytkowe określone przez Zamawiającego w OPZ.</w:t>
      </w:r>
    </w:p>
    <w:p w14:paraId="1902920B" w14:textId="77777777" w:rsidR="008F2E22" w:rsidRPr="00845F85" w:rsidRDefault="008F2E22" w:rsidP="008F2E22">
      <w:pPr>
        <w:pStyle w:val="Style7"/>
        <w:widowControl/>
        <w:numPr>
          <w:ilvl w:val="0"/>
          <w:numId w:val="26"/>
        </w:numPr>
        <w:tabs>
          <w:tab w:val="left" w:pos="142"/>
        </w:tabs>
        <w:spacing w:line="276" w:lineRule="auto"/>
        <w:ind w:left="426" w:hanging="426"/>
        <w:rPr>
          <w:rStyle w:val="FontStyle12"/>
          <w:rFonts w:asciiTheme="minorHAnsi" w:hAnsiTheme="minorHAnsi" w:cstheme="minorHAnsi"/>
          <w:color w:val="000000" w:themeColor="text1"/>
          <w:sz w:val="22"/>
          <w:szCs w:val="22"/>
        </w:rPr>
      </w:pPr>
      <w:r w:rsidRPr="00845F85">
        <w:rPr>
          <w:rStyle w:val="FontStyle12"/>
          <w:rFonts w:asciiTheme="minorHAnsi" w:hAnsiTheme="minorHAnsi" w:cstheme="minorHAnsi"/>
          <w:color w:val="000000" w:themeColor="text1"/>
          <w:sz w:val="22"/>
          <w:szCs w:val="22"/>
        </w:rPr>
        <w:t xml:space="preserve">Szczegółowy zakres Przedmiotu Umowy określa OPZ oraz Oferta Wykonawcy, która stanowi </w:t>
      </w:r>
      <w:r w:rsidRPr="00845F85">
        <w:rPr>
          <w:rStyle w:val="FontStyle12"/>
          <w:rFonts w:asciiTheme="minorHAnsi" w:hAnsiTheme="minorHAnsi" w:cstheme="minorHAnsi"/>
          <w:b/>
          <w:color w:val="000000" w:themeColor="text1"/>
          <w:sz w:val="22"/>
          <w:szCs w:val="22"/>
        </w:rPr>
        <w:t>Załącznik nr 4</w:t>
      </w:r>
      <w:r w:rsidRPr="00845F85">
        <w:rPr>
          <w:rStyle w:val="FontStyle12"/>
          <w:rFonts w:asciiTheme="minorHAnsi" w:hAnsiTheme="minorHAnsi" w:cstheme="minorHAnsi"/>
          <w:color w:val="000000" w:themeColor="text1"/>
          <w:sz w:val="22"/>
          <w:szCs w:val="22"/>
        </w:rPr>
        <w:t xml:space="preserve"> do Umowy.</w:t>
      </w:r>
    </w:p>
    <w:p w14:paraId="12A967D2" w14:textId="77777777" w:rsidR="008F2E22" w:rsidRPr="00845F85" w:rsidRDefault="008F2E22" w:rsidP="008F2E22">
      <w:pPr>
        <w:pStyle w:val="Style7"/>
        <w:numPr>
          <w:ilvl w:val="0"/>
          <w:numId w:val="26"/>
        </w:numPr>
        <w:tabs>
          <w:tab w:val="left" w:pos="142"/>
        </w:tabs>
        <w:spacing w:line="276" w:lineRule="auto"/>
        <w:ind w:left="426" w:hanging="426"/>
        <w:rPr>
          <w:rStyle w:val="FontStyle12"/>
          <w:rFonts w:asciiTheme="minorHAnsi" w:hAnsiTheme="minorHAnsi" w:cstheme="minorHAnsi"/>
          <w:color w:val="000000" w:themeColor="text1"/>
          <w:sz w:val="22"/>
          <w:szCs w:val="22"/>
        </w:rPr>
      </w:pPr>
      <w:r w:rsidRPr="00845F85">
        <w:rPr>
          <w:rStyle w:val="FontStyle12"/>
          <w:rFonts w:asciiTheme="minorHAnsi" w:hAnsiTheme="minorHAnsi" w:cstheme="minorHAnsi"/>
          <w:color w:val="000000" w:themeColor="text1"/>
          <w:sz w:val="22"/>
          <w:szCs w:val="22"/>
        </w:rPr>
        <w:t>Integralną część Umowy stanowią:</w:t>
      </w:r>
    </w:p>
    <w:p w14:paraId="0800A322" w14:textId="77777777" w:rsidR="008F2E22" w:rsidRPr="00845F85" w:rsidRDefault="008F2E22" w:rsidP="008F2E22">
      <w:pPr>
        <w:pStyle w:val="Style7"/>
        <w:numPr>
          <w:ilvl w:val="0"/>
          <w:numId w:val="33"/>
        </w:numPr>
        <w:tabs>
          <w:tab w:val="left" w:pos="142"/>
        </w:tabs>
        <w:spacing w:line="276" w:lineRule="auto"/>
        <w:ind w:left="851"/>
        <w:rPr>
          <w:rStyle w:val="FontStyle12"/>
          <w:rFonts w:asciiTheme="minorHAnsi" w:hAnsiTheme="minorHAnsi" w:cstheme="minorHAnsi"/>
          <w:color w:val="000000" w:themeColor="text1"/>
          <w:sz w:val="22"/>
          <w:szCs w:val="22"/>
        </w:rPr>
      </w:pPr>
      <w:r w:rsidRPr="00845F85">
        <w:rPr>
          <w:rStyle w:val="FontStyle12"/>
          <w:rFonts w:asciiTheme="minorHAnsi" w:hAnsiTheme="minorHAnsi" w:cstheme="minorHAnsi"/>
          <w:color w:val="000000" w:themeColor="text1"/>
          <w:sz w:val="22"/>
          <w:szCs w:val="22"/>
        </w:rPr>
        <w:t>OPZ;</w:t>
      </w:r>
    </w:p>
    <w:p w14:paraId="1B7EF98A" w14:textId="77777777" w:rsidR="008F2E22" w:rsidRPr="00845F85" w:rsidRDefault="008F2E22" w:rsidP="008F2E22">
      <w:pPr>
        <w:pStyle w:val="Style7"/>
        <w:numPr>
          <w:ilvl w:val="0"/>
          <w:numId w:val="33"/>
        </w:numPr>
        <w:tabs>
          <w:tab w:val="left" w:pos="142"/>
        </w:tabs>
        <w:spacing w:line="276" w:lineRule="auto"/>
        <w:ind w:left="851"/>
        <w:rPr>
          <w:rStyle w:val="FontStyle12"/>
          <w:rFonts w:asciiTheme="minorHAnsi" w:hAnsiTheme="minorHAnsi" w:cstheme="minorHAnsi"/>
          <w:color w:val="000000" w:themeColor="text1"/>
          <w:sz w:val="22"/>
          <w:szCs w:val="22"/>
        </w:rPr>
      </w:pPr>
      <w:r w:rsidRPr="00845F85">
        <w:rPr>
          <w:rStyle w:val="FontStyle12"/>
          <w:rFonts w:asciiTheme="minorHAnsi" w:hAnsiTheme="minorHAnsi" w:cstheme="minorHAnsi"/>
          <w:color w:val="000000" w:themeColor="text1"/>
          <w:sz w:val="22"/>
          <w:szCs w:val="22"/>
        </w:rPr>
        <w:t xml:space="preserve">Oferta Wykonawcy. </w:t>
      </w:r>
    </w:p>
    <w:p w14:paraId="665CB587" w14:textId="64B82BF3" w:rsidR="004D7554" w:rsidRPr="00845F85" w:rsidRDefault="008F2E22" w:rsidP="004D7554">
      <w:pPr>
        <w:pStyle w:val="Style7"/>
        <w:numPr>
          <w:ilvl w:val="0"/>
          <w:numId w:val="26"/>
        </w:numPr>
        <w:tabs>
          <w:tab w:val="left" w:pos="142"/>
        </w:tabs>
        <w:spacing w:line="276" w:lineRule="auto"/>
        <w:ind w:left="426" w:hanging="426"/>
        <w:rPr>
          <w:rStyle w:val="FontStyle12"/>
          <w:rFonts w:asciiTheme="minorHAnsi" w:eastAsiaTheme="minorEastAsia" w:hAnsiTheme="minorHAnsi" w:cstheme="minorHAnsi"/>
          <w:color w:val="000000" w:themeColor="text1"/>
          <w:sz w:val="22"/>
          <w:szCs w:val="22"/>
        </w:rPr>
      </w:pPr>
      <w:r w:rsidRPr="00845F85">
        <w:rPr>
          <w:rStyle w:val="FontStyle12"/>
          <w:rFonts w:asciiTheme="minorHAnsi" w:hAnsiTheme="minorHAnsi" w:cstheme="minorHAnsi"/>
          <w:color w:val="000000" w:themeColor="text1"/>
          <w:sz w:val="22"/>
          <w:szCs w:val="22"/>
        </w:rPr>
        <w:t xml:space="preserve">Umowa oraz jej załączniki, będą traktowane jako wzajemnie uzupełniające się i objaśniające, a wszelkie </w:t>
      </w:r>
      <w:r w:rsidRPr="00845F85">
        <w:rPr>
          <w:rStyle w:val="FontStyle12"/>
          <w:rFonts w:asciiTheme="minorHAnsi" w:hAnsiTheme="minorHAnsi" w:cstheme="minorHAnsi"/>
          <w:color w:val="000000" w:themeColor="text1"/>
          <w:sz w:val="22"/>
          <w:szCs w:val="22"/>
        </w:rPr>
        <w:lastRenderedPageBreak/>
        <w:t xml:space="preserve">zobowiązania i wymagania w nich zawarte należy traktować łącznie. </w:t>
      </w:r>
      <w:bookmarkStart w:id="1" w:name="_Toc447696299"/>
    </w:p>
    <w:p w14:paraId="07B4FEE3" w14:textId="77777777" w:rsidR="008F2E22" w:rsidRPr="00845F85" w:rsidRDefault="008F2E22" w:rsidP="008F2E22">
      <w:pPr>
        <w:pStyle w:val="Style7"/>
        <w:tabs>
          <w:tab w:val="left" w:pos="0"/>
        </w:tabs>
        <w:spacing w:line="276" w:lineRule="auto"/>
        <w:ind w:firstLine="0"/>
        <w:jc w:val="center"/>
        <w:rPr>
          <w:rStyle w:val="FontStyle14"/>
          <w:rFonts w:asciiTheme="minorHAnsi" w:hAnsiTheme="minorHAnsi" w:cstheme="minorHAnsi"/>
          <w:b w:val="0"/>
          <w:bCs w:val="0"/>
          <w:color w:val="000000" w:themeColor="text1"/>
          <w:sz w:val="22"/>
          <w:szCs w:val="22"/>
        </w:rPr>
      </w:pPr>
      <w:r w:rsidRPr="00845F85">
        <w:rPr>
          <w:rStyle w:val="FontStyle14"/>
          <w:rFonts w:asciiTheme="minorHAnsi" w:hAnsiTheme="minorHAnsi" w:cstheme="minorHAnsi"/>
          <w:color w:val="000000" w:themeColor="text1"/>
          <w:sz w:val="22"/>
          <w:szCs w:val="22"/>
        </w:rPr>
        <w:t xml:space="preserve">§ 2. </w:t>
      </w:r>
      <w:r w:rsidRPr="00845F85">
        <w:rPr>
          <w:rStyle w:val="FontStyle14"/>
          <w:rFonts w:asciiTheme="minorHAnsi" w:hAnsiTheme="minorHAnsi" w:cstheme="minorHAnsi"/>
          <w:color w:val="000000" w:themeColor="text1"/>
          <w:sz w:val="22"/>
          <w:szCs w:val="22"/>
        </w:rPr>
        <w:br/>
        <w:t>Termin realizacji Umowy</w:t>
      </w:r>
      <w:bookmarkEnd w:id="1"/>
    </w:p>
    <w:p w14:paraId="4F3D48B7" w14:textId="30FC7AAB" w:rsidR="00123CCC" w:rsidRPr="00845F85" w:rsidRDefault="00123CCC" w:rsidP="00397696">
      <w:pPr>
        <w:pStyle w:val="Style7"/>
        <w:numPr>
          <w:ilvl w:val="0"/>
          <w:numId w:val="41"/>
        </w:numPr>
        <w:tabs>
          <w:tab w:val="left" w:pos="142"/>
        </w:tabs>
        <w:spacing w:line="276" w:lineRule="auto"/>
        <w:ind w:left="426" w:hanging="426"/>
        <w:rPr>
          <w:rStyle w:val="FontStyle12"/>
          <w:rFonts w:asciiTheme="minorHAnsi" w:hAnsiTheme="minorHAnsi" w:cstheme="minorHAnsi"/>
          <w:sz w:val="22"/>
          <w:szCs w:val="22"/>
        </w:rPr>
      </w:pPr>
      <w:r w:rsidRPr="00845F85">
        <w:rPr>
          <w:rStyle w:val="FontStyle12"/>
          <w:rFonts w:asciiTheme="minorHAnsi" w:hAnsiTheme="minorHAnsi" w:cstheme="minorHAnsi"/>
          <w:sz w:val="22"/>
          <w:szCs w:val="22"/>
        </w:rPr>
        <w:t xml:space="preserve">Realizacja </w:t>
      </w:r>
      <w:r w:rsidR="00BB5DB7" w:rsidRPr="00845F85">
        <w:rPr>
          <w:rStyle w:val="FontStyle12"/>
          <w:rFonts w:asciiTheme="minorHAnsi" w:hAnsiTheme="minorHAnsi" w:cstheme="minorHAnsi"/>
          <w:sz w:val="22"/>
          <w:szCs w:val="22"/>
        </w:rPr>
        <w:t>p</w:t>
      </w:r>
      <w:r w:rsidRPr="00845F85">
        <w:rPr>
          <w:rStyle w:val="FontStyle12"/>
          <w:rFonts w:asciiTheme="minorHAnsi" w:hAnsiTheme="minorHAnsi" w:cstheme="minorHAnsi"/>
          <w:sz w:val="22"/>
          <w:szCs w:val="22"/>
        </w:rPr>
        <w:t xml:space="preserve">rzedmiotu Umowy nastąpi w terminie ……. dni roboczych od dnia zawarcia Umowy – zgodnie </w:t>
      </w:r>
      <w:r w:rsidR="00CC341B" w:rsidRPr="00845F85">
        <w:rPr>
          <w:rStyle w:val="FontStyle12"/>
          <w:rFonts w:asciiTheme="minorHAnsi" w:hAnsiTheme="minorHAnsi" w:cstheme="minorHAnsi"/>
          <w:sz w:val="22"/>
          <w:szCs w:val="22"/>
        </w:rPr>
        <w:t xml:space="preserve">z </w:t>
      </w:r>
      <w:r w:rsidRPr="00845F85">
        <w:rPr>
          <w:rStyle w:val="FontStyle12"/>
          <w:rFonts w:asciiTheme="minorHAnsi" w:hAnsiTheme="minorHAnsi" w:cstheme="minorHAnsi"/>
          <w:sz w:val="22"/>
          <w:szCs w:val="22"/>
        </w:rPr>
        <w:t xml:space="preserve">Ofertą Wykonawcy, która stanowi </w:t>
      </w:r>
      <w:r w:rsidRPr="00845F85">
        <w:rPr>
          <w:rStyle w:val="FontStyle12"/>
          <w:rFonts w:asciiTheme="minorHAnsi" w:hAnsiTheme="minorHAnsi" w:cstheme="minorHAnsi"/>
          <w:b/>
          <w:sz w:val="22"/>
          <w:szCs w:val="22"/>
        </w:rPr>
        <w:t>Zał</w:t>
      </w:r>
      <w:r w:rsidR="00397696" w:rsidRPr="00845F85">
        <w:rPr>
          <w:rStyle w:val="FontStyle12"/>
          <w:rFonts w:asciiTheme="minorHAnsi" w:hAnsiTheme="minorHAnsi" w:cstheme="minorHAnsi"/>
          <w:b/>
          <w:sz w:val="22"/>
          <w:szCs w:val="22"/>
        </w:rPr>
        <w:t>ą</w:t>
      </w:r>
      <w:r w:rsidRPr="00845F85">
        <w:rPr>
          <w:rStyle w:val="FontStyle12"/>
          <w:rFonts w:asciiTheme="minorHAnsi" w:hAnsiTheme="minorHAnsi" w:cstheme="minorHAnsi"/>
          <w:b/>
          <w:sz w:val="22"/>
          <w:szCs w:val="22"/>
        </w:rPr>
        <w:t>cznik nr 4</w:t>
      </w:r>
      <w:r w:rsidRPr="00845F85">
        <w:rPr>
          <w:rStyle w:val="FontStyle12"/>
          <w:rFonts w:asciiTheme="minorHAnsi" w:hAnsiTheme="minorHAnsi" w:cstheme="minorHAnsi"/>
          <w:sz w:val="22"/>
          <w:szCs w:val="22"/>
        </w:rPr>
        <w:t xml:space="preserve"> do Umowy.</w:t>
      </w:r>
    </w:p>
    <w:p w14:paraId="45A4B320" w14:textId="0EA7E059" w:rsidR="00397696" w:rsidRPr="00845F85" w:rsidRDefault="00397696" w:rsidP="00397696">
      <w:pPr>
        <w:pStyle w:val="Style7"/>
        <w:numPr>
          <w:ilvl w:val="0"/>
          <w:numId w:val="41"/>
        </w:numPr>
        <w:tabs>
          <w:tab w:val="left" w:pos="142"/>
        </w:tabs>
        <w:spacing w:line="276" w:lineRule="auto"/>
        <w:ind w:left="426" w:hanging="426"/>
        <w:rPr>
          <w:rStyle w:val="FontStyle12"/>
          <w:rFonts w:asciiTheme="minorHAnsi" w:hAnsiTheme="minorHAnsi" w:cstheme="minorHAnsi"/>
          <w:color w:val="000000" w:themeColor="text1"/>
          <w:sz w:val="22"/>
          <w:szCs w:val="22"/>
        </w:rPr>
      </w:pPr>
      <w:r w:rsidRPr="00845F85">
        <w:rPr>
          <w:rStyle w:val="FontStyle12"/>
          <w:rFonts w:asciiTheme="minorHAnsi" w:hAnsiTheme="minorHAnsi" w:cstheme="minorHAnsi"/>
          <w:color w:val="000000" w:themeColor="text1"/>
          <w:sz w:val="22"/>
          <w:szCs w:val="22"/>
        </w:rPr>
        <w:t xml:space="preserve">Dostawa przedmiotu Umowy, o którym mowa w </w:t>
      </w:r>
      <w:r w:rsidRPr="00845F85">
        <w:rPr>
          <w:rStyle w:val="FontStyle12"/>
          <w:rFonts w:asciiTheme="minorHAnsi" w:hAnsiTheme="minorHAnsi" w:cstheme="minorHAnsi"/>
          <w:b/>
          <w:bCs/>
          <w:color w:val="000000" w:themeColor="text1"/>
          <w:sz w:val="22"/>
          <w:szCs w:val="22"/>
        </w:rPr>
        <w:t>§ 1 ust. 1 Umowy</w:t>
      </w:r>
      <w:r w:rsidRPr="00845F85">
        <w:rPr>
          <w:rStyle w:val="FontStyle12"/>
          <w:rFonts w:asciiTheme="minorHAnsi" w:hAnsiTheme="minorHAnsi" w:cstheme="minorHAnsi"/>
          <w:color w:val="000000" w:themeColor="text1"/>
          <w:sz w:val="22"/>
          <w:szCs w:val="22"/>
        </w:rPr>
        <w:t xml:space="preserve"> nastąpi w dniach: poniedziałek-piątek, w godzinach 8:00 – 16:00, z wyłączeniem dni ustawowo wolnych od pracy, zgodnie z ustawą z</w:t>
      </w:r>
      <w:r w:rsidR="009A4040" w:rsidRPr="00845F85">
        <w:rPr>
          <w:rStyle w:val="FontStyle12"/>
          <w:rFonts w:asciiTheme="minorHAnsi" w:hAnsiTheme="minorHAnsi" w:cstheme="minorHAnsi"/>
          <w:color w:val="000000" w:themeColor="text1"/>
          <w:sz w:val="22"/>
          <w:szCs w:val="22"/>
        </w:rPr>
        <w:t> </w:t>
      </w:r>
      <w:r w:rsidRPr="00845F85">
        <w:rPr>
          <w:rStyle w:val="FontStyle12"/>
          <w:rFonts w:asciiTheme="minorHAnsi" w:hAnsiTheme="minorHAnsi" w:cstheme="minorHAnsi"/>
          <w:color w:val="000000" w:themeColor="text1"/>
          <w:sz w:val="22"/>
          <w:szCs w:val="22"/>
        </w:rPr>
        <w:t xml:space="preserve"> dnia 18 stycznia 1951 r. o dniach wolnych od pracy (t.j. Dz. U. z  2020 r. poz.1920 ze zm.).</w:t>
      </w:r>
    </w:p>
    <w:p w14:paraId="5A78B036" w14:textId="142557A6" w:rsidR="00397696" w:rsidRPr="00845F85" w:rsidRDefault="00397696" w:rsidP="00397696">
      <w:pPr>
        <w:pStyle w:val="Style7"/>
        <w:numPr>
          <w:ilvl w:val="0"/>
          <w:numId w:val="41"/>
        </w:numPr>
        <w:tabs>
          <w:tab w:val="left" w:pos="142"/>
        </w:tabs>
        <w:spacing w:line="276" w:lineRule="auto"/>
        <w:ind w:left="426" w:hanging="426"/>
        <w:rPr>
          <w:rStyle w:val="FontStyle12"/>
          <w:rFonts w:asciiTheme="minorHAnsi" w:hAnsiTheme="minorHAnsi" w:cstheme="minorHAnsi"/>
          <w:color w:val="000000" w:themeColor="text1"/>
          <w:sz w:val="22"/>
          <w:szCs w:val="22"/>
        </w:rPr>
      </w:pPr>
      <w:r w:rsidRPr="00845F85">
        <w:rPr>
          <w:rStyle w:val="FontStyle12"/>
          <w:rFonts w:asciiTheme="minorHAnsi" w:hAnsiTheme="minorHAnsi" w:cstheme="minorHAnsi"/>
          <w:color w:val="000000" w:themeColor="text1"/>
          <w:sz w:val="22"/>
          <w:szCs w:val="22"/>
        </w:rPr>
        <w:t xml:space="preserve">Wykonawca powiadomi Zamawiającego o terminie dostawy Sprzętu z  wyprzedzeniem co najmniej 2 dni roboczych, na adresy wskazane w § 5 ust. </w:t>
      </w:r>
      <w:r w:rsidR="00ED7E75" w:rsidRPr="00845F85">
        <w:rPr>
          <w:rStyle w:val="FontStyle12"/>
          <w:rFonts w:asciiTheme="minorHAnsi" w:hAnsiTheme="minorHAnsi" w:cstheme="minorHAnsi"/>
          <w:color w:val="000000" w:themeColor="text1"/>
          <w:sz w:val="22"/>
          <w:szCs w:val="22"/>
        </w:rPr>
        <w:t>10</w:t>
      </w:r>
      <w:r w:rsidRPr="00845F85">
        <w:rPr>
          <w:rStyle w:val="FontStyle12"/>
          <w:rFonts w:asciiTheme="minorHAnsi" w:hAnsiTheme="minorHAnsi" w:cstheme="minorHAnsi"/>
          <w:color w:val="000000" w:themeColor="text1"/>
          <w:sz w:val="22"/>
          <w:szCs w:val="22"/>
        </w:rPr>
        <w:t xml:space="preserve"> pkt. 1 Umowy. W tym zakresie niezbędna jest akceptacja Zamawiającego.</w:t>
      </w:r>
    </w:p>
    <w:p w14:paraId="0E2B70AE" w14:textId="77777777" w:rsidR="00397696" w:rsidRPr="00845F85" w:rsidRDefault="00397696" w:rsidP="00F903AF">
      <w:pPr>
        <w:pStyle w:val="Style2"/>
        <w:widowControl/>
        <w:spacing w:line="276" w:lineRule="auto"/>
        <w:ind w:left="426"/>
        <w:jc w:val="both"/>
        <w:rPr>
          <w:rStyle w:val="FontStyle14"/>
          <w:rFonts w:asciiTheme="minorHAnsi" w:eastAsiaTheme="minorEastAsia" w:hAnsiTheme="minorHAnsi" w:cstheme="minorHAnsi"/>
          <w:b w:val="0"/>
          <w:bCs w:val="0"/>
          <w:color w:val="000000" w:themeColor="text1"/>
          <w:sz w:val="22"/>
          <w:szCs w:val="22"/>
        </w:rPr>
      </w:pPr>
    </w:p>
    <w:p w14:paraId="34DB44C3" w14:textId="77777777" w:rsidR="008F2E22" w:rsidRPr="00845F85" w:rsidRDefault="008F2E22" w:rsidP="008F2E22">
      <w:pPr>
        <w:pStyle w:val="Nagwek1"/>
        <w:spacing w:before="0" w:after="0"/>
        <w:jc w:val="center"/>
        <w:rPr>
          <w:rStyle w:val="FontStyle14"/>
          <w:rFonts w:asciiTheme="minorHAnsi" w:hAnsiTheme="minorHAnsi" w:cstheme="minorHAnsi"/>
          <w:b/>
          <w:bCs/>
          <w:color w:val="000000" w:themeColor="text1"/>
          <w:sz w:val="22"/>
          <w:szCs w:val="22"/>
        </w:rPr>
      </w:pPr>
      <w:bookmarkStart w:id="2" w:name="_§_3_Wynagrodzenie"/>
      <w:bookmarkStart w:id="3" w:name="_Toc447696300"/>
      <w:bookmarkEnd w:id="2"/>
      <w:r w:rsidRPr="00845F85">
        <w:rPr>
          <w:rStyle w:val="FontStyle14"/>
          <w:rFonts w:asciiTheme="minorHAnsi" w:hAnsiTheme="minorHAnsi" w:cstheme="minorHAnsi"/>
          <w:b/>
          <w:bCs/>
          <w:color w:val="000000" w:themeColor="text1"/>
          <w:sz w:val="22"/>
          <w:szCs w:val="22"/>
        </w:rPr>
        <w:t>§ 3.</w:t>
      </w:r>
      <w:r w:rsidRPr="00845F85">
        <w:rPr>
          <w:rStyle w:val="FontStyle14"/>
          <w:rFonts w:asciiTheme="minorHAnsi" w:hAnsiTheme="minorHAnsi" w:cstheme="minorHAnsi"/>
          <w:b/>
          <w:bCs/>
          <w:color w:val="000000" w:themeColor="text1"/>
          <w:sz w:val="22"/>
          <w:szCs w:val="22"/>
        </w:rPr>
        <w:br/>
        <w:t xml:space="preserve">Wynagrodzenie </w:t>
      </w:r>
      <w:bookmarkEnd w:id="3"/>
    </w:p>
    <w:p w14:paraId="5AE9CBFF" w14:textId="541CB5B1" w:rsidR="008F2E22" w:rsidRPr="00845F85" w:rsidRDefault="008F2E22" w:rsidP="008F2E22">
      <w:pPr>
        <w:pStyle w:val="Style7"/>
        <w:widowControl/>
        <w:numPr>
          <w:ilvl w:val="0"/>
          <w:numId w:val="27"/>
        </w:numPr>
        <w:tabs>
          <w:tab w:val="left" w:pos="567"/>
          <w:tab w:val="left" w:leader="dot" w:pos="5448"/>
        </w:tabs>
        <w:spacing w:line="276" w:lineRule="auto"/>
        <w:rPr>
          <w:rStyle w:val="FontStyle12"/>
          <w:rFonts w:asciiTheme="minorHAnsi" w:hAnsiTheme="minorHAnsi" w:cstheme="minorHAnsi"/>
          <w:color w:val="000000" w:themeColor="text1"/>
          <w:sz w:val="22"/>
          <w:szCs w:val="22"/>
        </w:rPr>
      </w:pPr>
      <w:r w:rsidRPr="00845F85">
        <w:rPr>
          <w:rStyle w:val="FontStyle12"/>
          <w:rFonts w:asciiTheme="minorHAnsi" w:hAnsiTheme="minorHAnsi" w:cstheme="minorHAnsi"/>
          <w:color w:val="000000" w:themeColor="text1"/>
          <w:sz w:val="22"/>
          <w:szCs w:val="22"/>
        </w:rPr>
        <w:t>Za należyte wykonanie Przedmiotu Umowy</w:t>
      </w:r>
      <w:r w:rsidR="00E1791A" w:rsidRPr="00845F85">
        <w:rPr>
          <w:rStyle w:val="FontStyle12"/>
          <w:rFonts w:asciiTheme="minorHAnsi" w:hAnsiTheme="minorHAnsi" w:cstheme="minorHAnsi"/>
          <w:color w:val="000000" w:themeColor="text1"/>
          <w:sz w:val="22"/>
          <w:szCs w:val="22"/>
        </w:rPr>
        <w:t>,</w:t>
      </w:r>
      <w:r w:rsidRPr="00845F85">
        <w:rPr>
          <w:rStyle w:val="FontStyle12"/>
          <w:rFonts w:asciiTheme="minorHAnsi" w:hAnsiTheme="minorHAnsi" w:cstheme="minorHAnsi"/>
          <w:color w:val="000000" w:themeColor="text1"/>
          <w:sz w:val="22"/>
          <w:szCs w:val="22"/>
        </w:rPr>
        <w:t xml:space="preserve"> tj. dostawy </w:t>
      </w:r>
      <w:r w:rsidR="00F903AF" w:rsidRPr="00845F85">
        <w:rPr>
          <w:rFonts w:asciiTheme="minorHAnsi" w:hAnsiTheme="minorHAnsi" w:cstheme="minorHAnsi"/>
          <w:bCs/>
          <w:sz w:val="22"/>
          <w:szCs w:val="22"/>
        </w:rPr>
        <w:t>…..</w:t>
      </w:r>
      <w:r w:rsidR="00F903AF" w:rsidRPr="00845F85">
        <w:rPr>
          <w:rStyle w:val="FontStyle12"/>
          <w:rFonts w:asciiTheme="minorHAnsi" w:hAnsiTheme="minorHAnsi" w:cstheme="minorHAnsi"/>
          <w:color w:val="000000" w:themeColor="text1"/>
          <w:sz w:val="22"/>
          <w:szCs w:val="22"/>
        </w:rPr>
        <w:t xml:space="preserve"> </w:t>
      </w:r>
      <w:r w:rsidRPr="00845F85">
        <w:rPr>
          <w:rStyle w:val="FontStyle12"/>
          <w:rFonts w:asciiTheme="minorHAnsi" w:hAnsiTheme="minorHAnsi" w:cstheme="minorHAnsi"/>
          <w:color w:val="000000" w:themeColor="text1"/>
          <w:sz w:val="22"/>
          <w:szCs w:val="22"/>
        </w:rPr>
        <w:t xml:space="preserve">Wykonawca otrzyma wynagrodzenie w wysokości brutto: </w:t>
      </w:r>
      <w:r w:rsidRPr="00845F85">
        <w:rPr>
          <w:rStyle w:val="FontStyle12"/>
          <w:rFonts w:asciiTheme="minorHAnsi" w:hAnsiTheme="minorHAnsi" w:cstheme="minorHAnsi"/>
          <w:b/>
          <w:color w:val="000000" w:themeColor="text1"/>
          <w:sz w:val="22"/>
          <w:szCs w:val="22"/>
        </w:rPr>
        <w:t>……. zł</w:t>
      </w:r>
      <w:r w:rsidRPr="00845F85">
        <w:rPr>
          <w:rStyle w:val="FontStyle12"/>
          <w:rFonts w:asciiTheme="minorHAnsi" w:hAnsiTheme="minorHAnsi" w:cstheme="minorHAnsi"/>
          <w:color w:val="000000" w:themeColor="text1"/>
          <w:sz w:val="22"/>
          <w:szCs w:val="22"/>
        </w:rPr>
        <w:t xml:space="preserve"> (słownie: ……….. złotych </w:t>
      </w:r>
      <w:r w:rsidR="00ED7E75" w:rsidRPr="00845F85">
        <w:rPr>
          <w:rStyle w:val="FontStyle12"/>
          <w:rFonts w:asciiTheme="minorHAnsi" w:hAnsiTheme="minorHAnsi" w:cstheme="minorHAnsi"/>
          <w:color w:val="000000" w:themeColor="text1"/>
          <w:sz w:val="22"/>
          <w:szCs w:val="22"/>
        </w:rPr>
        <w:t>…</w:t>
      </w:r>
      <w:r w:rsidRPr="00845F85">
        <w:rPr>
          <w:rStyle w:val="FontStyle12"/>
          <w:rFonts w:asciiTheme="minorHAnsi" w:hAnsiTheme="minorHAnsi" w:cstheme="minorHAnsi"/>
          <w:color w:val="000000" w:themeColor="text1"/>
          <w:sz w:val="22"/>
          <w:szCs w:val="22"/>
        </w:rPr>
        <w:t xml:space="preserve">/100) – zgodnie z Ofertą Wykonawcy, która stanowi </w:t>
      </w:r>
      <w:r w:rsidRPr="00845F85">
        <w:rPr>
          <w:rStyle w:val="FontStyle12"/>
          <w:rFonts w:asciiTheme="minorHAnsi" w:hAnsiTheme="minorHAnsi" w:cstheme="minorHAnsi"/>
          <w:b/>
          <w:color w:val="000000" w:themeColor="text1"/>
          <w:sz w:val="22"/>
          <w:szCs w:val="22"/>
        </w:rPr>
        <w:t>Załącznik nr 4</w:t>
      </w:r>
      <w:r w:rsidRPr="00845F85">
        <w:rPr>
          <w:rStyle w:val="FontStyle12"/>
          <w:rFonts w:asciiTheme="minorHAnsi" w:hAnsiTheme="minorHAnsi" w:cstheme="minorHAnsi"/>
          <w:color w:val="000000" w:themeColor="text1"/>
          <w:sz w:val="22"/>
          <w:szCs w:val="22"/>
        </w:rPr>
        <w:t xml:space="preserve"> do Umowy. </w:t>
      </w:r>
    </w:p>
    <w:p w14:paraId="5643E9B3" w14:textId="7911672F" w:rsidR="008F2E22" w:rsidRPr="00845F85" w:rsidRDefault="008F2E22" w:rsidP="00D618CE">
      <w:pPr>
        <w:pStyle w:val="Style7"/>
        <w:widowControl/>
        <w:numPr>
          <w:ilvl w:val="0"/>
          <w:numId w:val="27"/>
        </w:numPr>
        <w:tabs>
          <w:tab w:val="left" w:pos="567"/>
          <w:tab w:val="left" w:leader="dot" w:pos="5448"/>
        </w:tabs>
        <w:spacing w:line="276" w:lineRule="auto"/>
        <w:rPr>
          <w:rStyle w:val="FontStyle12"/>
          <w:rFonts w:asciiTheme="minorHAnsi" w:hAnsiTheme="minorHAnsi" w:cstheme="minorHAnsi"/>
          <w:sz w:val="22"/>
          <w:szCs w:val="22"/>
        </w:rPr>
      </w:pPr>
      <w:r w:rsidRPr="00845F85">
        <w:rPr>
          <w:rFonts w:asciiTheme="minorHAnsi" w:eastAsia="Arial Unicode MS" w:hAnsiTheme="minorHAnsi" w:cstheme="minorHAnsi"/>
          <w:iCs/>
          <w:color w:val="000000" w:themeColor="text1"/>
          <w:sz w:val="22"/>
          <w:szCs w:val="22"/>
        </w:rPr>
        <w:t xml:space="preserve">Wynagrodzenie, o którym mowa w </w:t>
      </w:r>
      <w:r w:rsidRPr="00845F85">
        <w:rPr>
          <w:rFonts w:asciiTheme="minorHAnsi" w:eastAsia="Arial Unicode MS" w:hAnsiTheme="minorHAnsi" w:cstheme="minorHAnsi"/>
          <w:b/>
          <w:bCs/>
          <w:iCs/>
          <w:color w:val="000000" w:themeColor="text1"/>
          <w:sz w:val="22"/>
          <w:szCs w:val="22"/>
        </w:rPr>
        <w:t>ust. 1</w:t>
      </w:r>
      <w:r w:rsidRPr="00845F85">
        <w:rPr>
          <w:rFonts w:asciiTheme="minorHAnsi" w:eastAsia="Arial Unicode MS" w:hAnsiTheme="minorHAnsi" w:cstheme="minorHAnsi"/>
          <w:iCs/>
          <w:color w:val="000000" w:themeColor="text1"/>
          <w:sz w:val="22"/>
          <w:szCs w:val="22"/>
        </w:rPr>
        <w:t>, obejmuje wszystkie koszty, jakie powstaną w związku z</w:t>
      </w:r>
      <w:r w:rsidR="009A4040" w:rsidRPr="00845F85">
        <w:rPr>
          <w:rFonts w:asciiTheme="minorHAnsi" w:eastAsia="Arial Unicode MS" w:hAnsiTheme="minorHAnsi" w:cstheme="minorHAnsi"/>
          <w:iCs/>
          <w:color w:val="000000" w:themeColor="text1"/>
          <w:sz w:val="22"/>
          <w:szCs w:val="22"/>
        </w:rPr>
        <w:t> </w:t>
      </w:r>
      <w:r w:rsidRPr="00845F85">
        <w:rPr>
          <w:rFonts w:asciiTheme="minorHAnsi" w:eastAsia="Arial Unicode MS" w:hAnsiTheme="minorHAnsi" w:cstheme="minorHAnsi"/>
          <w:iCs/>
          <w:color w:val="000000" w:themeColor="text1"/>
          <w:sz w:val="22"/>
          <w:szCs w:val="22"/>
        </w:rPr>
        <w:t xml:space="preserve"> </w:t>
      </w:r>
      <w:r w:rsidRPr="00845F85">
        <w:rPr>
          <w:rStyle w:val="FontStyle12"/>
          <w:rFonts w:asciiTheme="minorHAnsi" w:hAnsiTheme="minorHAnsi" w:cstheme="minorHAnsi"/>
          <w:sz w:val="22"/>
          <w:szCs w:val="22"/>
        </w:rPr>
        <w:t>wykonaniem Umowy, w tym</w:t>
      </w:r>
      <w:r w:rsidR="0041761B" w:rsidRPr="00845F85">
        <w:rPr>
          <w:rStyle w:val="FontStyle12"/>
          <w:rFonts w:asciiTheme="minorHAnsi" w:hAnsiTheme="minorHAnsi" w:cstheme="minorHAnsi"/>
          <w:sz w:val="22"/>
          <w:szCs w:val="22"/>
        </w:rPr>
        <w:t xml:space="preserve"> w szczególności koszty związane z zapewnieniem i udzieleniem licencji,</w:t>
      </w:r>
      <w:r w:rsidRPr="00845F85">
        <w:rPr>
          <w:rStyle w:val="FontStyle12"/>
          <w:rFonts w:asciiTheme="minorHAnsi" w:hAnsiTheme="minorHAnsi" w:cstheme="minorHAnsi"/>
          <w:sz w:val="22"/>
          <w:szCs w:val="22"/>
        </w:rPr>
        <w:t xml:space="preserve"> koszty transportu, załadunku i rozładunku. Wykonawcy nie przysługuje zwrot od Zamawiającego jakichkolwiek dodatkowych kosztów, opłat i podatków poniesionych przez Wykonawcę w związku z realizacją Przedmiotu Umowy.</w:t>
      </w:r>
    </w:p>
    <w:p w14:paraId="06695FBB" w14:textId="6536E413" w:rsidR="008F2E22" w:rsidRPr="00845F85" w:rsidRDefault="008F2E22" w:rsidP="008F2E22">
      <w:pPr>
        <w:pStyle w:val="Style7"/>
        <w:widowControl/>
        <w:numPr>
          <w:ilvl w:val="0"/>
          <w:numId w:val="27"/>
        </w:numPr>
        <w:tabs>
          <w:tab w:val="left" w:pos="567"/>
          <w:tab w:val="left" w:leader="dot" w:pos="5448"/>
        </w:tabs>
        <w:spacing w:line="276" w:lineRule="auto"/>
        <w:rPr>
          <w:rStyle w:val="FontStyle12"/>
          <w:rFonts w:asciiTheme="minorHAnsi" w:hAnsiTheme="minorHAnsi" w:cstheme="minorHAnsi"/>
          <w:sz w:val="22"/>
          <w:szCs w:val="22"/>
        </w:rPr>
      </w:pPr>
      <w:r w:rsidRPr="00845F85">
        <w:rPr>
          <w:rStyle w:val="FontStyle12"/>
          <w:rFonts w:asciiTheme="minorHAnsi" w:hAnsiTheme="minorHAnsi" w:cstheme="minorHAnsi"/>
          <w:sz w:val="22"/>
          <w:szCs w:val="22"/>
        </w:rPr>
        <w:t>Wszelkie rozliczenia finansowe między Zamawiającym a Wykonawcą będą prowadzone wyłącznie w</w:t>
      </w:r>
      <w:r w:rsidR="009A4040" w:rsidRPr="00845F85">
        <w:rPr>
          <w:rStyle w:val="FontStyle12"/>
          <w:rFonts w:asciiTheme="minorHAnsi" w:hAnsiTheme="minorHAnsi" w:cstheme="minorHAnsi"/>
          <w:sz w:val="22"/>
          <w:szCs w:val="22"/>
        </w:rPr>
        <w:t> </w:t>
      </w:r>
      <w:r w:rsidRPr="00845F85">
        <w:rPr>
          <w:rStyle w:val="FontStyle12"/>
          <w:rFonts w:asciiTheme="minorHAnsi" w:hAnsiTheme="minorHAnsi" w:cstheme="minorHAnsi"/>
          <w:sz w:val="22"/>
          <w:szCs w:val="22"/>
        </w:rPr>
        <w:t xml:space="preserve"> złotych polskich.</w:t>
      </w:r>
    </w:p>
    <w:p w14:paraId="138A4B66" w14:textId="77777777" w:rsidR="008F2E22" w:rsidRPr="00845F85" w:rsidRDefault="008F2E22" w:rsidP="00D618CE">
      <w:pPr>
        <w:pStyle w:val="Style7"/>
        <w:widowControl/>
        <w:numPr>
          <w:ilvl w:val="0"/>
          <w:numId w:val="27"/>
        </w:numPr>
        <w:tabs>
          <w:tab w:val="left" w:pos="567"/>
          <w:tab w:val="left" w:leader="dot" w:pos="5448"/>
        </w:tabs>
        <w:spacing w:line="276" w:lineRule="auto"/>
        <w:rPr>
          <w:rStyle w:val="FontStyle12"/>
          <w:rFonts w:asciiTheme="minorHAnsi" w:hAnsiTheme="minorHAnsi" w:cstheme="minorHAnsi"/>
          <w:sz w:val="22"/>
          <w:szCs w:val="22"/>
        </w:rPr>
      </w:pPr>
      <w:bookmarkStart w:id="4" w:name="_Toc447696301"/>
      <w:r w:rsidRPr="00845F85">
        <w:rPr>
          <w:rStyle w:val="FontStyle12"/>
          <w:rFonts w:asciiTheme="minorHAnsi" w:hAnsiTheme="minorHAnsi" w:cstheme="minorHAnsi"/>
          <w:sz w:val="22"/>
          <w:szCs w:val="22"/>
        </w:rPr>
        <w:t>Wynagrodzenie Wykonawcy nie może być przedmiotem cesji bez uprzedniej pisemnej zgody Zamawiającego.</w:t>
      </w:r>
    </w:p>
    <w:p w14:paraId="3B7B3FF4" w14:textId="7EB0A9E1" w:rsidR="008F2E22" w:rsidRPr="00845F85" w:rsidRDefault="008F2E22" w:rsidP="00D618CE">
      <w:pPr>
        <w:pStyle w:val="Style7"/>
        <w:widowControl/>
        <w:numPr>
          <w:ilvl w:val="0"/>
          <w:numId w:val="27"/>
        </w:numPr>
        <w:tabs>
          <w:tab w:val="left" w:pos="567"/>
          <w:tab w:val="left" w:leader="dot" w:pos="5448"/>
        </w:tabs>
        <w:spacing w:line="276" w:lineRule="auto"/>
        <w:rPr>
          <w:rStyle w:val="FontStyle12"/>
          <w:rFonts w:asciiTheme="minorHAnsi" w:hAnsiTheme="minorHAnsi" w:cstheme="minorHAnsi"/>
          <w:sz w:val="22"/>
          <w:szCs w:val="22"/>
        </w:rPr>
      </w:pPr>
      <w:r w:rsidRPr="00845F85">
        <w:rPr>
          <w:rStyle w:val="FontStyle12"/>
          <w:rFonts w:asciiTheme="minorHAnsi" w:hAnsiTheme="minorHAnsi" w:cstheme="minorHAnsi"/>
          <w:sz w:val="22"/>
          <w:szCs w:val="22"/>
        </w:rPr>
        <w:t>Wynagrodzenie Wykonawcy, o którym mowa w </w:t>
      </w:r>
      <w:r w:rsidRPr="00845F85">
        <w:rPr>
          <w:rStyle w:val="FontStyle12"/>
          <w:rFonts w:asciiTheme="minorHAnsi" w:hAnsiTheme="minorHAnsi" w:cstheme="minorHAnsi"/>
          <w:b/>
          <w:bCs/>
          <w:sz w:val="22"/>
          <w:szCs w:val="22"/>
        </w:rPr>
        <w:t>ust. 1</w:t>
      </w:r>
      <w:r w:rsidRPr="00845F85">
        <w:rPr>
          <w:rStyle w:val="FontStyle12"/>
          <w:rFonts w:asciiTheme="minorHAnsi" w:hAnsiTheme="minorHAnsi" w:cstheme="minorHAnsi"/>
          <w:sz w:val="22"/>
          <w:szCs w:val="22"/>
        </w:rPr>
        <w:t>, płatne będzie przelewem na rachunek bankowy wskazany przez Wykonawcę w terminie 30 dni kalendarzowych od dnia doręczenia Zamawiającemu prawidłowo wystawionej faktury VAT (dalej</w:t>
      </w:r>
      <w:r w:rsidR="009A4040" w:rsidRPr="00845F85">
        <w:rPr>
          <w:rStyle w:val="FontStyle12"/>
          <w:rFonts w:asciiTheme="minorHAnsi" w:hAnsiTheme="minorHAnsi" w:cstheme="minorHAnsi"/>
          <w:sz w:val="22"/>
          <w:szCs w:val="22"/>
        </w:rPr>
        <w:t xml:space="preserve"> jako</w:t>
      </w:r>
      <w:r w:rsidRPr="00845F85">
        <w:rPr>
          <w:rStyle w:val="FontStyle12"/>
          <w:rFonts w:asciiTheme="minorHAnsi" w:hAnsiTheme="minorHAnsi" w:cstheme="minorHAnsi"/>
          <w:sz w:val="22"/>
          <w:szCs w:val="22"/>
        </w:rPr>
        <w:t xml:space="preserve"> </w:t>
      </w:r>
      <w:r w:rsidRPr="00845F85">
        <w:rPr>
          <w:rStyle w:val="FontStyle12"/>
          <w:rFonts w:asciiTheme="minorHAnsi" w:hAnsiTheme="minorHAnsi" w:cstheme="minorHAnsi"/>
          <w:b/>
          <w:bCs/>
          <w:sz w:val="22"/>
          <w:szCs w:val="22"/>
        </w:rPr>
        <w:t>„faktura”</w:t>
      </w:r>
      <w:r w:rsidRPr="00845F85">
        <w:rPr>
          <w:rStyle w:val="FontStyle12"/>
          <w:rFonts w:asciiTheme="minorHAnsi" w:hAnsiTheme="minorHAnsi" w:cstheme="minorHAnsi"/>
          <w:sz w:val="22"/>
          <w:szCs w:val="22"/>
        </w:rPr>
        <w:t>).</w:t>
      </w:r>
    </w:p>
    <w:p w14:paraId="02513A74" w14:textId="77777777" w:rsidR="008F2E22" w:rsidRPr="00845F85" w:rsidRDefault="008F2E22" w:rsidP="00D618CE">
      <w:pPr>
        <w:pStyle w:val="Style7"/>
        <w:widowControl/>
        <w:numPr>
          <w:ilvl w:val="0"/>
          <w:numId w:val="27"/>
        </w:numPr>
        <w:tabs>
          <w:tab w:val="left" w:pos="567"/>
          <w:tab w:val="left" w:leader="dot" w:pos="5448"/>
        </w:tabs>
        <w:spacing w:line="276" w:lineRule="auto"/>
        <w:rPr>
          <w:rStyle w:val="FontStyle12"/>
          <w:rFonts w:asciiTheme="minorHAnsi" w:hAnsiTheme="minorHAnsi" w:cstheme="minorHAnsi"/>
          <w:sz w:val="22"/>
          <w:szCs w:val="22"/>
        </w:rPr>
      </w:pPr>
      <w:r w:rsidRPr="00845F85">
        <w:rPr>
          <w:rStyle w:val="FontStyle12"/>
          <w:rFonts w:asciiTheme="minorHAnsi" w:hAnsiTheme="minorHAnsi" w:cstheme="minorHAnsi"/>
          <w:sz w:val="22"/>
          <w:szCs w:val="22"/>
        </w:rPr>
        <w:t xml:space="preserve">Podstawą do wystawienia faktury, o której mowa w </w:t>
      </w:r>
      <w:r w:rsidRPr="00845F85">
        <w:rPr>
          <w:rStyle w:val="FontStyle12"/>
          <w:rFonts w:asciiTheme="minorHAnsi" w:hAnsiTheme="minorHAnsi" w:cstheme="minorHAnsi"/>
          <w:b/>
          <w:bCs/>
          <w:sz w:val="22"/>
          <w:szCs w:val="22"/>
        </w:rPr>
        <w:t>ust. 5</w:t>
      </w:r>
      <w:r w:rsidRPr="00845F85">
        <w:rPr>
          <w:rStyle w:val="FontStyle12"/>
          <w:rFonts w:asciiTheme="minorHAnsi" w:hAnsiTheme="minorHAnsi" w:cstheme="minorHAnsi"/>
          <w:sz w:val="22"/>
          <w:szCs w:val="22"/>
        </w:rPr>
        <w:t xml:space="preserve">, jest Protokół odbioru, którego wzór stanowi </w:t>
      </w:r>
      <w:r w:rsidRPr="00845F85">
        <w:rPr>
          <w:rStyle w:val="FontStyle12"/>
          <w:rFonts w:asciiTheme="minorHAnsi" w:hAnsiTheme="minorHAnsi" w:cstheme="minorHAnsi"/>
          <w:b/>
          <w:bCs/>
          <w:sz w:val="22"/>
          <w:szCs w:val="22"/>
        </w:rPr>
        <w:t>Załącznik nr 5</w:t>
      </w:r>
      <w:r w:rsidRPr="00845F85">
        <w:rPr>
          <w:rStyle w:val="FontStyle12"/>
          <w:rFonts w:asciiTheme="minorHAnsi" w:hAnsiTheme="minorHAnsi" w:cstheme="minorHAnsi"/>
          <w:sz w:val="22"/>
          <w:szCs w:val="22"/>
        </w:rPr>
        <w:t xml:space="preserve"> do Umowy, podpisany przez obie Strony Umowy bez zastrzeżeń.</w:t>
      </w:r>
    </w:p>
    <w:p w14:paraId="013C1A35" w14:textId="77777777" w:rsidR="008F2E22" w:rsidRPr="00845F85" w:rsidRDefault="008F2E22" w:rsidP="00D618CE">
      <w:pPr>
        <w:pStyle w:val="Style7"/>
        <w:widowControl/>
        <w:numPr>
          <w:ilvl w:val="0"/>
          <w:numId w:val="27"/>
        </w:numPr>
        <w:tabs>
          <w:tab w:val="left" w:pos="567"/>
          <w:tab w:val="left" w:leader="dot" w:pos="5448"/>
        </w:tabs>
        <w:spacing w:line="276" w:lineRule="auto"/>
        <w:rPr>
          <w:rStyle w:val="FontStyle12"/>
          <w:rFonts w:asciiTheme="minorHAnsi" w:hAnsiTheme="minorHAnsi" w:cstheme="minorHAnsi"/>
          <w:sz w:val="22"/>
          <w:szCs w:val="22"/>
        </w:rPr>
      </w:pPr>
      <w:r w:rsidRPr="00845F85">
        <w:rPr>
          <w:rStyle w:val="FontStyle12"/>
          <w:rFonts w:asciiTheme="minorHAnsi" w:hAnsiTheme="minorHAnsi" w:cstheme="minorHAnsi"/>
          <w:sz w:val="22"/>
          <w:szCs w:val="22"/>
        </w:rPr>
        <w:t xml:space="preserve">Jeżeli termin płatności przypada na sobotę lub inny dzień wolny od pracy, płatność nastąpi w pierwszym dniu roboczym następującym po dniu, w którym przypada termin płatności. </w:t>
      </w:r>
    </w:p>
    <w:p w14:paraId="79C62138" w14:textId="77777777" w:rsidR="008F2E22" w:rsidRPr="00845F85" w:rsidRDefault="008F2E22" w:rsidP="00D618CE">
      <w:pPr>
        <w:pStyle w:val="Style7"/>
        <w:widowControl/>
        <w:numPr>
          <w:ilvl w:val="0"/>
          <w:numId w:val="27"/>
        </w:numPr>
        <w:tabs>
          <w:tab w:val="left" w:pos="567"/>
          <w:tab w:val="left" w:leader="dot" w:pos="5448"/>
        </w:tabs>
        <w:spacing w:line="276" w:lineRule="auto"/>
        <w:rPr>
          <w:rStyle w:val="FontStyle12"/>
          <w:rFonts w:asciiTheme="minorHAnsi" w:hAnsiTheme="minorHAnsi" w:cstheme="minorHAnsi"/>
          <w:sz w:val="22"/>
          <w:szCs w:val="22"/>
        </w:rPr>
      </w:pPr>
      <w:r w:rsidRPr="00845F85">
        <w:rPr>
          <w:rStyle w:val="FontStyle12"/>
          <w:rFonts w:asciiTheme="minorHAnsi" w:hAnsiTheme="minorHAnsi" w:cstheme="minorHAnsi"/>
          <w:sz w:val="22"/>
          <w:szCs w:val="22"/>
        </w:rPr>
        <w:t>Za dzień dokonania płatności przyjmuje się dzień obciążenia rachunku bankowego Zamawiającego, z którego wypłacane są środki. Termin zapłaty uważa się za zachowany, jeżeli obciążenie rachunku bankowego Zamawiającego nastąpi najpóźniej w ostatnim dniu terminu płatności.</w:t>
      </w:r>
    </w:p>
    <w:p w14:paraId="40F55A7F" w14:textId="77777777" w:rsidR="008F2E22" w:rsidRPr="00845F85" w:rsidRDefault="008F2E22" w:rsidP="00D618CE">
      <w:pPr>
        <w:pStyle w:val="Style7"/>
        <w:widowControl/>
        <w:numPr>
          <w:ilvl w:val="0"/>
          <w:numId w:val="27"/>
        </w:numPr>
        <w:tabs>
          <w:tab w:val="left" w:pos="567"/>
          <w:tab w:val="left" w:leader="dot" w:pos="5448"/>
        </w:tabs>
        <w:spacing w:line="276" w:lineRule="auto"/>
        <w:rPr>
          <w:rStyle w:val="FontStyle12"/>
          <w:rFonts w:asciiTheme="minorHAnsi" w:hAnsiTheme="minorHAnsi" w:cstheme="minorHAnsi"/>
          <w:sz w:val="22"/>
          <w:szCs w:val="22"/>
        </w:rPr>
      </w:pPr>
      <w:r w:rsidRPr="00845F85">
        <w:rPr>
          <w:rStyle w:val="FontStyle12"/>
          <w:rFonts w:asciiTheme="minorHAnsi" w:hAnsiTheme="minorHAnsi" w:cstheme="minorHAnsi"/>
          <w:sz w:val="22"/>
          <w:szCs w:val="22"/>
        </w:rPr>
        <w:t>W przypadku faktury wystawionej niezgodnie z obowiązującymi przepisami lub postanowieniami Umowy, jej zapłata zostanie wstrzymana do czasu otrzymania przez Zamawiającego prawidłowo wystawionej faktury, faktury korygującej lub podpisania noty korygującej, tym samym termin płatności zostanie przesunięty odpowiednio. Z tego tytułu Wykonawcy nie przysługują roszczenia z tytułu niedotrzymania terminu płatności.</w:t>
      </w:r>
    </w:p>
    <w:p w14:paraId="1F9D9C38" w14:textId="77777777" w:rsidR="008F2E22" w:rsidRPr="00845F85" w:rsidRDefault="008F2E22" w:rsidP="00D618CE">
      <w:pPr>
        <w:pStyle w:val="Style7"/>
        <w:widowControl/>
        <w:numPr>
          <w:ilvl w:val="0"/>
          <w:numId w:val="27"/>
        </w:numPr>
        <w:tabs>
          <w:tab w:val="left" w:pos="567"/>
          <w:tab w:val="left" w:leader="dot" w:pos="5448"/>
        </w:tabs>
        <w:spacing w:line="276" w:lineRule="auto"/>
        <w:rPr>
          <w:rStyle w:val="FontStyle12"/>
          <w:rFonts w:asciiTheme="minorHAnsi" w:hAnsiTheme="minorHAnsi" w:cstheme="minorHAnsi"/>
          <w:sz w:val="22"/>
          <w:szCs w:val="22"/>
        </w:rPr>
      </w:pPr>
      <w:r w:rsidRPr="00845F85">
        <w:rPr>
          <w:rStyle w:val="FontStyle12"/>
          <w:rFonts w:asciiTheme="minorHAnsi" w:hAnsiTheme="minorHAnsi" w:cstheme="minorHAnsi"/>
          <w:sz w:val="22"/>
          <w:szCs w:val="22"/>
        </w:rPr>
        <w:t>Zamawiający wyraża zgodę na doręczenie faktury:</w:t>
      </w:r>
    </w:p>
    <w:p w14:paraId="7C7EE143" w14:textId="77777777" w:rsidR="008F2E22" w:rsidRPr="00845F85" w:rsidRDefault="008F2E22" w:rsidP="008F2E22">
      <w:pPr>
        <w:pStyle w:val="Akapitzlist"/>
        <w:numPr>
          <w:ilvl w:val="0"/>
          <w:numId w:val="32"/>
        </w:numPr>
        <w:spacing w:before="0" w:after="0" w:line="276" w:lineRule="auto"/>
        <w:ind w:hanging="357"/>
        <w:contextualSpacing w:val="0"/>
        <w:rPr>
          <w:rFonts w:asciiTheme="minorHAnsi" w:hAnsiTheme="minorHAnsi" w:cstheme="minorHAnsi"/>
          <w:sz w:val="22"/>
          <w:szCs w:val="22"/>
        </w:rPr>
      </w:pPr>
      <w:r w:rsidRPr="00845F85">
        <w:rPr>
          <w:rFonts w:asciiTheme="minorHAnsi" w:hAnsiTheme="minorHAnsi" w:cstheme="minorHAnsi"/>
          <w:sz w:val="22"/>
          <w:szCs w:val="22"/>
        </w:rPr>
        <w:t>w formie papierowej do siedziby Zamawiającego;</w:t>
      </w:r>
    </w:p>
    <w:p w14:paraId="2A94CE23" w14:textId="77777777" w:rsidR="008F2E22" w:rsidRPr="00845F85" w:rsidRDefault="008F2E22" w:rsidP="008F2E22">
      <w:pPr>
        <w:pStyle w:val="Akapitzlist"/>
        <w:numPr>
          <w:ilvl w:val="0"/>
          <w:numId w:val="32"/>
        </w:numPr>
        <w:spacing w:before="0" w:after="0" w:line="276" w:lineRule="auto"/>
        <w:ind w:hanging="357"/>
        <w:contextualSpacing w:val="0"/>
        <w:jc w:val="both"/>
        <w:rPr>
          <w:rStyle w:val="Hipercze"/>
          <w:rFonts w:asciiTheme="minorHAnsi" w:hAnsiTheme="minorHAnsi" w:cstheme="minorHAnsi"/>
          <w:sz w:val="22"/>
          <w:szCs w:val="22"/>
        </w:rPr>
      </w:pPr>
      <w:r w:rsidRPr="00845F85">
        <w:rPr>
          <w:rFonts w:asciiTheme="minorHAnsi" w:hAnsiTheme="minorHAnsi" w:cstheme="minorHAnsi"/>
          <w:sz w:val="22"/>
          <w:szCs w:val="22"/>
        </w:rPr>
        <w:t xml:space="preserve">drogą elektroniczną na adres: </w:t>
      </w:r>
      <w:hyperlink r:id="rId11" w:history="1">
        <w:r w:rsidRPr="00845F85">
          <w:rPr>
            <w:rStyle w:val="Hipercze"/>
            <w:rFonts w:asciiTheme="minorHAnsi" w:hAnsiTheme="minorHAnsi" w:cstheme="minorHAnsi"/>
            <w:sz w:val="22"/>
            <w:szCs w:val="22"/>
          </w:rPr>
          <w:t>cppc@cppc.gov.pl</w:t>
        </w:r>
      </w:hyperlink>
      <w:r w:rsidRPr="00845F85">
        <w:rPr>
          <w:rStyle w:val="Hipercze"/>
          <w:rFonts w:asciiTheme="minorHAnsi" w:hAnsiTheme="minorHAnsi" w:cstheme="minorHAnsi"/>
          <w:sz w:val="22"/>
          <w:szCs w:val="22"/>
        </w:rPr>
        <w:t>;</w:t>
      </w:r>
    </w:p>
    <w:p w14:paraId="29B4E5DD" w14:textId="3763FDA6" w:rsidR="008F2E22" w:rsidRPr="00845F85" w:rsidRDefault="008F2E22" w:rsidP="008F2E22">
      <w:pPr>
        <w:pStyle w:val="Akapitzlist"/>
        <w:numPr>
          <w:ilvl w:val="0"/>
          <w:numId w:val="32"/>
        </w:numPr>
        <w:spacing w:before="0" w:after="0" w:line="276" w:lineRule="auto"/>
        <w:ind w:hanging="357"/>
        <w:contextualSpacing w:val="0"/>
        <w:jc w:val="both"/>
        <w:rPr>
          <w:rFonts w:asciiTheme="minorHAnsi" w:hAnsiTheme="minorHAnsi" w:cstheme="minorHAnsi"/>
          <w:color w:val="000000" w:themeColor="text1"/>
          <w:sz w:val="22"/>
          <w:szCs w:val="22"/>
        </w:rPr>
      </w:pPr>
      <w:r w:rsidRPr="00845F85">
        <w:rPr>
          <w:rStyle w:val="Hipercze"/>
          <w:rFonts w:asciiTheme="minorHAnsi" w:hAnsiTheme="minorHAnsi" w:cstheme="minorHAnsi"/>
          <w:color w:val="000000" w:themeColor="text1"/>
          <w:sz w:val="22"/>
          <w:szCs w:val="22"/>
          <w:u w:val="none"/>
        </w:rPr>
        <w:lastRenderedPageBreak/>
        <w:t>w formie ustrukturyzowanego dokumentu elektronicznego</w:t>
      </w:r>
      <w:r w:rsidRPr="00845F85">
        <w:rPr>
          <w:rFonts w:asciiTheme="minorHAnsi" w:hAnsiTheme="minorHAnsi" w:cstheme="minorHAnsi"/>
          <w:color w:val="000000" w:themeColor="text1"/>
          <w:sz w:val="22"/>
          <w:szCs w:val="22"/>
        </w:rPr>
        <w:t xml:space="preserve"> złożonego za pośrednictwem Platformy Elektronicznego Fakturowania</w:t>
      </w:r>
      <w:r w:rsidR="009A4040" w:rsidRPr="00845F85">
        <w:rPr>
          <w:rFonts w:asciiTheme="minorHAnsi" w:hAnsiTheme="minorHAnsi" w:cstheme="minorHAnsi"/>
          <w:color w:val="000000" w:themeColor="text1"/>
          <w:sz w:val="22"/>
          <w:szCs w:val="22"/>
        </w:rPr>
        <w:t xml:space="preserve"> (</w:t>
      </w:r>
      <w:r w:rsidRPr="00845F85">
        <w:rPr>
          <w:rFonts w:asciiTheme="minorHAnsi" w:hAnsiTheme="minorHAnsi" w:cstheme="minorHAnsi"/>
          <w:color w:val="000000" w:themeColor="text1"/>
          <w:sz w:val="22"/>
          <w:szCs w:val="22"/>
        </w:rPr>
        <w:t>zwanej dalej „PEF”</w:t>
      </w:r>
      <w:r w:rsidR="009A4040" w:rsidRPr="00845F85">
        <w:rPr>
          <w:rFonts w:asciiTheme="minorHAnsi" w:hAnsiTheme="minorHAnsi" w:cstheme="minorHAnsi"/>
          <w:color w:val="000000" w:themeColor="text1"/>
          <w:sz w:val="22"/>
          <w:szCs w:val="22"/>
        </w:rPr>
        <w:t>)</w:t>
      </w:r>
      <w:r w:rsidRPr="00845F85">
        <w:rPr>
          <w:rFonts w:asciiTheme="minorHAnsi" w:hAnsiTheme="minorHAnsi" w:cstheme="minorHAnsi"/>
          <w:color w:val="000000" w:themeColor="text1"/>
          <w:sz w:val="22"/>
          <w:szCs w:val="22"/>
        </w:rPr>
        <w:t xml:space="preserve">, zgodnie </w:t>
      </w:r>
      <w:r w:rsidRPr="00845F85">
        <w:rPr>
          <w:rFonts w:asciiTheme="minorHAnsi" w:eastAsia="Calibri" w:hAnsiTheme="minorHAnsi" w:cstheme="minorHAnsi"/>
          <w:sz w:val="22"/>
          <w:szCs w:val="22"/>
        </w:rPr>
        <w:t>z ustawą z dnia 9 listopada 2018 r. o elektronicznym fakturowaniu w zamówieniach publicznych, koncesjach na roboty budowlane lub usługi oraz partnerstwie publiczno-prywatnym (</w:t>
      </w:r>
      <w:r w:rsidR="00CA528D" w:rsidRPr="00845F85">
        <w:rPr>
          <w:rFonts w:asciiTheme="minorHAnsi" w:eastAsia="Calibri" w:hAnsiTheme="minorHAnsi" w:cstheme="minorHAnsi"/>
          <w:sz w:val="22"/>
          <w:szCs w:val="22"/>
        </w:rPr>
        <w:t xml:space="preserve">t.j. </w:t>
      </w:r>
      <w:r w:rsidRPr="00845F85">
        <w:rPr>
          <w:rFonts w:asciiTheme="minorHAnsi" w:eastAsia="Calibri" w:hAnsiTheme="minorHAnsi" w:cstheme="minorHAnsi"/>
          <w:sz w:val="22"/>
          <w:szCs w:val="22"/>
        </w:rPr>
        <w:t>Dz. U. z 2020 r. poz. 1666 ze zm.).</w:t>
      </w:r>
    </w:p>
    <w:p w14:paraId="1BE31E43" w14:textId="77777777" w:rsidR="008F2E22" w:rsidRPr="00845F85" w:rsidRDefault="008F2E22" w:rsidP="008F2E22">
      <w:pPr>
        <w:pStyle w:val="Style7"/>
        <w:widowControl/>
        <w:numPr>
          <w:ilvl w:val="0"/>
          <w:numId w:val="27"/>
        </w:numPr>
        <w:tabs>
          <w:tab w:val="left" w:pos="567"/>
          <w:tab w:val="left" w:leader="dot" w:pos="5448"/>
        </w:tabs>
        <w:spacing w:line="276" w:lineRule="auto"/>
        <w:ind w:left="426" w:hanging="426"/>
        <w:rPr>
          <w:rFonts w:asciiTheme="minorHAnsi" w:eastAsia="Arial Unicode MS" w:hAnsiTheme="minorHAnsi" w:cstheme="minorHAnsi"/>
          <w:iCs/>
          <w:sz w:val="22"/>
          <w:szCs w:val="22"/>
        </w:rPr>
      </w:pPr>
      <w:r w:rsidRPr="00845F85">
        <w:rPr>
          <w:rFonts w:asciiTheme="minorHAnsi" w:eastAsia="Arial Unicode MS" w:hAnsiTheme="minorHAnsi" w:cstheme="minorHAnsi"/>
          <w:iCs/>
          <w:sz w:val="22"/>
          <w:szCs w:val="22"/>
        </w:rPr>
        <w:t>Zamawiający nie dopuszcza przesyłania innych ustrukturyzowanych dokumentów elektronicznych za wyjątkiem faktury.</w:t>
      </w:r>
    </w:p>
    <w:p w14:paraId="730CB50C" w14:textId="77777777" w:rsidR="008F2E22" w:rsidRPr="00845F85" w:rsidRDefault="008F2E22" w:rsidP="008F2E22">
      <w:pPr>
        <w:pStyle w:val="Style7"/>
        <w:widowControl/>
        <w:numPr>
          <w:ilvl w:val="0"/>
          <w:numId w:val="27"/>
        </w:numPr>
        <w:tabs>
          <w:tab w:val="left" w:pos="567"/>
          <w:tab w:val="left" w:leader="dot" w:pos="5448"/>
        </w:tabs>
        <w:spacing w:line="276" w:lineRule="auto"/>
        <w:ind w:left="426" w:hanging="426"/>
        <w:rPr>
          <w:rFonts w:asciiTheme="minorHAnsi" w:eastAsia="Arial Unicode MS" w:hAnsiTheme="minorHAnsi" w:cstheme="minorHAnsi"/>
          <w:iCs/>
          <w:color w:val="000000" w:themeColor="text1"/>
          <w:sz w:val="22"/>
          <w:szCs w:val="22"/>
        </w:rPr>
      </w:pPr>
      <w:r w:rsidRPr="00845F85">
        <w:rPr>
          <w:rFonts w:asciiTheme="minorHAnsi" w:eastAsia="Arial Unicode MS" w:hAnsiTheme="minorHAnsi" w:cstheme="minorHAnsi"/>
          <w:iCs/>
          <w:sz w:val="22"/>
          <w:szCs w:val="22"/>
        </w:rPr>
        <w:t>Identyfikatorem Zamawiającego (adresem PEF), który pozwoli na złożenie ustrukturyzowanej faktury jest nr NIP 5262735917.</w:t>
      </w:r>
    </w:p>
    <w:p w14:paraId="498A7CDA" w14:textId="77777777" w:rsidR="008F2E22" w:rsidRPr="00845F85" w:rsidRDefault="008F2E22" w:rsidP="008F2E22">
      <w:pPr>
        <w:pStyle w:val="Akapitzlist"/>
        <w:numPr>
          <w:ilvl w:val="0"/>
          <w:numId w:val="27"/>
        </w:numPr>
        <w:spacing w:before="0" w:after="0" w:line="276" w:lineRule="auto"/>
        <w:ind w:left="425" w:hanging="425"/>
        <w:contextualSpacing w:val="0"/>
        <w:jc w:val="both"/>
        <w:rPr>
          <w:rFonts w:asciiTheme="minorHAnsi" w:eastAsia="Arial Unicode MS" w:hAnsiTheme="minorHAnsi" w:cstheme="minorHAnsi"/>
          <w:iCs/>
          <w:color w:val="000000" w:themeColor="text1"/>
          <w:sz w:val="22"/>
          <w:szCs w:val="22"/>
          <w:lang w:eastAsia="pl-PL"/>
        </w:rPr>
      </w:pPr>
      <w:r w:rsidRPr="00845F85">
        <w:rPr>
          <w:rFonts w:asciiTheme="minorHAnsi" w:eastAsia="Arial Unicode MS" w:hAnsiTheme="minorHAnsi" w:cstheme="minorHAnsi"/>
          <w:iCs/>
          <w:color w:val="000000" w:themeColor="text1"/>
          <w:sz w:val="22"/>
          <w:szCs w:val="22"/>
          <w:lang w:eastAsia="pl-PL"/>
        </w:rPr>
        <w:t xml:space="preserve">Zamawiający ma prawo wezwać Wykonawcę na adresy e-mail wskazane w </w:t>
      </w:r>
      <w:r w:rsidRPr="00845F85">
        <w:rPr>
          <w:rFonts w:asciiTheme="minorHAnsi" w:eastAsia="Arial Unicode MS" w:hAnsiTheme="minorHAnsi" w:cstheme="minorHAnsi"/>
          <w:b/>
          <w:bCs/>
          <w:iCs/>
          <w:color w:val="000000" w:themeColor="text1"/>
          <w:sz w:val="22"/>
          <w:szCs w:val="22"/>
          <w:lang w:eastAsia="pl-PL"/>
        </w:rPr>
        <w:t>§ 5 ust. 10 pkt 2</w:t>
      </w:r>
      <w:r w:rsidRPr="00845F85">
        <w:rPr>
          <w:rFonts w:asciiTheme="minorHAnsi" w:eastAsia="Arial Unicode MS" w:hAnsiTheme="minorHAnsi" w:cstheme="minorHAnsi"/>
          <w:iCs/>
          <w:color w:val="000000" w:themeColor="text1"/>
          <w:sz w:val="22"/>
          <w:szCs w:val="22"/>
          <w:lang w:eastAsia="pl-PL"/>
        </w:rPr>
        <w:t xml:space="preserve"> </w:t>
      </w:r>
      <w:r w:rsidRPr="00845F85">
        <w:rPr>
          <w:rFonts w:asciiTheme="minorHAnsi" w:eastAsia="Arial Unicode MS" w:hAnsiTheme="minorHAnsi" w:cstheme="minorHAnsi"/>
          <w:b/>
          <w:bCs/>
          <w:iCs/>
          <w:color w:val="000000" w:themeColor="text1"/>
          <w:sz w:val="22"/>
          <w:szCs w:val="22"/>
          <w:lang w:eastAsia="pl-PL"/>
        </w:rPr>
        <w:t>Umowy</w:t>
      </w:r>
      <w:r w:rsidRPr="00845F85">
        <w:rPr>
          <w:rFonts w:asciiTheme="minorHAnsi" w:eastAsia="Arial Unicode MS" w:hAnsiTheme="minorHAnsi" w:cstheme="minorHAnsi"/>
          <w:iCs/>
          <w:color w:val="000000" w:themeColor="text1"/>
          <w:sz w:val="22"/>
          <w:szCs w:val="22"/>
          <w:lang w:eastAsia="pl-PL"/>
        </w:rPr>
        <w:t xml:space="preserve"> do potwierdzenia numeru rachunku bankowego, na który ma zostać przekazane wynagrodzenie za realizację Umowy. Wykonawca ma obowiązek potwierdzić numer rachunku bankowego w terminie 3 dni roboczych od dnia otrzymania wezwania na adresy e-mail wskazane </w:t>
      </w:r>
      <w:r w:rsidRPr="00845F85">
        <w:rPr>
          <w:rFonts w:asciiTheme="minorHAnsi" w:eastAsia="Arial Unicode MS" w:hAnsiTheme="minorHAnsi" w:cstheme="minorHAnsi"/>
          <w:b/>
          <w:bCs/>
          <w:iCs/>
          <w:color w:val="000000" w:themeColor="text1"/>
          <w:sz w:val="22"/>
          <w:szCs w:val="22"/>
          <w:lang w:eastAsia="pl-PL"/>
        </w:rPr>
        <w:t>§ 5 ust. 10 pkt 1 Umowy</w:t>
      </w:r>
      <w:r w:rsidRPr="00845F85">
        <w:rPr>
          <w:rFonts w:asciiTheme="minorHAnsi" w:eastAsia="Arial Unicode MS" w:hAnsiTheme="minorHAnsi" w:cstheme="minorHAnsi"/>
          <w:iCs/>
          <w:color w:val="000000" w:themeColor="text1"/>
          <w:sz w:val="22"/>
          <w:szCs w:val="22"/>
          <w:lang w:eastAsia="pl-PL"/>
        </w:rPr>
        <w:t xml:space="preserve">. </w:t>
      </w:r>
    </w:p>
    <w:p w14:paraId="60E49BD3" w14:textId="77777777" w:rsidR="008F2E22" w:rsidRPr="00845F85" w:rsidRDefault="008F2E22" w:rsidP="008F2E22">
      <w:pPr>
        <w:pStyle w:val="Style7"/>
        <w:widowControl/>
        <w:tabs>
          <w:tab w:val="left" w:pos="567"/>
          <w:tab w:val="left" w:leader="dot" w:pos="5448"/>
        </w:tabs>
        <w:spacing w:line="276" w:lineRule="auto"/>
        <w:ind w:firstLine="0"/>
        <w:rPr>
          <w:rFonts w:asciiTheme="minorHAnsi" w:eastAsia="Arial Unicode MS" w:hAnsiTheme="minorHAnsi" w:cstheme="minorHAnsi"/>
          <w:iCs/>
          <w:color w:val="000000" w:themeColor="text1"/>
          <w:sz w:val="22"/>
          <w:szCs w:val="22"/>
        </w:rPr>
      </w:pPr>
    </w:p>
    <w:p w14:paraId="3D3AC552" w14:textId="77777777" w:rsidR="008F2E22" w:rsidRPr="00845F85" w:rsidRDefault="008F2E22" w:rsidP="008F2E22">
      <w:pPr>
        <w:pStyle w:val="Nagwek1"/>
        <w:spacing w:before="0" w:after="0"/>
        <w:jc w:val="center"/>
        <w:rPr>
          <w:rStyle w:val="FontStyle14"/>
          <w:rFonts w:asciiTheme="minorHAnsi" w:hAnsiTheme="minorHAnsi" w:cstheme="minorHAnsi"/>
          <w:b/>
          <w:bCs/>
          <w:color w:val="000000" w:themeColor="text1"/>
          <w:sz w:val="22"/>
          <w:szCs w:val="22"/>
        </w:rPr>
      </w:pPr>
      <w:r w:rsidRPr="00845F85">
        <w:rPr>
          <w:rStyle w:val="FontStyle14"/>
          <w:rFonts w:asciiTheme="minorHAnsi" w:hAnsiTheme="minorHAnsi" w:cstheme="minorHAnsi"/>
          <w:b/>
          <w:bCs/>
          <w:color w:val="000000" w:themeColor="text1"/>
          <w:sz w:val="22"/>
          <w:szCs w:val="22"/>
        </w:rPr>
        <w:t xml:space="preserve">§ 4. </w:t>
      </w:r>
      <w:r w:rsidRPr="00845F85">
        <w:rPr>
          <w:rStyle w:val="FontStyle14"/>
          <w:rFonts w:asciiTheme="minorHAnsi" w:hAnsiTheme="minorHAnsi" w:cstheme="minorHAnsi"/>
          <w:b/>
          <w:bCs/>
          <w:color w:val="000000" w:themeColor="text1"/>
          <w:sz w:val="22"/>
          <w:szCs w:val="22"/>
        </w:rPr>
        <w:br/>
        <w:t>Oświadczenia Stron</w:t>
      </w:r>
      <w:bookmarkEnd w:id="4"/>
    </w:p>
    <w:p w14:paraId="12B0A233" w14:textId="77777777" w:rsidR="008F2E22" w:rsidRPr="00845F85" w:rsidRDefault="008F2E22" w:rsidP="008F2E22">
      <w:pPr>
        <w:pStyle w:val="Style7"/>
        <w:widowControl/>
        <w:numPr>
          <w:ilvl w:val="0"/>
          <w:numId w:val="29"/>
        </w:numPr>
        <w:tabs>
          <w:tab w:val="left" w:pos="142"/>
        </w:tabs>
        <w:spacing w:line="276" w:lineRule="auto"/>
        <w:ind w:left="426"/>
        <w:rPr>
          <w:rStyle w:val="FontStyle12"/>
          <w:rFonts w:asciiTheme="minorHAnsi" w:hAnsiTheme="minorHAnsi" w:cstheme="minorHAnsi"/>
          <w:color w:val="000000" w:themeColor="text1"/>
          <w:sz w:val="22"/>
          <w:szCs w:val="22"/>
        </w:rPr>
      </w:pPr>
      <w:bookmarkStart w:id="5" w:name="_§5_Dostawa_i"/>
      <w:bookmarkStart w:id="6" w:name="_Toc447696302"/>
      <w:bookmarkEnd w:id="5"/>
      <w:r w:rsidRPr="00845F85">
        <w:rPr>
          <w:rStyle w:val="FontStyle12"/>
          <w:rFonts w:asciiTheme="minorHAnsi" w:hAnsiTheme="minorHAnsi" w:cstheme="minorHAnsi"/>
          <w:color w:val="000000" w:themeColor="text1"/>
          <w:sz w:val="22"/>
          <w:szCs w:val="22"/>
        </w:rPr>
        <w:t>Wykonawca oświadcza, że dysponuje odpowiednim potencjałem techniczno-organizacyjnym, kadrowym, finansowym oraz uprawnieniami, wiedzą i doświadczeniem pozwalającym na należyte zrealizowanie Przedmiotu Umowy.</w:t>
      </w:r>
    </w:p>
    <w:p w14:paraId="1D4B35FA" w14:textId="77777777" w:rsidR="008F2E22" w:rsidRPr="00845F85" w:rsidRDefault="008F2E22" w:rsidP="008F2E22">
      <w:pPr>
        <w:pStyle w:val="Style7"/>
        <w:widowControl/>
        <w:numPr>
          <w:ilvl w:val="0"/>
          <w:numId w:val="29"/>
        </w:numPr>
        <w:tabs>
          <w:tab w:val="left" w:pos="142"/>
        </w:tabs>
        <w:spacing w:line="276" w:lineRule="auto"/>
        <w:ind w:left="426" w:hanging="426"/>
        <w:rPr>
          <w:rStyle w:val="FontStyle12"/>
          <w:rFonts w:asciiTheme="minorHAnsi" w:hAnsiTheme="minorHAnsi" w:cstheme="minorHAnsi"/>
          <w:color w:val="000000" w:themeColor="text1"/>
          <w:sz w:val="22"/>
          <w:szCs w:val="22"/>
        </w:rPr>
      </w:pPr>
      <w:r w:rsidRPr="00845F85">
        <w:rPr>
          <w:rStyle w:val="FontStyle12"/>
          <w:rFonts w:asciiTheme="minorHAnsi" w:hAnsiTheme="minorHAnsi" w:cstheme="minorHAnsi"/>
          <w:color w:val="000000" w:themeColor="text1"/>
          <w:sz w:val="22"/>
          <w:szCs w:val="22"/>
        </w:rPr>
        <w:t>Wykonawca zobowiązuje się wykonać Przedmiot Umowy z zachowaniem terminów oraz  z najwyższą starannością, efektywnością oraz zgodnie z najlepszą praktyką i wiedzą zawodową oraz zgodnie z obowiązującymi przepisami prawa polskiego i wspólnotowego.</w:t>
      </w:r>
    </w:p>
    <w:p w14:paraId="69627B2E" w14:textId="77777777" w:rsidR="008F2E22" w:rsidRPr="00845F85" w:rsidRDefault="008F2E22" w:rsidP="008F2E22">
      <w:pPr>
        <w:pStyle w:val="Style7"/>
        <w:widowControl/>
        <w:numPr>
          <w:ilvl w:val="0"/>
          <w:numId w:val="29"/>
        </w:numPr>
        <w:tabs>
          <w:tab w:val="left" w:pos="142"/>
        </w:tabs>
        <w:spacing w:line="276" w:lineRule="auto"/>
        <w:ind w:left="426" w:hanging="426"/>
        <w:rPr>
          <w:rStyle w:val="FontStyle12"/>
          <w:rFonts w:asciiTheme="minorHAnsi" w:hAnsiTheme="minorHAnsi" w:cstheme="minorHAnsi"/>
          <w:color w:val="000000" w:themeColor="text1"/>
          <w:sz w:val="22"/>
          <w:szCs w:val="22"/>
        </w:rPr>
      </w:pPr>
      <w:r w:rsidRPr="00845F85">
        <w:rPr>
          <w:rStyle w:val="FontStyle12"/>
          <w:rFonts w:asciiTheme="minorHAnsi" w:hAnsiTheme="minorHAnsi" w:cstheme="minorHAnsi"/>
          <w:color w:val="000000" w:themeColor="text1"/>
          <w:sz w:val="22"/>
          <w:szCs w:val="22"/>
        </w:rPr>
        <w:t xml:space="preserve">W razie powierzenia wykonania Umowy osobom trzecim, Wykonawca ponosi wyłączną odpowiedzialność wobec Zamawiającego z tytułu jej wykonania.  </w:t>
      </w:r>
    </w:p>
    <w:p w14:paraId="021C78DE" w14:textId="159641AA" w:rsidR="008F2E22" w:rsidRPr="00845F85" w:rsidRDefault="008F2E22" w:rsidP="008F2E22">
      <w:pPr>
        <w:pStyle w:val="Style7"/>
        <w:widowControl/>
        <w:numPr>
          <w:ilvl w:val="0"/>
          <w:numId w:val="29"/>
        </w:numPr>
        <w:tabs>
          <w:tab w:val="left" w:pos="142"/>
        </w:tabs>
        <w:spacing w:line="276" w:lineRule="auto"/>
        <w:ind w:left="426" w:hanging="426"/>
        <w:rPr>
          <w:rStyle w:val="FontStyle12"/>
          <w:rFonts w:asciiTheme="minorHAnsi" w:hAnsiTheme="minorHAnsi" w:cstheme="minorHAnsi"/>
          <w:color w:val="000000" w:themeColor="text1"/>
          <w:sz w:val="22"/>
          <w:szCs w:val="22"/>
        </w:rPr>
      </w:pPr>
      <w:r w:rsidRPr="00845F85">
        <w:rPr>
          <w:rStyle w:val="FontStyle12"/>
          <w:rFonts w:asciiTheme="minorHAnsi" w:hAnsiTheme="minorHAnsi" w:cstheme="minorHAnsi"/>
          <w:color w:val="000000" w:themeColor="text1"/>
          <w:sz w:val="22"/>
          <w:szCs w:val="22"/>
        </w:rPr>
        <w:t>Strony w toku realizacji Umowy komunikują się wyłącznie w języku polskim, przy czym dopuszcza się używanie określeń obcojęzycznych w zakresie określonym w art. 11 ustawy z dnia 7 października 1999 r. o języku polskim (t.j. Dz. U. z 202</w:t>
      </w:r>
      <w:r w:rsidR="00516244" w:rsidRPr="00845F85">
        <w:rPr>
          <w:rStyle w:val="FontStyle12"/>
          <w:rFonts w:asciiTheme="minorHAnsi" w:hAnsiTheme="minorHAnsi" w:cstheme="minorHAnsi"/>
          <w:color w:val="000000" w:themeColor="text1"/>
          <w:sz w:val="22"/>
          <w:szCs w:val="22"/>
        </w:rPr>
        <w:t>4</w:t>
      </w:r>
      <w:r w:rsidRPr="00845F85">
        <w:rPr>
          <w:rStyle w:val="FontStyle12"/>
          <w:rFonts w:asciiTheme="minorHAnsi" w:hAnsiTheme="minorHAnsi" w:cstheme="minorHAnsi"/>
          <w:color w:val="000000" w:themeColor="text1"/>
          <w:sz w:val="22"/>
          <w:szCs w:val="22"/>
        </w:rPr>
        <w:t xml:space="preserve"> r. poz. </w:t>
      </w:r>
      <w:r w:rsidR="00516244" w:rsidRPr="00845F85">
        <w:rPr>
          <w:rStyle w:val="FontStyle12"/>
          <w:rFonts w:asciiTheme="minorHAnsi" w:hAnsiTheme="minorHAnsi" w:cstheme="minorHAnsi"/>
          <w:color w:val="000000" w:themeColor="text1"/>
          <w:sz w:val="22"/>
          <w:szCs w:val="22"/>
        </w:rPr>
        <w:t>1556</w:t>
      </w:r>
      <w:r w:rsidRPr="00845F85">
        <w:rPr>
          <w:rStyle w:val="FontStyle12"/>
          <w:rFonts w:asciiTheme="minorHAnsi" w:hAnsiTheme="minorHAnsi" w:cstheme="minorHAnsi"/>
          <w:color w:val="000000" w:themeColor="text1"/>
          <w:sz w:val="22"/>
          <w:szCs w:val="22"/>
        </w:rPr>
        <w:t xml:space="preserve">). Obowiązek komunikowania się w języku polskim dotyczy wszelkich środków porozumiewania się, w tym w szczególności wszelkiej korespondencji, rozmów w trakcie spotkań, telekonferencji oraz innych rozmów przeprowadzanych pomiędzy Zamawiającym,  a personelem Wykonawcy oraz innymi osobami, którymi posługuje się Wykonawca przy  wykonywaniu Umowy. Wykonawca zobowiązany jest do przekazywania Zamawiającemu wszelkiej dokumentacji w języku polskim. Na uzasadniony wniosek Wykonawcy, Zamawiający może wyrazić zgodę w formie pisemnej na przekazanie części dokumentacji w języku obcym.  </w:t>
      </w:r>
    </w:p>
    <w:p w14:paraId="1955985E" w14:textId="1DDB1E05" w:rsidR="008F2E22" w:rsidRPr="00845F85" w:rsidRDefault="008F2E22" w:rsidP="008F2E22">
      <w:pPr>
        <w:pStyle w:val="Style7"/>
        <w:widowControl/>
        <w:numPr>
          <w:ilvl w:val="0"/>
          <w:numId w:val="29"/>
        </w:numPr>
        <w:tabs>
          <w:tab w:val="left" w:pos="142"/>
        </w:tabs>
        <w:spacing w:line="276" w:lineRule="auto"/>
        <w:ind w:left="426" w:hanging="426"/>
        <w:rPr>
          <w:rStyle w:val="FontStyle12"/>
          <w:rFonts w:asciiTheme="minorHAnsi" w:hAnsiTheme="minorHAnsi" w:cstheme="minorHAnsi"/>
          <w:color w:val="000000" w:themeColor="text1"/>
          <w:sz w:val="22"/>
          <w:szCs w:val="22"/>
        </w:rPr>
      </w:pPr>
      <w:r w:rsidRPr="00845F85">
        <w:rPr>
          <w:rStyle w:val="FontStyle12"/>
          <w:rFonts w:asciiTheme="minorHAnsi" w:hAnsiTheme="minorHAnsi" w:cstheme="minorHAnsi"/>
          <w:color w:val="000000" w:themeColor="text1"/>
          <w:sz w:val="22"/>
          <w:szCs w:val="22"/>
        </w:rPr>
        <w:t xml:space="preserve">Strony zobowiązują się dołożyć wszelkich starań celem najefektywniejszej realizacji Umowy, w </w:t>
      </w:r>
      <w:r w:rsidR="00F147F4" w:rsidRPr="00845F85">
        <w:rPr>
          <w:rStyle w:val="FontStyle12"/>
          <w:rFonts w:asciiTheme="minorHAnsi" w:hAnsiTheme="minorHAnsi" w:cstheme="minorHAnsi"/>
          <w:color w:val="000000" w:themeColor="text1"/>
          <w:sz w:val="22"/>
          <w:szCs w:val="22"/>
        </w:rPr>
        <w:t> </w:t>
      </w:r>
      <w:r w:rsidRPr="00845F85">
        <w:rPr>
          <w:rStyle w:val="FontStyle12"/>
          <w:rFonts w:asciiTheme="minorHAnsi" w:hAnsiTheme="minorHAnsi" w:cstheme="minorHAnsi"/>
          <w:color w:val="000000" w:themeColor="text1"/>
          <w:sz w:val="22"/>
          <w:szCs w:val="22"/>
        </w:rPr>
        <w:t xml:space="preserve">szczególności polegających na niezwłocznym przekazywaniu drugiej Stronie danych i informacji mających znaczenie dla realizacji podjętych Umową zobowiązań.  </w:t>
      </w:r>
    </w:p>
    <w:p w14:paraId="03C31F14" w14:textId="7A1B74DD" w:rsidR="008F2E22" w:rsidRPr="00845F85" w:rsidRDefault="008F2E22" w:rsidP="008F2E22">
      <w:pPr>
        <w:pStyle w:val="Style7"/>
        <w:widowControl/>
        <w:numPr>
          <w:ilvl w:val="0"/>
          <w:numId w:val="29"/>
        </w:numPr>
        <w:tabs>
          <w:tab w:val="left" w:pos="142"/>
        </w:tabs>
        <w:spacing w:line="276" w:lineRule="auto"/>
        <w:ind w:left="426" w:hanging="426"/>
        <w:rPr>
          <w:rStyle w:val="FontStyle12"/>
          <w:rFonts w:asciiTheme="minorHAnsi" w:hAnsiTheme="minorHAnsi" w:cstheme="minorHAnsi"/>
          <w:color w:val="000000" w:themeColor="text1"/>
          <w:sz w:val="22"/>
          <w:szCs w:val="22"/>
        </w:rPr>
      </w:pPr>
      <w:r w:rsidRPr="00845F85">
        <w:rPr>
          <w:rStyle w:val="FontStyle12"/>
          <w:rFonts w:asciiTheme="minorHAnsi" w:hAnsiTheme="minorHAnsi" w:cstheme="minorHAnsi"/>
          <w:color w:val="000000" w:themeColor="text1"/>
          <w:sz w:val="22"/>
          <w:szCs w:val="22"/>
        </w:rPr>
        <w:t>W toku realizacji prac objętych Przedmiotem Umowy, Strony zobowiązane są na bieżąco informować się wzajemnie o wszelkich znanych im zagrożeniach, trudnościach, czy przeszkodach związanych z</w:t>
      </w:r>
      <w:r w:rsidR="00F147F4" w:rsidRPr="00845F85">
        <w:rPr>
          <w:rStyle w:val="FontStyle12"/>
          <w:rFonts w:asciiTheme="minorHAnsi" w:hAnsiTheme="minorHAnsi" w:cstheme="minorHAnsi"/>
          <w:color w:val="000000" w:themeColor="text1"/>
          <w:sz w:val="22"/>
          <w:szCs w:val="22"/>
        </w:rPr>
        <w:t> </w:t>
      </w:r>
      <w:r w:rsidRPr="00845F85">
        <w:rPr>
          <w:rStyle w:val="FontStyle12"/>
          <w:rFonts w:asciiTheme="minorHAnsi" w:hAnsiTheme="minorHAnsi" w:cstheme="minorHAnsi"/>
          <w:color w:val="000000" w:themeColor="text1"/>
          <w:sz w:val="22"/>
          <w:szCs w:val="22"/>
        </w:rPr>
        <w:t xml:space="preserve"> wykonywaniem Umowy. </w:t>
      </w:r>
    </w:p>
    <w:p w14:paraId="6F8BECF9" w14:textId="0A5F3454" w:rsidR="008F2E22" w:rsidRPr="00845F85" w:rsidRDefault="008F2E22" w:rsidP="008F2E22">
      <w:pPr>
        <w:pStyle w:val="Style7"/>
        <w:widowControl/>
        <w:numPr>
          <w:ilvl w:val="0"/>
          <w:numId w:val="29"/>
        </w:numPr>
        <w:tabs>
          <w:tab w:val="left" w:pos="142"/>
        </w:tabs>
        <w:spacing w:line="276" w:lineRule="auto"/>
        <w:ind w:left="426" w:hanging="426"/>
        <w:rPr>
          <w:rStyle w:val="FontStyle12"/>
          <w:rFonts w:asciiTheme="minorHAnsi" w:hAnsiTheme="minorHAnsi" w:cstheme="minorHAnsi"/>
          <w:color w:val="000000" w:themeColor="text1"/>
          <w:sz w:val="22"/>
          <w:szCs w:val="22"/>
        </w:rPr>
      </w:pPr>
      <w:r w:rsidRPr="00845F85">
        <w:rPr>
          <w:rStyle w:val="FontStyle12"/>
          <w:rFonts w:asciiTheme="minorHAnsi" w:hAnsiTheme="minorHAnsi" w:cstheme="minorHAnsi"/>
          <w:color w:val="000000" w:themeColor="text1"/>
          <w:sz w:val="22"/>
          <w:szCs w:val="22"/>
        </w:rPr>
        <w:t>Wykonawca zobowiązany jest do przedkładania Zamawiającemu, na jego pisemne żądanie, zgłoszone w</w:t>
      </w:r>
      <w:r w:rsidR="00F147F4" w:rsidRPr="00845F85">
        <w:rPr>
          <w:rStyle w:val="FontStyle12"/>
          <w:rFonts w:asciiTheme="minorHAnsi" w:hAnsiTheme="minorHAnsi" w:cstheme="minorHAnsi"/>
          <w:color w:val="000000" w:themeColor="text1"/>
          <w:sz w:val="22"/>
          <w:szCs w:val="22"/>
        </w:rPr>
        <w:t> </w:t>
      </w:r>
      <w:r w:rsidRPr="00845F85">
        <w:rPr>
          <w:rStyle w:val="FontStyle12"/>
          <w:rFonts w:asciiTheme="minorHAnsi" w:hAnsiTheme="minorHAnsi" w:cstheme="minorHAnsi"/>
          <w:color w:val="000000" w:themeColor="text1"/>
          <w:sz w:val="22"/>
          <w:szCs w:val="22"/>
        </w:rPr>
        <w:t xml:space="preserve"> każdym czasie obowiązywania Umowy, w terminie wskazanym przez Zamawiającego uwzględniającym uzasadniony czas potrzebny do ich przygotowania, wszelkich dokumentów, materiałów i informacji w zakresie niezbędnym do dokonania przez Zamawiającego oceny prawidłowości wykonania Umowy, a także w zakresie niezbędnym do wykonania przez Zamawiającego </w:t>
      </w:r>
      <w:r w:rsidRPr="00845F85">
        <w:rPr>
          <w:rStyle w:val="FontStyle12"/>
          <w:rFonts w:asciiTheme="minorHAnsi" w:hAnsiTheme="minorHAnsi" w:cstheme="minorHAnsi"/>
          <w:color w:val="000000" w:themeColor="text1"/>
          <w:sz w:val="22"/>
          <w:szCs w:val="22"/>
        </w:rPr>
        <w:lastRenderedPageBreak/>
        <w:t>obowiązków informacyjnych nałożonych przez wewnętrzne i zewnętrzne organy nadzorcze, kontrolne, organy władzy państwowej i organy wymiaru sprawiedliwości.</w:t>
      </w:r>
    </w:p>
    <w:p w14:paraId="660EFAD3" w14:textId="77777777" w:rsidR="008F2E22" w:rsidRPr="00845F85" w:rsidRDefault="008F2E22" w:rsidP="008F2E22">
      <w:pPr>
        <w:pStyle w:val="Style7"/>
        <w:widowControl/>
        <w:numPr>
          <w:ilvl w:val="0"/>
          <w:numId w:val="29"/>
        </w:numPr>
        <w:tabs>
          <w:tab w:val="left" w:pos="142"/>
        </w:tabs>
        <w:spacing w:line="276" w:lineRule="auto"/>
        <w:ind w:left="426" w:hanging="426"/>
        <w:rPr>
          <w:rStyle w:val="FontStyle12"/>
          <w:rFonts w:asciiTheme="minorHAnsi" w:hAnsiTheme="minorHAnsi" w:cstheme="minorHAnsi"/>
          <w:color w:val="000000" w:themeColor="text1"/>
          <w:sz w:val="22"/>
          <w:szCs w:val="22"/>
        </w:rPr>
      </w:pPr>
      <w:r w:rsidRPr="00845F85">
        <w:rPr>
          <w:rStyle w:val="FontStyle12"/>
          <w:rFonts w:asciiTheme="minorHAnsi" w:hAnsiTheme="minorHAnsi" w:cstheme="minorHAnsi"/>
          <w:color w:val="000000" w:themeColor="text1"/>
          <w:sz w:val="22"/>
          <w:szCs w:val="22"/>
        </w:rPr>
        <w:t>Wykonawca oświadcza, iż przed zawarciem Umowy zapoznał się w pełni z warunkami przedstawionymi w OPZ i Umowie związanymi z realizacją Przedmiotu Umowy i je akceptuje.</w:t>
      </w:r>
    </w:p>
    <w:p w14:paraId="67B95FEB" w14:textId="77777777" w:rsidR="008F2E22" w:rsidRPr="00845F85" w:rsidRDefault="008F2E22" w:rsidP="008F2E22">
      <w:pPr>
        <w:pStyle w:val="Style7"/>
        <w:widowControl/>
        <w:numPr>
          <w:ilvl w:val="0"/>
          <w:numId w:val="29"/>
        </w:numPr>
        <w:tabs>
          <w:tab w:val="left" w:pos="142"/>
        </w:tabs>
        <w:spacing w:line="276" w:lineRule="auto"/>
        <w:ind w:left="426" w:hanging="426"/>
        <w:rPr>
          <w:rStyle w:val="FontStyle12"/>
          <w:rFonts w:asciiTheme="minorHAnsi" w:hAnsiTheme="minorHAnsi" w:cstheme="minorHAnsi"/>
          <w:color w:val="000000" w:themeColor="text1"/>
          <w:sz w:val="22"/>
          <w:szCs w:val="22"/>
        </w:rPr>
      </w:pPr>
      <w:r w:rsidRPr="00845F85">
        <w:rPr>
          <w:rStyle w:val="FontStyle12"/>
          <w:rFonts w:asciiTheme="minorHAnsi" w:hAnsiTheme="minorHAnsi" w:cstheme="minorHAnsi"/>
          <w:color w:val="000000" w:themeColor="text1"/>
          <w:sz w:val="22"/>
          <w:szCs w:val="22"/>
        </w:rPr>
        <w:t>Zamawiający udzieli Wykonawcy dostępu do posiadanych informacji i dokumentów</w:t>
      </w:r>
      <w:r w:rsidRPr="00845F85">
        <w:rPr>
          <w:rStyle w:val="FontStyle12"/>
          <w:rFonts w:asciiTheme="minorHAnsi" w:hAnsiTheme="minorHAnsi" w:cstheme="minorHAnsi"/>
          <w:color w:val="000000" w:themeColor="text1"/>
          <w:sz w:val="22"/>
          <w:szCs w:val="22"/>
        </w:rPr>
        <w:br/>
        <w:t xml:space="preserve">w zakresie niezbędnym do realizacji Przedmiotu Umowy z zastrzeżeniem, że nie spowoduje to utrudnień w pracy Zamawiającego.  </w:t>
      </w:r>
    </w:p>
    <w:p w14:paraId="4DA1B075" w14:textId="77777777" w:rsidR="008F2E22" w:rsidRPr="00845F85" w:rsidRDefault="008F2E22" w:rsidP="008F2E22">
      <w:pPr>
        <w:pStyle w:val="Style7"/>
        <w:widowControl/>
        <w:numPr>
          <w:ilvl w:val="0"/>
          <w:numId w:val="29"/>
        </w:numPr>
        <w:tabs>
          <w:tab w:val="left" w:pos="142"/>
        </w:tabs>
        <w:spacing w:line="276" w:lineRule="auto"/>
        <w:ind w:left="426" w:hanging="426"/>
        <w:rPr>
          <w:rStyle w:val="FontStyle12"/>
          <w:rFonts w:asciiTheme="minorHAnsi" w:hAnsiTheme="minorHAnsi" w:cstheme="minorHAnsi"/>
          <w:color w:val="000000" w:themeColor="text1"/>
          <w:sz w:val="22"/>
          <w:szCs w:val="22"/>
        </w:rPr>
      </w:pPr>
      <w:r w:rsidRPr="00845F85">
        <w:rPr>
          <w:rStyle w:val="FontStyle12"/>
          <w:rFonts w:asciiTheme="minorHAnsi" w:hAnsiTheme="minorHAnsi" w:cstheme="minorHAnsi"/>
          <w:color w:val="000000" w:themeColor="text1"/>
          <w:sz w:val="22"/>
          <w:szCs w:val="22"/>
        </w:rPr>
        <w:t xml:space="preserve">Wykonawca zobowiązuje się, iż wykonanie Umowy nie będzie prowadzić do wypełniania przesłanek czynu nieuczciwej konkurencji, w szczególności nie stanowi naruszenia tajemnicy przedsiębiorstwa osoby trzeciej oraz nie będzie naruszać zasad ochrony informacji niejawnych, jeżeli informacje takie Wykonawca uzyska w trakcie realizacji Umowy. </w:t>
      </w:r>
    </w:p>
    <w:p w14:paraId="7E54E39A" w14:textId="77777777" w:rsidR="00397696" w:rsidRPr="00845F85" w:rsidRDefault="00397696" w:rsidP="007002F8">
      <w:pPr>
        <w:pStyle w:val="Style7"/>
        <w:widowControl/>
        <w:numPr>
          <w:ilvl w:val="0"/>
          <w:numId w:val="29"/>
        </w:numPr>
        <w:tabs>
          <w:tab w:val="left" w:pos="142"/>
        </w:tabs>
        <w:spacing w:after="120" w:line="276" w:lineRule="auto"/>
        <w:ind w:left="426" w:hanging="426"/>
        <w:rPr>
          <w:rStyle w:val="FontStyle12"/>
          <w:rFonts w:asciiTheme="minorHAnsi" w:hAnsiTheme="minorHAnsi" w:cstheme="minorHAnsi"/>
          <w:color w:val="000000" w:themeColor="text1"/>
          <w:sz w:val="22"/>
          <w:szCs w:val="22"/>
        </w:rPr>
      </w:pPr>
      <w:r w:rsidRPr="00845F85">
        <w:rPr>
          <w:rStyle w:val="FontStyle12"/>
          <w:rFonts w:asciiTheme="minorHAnsi" w:hAnsiTheme="minorHAnsi" w:cstheme="minorHAnsi"/>
          <w:sz w:val="22"/>
          <w:szCs w:val="22"/>
        </w:rPr>
        <w:t xml:space="preserve">Wykonawca oświadcza, że dostarczy Sprzęt, który: </w:t>
      </w:r>
    </w:p>
    <w:p w14:paraId="19AC8C20" w14:textId="77777777" w:rsidR="00397696" w:rsidRPr="00845F85" w:rsidRDefault="00397696" w:rsidP="007002F8">
      <w:pPr>
        <w:pStyle w:val="Style7"/>
        <w:widowControl/>
        <w:tabs>
          <w:tab w:val="left" w:pos="142"/>
        </w:tabs>
        <w:spacing w:after="120" w:line="276" w:lineRule="auto"/>
        <w:ind w:left="709" w:hanging="283"/>
        <w:rPr>
          <w:rStyle w:val="FontStyle12"/>
          <w:rFonts w:asciiTheme="minorHAnsi" w:hAnsiTheme="minorHAnsi" w:cstheme="minorHAnsi"/>
          <w:sz w:val="22"/>
          <w:szCs w:val="22"/>
        </w:rPr>
      </w:pPr>
      <w:r w:rsidRPr="00845F85">
        <w:rPr>
          <w:rStyle w:val="FontStyle12"/>
          <w:rFonts w:asciiTheme="minorHAnsi" w:hAnsiTheme="minorHAnsi" w:cstheme="minorHAnsi"/>
          <w:sz w:val="22"/>
          <w:szCs w:val="22"/>
        </w:rPr>
        <w:t>1)</w:t>
      </w:r>
      <w:r w:rsidRPr="00845F85">
        <w:rPr>
          <w:rStyle w:val="FontStyle12"/>
          <w:rFonts w:asciiTheme="minorHAnsi" w:hAnsiTheme="minorHAnsi" w:cstheme="minorHAnsi"/>
          <w:sz w:val="22"/>
          <w:szCs w:val="22"/>
        </w:rPr>
        <w:tab/>
        <w:t xml:space="preserve">spełnia wszystkie wymogi dotyczące bezpieczeństwa oraz zużycia energii określone w  obowiązującym w Polsce prawie; </w:t>
      </w:r>
    </w:p>
    <w:p w14:paraId="0B8860CC" w14:textId="547A63DA" w:rsidR="00397696" w:rsidRPr="00845F85" w:rsidRDefault="00397696" w:rsidP="007002F8">
      <w:pPr>
        <w:pStyle w:val="Style7"/>
        <w:widowControl/>
        <w:tabs>
          <w:tab w:val="left" w:pos="142"/>
        </w:tabs>
        <w:spacing w:after="120" w:line="276" w:lineRule="auto"/>
        <w:ind w:left="709" w:hanging="283"/>
        <w:rPr>
          <w:rStyle w:val="FontStyle12"/>
          <w:rFonts w:asciiTheme="minorHAnsi" w:hAnsiTheme="minorHAnsi" w:cstheme="minorHAnsi"/>
          <w:sz w:val="22"/>
          <w:szCs w:val="22"/>
        </w:rPr>
      </w:pPr>
      <w:r w:rsidRPr="00845F85">
        <w:rPr>
          <w:rStyle w:val="FontStyle12"/>
          <w:rFonts w:asciiTheme="minorHAnsi" w:hAnsiTheme="minorHAnsi" w:cstheme="minorHAnsi"/>
          <w:sz w:val="22"/>
          <w:szCs w:val="22"/>
        </w:rPr>
        <w:t>2)</w:t>
      </w:r>
      <w:r w:rsidRPr="00845F85">
        <w:rPr>
          <w:rStyle w:val="FontStyle12"/>
          <w:rFonts w:asciiTheme="minorHAnsi" w:hAnsiTheme="minorHAnsi" w:cstheme="minorHAnsi"/>
          <w:sz w:val="22"/>
          <w:szCs w:val="22"/>
        </w:rPr>
        <w:tab/>
        <w:t xml:space="preserve">jest </w:t>
      </w:r>
      <w:r w:rsidR="003C4445" w:rsidRPr="00845F85">
        <w:rPr>
          <w:rStyle w:val="FontStyle12"/>
          <w:rFonts w:asciiTheme="minorHAnsi" w:hAnsiTheme="minorHAnsi" w:cstheme="minorHAnsi"/>
          <w:sz w:val="22"/>
          <w:szCs w:val="22"/>
        </w:rPr>
        <w:t xml:space="preserve">kompletny, </w:t>
      </w:r>
      <w:r w:rsidRPr="00845F85">
        <w:rPr>
          <w:rStyle w:val="FontStyle12"/>
          <w:rFonts w:asciiTheme="minorHAnsi" w:hAnsiTheme="minorHAnsi" w:cstheme="minorHAnsi"/>
          <w:sz w:val="22"/>
          <w:szCs w:val="22"/>
        </w:rPr>
        <w:t xml:space="preserve">fabrycznie nowy,  sprawny technicznie, nieużywany i bez oznak używania, nierefabrykowany, nieregenerowany i nieeksponowany na wystawach lub imprezach targowych; </w:t>
      </w:r>
    </w:p>
    <w:p w14:paraId="09F63C4B" w14:textId="191CFD29" w:rsidR="00397696" w:rsidRPr="00845F85" w:rsidRDefault="00397696" w:rsidP="007002F8">
      <w:pPr>
        <w:pStyle w:val="Style7"/>
        <w:widowControl/>
        <w:tabs>
          <w:tab w:val="left" w:pos="142"/>
        </w:tabs>
        <w:spacing w:after="120" w:line="276" w:lineRule="auto"/>
        <w:ind w:left="709" w:hanging="283"/>
        <w:rPr>
          <w:rStyle w:val="FontStyle12"/>
          <w:rFonts w:asciiTheme="minorHAnsi" w:hAnsiTheme="minorHAnsi" w:cstheme="minorHAnsi"/>
          <w:sz w:val="22"/>
          <w:szCs w:val="22"/>
        </w:rPr>
      </w:pPr>
      <w:r w:rsidRPr="00845F85">
        <w:rPr>
          <w:rStyle w:val="FontStyle12"/>
          <w:rFonts w:asciiTheme="minorHAnsi" w:hAnsiTheme="minorHAnsi" w:cstheme="minorHAnsi"/>
          <w:sz w:val="22"/>
          <w:szCs w:val="22"/>
        </w:rPr>
        <w:t>3)</w:t>
      </w:r>
      <w:r w:rsidRPr="00845F85">
        <w:rPr>
          <w:rStyle w:val="FontStyle12"/>
          <w:rFonts w:asciiTheme="minorHAnsi" w:hAnsiTheme="minorHAnsi" w:cstheme="minorHAnsi"/>
          <w:sz w:val="22"/>
          <w:szCs w:val="22"/>
        </w:rPr>
        <w:tab/>
        <w:t xml:space="preserve">jest </w:t>
      </w:r>
      <w:r w:rsidR="003C4445" w:rsidRPr="00845F85">
        <w:rPr>
          <w:rStyle w:val="FontStyle12"/>
          <w:rFonts w:asciiTheme="minorHAnsi" w:hAnsiTheme="minorHAnsi" w:cstheme="minorHAnsi"/>
          <w:sz w:val="22"/>
          <w:szCs w:val="22"/>
        </w:rPr>
        <w:t xml:space="preserve">sprawny technicznie, </w:t>
      </w:r>
      <w:r w:rsidRPr="00845F85">
        <w:rPr>
          <w:rStyle w:val="FontStyle12"/>
          <w:rFonts w:asciiTheme="minorHAnsi" w:hAnsiTheme="minorHAnsi" w:cstheme="minorHAnsi"/>
          <w:sz w:val="22"/>
          <w:szCs w:val="22"/>
        </w:rPr>
        <w:t xml:space="preserve">wolny od jakichkolwiek wad fizycznych, prawnych, jak i ograniczających możliwość jego prawidłowego użytkowania, w oryginalnych nienaruszonych opakowaniach i gotowy do pracy; </w:t>
      </w:r>
    </w:p>
    <w:p w14:paraId="4673B5FA" w14:textId="181822EB" w:rsidR="00397696" w:rsidRPr="00845F85" w:rsidRDefault="00397696" w:rsidP="007002F8">
      <w:pPr>
        <w:pStyle w:val="Style7"/>
        <w:widowControl/>
        <w:tabs>
          <w:tab w:val="left" w:pos="142"/>
        </w:tabs>
        <w:spacing w:after="120" w:line="276" w:lineRule="auto"/>
        <w:ind w:left="709" w:hanging="283"/>
        <w:rPr>
          <w:rStyle w:val="FontStyle12"/>
          <w:rFonts w:asciiTheme="minorHAnsi" w:hAnsiTheme="minorHAnsi" w:cstheme="minorHAnsi"/>
          <w:sz w:val="22"/>
          <w:szCs w:val="22"/>
        </w:rPr>
      </w:pPr>
      <w:r w:rsidRPr="00845F85">
        <w:rPr>
          <w:rStyle w:val="FontStyle12"/>
          <w:rFonts w:asciiTheme="minorHAnsi" w:hAnsiTheme="minorHAnsi" w:cstheme="minorHAnsi"/>
          <w:sz w:val="22"/>
          <w:szCs w:val="22"/>
        </w:rPr>
        <w:t>4)</w:t>
      </w:r>
      <w:r w:rsidRPr="00845F85">
        <w:rPr>
          <w:rStyle w:val="FontStyle12"/>
          <w:rFonts w:asciiTheme="minorHAnsi" w:hAnsiTheme="minorHAnsi" w:cstheme="minorHAnsi"/>
          <w:sz w:val="22"/>
          <w:szCs w:val="22"/>
        </w:rPr>
        <w:tab/>
        <w:t>został dopuszczony</w:t>
      </w:r>
      <w:r w:rsidR="003C4445" w:rsidRPr="00845F85">
        <w:rPr>
          <w:rStyle w:val="FontStyle12"/>
          <w:rFonts w:asciiTheme="minorHAnsi" w:hAnsiTheme="minorHAnsi" w:cstheme="minorHAnsi"/>
          <w:sz w:val="22"/>
          <w:szCs w:val="22"/>
        </w:rPr>
        <w:t xml:space="preserve"> i wprowadzony</w:t>
      </w:r>
      <w:r w:rsidRPr="00845F85">
        <w:rPr>
          <w:rStyle w:val="FontStyle12"/>
          <w:rFonts w:asciiTheme="minorHAnsi" w:hAnsiTheme="minorHAnsi" w:cstheme="minorHAnsi"/>
          <w:sz w:val="22"/>
          <w:szCs w:val="22"/>
        </w:rPr>
        <w:t xml:space="preserve"> do obrotu gospodarczego na terytorium Rzeczpospolitej Polskiej; </w:t>
      </w:r>
    </w:p>
    <w:p w14:paraId="60192284" w14:textId="77777777" w:rsidR="00397696" w:rsidRPr="00845F85" w:rsidRDefault="00397696" w:rsidP="007002F8">
      <w:pPr>
        <w:pStyle w:val="Style7"/>
        <w:widowControl/>
        <w:tabs>
          <w:tab w:val="left" w:pos="142"/>
        </w:tabs>
        <w:spacing w:after="120" w:line="276" w:lineRule="auto"/>
        <w:ind w:left="709" w:hanging="283"/>
        <w:rPr>
          <w:rStyle w:val="FontStyle12"/>
          <w:rFonts w:asciiTheme="minorHAnsi" w:hAnsiTheme="minorHAnsi" w:cstheme="minorHAnsi"/>
          <w:sz w:val="22"/>
          <w:szCs w:val="22"/>
        </w:rPr>
      </w:pPr>
      <w:r w:rsidRPr="00845F85">
        <w:rPr>
          <w:rStyle w:val="FontStyle12"/>
          <w:rFonts w:asciiTheme="minorHAnsi" w:hAnsiTheme="minorHAnsi" w:cstheme="minorHAnsi"/>
          <w:sz w:val="22"/>
          <w:szCs w:val="22"/>
        </w:rPr>
        <w:t>5)</w:t>
      </w:r>
      <w:r w:rsidRPr="00845F85">
        <w:rPr>
          <w:rStyle w:val="FontStyle12"/>
          <w:rFonts w:asciiTheme="minorHAnsi" w:hAnsiTheme="minorHAnsi" w:cstheme="minorHAnsi"/>
          <w:sz w:val="22"/>
          <w:szCs w:val="22"/>
        </w:rPr>
        <w:tab/>
        <w:t xml:space="preserve">jest zgodny ze stosowanymi normami technicznymi; </w:t>
      </w:r>
    </w:p>
    <w:p w14:paraId="3F4E14F8" w14:textId="77777777" w:rsidR="00397696" w:rsidRPr="00845F85" w:rsidRDefault="00397696" w:rsidP="007002F8">
      <w:pPr>
        <w:pStyle w:val="Style7"/>
        <w:widowControl/>
        <w:tabs>
          <w:tab w:val="left" w:pos="142"/>
        </w:tabs>
        <w:spacing w:after="120" w:line="276" w:lineRule="auto"/>
        <w:ind w:left="709" w:hanging="283"/>
        <w:rPr>
          <w:rStyle w:val="FontStyle12"/>
          <w:rFonts w:asciiTheme="minorHAnsi" w:hAnsiTheme="minorHAnsi" w:cstheme="minorHAnsi"/>
          <w:sz w:val="22"/>
          <w:szCs w:val="22"/>
        </w:rPr>
      </w:pPr>
      <w:r w:rsidRPr="00845F85">
        <w:rPr>
          <w:rStyle w:val="FontStyle12"/>
          <w:rFonts w:asciiTheme="minorHAnsi" w:hAnsiTheme="minorHAnsi" w:cstheme="minorHAnsi"/>
          <w:sz w:val="22"/>
          <w:szCs w:val="22"/>
        </w:rPr>
        <w:t>6)</w:t>
      </w:r>
      <w:r w:rsidRPr="00845F85">
        <w:rPr>
          <w:rStyle w:val="FontStyle12"/>
          <w:rFonts w:asciiTheme="minorHAnsi" w:hAnsiTheme="minorHAnsi" w:cstheme="minorHAnsi"/>
          <w:sz w:val="22"/>
          <w:szCs w:val="22"/>
        </w:rPr>
        <w:tab/>
        <w:t xml:space="preserve">posiada certyfikaty dopuszczające do stosowania w Unii Europejskiej; </w:t>
      </w:r>
    </w:p>
    <w:p w14:paraId="318740F7" w14:textId="04627752" w:rsidR="00397696" w:rsidRPr="00845F85" w:rsidRDefault="00397696" w:rsidP="007002F8">
      <w:pPr>
        <w:pStyle w:val="Style7"/>
        <w:widowControl/>
        <w:tabs>
          <w:tab w:val="left" w:pos="142"/>
        </w:tabs>
        <w:spacing w:after="120" w:line="276" w:lineRule="auto"/>
        <w:ind w:left="709" w:hanging="283"/>
        <w:rPr>
          <w:rStyle w:val="FontStyle12"/>
          <w:rFonts w:asciiTheme="minorHAnsi" w:hAnsiTheme="minorHAnsi" w:cstheme="minorHAnsi"/>
          <w:sz w:val="22"/>
          <w:szCs w:val="22"/>
        </w:rPr>
      </w:pPr>
      <w:r w:rsidRPr="00845F85">
        <w:rPr>
          <w:rStyle w:val="FontStyle12"/>
          <w:rFonts w:asciiTheme="minorHAnsi" w:hAnsiTheme="minorHAnsi" w:cstheme="minorHAnsi"/>
          <w:sz w:val="22"/>
          <w:szCs w:val="22"/>
        </w:rPr>
        <w:t>7)</w:t>
      </w:r>
      <w:r w:rsidRPr="00845F85">
        <w:rPr>
          <w:rStyle w:val="FontStyle12"/>
          <w:rFonts w:asciiTheme="minorHAnsi" w:hAnsiTheme="minorHAnsi" w:cstheme="minorHAnsi"/>
          <w:sz w:val="22"/>
          <w:szCs w:val="22"/>
        </w:rPr>
        <w:tab/>
        <w:t xml:space="preserve">posiada gwarancje producenta na okres wskazany w OPZ dla dostarczanego Sprzętu, </w:t>
      </w:r>
    </w:p>
    <w:p w14:paraId="2CD41986" w14:textId="56E609D6" w:rsidR="00397696" w:rsidRPr="00845F85" w:rsidRDefault="00397696" w:rsidP="007002F8">
      <w:pPr>
        <w:pStyle w:val="Style7"/>
        <w:widowControl/>
        <w:tabs>
          <w:tab w:val="left" w:pos="142"/>
        </w:tabs>
        <w:spacing w:after="120" w:line="276" w:lineRule="auto"/>
        <w:ind w:left="426" w:firstLine="0"/>
        <w:rPr>
          <w:rStyle w:val="FontStyle12"/>
          <w:rFonts w:asciiTheme="minorHAnsi" w:hAnsiTheme="minorHAnsi" w:cstheme="minorHAnsi"/>
          <w:sz w:val="22"/>
          <w:szCs w:val="22"/>
        </w:rPr>
      </w:pPr>
      <w:r w:rsidRPr="00845F85">
        <w:rPr>
          <w:rStyle w:val="FontStyle12"/>
          <w:rFonts w:asciiTheme="minorHAnsi" w:hAnsiTheme="minorHAnsi" w:cstheme="minorHAnsi"/>
          <w:sz w:val="22"/>
          <w:szCs w:val="22"/>
        </w:rPr>
        <w:t>a całość dostawy będzie posiadała wymagane deklaracje CE lub deklaracje zgodności oraz instrukcje obsługi w języku polskim</w:t>
      </w:r>
      <w:r w:rsidR="00A0758B" w:rsidRPr="00845F85">
        <w:rPr>
          <w:rStyle w:val="FontStyle12"/>
          <w:rFonts w:asciiTheme="minorHAnsi" w:hAnsiTheme="minorHAnsi" w:cstheme="minorHAnsi"/>
          <w:sz w:val="22"/>
          <w:szCs w:val="22"/>
        </w:rPr>
        <w:t xml:space="preserve"> lub języku angielskim</w:t>
      </w:r>
      <w:r w:rsidRPr="00845F85">
        <w:rPr>
          <w:rStyle w:val="FontStyle12"/>
          <w:rFonts w:asciiTheme="minorHAnsi" w:hAnsiTheme="minorHAnsi" w:cstheme="minorHAnsi"/>
          <w:sz w:val="22"/>
          <w:szCs w:val="22"/>
        </w:rPr>
        <w:t xml:space="preserve"> dostępne on-line na stronie producenta lub Wykonawcy.</w:t>
      </w:r>
    </w:p>
    <w:p w14:paraId="5FE402B1" w14:textId="77777777" w:rsidR="00397696" w:rsidRPr="00845F85" w:rsidRDefault="00397696" w:rsidP="00ED7E75">
      <w:pPr>
        <w:pStyle w:val="Style7"/>
        <w:widowControl/>
        <w:numPr>
          <w:ilvl w:val="0"/>
          <w:numId w:val="29"/>
        </w:numPr>
        <w:tabs>
          <w:tab w:val="left" w:pos="142"/>
        </w:tabs>
        <w:spacing w:after="120" w:line="276" w:lineRule="auto"/>
        <w:ind w:left="426" w:hanging="426"/>
        <w:rPr>
          <w:rStyle w:val="FontStyle12"/>
          <w:rFonts w:asciiTheme="minorHAnsi" w:hAnsiTheme="minorHAnsi" w:cstheme="minorHAnsi"/>
          <w:sz w:val="22"/>
          <w:szCs w:val="22"/>
        </w:rPr>
      </w:pPr>
      <w:r w:rsidRPr="00845F85">
        <w:rPr>
          <w:rStyle w:val="FontStyle12"/>
          <w:rFonts w:asciiTheme="minorHAnsi" w:hAnsiTheme="minorHAnsi" w:cstheme="minorHAnsi"/>
          <w:sz w:val="22"/>
          <w:szCs w:val="22"/>
        </w:rPr>
        <w:t xml:space="preserve">Wykonawca oświadcza, że jest uprawniony do udzielania licencji/sublicencji na użytkowanie oprogramowania lub posiada prawo do jego sprzedaży i Umowa nie narusza prawem chronionych dóbr osobistych, jak i majątkowych osób trzecich, ani też praw na dobrach niematerialnych, w szczególności: praw autorskich, pokrewnych, praw do wzorów przemysłowych, itp. oraz, że przejmuje wyłączną odpowiedzialność za wszelkie szkody, jakie mogą powstać w związku z użytkowaniem Sprzętu oraz oprogramowania. </w:t>
      </w:r>
    </w:p>
    <w:p w14:paraId="49483869" w14:textId="77777777" w:rsidR="00397696" w:rsidRPr="00845F85" w:rsidRDefault="00397696" w:rsidP="00ED7E75">
      <w:pPr>
        <w:pStyle w:val="Style7"/>
        <w:widowControl/>
        <w:numPr>
          <w:ilvl w:val="0"/>
          <w:numId w:val="29"/>
        </w:numPr>
        <w:tabs>
          <w:tab w:val="left" w:pos="142"/>
        </w:tabs>
        <w:spacing w:after="120" w:line="276" w:lineRule="auto"/>
        <w:ind w:left="426" w:hanging="426"/>
        <w:rPr>
          <w:rStyle w:val="FontStyle12"/>
          <w:rFonts w:asciiTheme="minorHAnsi" w:hAnsiTheme="minorHAnsi" w:cstheme="minorHAnsi"/>
          <w:sz w:val="22"/>
          <w:szCs w:val="22"/>
        </w:rPr>
      </w:pPr>
      <w:r w:rsidRPr="00845F85">
        <w:rPr>
          <w:rStyle w:val="FontStyle12"/>
          <w:rFonts w:asciiTheme="minorHAnsi" w:hAnsiTheme="minorHAnsi" w:cstheme="minorHAnsi"/>
          <w:sz w:val="22"/>
          <w:szCs w:val="22"/>
        </w:rPr>
        <w:t>Wykonawca oświadcza, że Sprzęt objęty przedmiotem Umowy nie jest obciążony prawem obligacyjnym ani rzeczowym na rzecz osób trzecich, nie toczy się wobec niego postępowanie egzekucyjne, sądowe, ani przed jakimkolwiek organem orzekającym oraz nie jest przedmiotem  zabezpieczenia. Wykonawca oświadcza także, że brak jest jakichkolwiek innych okoliczności mogących ograniczyć prawa Zamawiającego wynikające z Umowy.</w:t>
      </w:r>
    </w:p>
    <w:p w14:paraId="75943DED" w14:textId="77777777" w:rsidR="008F2E22" w:rsidRPr="00845F85" w:rsidRDefault="008F2E22" w:rsidP="008F2E22">
      <w:pPr>
        <w:pStyle w:val="Style7"/>
        <w:widowControl/>
        <w:tabs>
          <w:tab w:val="left" w:pos="142"/>
        </w:tabs>
        <w:spacing w:line="276" w:lineRule="auto"/>
        <w:ind w:left="426" w:firstLine="0"/>
        <w:rPr>
          <w:rStyle w:val="FontStyle12"/>
          <w:rFonts w:asciiTheme="minorHAnsi" w:hAnsiTheme="minorHAnsi" w:cstheme="minorHAnsi"/>
          <w:color w:val="000000" w:themeColor="text1"/>
          <w:sz w:val="22"/>
          <w:szCs w:val="22"/>
        </w:rPr>
      </w:pPr>
    </w:p>
    <w:p w14:paraId="53189C5E" w14:textId="77777777" w:rsidR="008F2E22" w:rsidRPr="00845F85" w:rsidRDefault="008F2E22" w:rsidP="008F2E22">
      <w:pPr>
        <w:pStyle w:val="Nagwek1"/>
        <w:spacing w:before="0" w:after="0"/>
        <w:jc w:val="center"/>
        <w:rPr>
          <w:rStyle w:val="FontStyle14"/>
          <w:rFonts w:asciiTheme="minorHAnsi" w:hAnsiTheme="minorHAnsi" w:cstheme="minorHAnsi"/>
          <w:b/>
          <w:bCs/>
          <w:color w:val="000000" w:themeColor="text1"/>
          <w:sz w:val="22"/>
          <w:szCs w:val="22"/>
        </w:rPr>
      </w:pPr>
      <w:r w:rsidRPr="00845F85">
        <w:rPr>
          <w:rStyle w:val="FontStyle14"/>
          <w:rFonts w:asciiTheme="minorHAnsi" w:hAnsiTheme="minorHAnsi" w:cstheme="minorHAnsi"/>
          <w:b/>
          <w:bCs/>
          <w:color w:val="000000" w:themeColor="text1"/>
          <w:sz w:val="22"/>
          <w:szCs w:val="22"/>
        </w:rPr>
        <w:lastRenderedPageBreak/>
        <w:t xml:space="preserve">§ 5. </w:t>
      </w:r>
      <w:r w:rsidRPr="00845F85">
        <w:rPr>
          <w:rStyle w:val="FontStyle14"/>
          <w:rFonts w:asciiTheme="minorHAnsi" w:hAnsiTheme="minorHAnsi" w:cstheme="minorHAnsi"/>
          <w:b/>
          <w:bCs/>
          <w:sz w:val="22"/>
          <w:szCs w:val="22"/>
        </w:rPr>
        <w:br/>
      </w:r>
      <w:r w:rsidRPr="00845F85">
        <w:rPr>
          <w:rStyle w:val="FontStyle14"/>
          <w:rFonts w:asciiTheme="minorHAnsi" w:hAnsiTheme="minorHAnsi" w:cstheme="minorHAnsi"/>
          <w:b/>
          <w:bCs/>
          <w:color w:val="000000" w:themeColor="text1"/>
          <w:sz w:val="22"/>
          <w:szCs w:val="22"/>
        </w:rPr>
        <w:t>Dostawa i odbiór Sprzętu</w:t>
      </w:r>
      <w:bookmarkEnd w:id="6"/>
      <w:r w:rsidRPr="00845F85">
        <w:rPr>
          <w:rStyle w:val="FontStyle14"/>
          <w:rFonts w:asciiTheme="minorHAnsi" w:hAnsiTheme="minorHAnsi" w:cstheme="minorHAnsi"/>
          <w:b/>
          <w:bCs/>
          <w:color w:val="000000" w:themeColor="text1"/>
          <w:sz w:val="22"/>
          <w:szCs w:val="22"/>
        </w:rPr>
        <w:t xml:space="preserve"> </w:t>
      </w:r>
    </w:p>
    <w:p w14:paraId="723391F2" w14:textId="54B4C376" w:rsidR="008F2E22" w:rsidRPr="00845F85" w:rsidRDefault="008F2E22" w:rsidP="008F2E22">
      <w:pPr>
        <w:pStyle w:val="Style7"/>
        <w:widowControl/>
        <w:numPr>
          <w:ilvl w:val="0"/>
          <w:numId w:val="20"/>
        </w:numPr>
        <w:tabs>
          <w:tab w:val="left" w:pos="567"/>
          <w:tab w:val="left" w:leader="dot" w:pos="5448"/>
        </w:tabs>
        <w:spacing w:line="276" w:lineRule="auto"/>
        <w:rPr>
          <w:rStyle w:val="FontStyle12"/>
          <w:rFonts w:asciiTheme="minorHAnsi" w:hAnsiTheme="minorHAnsi" w:cstheme="minorHAnsi"/>
          <w:color w:val="000000" w:themeColor="text1"/>
          <w:sz w:val="22"/>
          <w:szCs w:val="22"/>
        </w:rPr>
      </w:pPr>
      <w:r w:rsidRPr="00845F85">
        <w:rPr>
          <w:rStyle w:val="FontStyle12"/>
          <w:rFonts w:asciiTheme="minorHAnsi" w:hAnsiTheme="minorHAnsi" w:cstheme="minorHAnsi"/>
          <w:color w:val="000000" w:themeColor="text1"/>
          <w:sz w:val="22"/>
          <w:szCs w:val="22"/>
        </w:rPr>
        <w:t xml:space="preserve">Przedmiot Umowy zostanie dostarczony </w:t>
      </w:r>
      <w:r w:rsidR="000A669C" w:rsidRPr="00845F85">
        <w:rPr>
          <w:rStyle w:val="FontStyle12"/>
          <w:rFonts w:asciiTheme="minorHAnsi" w:hAnsiTheme="minorHAnsi" w:cstheme="minorHAnsi"/>
          <w:color w:val="000000" w:themeColor="text1"/>
          <w:sz w:val="22"/>
          <w:szCs w:val="22"/>
        </w:rPr>
        <w:t xml:space="preserve">jednorazowo (jedna dostawa) </w:t>
      </w:r>
      <w:r w:rsidRPr="00845F85">
        <w:rPr>
          <w:rStyle w:val="FontStyle12"/>
          <w:rFonts w:asciiTheme="minorHAnsi" w:hAnsiTheme="minorHAnsi" w:cstheme="minorHAnsi"/>
          <w:color w:val="000000" w:themeColor="text1"/>
          <w:sz w:val="22"/>
          <w:szCs w:val="22"/>
        </w:rPr>
        <w:t xml:space="preserve">na koszt i ryzyko Wykonawcy, do siedziby Zamawiającego, we wskazane </w:t>
      </w:r>
      <w:r w:rsidR="00F903AF" w:rsidRPr="00845F85">
        <w:rPr>
          <w:rStyle w:val="FontStyle12"/>
          <w:rFonts w:asciiTheme="minorHAnsi" w:hAnsiTheme="minorHAnsi" w:cstheme="minorHAnsi"/>
          <w:color w:val="000000" w:themeColor="text1"/>
          <w:sz w:val="22"/>
          <w:szCs w:val="22"/>
        </w:rPr>
        <w:t xml:space="preserve">przez Zamawiającego </w:t>
      </w:r>
      <w:r w:rsidRPr="00845F85">
        <w:rPr>
          <w:rStyle w:val="FontStyle12"/>
          <w:rFonts w:asciiTheme="minorHAnsi" w:hAnsiTheme="minorHAnsi" w:cstheme="minorHAnsi"/>
          <w:color w:val="000000" w:themeColor="text1"/>
          <w:sz w:val="22"/>
          <w:szCs w:val="22"/>
        </w:rPr>
        <w:t>miejsce rozładunku.</w:t>
      </w:r>
    </w:p>
    <w:p w14:paraId="3F72DBE9" w14:textId="5DE1D9EA" w:rsidR="008F2E22" w:rsidRPr="00845F85" w:rsidRDefault="008F2E22" w:rsidP="008F2E22">
      <w:pPr>
        <w:pStyle w:val="Style7"/>
        <w:widowControl/>
        <w:numPr>
          <w:ilvl w:val="0"/>
          <w:numId w:val="20"/>
        </w:numPr>
        <w:tabs>
          <w:tab w:val="left" w:pos="567"/>
          <w:tab w:val="left" w:leader="dot" w:pos="5448"/>
        </w:tabs>
        <w:spacing w:line="276" w:lineRule="auto"/>
        <w:rPr>
          <w:rStyle w:val="FontStyle12"/>
          <w:rFonts w:asciiTheme="minorHAnsi" w:hAnsiTheme="minorHAnsi" w:cstheme="minorHAnsi"/>
          <w:color w:val="000000" w:themeColor="text1"/>
          <w:sz w:val="22"/>
          <w:szCs w:val="22"/>
        </w:rPr>
      </w:pPr>
      <w:r w:rsidRPr="00845F85">
        <w:rPr>
          <w:rStyle w:val="FontStyle12"/>
          <w:rFonts w:asciiTheme="minorHAnsi" w:hAnsiTheme="minorHAnsi" w:cstheme="minorHAnsi"/>
          <w:color w:val="000000" w:themeColor="text1"/>
          <w:sz w:val="22"/>
          <w:szCs w:val="22"/>
        </w:rPr>
        <w:t xml:space="preserve">Wykonawca zobowiązuje się do właściwego zabezpieczenia Przedmiotu Umowy na czas przewozu, aby wydać go Zamawiającemu w należytym stanie. Odpowiedzialność za ewentualne szkody powstałe w </w:t>
      </w:r>
      <w:r w:rsidR="00F147F4" w:rsidRPr="00845F85">
        <w:rPr>
          <w:rStyle w:val="FontStyle12"/>
          <w:rFonts w:asciiTheme="minorHAnsi" w:hAnsiTheme="minorHAnsi" w:cstheme="minorHAnsi"/>
          <w:color w:val="000000" w:themeColor="text1"/>
          <w:sz w:val="22"/>
          <w:szCs w:val="22"/>
        </w:rPr>
        <w:t> </w:t>
      </w:r>
      <w:r w:rsidRPr="00845F85">
        <w:rPr>
          <w:rStyle w:val="FontStyle12"/>
          <w:rFonts w:asciiTheme="minorHAnsi" w:hAnsiTheme="minorHAnsi" w:cstheme="minorHAnsi"/>
          <w:color w:val="000000" w:themeColor="text1"/>
          <w:sz w:val="22"/>
          <w:szCs w:val="22"/>
        </w:rPr>
        <w:t>trakcie dostawy ponosi Wykonawca.</w:t>
      </w:r>
    </w:p>
    <w:p w14:paraId="346B622C" w14:textId="3C71CF82" w:rsidR="008F2E22" w:rsidRPr="00845F85" w:rsidRDefault="008F2E22" w:rsidP="008F2E22">
      <w:pPr>
        <w:pStyle w:val="Style7"/>
        <w:widowControl/>
        <w:numPr>
          <w:ilvl w:val="0"/>
          <w:numId w:val="20"/>
        </w:numPr>
        <w:tabs>
          <w:tab w:val="left" w:pos="567"/>
          <w:tab w:val="left" w:leader="dot" w:pos="5448"/>
        </w:tabs>
        <w:spacing w:line="276" w:lineRule="auto"/>
        <w:rPr>
          <w:rStyle w:val="FontStyle12"/>
          <w:rFonts w:asciiTheme="minorHAnsi" w:hAnsiTheme="minorHAnsi" w:cstheme="minorHAnsi"/>
          <w:color w:val="000000" w:themeColor="text1"/>
          <w:sz w:val="22"/>
          <w:szCs w:val="22"/>
        </w:rPr>
      </w:pPr>
      <w:r w:rsidRPr="00845F85">
        <w:rPr>
          <w:rStyle w:val="FontStyle12"/>
          <w:rFonts w:asciiTheme="minorHAnsi" w:hAnsiTheme="minorHAnsi" w:cstheme="minorHAnsi"/>
          <w:color w:val="000000" w:themeColor="text1"/>
          <w:sz w:val="22"/>
          <w:szCs w:val="22"/>
        </w:rPr>
        <w:t xml:space="preserve">Po dostarczeniu Sprzętu, Zamawiający przeprowadzi weryfikację jego zgodności z wymaganiami OPZ i </w:t>
      </w:r>
      <w:r w:rsidR="00F147F4" w:rsidRPr="00845F85">
        <w:rPr>
          <w:rStyle w:val="FontStyle12"/>
          <w:rFonts w:asciiTheme="minorHAnsi" w:hAnsiTheme="minorHAnsi" w:cstheme="minorHAnsi"/>
          <w:color w:val="000000" w:themeColor="text1"/>
          <w:sz w:val="22"/>
          <w:szCs w:val="22"/>
        </w:rPr>
        <w:t> </w:t>
      </w:r>
      <w:r w:rsidRPr="00845F85">
        <w:rPr>
          <w:rStyle w:val="FontStyle12"/>
          <w:rFonts w:asciiTheme="minorHAnsi" w:hAnsiTheme="minorHAnsi" w:cstheme="minorHAnsi"/>
          <w:color w:val="000000" w:themeColor="text1"/>
          <w:sz w:val="22"/>
          <w:szCs w:val="22"/>
        </w:rPr>
        <w:t>Umowy.</w:t>
      </w:r>
    </w:p>
    <w:p w14:paraId="16A1F460" w14:textId="75327E79" w:rsidR="008F2E22" w:rsidRPr="00845F85" w:rsidRDefault="008F2E22" w:rsidP="008F2E22">
      <w:pPr>
        <w:pStyle w:val="Style7"/>
        <w:widowControl/>
        <w:numPr>
          <w:ilvl w:val="0"/>
          <w:numId w:val="20"/>
        </w:numPr>
        <w:tabs>
          <w:tab w:val="left" w:pos="567"/>
          <w:tab w:val="left" w:leader="dot" w:pos="5448"/>
        </w:tabs>
        <w:spacing w:line="276" w:lineRule="auto"/>
        <w:rPr>
          <w:rStyle w:val="FontStyle12"/>
          <w:rFonts w:asciiTheme="minorHAnsi" w:hAnsiTheme="minorHAnsi" w:cstheme="minorHAnsi"/>
          <w:color w:val="000000" w:themeColor="text1"/>
          <w:sz w:val="22"/>
          <w:szCs w:val="22"/>
        </w:rPr>
      </w:pPr>
      <w:r w:rsidRPr="00845F85">
        <w:rPr>
          <w:rStyle w:val="FontStyle12"/>
          <w:rFonts w:asciiTheme="minorHAnsi" w:hAnsiTheme="minorHAnsi" w:cstheme="minorHAnsi"/>
          <w:color w:val="000000" w:themeColor="text1"/>
          <w:sz w:val="22"/>
          <w:szCs w:val="22"/>
        </w:rPr>
        <w:t>Przedmiotem odbioru Sprzętu jest dostaw</w:t>
      </w:r>
      <w:r w:rsidR="000A669C" w:rsidRPr="00845F85">
        <w:rPr>
          <w:rStyle w:val="FontStyle12"/>
          <w:rFonts w:asciiTheme="minorHAnsi" w:hAnsiTheme="minorHAnsi" w:cstheme="minorHAnsi"/>
          <w:color w:val="000000" w:themeColor="text1"/>
          <w:sz w:val="22"/>
          <w:szCs w:val="22"/>
        </w:rPr>
        <w:t>a</w:t>
      </w:r>
      <w:r w:rsidRPr="00845F85">
        <w:rPr>
          <w:rStyle w:val="FontStyle12"/>
          <w:rFonts w:asciiTheme="minorHAnsi" w:hAnsiTheme="minorHAnsi" w:cstheme="minorHAnsi"/>
          <w:color w:val="000000" w:themeColor="text1"/>
          <w:sz w:val="22"/>
          <w:szCs w:val="22"/>
        </w:rPr>
        <w:t xml:space="preserve"> </w:t>
      </w:r>
      <w:r w:rsidR="000A669C" w:rsidRPr="00845F85">
        <w:rPr>
          <w:rStyle w:val="FontStyle12"/>
          <w:rFonts w:asciiTheme="minorHAnsi" w:hAnsiTheme="minorHAnsi" w:cstheme="minorHAnsi"/>
          <w:color w:val="000000" w:themeColor="text1"/>
          <w:sz w:val="22"/>
          <w:szCs w:val="22"/>
        </w:rPr>
        <w:t>zrealizowana</w:t>
      </w:r>
      <w:r w:rsidRPr="00845F85">
        <w:rPr>
          <w:rStyle w:val="FontStyle12"/>
          <w:rFonts w:asciiTheme="minorHAnsi" w:hAnsiTheme="minorHAnsi" w:cstheme="minorHAnsi"/>
          <w:color w:val="000000" w:themeColor="text1"/>
          <w:sz w:val="22"/>
          <w:szCs w:val="22"/>
        </w:rPr>
        <w:t xml:space="preserve"> przez Wykonawcę. Odbiór Przedmiotu Umowy polega na finalnej ocenie wykonan</w:t>
      </w:r>
      <w:r w:rsidR="000A669C" w:rsidRPr="00845F85">
        <w:rPr>
          <w:rStyle w:val="FontStyle12"/>
          <w:rFonts w:asciiTheme="minorHAnsi" w:hAnsiTheme="minorHAnsi" w:cstheme="minorHAnsi"/>
          <w:color w:val="000000" w:themeColor="text1"/>
          <w:sz w:val="22"/>
          <w:szCs w:val="22"/>
        </w:rPr>
        <w:t>ej</w:t>
      </w:r>
      <w:r w:rsidRPr="00845F85">
        <w:rPr>
          <w:rStyle w:val="FontStyle12"/>
          <w:rFonts w:asciiTheme="minorHAnsi" w:hAnsiTheme="minorHAnsi" w:cstheme="minorHAnsi"/>
          <w:color w:val="000000" w:themeColor="text1"/>
          <w:sz w:val="22"/>
          <w:szCs w:val="22"/>
        </w:rPr>
        <w:t xml:space="preserve"> dostaw</w:t>
      </w:r>
      <w:r w:rsidR="000A669C" w:rsidRPr="00845F85">
        <w:rPr>
          <w:rStyle w:val="FontStyle12"/>
          <w:rFonts w:asciiTheme="minorHAnsi" w:hAnsiTheme="minorHAnsi" w:cstheme="minorHAnsi"/>
          <w:color w:val="000000" w:themeColor="text1"/>
          <w:sz w:val="22"/>
          <w:szCs w:val="22"/>
        </w:rPr>
        <w:t>y</w:t>
      </w:r>
      <w:r w:rsidRPr="00845F85">
        <w:rPr>
          <w:rStyle w:val="FontStyle12"/>
          <w:rFonts w:asciiTheme="minorHAnsi" w:hAnsiTheme="minorHAnsi" w:cstheme="minorHAnsi"/>
          <w:color w:val="000000" w:themeColor="text1"/>
          <w:sz w:val="22"/>
          <w:szCs w:val="22"/>
        </w:rPr>
        <w:t xml:space="preserve"> w odniesieniu do </w:t>
      </w:r>
      <w:r w:rsidR="000A669C" w:rsidRPr="00845F85">
        <w:rPr>
          <w:rStyle w:val="FontStyle12"/>
          <w:rFonts w:asciiTheme="minorHAnsi" w:hAnsiTheme="minorHAnsi" w:cstheme="minorHAnsi"/>
          <w:color w:val="000000" w:themeColor="text1"/>
          <w:sz w:val="22"/>
          <w:szCs w:val="22"/>
        </w:rPr>
        <w:t xml:space="preserve">jej </w:t>
      </w:r>
      <w:r w:rsidRPr="00845F85">
        <w:rPr>
          <w:rStyle w:val="FontStyle12"/>
          <w:rFonts w:asciiTheme="minorHAnsi" w:hAnsiTheme="minorHAnsi" w:cstheme="minorHAnsi"/>
          <w:color w:val="000000" w:themeColor="text1"/>
          <w:sz w:val="22"/>
          <w:szCs w:val="22"/>
        </w:rPr>
        <w:t xml:space="preserve">zakresu (ilości) oraz zgodności z </w:t>
      </w:r>
      <w:r w:rsidR="00F147F4" w:rsidRPr="00845F85">
        <w:rPr>
          <w:rStyle w:val="FontStyle12"/>
          <w:rFonts w:asciiTheme="minorHAnsi" w:hAnsiTheme="minorHAnsi" w:cstheme="minorHAnsi"/>
          <w:color w:val="000000" w:themeColor="text1"/>
          <w:sz w:val="22"/>
          <w:szCs w:val="22"/>
        </w:rPr>
        <w:t> </w:t>
      </w:r>
      <w:r w:rsidRPr="00845F85">
        <w:rPr>
          <w:rStyle w:val="FontStyle12"/>
          <w:rFonts w:asciiTheme="minorHAnsi" w:hAnsiTheme="minorHAnsi" w:cstheme="minorHAnsi"/>
          <w:color w:val="000000" w:themeColor="text1"/>
          <w:sz w:val="22"/>
          <w:szCs w:val="22"/>
        </w:rPr>
        <w:t>wymaganiami Zamawiającego (jakości).</w:t>
      </w:r>
    </w:p>
    <w:p w14:paraId="5E28B7CD" w14:textId="2D2AD667" w:rsidR="008F2E22" w:rsidRPr="00845F85" w:rsidRDefault="008F2E22" w:rsidP="008F2E22">
      <w:pPr>
        <w:pStyle w:val="Style7"/>
        <w:widowControl/>
        <w:numPr>
          <w:ilvl w:val="0"/>
          <w:numId w:val="20"/>
        </w:numPr>
        <w:tabs>
          <w:tab w:val="left" w:pos="567"/>
          <w:tab w:val="left" w:leader="dot" w:pos="5448"/>
        </w:tabs>
        <w:spacing w:line="276" w:lineRule="auto"/>
        <w:rPr>
          <w:rFonts w:asciiTheme="minorHAnsi" w:eastAsia="Arial Unicode MS" w:hAnsiTheme="minorHAnsi" w:cstheme="minorHAnsi"/>
          <w:color w:val="000000" w:themeColor="text1"/>
          <w:sz w:val="22"/>
          <w:szCs w:val="22"/>
        </w:rPr>
      </w:pPr>
      <w:r w:rsidRPr="00845F85">
        <w:rPr>
          <w:rFonts w:asciiTheme="minorHAnsi" w:eastAsia="Arial Unicode MS" w:hAnsiTheme="minorHAnsi" w:cstheme="minorHAnsi"/>
          <w:color w:val="000000" w:themeColor="text1"/>
          <w:sz w:val="22"/>
          <w:szCs w:val="22"/>
        </w:rPr>
        <w:t>W odbiorze Sprzętu (Przedmiotu Umowy) uczestniczyć będą przedstawiciele Zamawiającego i</w:t>
      </w:r>
      <w:r w:rsidR="00F147F4" w:rsidRPr="00845F85">
        <w:rPr>
          <w:rFonts w:asciiTheme="minorHAnsi" w:eastAsia="Arial Unicode MS" w:hAnsiTheme="minorHAnsi" w:cstheme="minorHAnsi"/>
          <w:color w:val="000000" w:themeColor="text1"/>
          <w:sz w:val="22"/>
          <w:szCs w:val="22"/>
        </w:rPr>
        <w:t> </w:t>
      </w:r>
      <w:r w:rsidRPr="00845F85">
        <w:rPr>
          <w:rFonts w:asciiTheme="minorHAnsi" w:eastAsia="Arial Unicode MS" w:hAnsiTheme="minorHAnsi" w:cstheme="minorHAnsi"/>
          <w:color w:val="000000" w:themeColor="text1"/>
          <w:sz w:val="22"/>
          <w:szCs w:val="22"/>
        </w:rPr>
        <w:t xml:space="preserve"> Wykonawcy. </w:t>
      </w:r>
    </w:p>
    <w:p w14:paraId="5B2024C3" w14:textId="24034DDF" w:rsidR="008F2E22" w:rsidRPr="00845F85" w:rsidRDefault="008F2E22" w:rsidP="00FD7D25">
      <w:pPr>
        <w:pStyle w:val="Style7"/>
        <w:widowControl/>
        <w:numPr>
          <w:ilvl w:val="0"/>
          <w:numId w:val="20"/>
        </w:numPr>
        <w:tabs>
          <w:tab w:val="left" w:pos="567"/>
          <w:tab w:val="left" w:leader="dot" w:pos="5448"/>
        </w:tabs>
        <w:spacing w:line="276" w:lineRule="auto"/>
        <w:rPr>
          <w:rStyle w:val="FontStyle12"/>
          <w:rFonts w:asciiTheme="minorHAnsi" w:hAnsiTheme="minorHAnsi" w:cstheme="minorHAnsi"/>
          <w:color w:val="000000" w:themeColor="text1"/>
          <w:sz w:val="22"/>
          <w:szCs w:val="22"/>
        </w:rPr>
      </w:pPr>
      <w:r w:rsidRPr="00845F85">
        <w:rPr>
          <w:rStyle w:val="FontStyle12"/>
          <w:rFonts w:asciiTheme="minorHAnsi" w:hAnsiTheme="minorHAnsi" w:cstheme="minorHAnsi"/>
          <w:color w:val="000000" w:themeColor="text1"/>
          <w:sz w:val="22"/>
          <w:szCs w:val="22"/>
        </w:rPr>
        <w:t>W przypadku zgłoszenia przez Zamawiającego uwag do dostarczonego Sprzętu  – Wykonawca zobowiązany jest do ich uwzględnienia w terminie wskazanym przez Zamawiającego.</w:t>
      </w:r>
    </w:p>
    <w:p w14:paraId="7B2F3F41" w14:textId="16D916C7" w:rsidR="008F2E22" w:rsidRPr="00845F85" w:rsidRDefault="008F2E22" w:rsidP="008F2E22">
      <w:pPr>
        <w:pStyle w:val="Style7"/>
        <w:widowControl/>
        <w:numPr>
          <w:ilvl w:val="0"/>
          <w:numId w:val="20"/>
        </w:numPr>
        <w:tabs>
          <w:tab w:val="left" w:pos="567"/>
          <w:tab w:val="left" w:leader="dot" w:pos="5448"/>
        </w:tabs>
        <w:spacing w:line="276" w:lineRule="auto"/>
        <w:rPr>
          <w:rStyle w:val="FontStyle12"/>
          <w:rFonts w:asciiTheme="minorHAnsi" w:hAnsiTheme="minorHAnsi" w:cstheme="minorHAnsi"/>
          <w:color w:val="000000" w:themeColor="text1"/>
          <w:sz w:val="22"/>
          <w:szCs w:val="22"/>
        </w:rPr>
      </w:pPr>
      <w:r w:rsidRPr="00845F85">
        <w:rPr>
          <w:rStyle w:val="FontStyle12"/>
          <w:rFonts w:asciiTheme="minorHAnsi" w:hAnsiTheme="minorHAnsi" w:cstheme="minorHAnsi"/>
          <w:color w:val="000000" w:themeColor="text1"/>
          <w:sz w:val="22"/>
          <w:szCs w:val="22"/>
        </w:rPr>
        <w:t>Po uwzględnieniu uwag Zamawiającego</w:t>
      </w:r>
      <w:r w:rsidR="00B8327A" w:rsidRPr="00845F85">
        <w:rPr>
          <w:rStyle w:val="FontStyle12"/>
          <w:rFonts w:asciiTheme="minorHAnsi" w:hAnsiTheme="minorHAnsi" w:cstheme="minorHAnsi"/>
          <w:color w:val="000000" w:themeColor="text1"/>
          <w:sz w:val="22"/>
          <w:szCs w:val="22"/>
        </w:rPr>
        <w:t xml:space="preserve">, w terminie o którym mowa w </w:t>
      </w:r>
      <w:r w:rsidR="00B8327A" w:rsidRPr="00845F85">
        <w:rPr>
          <w:rStyle w:val="FontStyle12"/>
          <w:rFonts w:asciiTheme="minorHAnsi" w:hAnsiTheme="minorHAnsi" w:cstheme="minorHAnsi"/>
          <w:b/>
          <w:bCs/>
          <w:color w:val="000000" w:themeColor="text1"/>
          <w:sz w:val="22"/>
          <w:szCs w:val="22"/>
        </w:rPr>
        <w:t>ust. 6</w:t>
      </w:r>
      <w:r w:rsidRPr="00845F85">
        <w:rPr>
          <w:rStyle w:val="FontStyle12"/>
          <w:rFonts w:asciiTheme="minorHAnsi" w:hAnsiTheme="minorHAnsi" w:cstheme="minorHAnsi"/>
          <w:color w:val="000000" w:themeColor="text1"/>
          <w:sz w:val="22"/>
          <w:szCs w:val="22"/>
        </w:rPr>
        <w:t>, Wykonawca zgłasza ponownie Przedmiot Umowy</w:t>
      </w:r>
      <w:r w:rsidR="00B8327A" w:rsidRPr="00845F85">
        <w:rPr>
          <w:rStyle w:val="FontStyle12"/>
          <w:rFonts w:asciiTheme="minorHAnsi" w:hAnsiTheme="minorHAnsi" w:cstheme="minorHAnsi"/>
          <w:color w:val="000000" w:themeColor="text1"/>
          <w:sz w:val="22"/>
          <w:szCs w:val="22"/>
        </w:rPr>
        <w:t xml:space="preserve"> </w:t>
      </w:r>
      <w:r w:rsidRPr="00845F85">
        <w:rPr>
          <w:rStyle w:val="FontStyle12"/>
          <w:rFonts w:asciiTheme="minorHAnsi" w:hAnsiTheme="minorHAnsi" w:cstheme="minorHAnsi"/>
          <w:color w:val="000000" w:themeColor="text1"/>
          <w:sz w:val="22"/>
          <w:szCs w:val="22"/>
        </w:rPr>
        <w:t>do odbioru.</w:t>
      </w:r>
    </w:p>
    <w:p w14:paraId="5E9A8876" w14:textId="6DD3332E" w:rsidR="008F2E22" w:rsidRPr="00845F85" w:rsidRDefault="008F2E22" w:rsidP="008F2E22">
      <w:pPr>
        <w:pStyle w:val="Style7"/>
        <w:widowControl/>
        <w:numPr>
          <w:ilvl w:val="0"/>
          <w:numId w:val="20"/>
        </w:numPr>
        <w:tabs>
          <w:tab w:val="left" w:pos="567"/>
          <w:tab w:val="left" w:leader="dot" w:pos="5448"/>
        </w:tabs>
        <w:spacing w:line="276" w:lineRule="auto"/>
        <w:rPr>
          <w:rStyle w:val="FontStyle12"/>
          <w:rFonts w:asciiTheme="minorHAnsi" w:hAnsiTheme="minorHAnsi" w:cstheme="minorHAnsi"/>
          <w:color w:val="000000" w:themeColor="text1"/>
          <w:sz w:val="22"/>
          <w:szCs w:val="22"/>
        </w:rPr>
      </w:pPr>
      <w:r w:rsidRPr="00845F85">
        <w:rPr>
          <w:rStyle w:val="FontStyle12"/>
          <w:rFonts w:asciiTheme="minorHAnsi" w:hAnsiTheme="minorHAnsi" w:cstheme="minorHAnsi"/>
          <w:color w:val="000000" w:themeColor="text1"/>
          <w:sz w:val="22"/>
          <w:szCs w:val="22"/>
        </w:rPr>
        <w:t>W przypadku, gdy uwagi zostaną uwzględnione</w:t>
      </w:r>
      <w:r w:rsidR="00CA528D" w:rsidRPr="00845F85">
        <w:rPr>
          <w:rStyle w:val="FontStyle12"/>
          <w:rFonts w:asciiTheme="minorHAnsi" w:hAnsiTheme="minorHAnsi" w:cstheme="minorHAnsi"/>
          <w:color w:val="000000" w:themeColor="text1"/>
          <w:sz w:val="22"/>
          <w:szCs w:val="22"/>
        </w:rPr>
        <w:t xml:space="preserve"> w </w:t>
      </w:r>
      <w:r w:rsidR="00B8327A" w:rsidRPr="00845F85">
        <w:rPr>
          <w:rStyle w:val="FontStyle12"/>
          <w:rFonts w:asciiTheme="minorHAnsi" w:hAnsiTheme="minorHAnsi" w:cstheme="minorHAnsi"/>
          <w:color w:val="000000" w:themeColor="text1"/>
          <w:sz w:val="22"/>
          <w:szCs w:val="22"/>
        </w:rPr>
        <w:t xml:space="preserve">sposób i w </w:t>
      </w:r>
      <w:r w:rsidR="00CA528D" w:rsidRPr="00845F85">
        <w:rPr>
          <w:rStyle w:val="FontStyle12"/>
          <w:rFonts w:asciiTheme="minorHAnsi" w:hAnsiTheme="minorHAnsi" w:cstheme="minorHAnsi"/>
          <w:color w:val="000000" w:themeColor="text1"/>
          <w:sz w:val="22"/>
          <w:szCs w:val="22"/>
        </w:rPr>
        <w:t>terminie wskazanym przez Zamawiającego</w:t>
      </w:r>
      <w:r w:rsidRPr="00845F85">
        <w:rPr>
          <w:rStyle w:val="FontStyle12"/>
          <w:rFonts w:asciiTheme="minorHAnsi" w:hAnsiTheme="minorHAnsi" w:cstheme="minorHAnsi"/>
          <w:color w:val="000000" w:themeColor="text1"/>
          <w:sz w:val="22"/>
          <w:szCs w:val="22"/>
        </w:rPr>
        <w:t>, uznaje się, że Wykonawca dostarczył Sprzęt w pierwotnym terminie, a Zamawiający odbiera go bez uwag.</w:t>
      </w:r>
    </w:p>
    <w:p w14:paraId="69720DC7" w14:textId="0B064922" w:rsidR="008F2E22" w:rsidRPr="00845F85" w:rsidRDefault="008F2E22" w:rsidP="008F2E22">
      <w:pPr>
        <w:pStyle w:val="Style7"/>
        <w:widowControl/>
        <w:numPr>
          <w:ilvl w:val="0"/>
          <w:numId w:val="20"/>
        </w:numPr>
        <w:tabs>
          <w:tab w:val="left" w:pos="567"/>
          <w:tab w:val="left" w:leader="dot" w:pos="5448"/>
        </w:tabs>
        <w:spacing w:line="276" w:lineRule="auto"/>
        <w:rPr>
          <w:rStyle w:val="FontStyle12"/>
          <w:rFonts w:asciiTheme="minorHAnsi" w:hAnsiTheme="minorHAnsi" w:cstheme="minorHAnsi"/>
          <w:color w:val="000000" w:themeColor="text1"/>
          <w:sz w:val="22"/>
          <w:szCs w:val="22"/>
        </w:rPr>
      </w:pPr>
      <w:r w:rsidRPr="00845F85">
        <w:rPr>
          <w:rStyle w:val="FontStyle12"/>
          <w:rFonts w:asciiTheme="minorHAnsi" w:hAnsiTheme="minorHAnsi" w:cstheme="minorHAnsi"/>
          <w:color w:val="000000" w:themeColor="text1"/>
          <w:sz w:val="22"/>
          <w:szCs w:val="22"/>
        </w:rPr>
        <w:t xml:space="preserve">W przypadku, gdy w terminie na uwzględnienie uwag wskazanym przez Zamawiającego, </w:t>
      </w:r>
      <w:r w:rsidRPr="00845F85">
        <w:rPr>
          <w:rStyle w:val="FontStyle12"/>
          <w:rFonts w:asciiTheme="minorHAnsi" w:hAnsiTheme="minorHAnsi" w:cstheme="minorHAnsi"/>
          <w:color w:val="000000" w:themeColor="text1"/>
          <w:sz w:val="22"/>
          <w:szCs w:val="22"/>
        </w:rPr>
        <w:br/>
        <w:t xml:space="preserve">o którym mowa w </w:t>
      </w:r>
      <w:r w:rsidRPr="00845F85">
        <w:rPr>
          <w:rStyle w:val="FontStyle12"/>
          <w:rFonts w:asciiTheme="minorHAnsi" w:hAnsiTheme="minorHAnsi" w:cstheme="minorHAnsi"/>
          <w:b/>
          <w:bCs/>
          <w:color w:val="000000" w:themeColor="text1"/>
          <w:sz w:val="22"/>
          <w:szCs w:val="22"/>
        </w:rPr>
        <w:t>ust. 6</w:t>
      </w:r>
      <w:r w:rsidR="00CA528D" w:rsidRPr="00845F85">
        <w:rPr>
          <w:rStyle w:val="FontStyle12"/>
          <w:rFonts w:asciiTheme="minorHAnsi" w:hAnsiTheme="minorHAnsi" w:cstheme="minorHAnsi"/>
          <w:color w:val="000000" w:themeColor="text1"/>
          <w:sz w:val="22"/>
          <w:szCs w:val="22"/>
        </w:rPr>
        <w:t>,</w:t>
      </w:r>
      <w:r w:rsidRPr="00845F85">
        <w:rPr>
          <w:rStyle w:val="FontStyle12"/>
          <w:rFonts w:asciiTheme="minorHAnsi" w:hAnsiTheme="minorHAnsi" w:cstheme="minorHAnsi"/>
          <w:color w:val="000000" w:themeColor="text1"/>
          <w:sz w:val="22"/>
          <w:szCs w:val="22"/>
        </w:rPr>
        <w:t xml:space="preserve"> Wykonawca nie uwzględni zgłoszonych uwag – Zamawiający jest uprawniony do naliczenia kary umownej, o której mowa w </w:t>
      </w:r>
      <w:r w:rsidRPr="00845F85">
        <w:rPr>
          <w:rStyle w:val="FontStyle12"/>
          <w:rFonts w:asciiTheme="minorHAnsi" w:hAnsiTheme="minorHAnsi" w:cstheme="minorHAnsi"/>
          <w:b/>
          <w:bCs/>
          <w:color w:val="000000" w:themeColor="text1"/>
          <w:sz w:val="22"/>
          <w:szCs w:val="22"/>
        </w:rPr>
        <w:t xml:space="preserve">§ 7 ust. 1 pkt </w:t>
      </w:r>
      <w:r w:rsidR="002C1639" w:rsidRPr="00845F85">
        <w:rPr>
          <w:rStyle w:val="FontStyle12"/>
          <w:rFonts w:asciiTheme="minorHAnsi" w:hAnsiTheme="minorHAnsi" w:cstheme="minorHAnsi"/>
          <w:b/>
          <w:bCs/>
          <w:color w:val="000000" w:themeColor="text1"/>
          <w:sz w:val="22"/>
          <w:szCs w:val="22"/>
        </w:rPr>
        <w:t>6</w:t>
      </w:r>
      <w:r w:rsidR="00B8327A" w:rsidRPr="00845F85">
        <w:rPr>
          <w:rStyle w:val="FontStyle12"/>
          <w:rFonts w:asciiTheme="minorHAnsi" w:hAnsiTheme="minorHAnsi" w:cstheme="minorHAnsi"/>
          <w:color w:val="000000" w:themeColor="text1"/>
          <w:sz w:val="22"/>
          <w:szCs w:val="22"/>
        </w:rPr>
        <w:t xml:space="preserve"> </w:t>
      </w:r>
      <w:r w:rsidR="00B8327A" w:rsidRPr="00845F85">
        <w:rPr>
          <w:rStyle w:val="FontStyle12"/>
          <w:rFonts w:asciiTheme="minorHAnsi" w:hAnsiTheme="minorHAnsi" w:cstheme="minorHAnsi"/>
          <w:b/>
          <w:bCs/>
          <w:color w:val="000000" w:themeColor="text1"/>
          <w:sz w:val="22"/>
          <w:szCs w:val="22"/>
        </w:rPr>
        <w:t>Umowy</w:t>
      </w:r>
      <w:r w:rsidRPr="00845F85">
        <w:rPr>
          <w:rStyle w:val="FontStyle12"/>
          <w:rFonts w:asciiTheme="minorHAnsi" w:hAnsiTheme="minorHAnsi" w:cstheme="minorHAnsi"/>
          <w:color w:val="000000" w:themeColor="text1"/>
          <w:sz w:val="22"/>
          <w:szCs w:val="22"/>
        </w:rPr>
        <w:t>.</w:t>
      </w:r>
    </w:p>
    <w:p w14:paraId="57876F3F" w14:textId="014F7F45" w:rsidR="008F2E22" w:rsidRPr="00845F85" w:rsidRDefault="008F2E22" w:rsidP="008F2E22">
      <w:pPr>
        <w:pStyle w:val="Style7"/>
        <w:widowControl/>
        <w:numPr>
          <w:ilvl w:val="0"/>
          <w:numId w:val="20"/>
        </w:numPr>
        <w:tabs>
          <w:tab w:val="left" w:pos="567"/>
          <w:tab w:val="left" w:leader="dot" w:pos="5448"/>
        </w:tabs>
        <w:spacing w:line="276" w:lineRule="auto"/>
        <w:rPr>
          <w:rStyle w:val="FontStyle12"/>
          <w:rFonts w:asciiTheme="minorHAnsi" w:hAnsiTheme="minorHAnsi" w:cstheme="minorHAnsi"/>
          <w:color w:val="000000" w:themeColor="text1"/>
          <w:sz w:val="22"/>
          <w:szCs w:val="22"/>
        </w:rPr>
      </w:pPr>
      <w:r w:rsidRPr="00845F85">
        <w:rPr>
          <w:rStyle w:val="FontStyle12"/>
          <w:rFonts w:asciiTheme="minorHAnsi" w:hAnsiTheme="minorHAnsi" w:cstheme="minorHAnsi"/>
          <w:color w:val="000000" w:themeColor="text1"/>
          <w:sz w:val="22"/>
          <w:szCs w:val="22"/>
        </w:rPr>
        <w:t xml:space="preserve">Osobami wyznaczonymi do kontaktów i składania oświadczeń woli (w tym odbioru Sprzętu oraz podpisania Protokołu odbioru Sprzętu) dotyczących realizacji Umowy są: </w:t>
      </w:r>
    </w:p>
    <w:p w14:paraId="01C3A992" w14:textId="77777777" w:rsidR="008F2E22" w:rsidRPr="00845F85" w:rsidRDefault="008F2E22" w:rsidP="008F2E22">
      <w:pPr>
        <w:pStyle w:val="Style7"/>
        <w:widowControl/>
        <w:numPr>
          <w:ilvl w:val="0"/>
          <w:numId w:val="24"/>
        </w:numPr>
        <w:tabs>
          <w:tab w:val="left" w:pos="567"/>
          <w:tab w:val="left" w:leader="dot" w:pos="5448"/>
        </w:tabs>
        <w:spacing w:line="276" w:lineRule="auto"/>
        <w:rPr>
          <w:rStyle w:val="FontStyle12"/>
          <w:rFonts w:asciiTheme="minorHAnsi" w:hAnsiTheme="minorHAnsi" w:cstheme="minorHAnsi"/>
          <w:color w:val="000000" w:themeColor="text1"/>
          <w:sz w:val="22"/>
          <w:szCs w:val="22"/>
        </w:rPr>
      </w:pPr>
      <w:r w:rsidRPr="00845F85">
        <w:rPr>
          <w:rStyle w:val="FontStyle12"/>
          <w:rFonts w:asciiTheme="minorHAnsi" w:hAnsiTheme="minorHAnsi" w:cstheme="minorHAnsi"/>
          <w:color w:val="000000" w:themeColor="text1"/>
          <w:sz w:val="22"/>
          <w:szCs w:val="22"/>
        </w:rPr>
        <w:t xml:space="preserve">ze strony Zamawiającego: </w:t>
      </w:r>
    </w:p>
    <w:p w14:paraId="4A4CE5CF" w14:textId="77777777" w:rsidR="008F2E22" w:rsidRPr="00845F85" w:rsidRDefault="008F2E22" w:rsidP="008F2E22">
      <w:pPr>
        <w:pStyle w:val="Style7"/>
        <w:widowControl/>
        <w:numPr>
          <w:ilvl w:val="0"/>
          <w:numId w:val="35"/>
        </w:numPr>
        <w:tabs>
          <w:tab w:val="left" w:pos="567"/>
          <w:tab w:val="left" w:leader="dot" w:pos="5448"/>
        </w:tabs>
        <w:spacing w:line="276" w:lineRule="auto"/>
        <w:ind w:left="1276"/>
        <w:rPr>
          <w:rStyle w:val="FontStyle12"/>
          <w:rFonts w:asciiTheme="minorHAnsi" w:hAnsiTheme="minorHAnsi" w:cstheme="minorHAnsi"/>
          <w:color w:val="000000" w:themeColor="text1"/>
          <w:sz w:val="22"/>
          <w:szCs w:val="22"/>
          <w:lang w:val="en-US"/>
        </w:rPr>
      </w:pPr>
      <w:r w:rsidRPr="00845F85">
        <w:rPr>
          <w:rStyle w:val="FontStyle12"/>
          <w:rFonts w:asciiTheme="minorHAnsi" w:hAnsiTheme="minorHAnsi" w:cstheme="minorHAnsi"/>
          <w:color w:val="000000" w:themeColor="text1"/>
          <w:sz w:val="22"/>
          <w:szCs w:val="22"/>
          <w:lang w:val="en-US"/>
        </w:rPr>
        <w:t>………………, tel. …………., adres e-mail: ………………,</w:t>
      </w:r>
    </w:p>
    <w:p w14:paraId="031910A5" w14:textId="77777777" w:rsidR="008F2E22" w:rsidRPr="00845F85" w:rsidRDefault="008F2E22" w:rsidP="008F2E22">
      <w:pPr>
        <w:pStyle w:val="Style7"/>
        <w:widowControl/>
        <w:tabs>
          <w:tab w:val="left" w:pos="567"/>
          <w:tab w:val="left" w:leader="dot" w:pos="5448"/>
        </w:tabs>
        <w:spacing w:line="276" w:lineRule="auto"/>
        <w:ind w:left="1276" w:firstLine="0"/>
        <w:rPr>
          <w:rFonts w:asciiTheme="minorHAnsi" w:eastAsia="Arial Unicode MS" w:hAnsiTheme="minorHAnsi" w:cstheme="minorHAnsi"/>
          <w:color w:val="000000" w:themeColor="text1"/>
          <w:sz w:val="22"/>
          <w:szCs w:val="22"/>
          <w:lang w:val="en-US"/>
        </w:rPr>
      </w:pPr>
      <w:r w:rsidRPr="00845F85">
        <w:rPr>
          <w:rStyle w:val="FontStyle12"/>
          <w:rFonts w:asciiTheme="minorHAnsi" w:hAnsiTheme="minorHAnsi" w:cstheme="minorHAnsi"/>
          <w:color w:val="000000" w:themeColor="text1"/>
          <w:sz w:val="22"/>
          <w:szCs w:val="22"/>
          <w:lang w:val="en-US"/>
        </w:rPr>
        <w:t>lub</w:t>
      </w:r>
    </w:p>
    <w:p w14:paraId="73A03745" w14:textId="77777777" w:rsidR="008F2E22" w:rsidRPr="00845F85" w:rsidRDefault="008F2E22" w:rsidP="008F2E22">
      <w:pPr>
        <w:pStyle w:val="Style7"/>
        <w:widowControl/>
        <w:numPr>
          <w:ilvl w:val="0"/>
          <w:numId w:val="35"/>
        </w:numPr>
        <w:tabs>
          <w:tab w:val="left" w:pos="567"/>
          <w:tab w:val="left" w:leader="dot" w:pos="5448"/>
        </w:tabs>
        <w:spacing w:line="276" w:lineRule="auto"/>
        <w:ind w:left="1276"/>
        <w:jc w:val="left"/>
        <w:rPr>
          <w:rStyle w:val="FontStyle12"/>
          <w:rFonts w:asciiTheme="minorHAnsi" w:hAnsiTheme="minorHAnsi" w:cstheme="minorHAnsi"/>
          <w:color w:val="000000" w:themeColor="text1"/>
          <w:sz w:val="22"/>
          <w:szCs w:val="22"/>
          <w:lang w:val="en-US"/>
        </w:rPr>
      </w:pPr>
      <w:r w:rsidRPr="00845F85">
        <w:rPr>
          <w:rStyle w:val="FontStyle12"/>
          <w:rFonts w:asciiTheme="minorHAnsi" w:hAnsiTheme="minorHAnsi" w:cstheme="minorHAnsi"/>
          <w:color w:val="000000" w:themeColor="text1"/>
          <w:sz w:val="22"/>
          <w:szCs w:val="22"/>
          <w:lang w:val="en-US"/>
        </w:rPr>
        <w:t>………………, tel. …………, adres e-mail: ………………...</w:t>
      </w:r>
    </w:p>
    <w:p w14:paraId="64754E26" w14:textId="77777777" w:rsidR="008F2E22" w:rsidRPr="00845F85" w:rsidRDefault="008F2E22" w:rsidP="008F2E22">
      <w:pPr>
        <w:pStyle w:val="Style7"/>
        <w:widowControl/>
        <w:tabs>
          <w:tab w:val="left" w:pos="567"/>
          <w:tab w:val="left" w:leader="dot" w:pos="5448"/>
        </w:tabs>
        <w:spacing w:line="276" w:lineRule="auto"/>
        <w:ind w:left="930" w:firstLine="0"/>
        <w:rPr>
          <w:rStyle w:val="FontStyle12"/>
          <w:rFonts w:asciiTheme="minorHAnsi" w:hAnsiTheme="minorHAnsi" w:cstheme="minorHAnsi"/>
          <w:color w:val="000000" w:themeColor="text1"/>
          <w:sz w:val="22"/>
          <w:szCs w:val="22"/>
        </w:rPr>
      </w:pPr>
    </w:p>
    <w:p w14:paraId="0343F0EF" w14:textId="77777777" w:rsidR="008F2E22" w:rsidRPr="00845F85" w:rsidRDefault="008F2E22" w:rsidP="008F2E22">
      <w:pPr>
        <w:pStyle w:val="Style7"/>
        <w:widowControl/>
        <w:numPr>
          <w:ilvl w:val="0"/>
          <w:numId w:val="24"/>
        </w:numPr>
        <w:tabs>
          <w:tab w:val="left" w:pos="567"/>
          <w:tab w:val="left" w:leader="dot" w:pos="5448"/>
        </w:tabs>
        <w:spacing w:line="276" w:lineRule="auto"/>
        <w:rPr>
          <w:rFonts w:asciiTheme="minorHAnsi" w:eastAsia="Arial Unicode MS" w:hAnsiTheme="minorHAnsi" w:cstheme="minorHAnsi"/>
          <w:color w:val="000000" w:themeColor="text1"/>
          <w:sz w:val="22"/>
          <w:szCs w:val="22"/>
        </w:rPr>
      </w:pPr>
      <w:r w:rsidRPr="00845F85">
        <w:rPr>
          <w:rFonts w:asciiTheme="minorHAnsi" w:eastAsia="Arial Unicode MS" w:hAnsiTheme="minorHAnsi" w:cstheme="minorHAnsi"/>
          <w:iCs/>
          <w:color w:val="000000" w:themeColor="text1"/>
          <w:sz w:val="22"/>
          <w:szCs w:val="22"/>
        </w:rPr>
        <w:t xml:space="preserve">ze strony Wykonawcy: </w:t>
      </w:r>
    </w:p>
    <w:p w14:paraId="607EAE3B" w14:textId="77777777" w:rsidR="008F2E22" w:rsidRPr="00845F85" w:rsidRDefault="008F2E22" w:rsidP="008F2E22">
      <w:pPr>
        <w:pStyle w:val="Style7"/>
        <w:widowControl/>
        <w:numPr>
          <w:ilvl w:val="0"/>
          <w:numId w:val="37"/>
        </w:numPr>
        <w:tabs>
          <w:tab w:val="left" w:pos="567"/>
          <w:tab w:val="left" w:leader="dot" w:pos="5448"/>
        </w:tabs>
        <w:spacing w:line="276" w:lineRule="auto"/>
        <w:ind w:left="1276" w:hanging="357"/>
        <w:rPr>
          <w:rStyle w:val="FontStyle12"/>
          <w:rFonts w:asciiTheme="minorHAnsi" w:hAnsiTheme="minorHAnsi" w:cstheme="minorHAnsi"/>
          <w:color w:val="000000" w:themeColor="text1"/>
          <w:sz w:val="22"/>
          <w:szCs w:val="22"/>
          <w:lang w:val="en-US"/>
        </w:rPr>
      </w:pPr>
      <w:r w:rsidRPr="00845F85">
        <w:rPr>
          <w:rStyle w:val="FontStyle12"/>
          <w:rFonts w:asciiTheme="minorHAnsi" w:hAnsiTheme="minorHAnsi" w:cstheme="minorHAnsi"/>
          <w:color w:val="000000" w:themeColor="text1"/>
          <w:sz w:val="22"/>
          <w:szCs w:val="22"/>
          <w:lang w:val="en-US"/>
        </w:rPr>
        <w:t>………………, tel. …………., adres e-mail: ………………,</w:t>
      </w:r>
    </w:p>
    <w:p w14:paraId="76EEEA1F" w14:textId="77777777" w:rsidR="008F2E22" w:rsidRPr="00845F85" w:rsidRDefault="008F2E22" w:rsidP="008F2E22">
      <w:pPr>
        <w:pStyle w:val="Style7"/>
        <w:widowControl/>
        <w:tabs>
          <w:tab w:val="left" w:pos="567"/>
          <w:tab w:val="left" w:leader="dot" w:pos="5448"/>
        </w:tabs>
        <w:spacing w:line="276" w:lineRule="auto"/>
        <w:ind w:left="1276" w:firstLine="0"/>
        <w:rPr>
          <w:rFonts w:asciiTheme="minorHAnsi" w:eastAsia="Arial Unicode MS" w:hAnsiTheme="minorHAnsi" w:cstheme="minorHAnsi"/>
          <w:color w:val="000000" w:themeColor="text1"/>
          <w:sz w:val="22"/>
          <w:szCs w:val="22"/>
          <w:lang w:val="en-US"/>
        </w:rPr>
      </w:pPr>
      <w:r w:rsidRPr="00845F85">
        <w:rPr>
          <w:rStyle w:val="FontStyle12"/>
          <w:rFonts w:asciiTheme="minorHAnsi" w:hAnsiTheme="minorHAnsi" w:cstheme="minorHAnsi"/>
          <w:color w:val="000000" w:themeColor="text1"/>
          <w:sz w:val="22"/>
          <w:szCs w:val="22"/>
          <w:lang w:val="en-US"/>
        </w:rPr>
        <w:t>lub</w:t>
      </w:r>
    </w:p>
    <w:p w14:paraId="46988C31" w14:textId="77777777" w:rsidR="008F2E22" w:rsidRPr="00845F85" w:rsidRDefault="008F2E22" w:rsidP="008F2E22">
      <w:pPr>
        <w:pStyle w:val="Style7"/>
        <w:widowControl/>
        <w:numPr>
          <w:ilvl w:val="0"/>
          <w:numId w:val="37"/>
        </w:numPr>
        <w:tabs>
          <w:tab w:val="left" w:pos="567"/>
          <w:tab w:val="left" w:leader="dot" w:pos="5448"/>
        </w:tabs>
        <w:spacing w:line="276" w:lineRule="auto"/>
        <w:ind w:left="1276"/>
        <w:jc w:val="left"/>
        <w:rPr>
          <w:rStyle w:val="FontStyle12"/>
          <w:rFonts w:asciiTheme="minorHAnsi" w:hAnsiTheme="minorHAnsi" w:cstheme="minorHAnsi"/>
          <w:color w:val="000000" w:themeColor="text1"/>
          <w:sz w:val="22"/>
          <w:szCs w:val="22"/>
          <w:lang w:val="en-US"/>
        </w:rPr>
      </w:pPr>
      <w:r w:rsidRPr="00845F85">
        <w:rPr>
          <w:rStyle w:val="FontStyle12"/>
          <w:rFonts w:asciiTheme="minorHAnsi" w:hAnsiTheme="minorHAnsi" w:cstheme="minorHAnsi"/>
          <w:color w:val="000000" w:themeColor="text1"/>
          <w:sz w:val="22"/>
          <w:szCs w:val="22"/>
          <w:lang w:val="en-US"/>
        </w:rPr>
        <w:t>………………, tel. …………, adres e-mail: ………………...</w:t>
      </w:r>
    </w:p>
    <w:p w14:paraId="6547010D" w14:textId="77777777" w:rsidR="008F2E22" w:rsidRPr="00845F85" w:rsidRDefault="008F2E22" w:rsidP="008F2E22">
      <w:pPr>
        <w:pStyle w:val="Style7"/>
        <w:widowControl/>
        <w:numPr>
          <w:ilvl w:val="0"/>
          <w:numId w:val="20"/>
        </w:numPr>
        <w:tabs>
          <w:tab w:val="left" w:pos="567"/>
          <w:tab w:val="left" w:leader="dot" w:pos="5448"/>
        </w:tabs>
        <w:spacing w:line="276" w:lineRule="auto"/>
        <w:rPr>
          <w:rFonts w:asciiTheme="minorHAnsi" w:eastAsia="Arial Unicode MS" w:hAnsiTheme="minorHAnsi" w:cstheme="minorHAnsi"/>
          <w:color w:val="000000" w:themeColor="text1"/>
          <w:sz w:val="22"/>
          <w:szCs w:val="22"/>
        </w:rPr>
      </w:pPr>
      <w:r w:rsidRPr="00845F85">
        <w:rPr>
          <w:rFonts w:asciiTheme="minorHAnsi" w:eastAsia="Arial Unicode MS" w:hAnsiTheme="minorHAnsi" w:cstheme="minorHAnsi"/>
          <w:iCs/>
          <w:color w:val="000000" w:themeColor="text1"/>
          <w:sz w:val="22"/>
          <w:szCs w:val="22"/>
        </w:rPr>
        <w:t xml:space="preserve">Zmiana osób wskazanych w </w:t>
      </w:r>
      <w:r w:rsidRPr="00845F85">
        <w:rPr>
          <w:rFonts w:asciiTheme="minorHAnsi" w:eastAsia="Arial Unicode MS" w:hAnsiTheme="minorHAnsi" w:cstheme="minorHAnsi"/>
          <w:b/>
          <w:bCs/>
          <w:iCs/>
          <w:color w:val="000000" w:themeColor="text1"/>
          <w:sz w:val="22"/>
          <w:szCs w:val="22"/>
        </w:rPr>
        <w:t>ust. 10</w:t>
      </w:r>
      <w:r w:rsidRPr="00845F85">
        <w:rPr>
          <w:rFonts w:asciiTheme="minorHAnsi" w:eastAsia="Arial Unicode MS" w:hAnsiTheme="minorHAnsi" w:cstheme="minorHAnsi"/>
          <w:iCs/>
          <w:color w:val="000000" w:themeColor="text1"/>
          <w:sz w:val="22"/>
          <w:szCs w:val="22"/>
        </w:rPr>
        <w:t>, odbywać się będzie poprzez zgłoszenie pisemne lub mailowe i nie stanowi zmiany Umowy.</w:t>
      </w:r>
    </w:p>
    <w:p w14:paraId="5F806212" w14:textId="77777777" w:rsidR="00C8639A" w:rsidRPr="00845F85" w:rsidRDefault="00C8639A" w:rsidP="00C8639A">
      <w:pPr>
        <w:numPr>
          <w:ilvl w:val="0"/>
          <w:numId w:val="20"/>
        </w:numPr>
        <w:tabs>
          <w:tab w:val="left" w:pos="3828"/>
        </w:tabs>
        <w:suppressAutoHyphens/>
        <w:spacing w:before="0" w:after="120" w:line="276" w:lineRule="auto"/>
        <w:ind w:left="357" w:hanging="357"/>
        <w:contextualSpacing/>
        <w:jc w:val="both"/>
        <w:rPr>
          <w:rFonts w:asciiTheme="minorHAnsi" w:hAnsiTheme="minorHAnsi" w:cstheme="minorHAnsi"/>
          <w:sz w:val="22"/>
          <w:szCs w:val="22"/>
        </w:rPr>
      </w:pPr>
      <w:bookmarkStart w:id="7" w:name="_Hlk140053557"/>
      <w:r w:rsidRPr="00845F85">
        <w:rPr>
          <w:rFonts w:asciiTheme="minorHAnsi" w:hAnsiTheme="minorHAnsi" w:cstheme="minorHAnsi"/>
          <w:sz w:val="22"/>
          <w:szCs w:val="22"/>
        </w:rPr>
        <w:t xml:space="preserve">Wykonawca zobowiązany jest zapoznać się z treścią klauzuli informacyjnej dostępnej na stronie internetowej Zamawiającego pod adresem: </w:t>
      </w:r>
      <w:hyperlink r:id="rId12" w:history="1">
        <w:r w:rsidRPr="00845F85">
          <w:rPr>
            <w:rStyle w:val="Hipercze"/>
            <w:rFonts w:asciiTheme="minorHAnsi" w:hAnsiTheme="minorHAnsi" w:cstheme="minorHAnsi"/>
            <w:sz w:val="22"/>
            <w:szCs w:val="22"/>
          </w:rPr>
          <w:t>klauzula informacyjna dla Wykonawców</w:t>
        </w:r>
      </w:hyperlink>
      <w:r w:rsidRPr="00845F85">
        <w:rPr>
          <w:rFonts w:asciiTheme="minorHAnsi" w:hAnsiTheme="minorHAnsi" w:cstheme="minorHAnsi"/>
          <w:color w:val="0070C0"/>
          <w:sz w:val="22"/>
          <w:szCs w:val="22"/>
        </w:rPr>
        <w:t>,</w:t>
      </w:r>
      <w:r w:rsidRPr="00845F85">
        <w:rPr>
          <w:rFonts w:asciiTheme="minorHAnsi" w:hAnsiTheme="minorHAnsi" w:cstheme="minorHAnsi"/>
          <w:sz w:val="22"/>
          <w:szCs w:val="22"/>
        </w:rPr>
        <w:t xml:space="preserve"> a także zapoznać osoby wskazane w </w:t>
      </w:r>
      <w:r w:rsidRPr="00845F85">
        <w:rPr>
          <w:rFonts w:asciiTheme="minorHAnsi" w:hAnsiTheme="minorHAnsi" w:cstheme="minorHAnsi"/>
          <w:b/>
          <w:bCs/>
          <w:sz w:val="22"/>
          <w:szCs w:val="22"/>
        </w:rPr>
        <w:t>ust. 10 pkt 2</w:t>
      </w:r>
      <w:r w:rsidRPr="00845F85">
        <w:rPr>
          <w:rFonts w:asciiTheme="minorHAnsi" w:hAnsiTheme="minorHAnsi" w:cstheme="minorHAnsi"/>
          <w:sz w:val="22"/>
          <w:szCs w:val="22"/>
        </w:rPr>
        <w:t xml:space="preserve"> i osoby reprezentujące Wykonawcę przy zawieraniu Umowy z klauzulą na stronie internetowej Zamawiającego pod adresem </w:t>
      </w:r>
      <w:hyperlink r:id="rId13" w:history="1">
        <w:r w:rsidRPr="00845F85">
          <w:rPr>
            <w:rStyle w:val="Hipercze"/>
            <w:rFonts w:asciiTheme="minorHAnsi" w:hAnsiTheme="minorHAnsi" w:cstheme="minorHAnsi"/>
            <w:sz w:val="22"/>
            <w:szCs w:val="22"/>
          </w:rPr>
          <w:t>klauzula informacyjna dla pracowników Wykonawców.</w:t>
        </w:r>
      </w:hyperlink>
    </w:p>
    <w:bookmarkEnd w:id="7"/>
    <w:p w14:paraId="5B3F2374" w14:textId="77777777" w:rsidR="00C8639A" w:rsidRPr="00845F85" w:rsidRDefault="00C8639A" w:rsidP="00C8639A">
      <w:pPr>
        <w:numPr>
          <w:ilvl w:val="0"/>
          <w:numId w:val="20"/>
        </w:numPr>
        <w:spacing w:before="0" w:after="120" w:line="276" w:lineRule="auto"/>
        <w:ind w:left="425" w:hanging="425"/>
        <w:jc w:val="both"/>
        <w:rPr>
          <w:rFonts w:asciiTheme="minorHAnsi" w:hAnsiTheme="minorHAnsi" w:cstheme="minorHAnsi"/>
          <w:sz w:val="22"/>
          <w:szCs w:val="22"/>
        </w:rPr>
      </w:pPr>
      <w:r w:rsidRPr="00845F85">
        <w:rPr>
          <w:rFonts w:asciiTheme="minorHAnsi" w:hAnsiTheme="minorHAnsi" w:cstheme="minorHAnsi"/>
          <w:sz w:val="22"/>
          <w:szCs w:val="22"/>
        </w:rPr>
        <w:t>Zamawiający może zobowiązać Wykonawcę do przedstawienia oświadczenia, że zapoznał osoby, których to dotyczy, z klauzulą, o której mowa w zdaniu poprzednim (z podaniem nazwisk tych osób i dat przedstawienia klauzuli informacyjnej).</w:t>
      </w:r>
    </w:p>
    <w:p w14:paraId="312008FE" w14:textId="38325031" w:rsidR="008A266F" w:rsidRPr="00845F85" w:rsidRDefault="008A266F" w:rsidP="00C8639A">
      <w:pPr>
        <w:pStyle w:val="Style7"/>
        <w:widowControl/>
        <w:numPr>
          <w:ilvl w:val="0"/>
          <w:numId w:val="20"/>
        </w:numPr>
        <w:tabs>
          <w:tab w:val="left" w:pos="567"/>
          <w:tab w:val="left" w:leader="dot" w:pos="5448"/>
        </w:tabs>
        <w:spacing w:after="120" w:line="276" w:lineRule="auto"/>
        <w:rPr>
          <w:rStyle w:val="FontStyle12"/>
          <w:rFonts w:asciiTheme="minorHAnsi" w:hAnsiTheme="minorHAnsi" w:cstheme="minorHAnsi"/>
          <w:sz w:val="22"/>
          <w:szCs w:val="22"/>
        </w:rPr>
      </w:pPr>
      <w:r w:rsidRPr="00845F85">
        <w:rPr>
          <w:rStyle w:val="FontStyle12"/>
          <w:rFonts w:asciiTheme="minorHAnsi" w:hAnsiTheme="minorHAnsi" w:cstheme="minorHAnsi"/>
          <w:sz w:val="22"/>
          <w:szCs w:val="22"/>
        </w:rPr>
        <w:lastRenderedPageBreak/>
        <w:t xml:space="preserve">Potwierdzeniem prawidłowości wykonania przedmiotu Umowy, o którym mowa </w:t>
      </w:r>
      <w:r w:rsidRPr="00845F85">
        <w:rPr>
          <w:rStyle w:val="FontStyle12"/>
          <w:rFonts w:asciiTheme="minorHAnsi" w:hAnsiTheme="minorHAnsi" w:cstheme="minorHAnsi"/>
          <w:b/>
          <w:bCs/>
          <w:sz w:val="22"/>
          <w:szCs w:val="22"/>
        </w:rPr>
        <w:t>w § 1 ust. 1 Umowy</w:t>
      </w:r>
      <w:r w:rsidRPr="00845F85">
        <w:rPr>
          <w:rStyle w:val="FontStyle12"/>
          <w:rFonts w:asciiTheme="minorHAnsi" w:hAnsiTheme="minorHAnsi" w:cstheme="minorHAnsi"/>
          <w:sz w:val="22"/>
          <w:szCs w:val="22"/>
        </w:rPr>
        <w:t xml:space="preserve"> jest podpisanie </w:t>
      </w:r>
      <w:r w:rsidRPr="00845F85">
        <w:rPr>
          <w:rFonts w:asciiTheme="minorHAnsi" w:hAnsiTheme="minorHAnsi" w:cstheme="minorHAnsi"/>
          <w:sz w:val="22"/>
          <w:szCs w:val="22"/>
        </w:rPr>
        <w:t>poprzez osob</w:t>
      </w:r>
      <w:r w:rsidR="00ED7E75" w:rsidRPr="00845F85">
        <w:rPr>
          <w:rFonts w:asciiTheme="minorHAnsi" w:hAnsiTheme="minorHAnsi" w:cstheme="minorHAnsi"/>
          <w:sz w:val="22"/>
          <w:szCs w:val="22"/>
        </w:rPr>
        <w:t>ę</w:t>
      </w:r>
      <w:r w:rsidRPr="00845F85">
        <w:rPr>
          <w:rFonts w:asciiTheme="minorHAnsi" w:hAnsiTheme="minorHAnsi" w:cstheme="minorHAnsi"/>
          <w:sz w:val="22"/>
          <w:szCs w:val="22"/>
        </w:rPr>
        <w:t xml:space="preserve"> reprezentując</w:t>
      </w:r>
      <w:r w:rsidR="00ED7E75" w:rsidRPr="00845F85">
        <w:rPr>
          <w:rFonts w:asciiTheme="minorHAnsi" w:hAnsiTheme="minorHAnsi" w:cstheme="minorHAnsi"/>
          <w:sz w:val="22"/>
          <w:szCs w:val="22"/>
        </w:rPr>
        <w:t>ą</w:t>
      </w:r>
      <w:r w:rsidRPr="00845F85">
        <w:rPr>
          <w:rFonts w:asciiTheme="minorHAnsi" w:hAnsiTheme="minorHAnsi" w:cstheme="minorHAnsi"/>
          <w:sz w:val="22"/>
          <w:szCs w:val="22"/>
        </w:rPr>
        <w:t xml:space="preserve"> każdą ze Stron, </w:t>
      </w:r>
      <w:r w:rsidR="00E21A3D" w:rsidRPr="00845F85">
        <w:rPr>
          <w:rFonts w:asciiTheme="minorHAnsi" w:hAnsiTheme="minorHAnsi" w:cstheme="minorHAnsi"/>
          <w:sz w:val="22"/>
          <w:szCs w:val="22"/>
        </w:rPr>
        <w:t>wskazaną w</w:t>
      </w:r>
      <w:r w:rsidRPr="00845F85">
        <w:rPr>
          <w:rFonts w:asciiTheme="minorHAnsi" w:hAnsiTheme="minorHAnsi" w:cstheme="minorHAnsi"/>
          <w:sz w:val="22"/>
          <w:szCs w:val="22"/>
        </w:rPr>
        <w:t xml:space="preserve"> </w:t>
      </w:r>
      <w:r w:rsidRPr="00845F85">
        <w:rPr>
          <w:rFonts w:asciiTheme="minorHAnsi" w:hAnsiTheme="minorHAnsi" w:cstheme="minorHAnsi"/>
          <w:b/>
          <w:bCs/>
          <w:sz w:val="22"/>
          <w:szCs w:val="22"/>
        </w:rPr>
        <w:t>ust. 10</w:t>
      </w:r>
      <w:r w:rsidR="00E21A3D" w:rsidRPr="00845F85">
        <w:rPr>
          <w:rFonts w:asciiTheme="minorHAnsi" w:hAnsiTheme="minorHAnsi" w:cstheme="minorHAnsi"/>
          <w:b/>
          <w:bCs/>
          <w:sz w:val="22"/>
          <w:szCs w:val="22"/>
        </w:rPr>
        <w:t xml:space="preserve"> pkt. 1 i 2</w:t>
      </w:r>
      <w:r w:rsidRPr="00845F85">
        <w:rPr>
          <w:rFonts w:asciiTheme="minorHAnsi" w:hAnsiTheme="minorHAnsi" w:cstheme="minorHAnsi"/>
          <w:b/>
          <w:bCs/>
          <w:sz w:val="22"/>
          <w:szCs w:val="22"/>
        </w:rPr>
        <w:t xml:space="preserve">, </w:t>
      </w:r>
      <w:r w:rsidRPr="00845F85">
        <w:rPr>
          <w:rFonts w:asciiTheme="minorHAnsi" w:hAnsiTheme="minorHAnsi" w:cstheme="minorHAnsi"/>
          <w:sz w:val="22"/>
          <w:szCs w:val="22"/>
        </w:rPr>
        <w:t xml:space="preserve">Protokołu odbioru Umowy, którego wzór stanowi </w:t>
      </w:r>
      <w:r w:rsidRPr="00845F85">
        <w:rPr>
          <w:rFonts w:asciiTheme="minorHAnsi" w:hAnsiTheme="minorHAnsi" w:cstheme="minorHAnsi"/>
          <w:b/>
          <w:bCs/>
          <w:sz w:val="22"/>
          <w:szCs w:val="22"/>
        </w:rPr>
        <w:t xml:space="preserve">Załącznik Nr 5 </w:t>
      </w:r>
      <w:r w:rsidRPr="00845F85">
        <w:rPr>
          <w:rFonts w:asciiTheme="minorHAnsi" w:hAnsiTheme="minorHAnsi" w:cstheme="minorHAnsi"/>
          <w:sz w:val="22"/>
          <w:szCs w:val="22"/>
        </w:rPr>
        <w:t xml:space="preserve">do Umowy (dalej: </w:t>
      </w:r>
      <w:r w:rsidRPr="00845F85">
        <w:rPr>
          <w:rFonts w:asciiTheme="minorHAnsi" w:hAnsiTheme="minorHAnsi" w:cstheme="minorHAnsi"/>
          <w:b/>
          <w:bCs/>
          <w:sz w:val="22"/>
          <w:szCs w:val="22"/>
        </w:rPr>
        <w:t>„Protokół odbioru”</w:t>
      </w:r>
      <w:r w:rsidRPr="00845F85">
        <w:rPr>
          <w:rFonts w:asciiTheme="minorHAnsi" w:hAnsiTheme="minorHAnsi" w:cstheme="minorHAnsi"/>
          <w:sz w:val="22"/>
          <w:szCs w:val="22"/>
        </w:rPr>
        <w:t xml:space="preserve">). </w:t>
      </w:r>
      <w:r w:rsidRPr="00845F85">
        <w:rPr>
          <w:rStyle w:val="FontStyle12"/>
          <w:rFonts w:asciiTheme="minorHAnsi" w:hAnsiTheme="minorHAnsi" w:cstheme="minorHAnsi"/>
          <w:color w:val="000000" w:themeColor="text1"/>
          <w:sz w:val="22"/>
          <w:szCs w:val="22"/>
        </w:rPr>
        <w:t xml:space="preserve">Warunkiem podpisania Protokołu odbioru, </w:t>
      </w:r>
      <w:r w:rsidRPr="00845F85">
        <w:rPr>
          <w:rFonts w:asciiTheme="minorHAnsi" w:eastAsia="Arial Unicode MS" w:hAnsiTheme="minorHAnsi" w:cstheme="minorHAnsi"/>
          <w:sz w:val="22"/>
          <w:szCs w:val="22"/>
        </w:rPr>
        <w:t xml:space="preserve">jest </w:t>
      </w:r>
      <w:r w:rsidR="00E21A3D" w:rsidRPr="00845F85">
        <w:rPr>
          <w:rFonts w:asciiTheme="minorHAnsi" w:eastAsia="Arial Unicode MS" w:hAnsiTheme="minorHAnsi" w:cstheme="minorHAnsi"/>
          <w:sz w:val="22"/>
          <w:szCs w:val="22"/>
        </w:rPr>
        <w:t xml:space="preserve">również </w:t>
      </w:r>
      <w:r w:rsidRPr="00845F85">
        <w:rPr>
          <w:rFonts w:asciiTheme="minorHAnsi" w:eastAsia="Arial Unicode MS" w:hAnsiTheme="minorHAnsi" w:cstheme="minorHAnsi"/>
          <w:sz w:val="22"/>
          <w:szCs w:val="22"/>
        </w:rPr>
        <w:t>przekazanie Zamawiającemu przez Wykonawcę (w formie papierowej lub elektronicznej na nośniku elektronicznym, np. w formacie PDF lub docx) kart gwarancyjnych producenta Sprzętu, oświadczenia producenta Sprzętu lub innego dokumentu potwierdzającego, że warunki gwarancji producenta na oferowany Sprzęt są nie mniej korzystne dla Zamawiającego, niż warunki gwarancji określone w Umowie, OPZ i w Ofercie Wykonawcy.</w:t>
      </w:r>
    </w:p>
    <w:p w14:paraId="2F918906" w14:textId="77777777" w:rsidR="005C64EF" w:rsidRPr="00845F85" w:rsidRDefault="005C64EF" w:rsidP="005C64EF">
      <w:pPr>
        <w:pStyle w:val="Style7"/>
        <w:widowControl/>
        <w:numPr>
          <w:ilvl w:val="0"/>
          <w:numId w:val="20"/>
        </w:numPr>
        <w:tabs>
          <w:tab w:val="left" w:pos="567"/>
          <w:tab w:val="left" w:leader="dot" w:pos="5448"/>
        </w:tabs>
        <w:spacing w:after="120" w:line="276" w:lineRule="auto"/>
        <w:rPr>
          <w:rStyle w:val="FontStyle12"/>
          <w:rFonts w:asciiTheme="minorHAnsi" w:hAnsiTheme="minorHAnsi" w:cstheme="minorHAnsi"/>
          <w:color w:val="000000" w:themeColor="text1"/>
          <w:sz w:val="22"/>
          <w:szCs w:val="22"/>
        </w:rPr>
      </w:pPr>
      <w:r w:rsidRPr="00845F85">
        <w:rPr>
          <w:rFonts w:asciiTheme="minorHAnsi" w:eastAsia="Arial Unicode MS" w:hAnsiTheme="minorHAnsi" w:cstheme="minorHAnsi"/>
          <w:iCs/>
          <w:color w:val="000000" w:themeColor="text1"/>
          <w:sz w:val="22"/>
          <w:szCs w:val="22"/>
        </w:rPr>
        <w:t>Korzyści i ciężary związane ze Sprzętem oraz niebezpieczeństwo przypadkowej utraty lub uszkodzenia Sprzętu przechodzą z Wykonawcy na Zamawiającego z chwilą odbioru Sprzętu, potwierdzoną przez obie Strony Protokołem odbioru</w:t>
      </w:r>
      <w:r w:rsidRPr="00845F85">
        <w:rPr>
          <w:rFonts w:asciiTheme="minorHAnsi" w:eastAsia="Arial Unicode MS" w:hAnsiTheme="minorHAnsi" w:cstheme="minorHAnsi"/>
          <w:i/>
          <w:iCs/>
          <w:color w:val="000000" w:themeColor="text1"/>
          <w:sz w:val="22"/>
          <w:szCs w:val="22"/>
        </w:rPr>
        <w:t xml:space="preserve">  </w:t>
      </w:r>
      <w:r w:rsidRPr="00845F85">
        <w:rPr>
          <w:rFonts w:asciiTheme="minorHAnsi" w:eastAsia="Arial Unicode MS" w:hAnsiTheme="minorHAnsi" w:cstheme="minorHAnsi"/>
          <w:iCs/>
          <w:color w:val="000000" w:themeColor="text1"/>
          <w:sz w:val="22"/>
          <w:szCs w:val="22"/>
        </w:rPr>
        <w:t>bez uwag i zastrzeżeń.</w:t>
      </w:r>
    </w:p>
    <w:p w14:paraId="174FFDD1" w14:textId="77777777" w:rsidR="008F2E22" w:rsidRPr="00845F85" w:rsidRDefault="008F2E22" w:rsidP="00C8639A">
      <w:pPr>
        <w:pStyle w:val="Style7"/>
        <w:widowControl/>
        <w:numPr>
          <w:ilvl w:val="0"/>
          <w:numId w:val="20"/>
        </w:numPr>
        <w:tabs>
          <w:tab w:val="left" w:pos="567"/>
          <w:tab w:val="left" w:leader="dot" w:pos="5448"/>
        </w:tabs>
        <w:spacing w:after="120" w:line="276" w:lineRule="auto"/>
        <w:ind w:left="357" w:hanging="357"/>
        <w:rPr>
          <w:rStyle w:val="FontStyle12"/>
          <w:rFonts w:asciiTheme="minorHAnsi" w:hAnsiTheme="minorHAnsi" w:cstheme="minorHAnsi"/>
          <w:color w:val="000000" w:themeColor="text1"/>
          <w:sz w:val="22"/>
          <w:szCs w:val="22"/>
        </w:rPr>
      </w:pPr>
      <w:r w:rsidRPr="00845F85">
        <w:rPr>
          <w:rStyle w:val="FontStyle12"/>
          <w:rFonts w:asciiTheme="minorHAnsi" w:hAnsiTheme="minorHAnsi" w:cstheme="minorHAnsi"/>
          <w:color w:val="000000" w:themeColor="text1"/>
          <w:sz w:val="22"/>
          <w:szCs w:val="22"/>
        </w:rPr>
        <w:t>Odbiorowi na zasadach wskazanych w niniejszym paragrafie podlega również Sprzęt, który został dostarczony Zamawiającemu w ramach gwarancji, w celu wymiany Sprzętu wadliwego.</w:t>
      </w:r>
    </w:p>
    <w:p w14:paraId="4EBAD397" w14:textId="490341CF" w:rsidR="008F2E22" w:rsidRPr="00845F85" w:rsidRDefault="008F2E22" w:rsidP="00C8639A">
      <w:pPr>
        <w:numPr>
          <w:ilvl w:val="0"/>
          <w:numId w:val="20"/>
        </w:numPr>
        <w:spacing w:before="0" w:after="120" w:line="276" w:lineRule="auto"/>
        <w:ind w:left="425" w:hanging="425"/>
        <w:jc w:val="both"/>
        <w:rPr>
          <w:rFonts w:asciiTheme="minorHAnsi" w:hAnsiTheme="minorHAnsi" w:cstheme="minorHAnsi"/>
          <w:sz w:val="22"/>
          <w:szCs w:val="22"/>
        </w:rPr>
      </w:pPr>
      <w:r w:rsidRPr="00845F85">
        <w:rPr>
          <w:rFonts w:asciiTheme="minorHAnsi" w:hAnsiTheme="minorHAnsi" w:cstheme="minorHAnsi"/>
          <w:sz w:val="22"/>
          <w:szCs w:val="22"/>
        </w:rPr>
        <w:t xml:space="preserve">W przypadku gdy Wykonawca będzie uchylał się od podpisania </w:t>
      </w:r>
      <w:r w:rsidR="005C64EF" w:rsidRPr="00845F85">
        <w:rPr>
          <w:rFonts w:asciiTheme="minorHAnsi" w:hAnsiTheme="minorHAnsi" w:cstheme="minorHAnsi"/>
          <w:sz w:val="22"/>
          <w:szCs w:val="22"/>
        </w:rPr>
        <w:t>P</w:t>
      </w:r>
      <w:r w:rsidRPr="00845F85">
        <w:rPr>
          <w:rFonts w:asciiTheme="minorHAnsi" w:hAnsiTheme="minorHAnsi" w:cstheme="minorHAnsi"/>
          <w:sz w:val="22"/>
          <w:szCs w:val="22"/>
        </w:rPr>
        <w:t>rotokołu odbioru bez uzasadnionych powodów, Zamawiający jest uprawniony do jednostronnego dokonania odbioru.</w:t>
      </w:r>
    </w:p>
    <w:p w14:paraId="70542404" w14:textId="37F68E0C" w:rsidR="008F2E22" w:rsidRPr="00845F85" w:rsidRDefault="008F2E22" w:rsidP="00C8639A">
      <w:pPr>
        <w:numPr>
          <w:ilvl w:val="0"/>
          <w:numId w:val="20"/>
        </w:numPr>
        <w:spacing w:before="0" w:after="120" w:line="276" w:lineRule="auto"/>
        <w:ind w:left="425" w:hanging="425"/>
        <w:jc w:val="both"/>
        <w:rPr>
          <w:rFonts w:asciiTheme="minorHAnsi" w:hAnsiTheme="minorHAnsi" w:cstheme="minorHAnsi"/>
          <w:sz w:val="22"/>
          <w:szCs w:val="22"/>
        </w:rPr>
      </w:pPr>
      <w:r w:rsidRPr="00845F85">
        <w:rPr>
          <w:rFonts w:asciiTheme="minorHAnsi" w:hAnsiTheme="minorHAnsi" w:cstheme="minorHAnsi"/>
          <w:sz w:val="22"/>
          <w:szCs w:val="22"/>
        </w:rPr>
        <w:t xml:space="preserve">W ramach weryfikacji poprawności wykonania dostawy Sprzętu, przed podpisaniem </w:t>
      </w:r>
      <w:r w:rsidR="00E21A3D" w:rsidRPr="00845F85">
        <w:rPr>
          <w:rFonts w:asciiTheme="minorHAnsi" w:hAnsiTheme="minorHAnsi" w:cstheme="minorHAnsi"/>
          <w:sz w:val="22"/>
          <w:szCs w:val="22"/>
        </w:rPr>
        <w:t>P</w:t>
      </w:r>
      <w:r w:rsidRPr="00845F85">
        <w:rPr>
          <w:rFonts w:asciiTheme="minorHAnsi" w:hAnsiTheme="minorHAnsi" w:cstheme="minorHAnsi"/>
          <w:sz w:val="22"/>
          <w:szCs w:val="22"/>
        </w:rPr>
        <w:t>rotokoł</w:t>
      </w:r>
      <w:r w:rsidR="003209C4" w:rsidRPr="00845F85">
        <w:rPr>
          <w:rFonts w:asciiTheme="minorHAnsi" w:hAnsiTheme="minorHAnsi" w:cstheme="minorHAnsi"/>
          <w:sz w:val="22"/>
          <w:szCs w:val="22"/>
        </w:rPr>
        <w:t>u</w:t>
      </w:r>
      <w:r w:rsidRPr="00845F85">
        <w:rPr>
          <w:rFonts w:asciiTheme="minorHAnsi" w:hAnsiTheme="minorHAnsi" w:cstheme="minorHAnsi"/>
          <w:sz w:val="22"/>
          <w:szCs w:val="22"/>
        </w:rPr>
        <w:t xml:space="preserve"> odbioru, Zamawiający zastrzega sobie prawo do weryfikacji legalności pochodzenia</w:t>
      </w:r>
      <w:r w:rsidR="003209C4" w:rsidRPr="00845F85">
        <w:rPr>
          <w:rFonts w:asciiTheme="minorHAnsi" w:hAnsiTheme="minorHAnsi" w:cstheme="minorHAnsi"/>
          <w:sz w:val="22"/>
          <w:szCs w:val="22"/>
        </w:rPr>
        <w:t xml:space="preserve"> </w:t>
      </w:r>
      <w:r w:rsidRPr="00845F85">
        <w:rPr>
          <w:rFonts w:asciiTheme="minorHAnsi" w:hAnsiTheme="minorHAnsi" w:cstheme="minorHAnsi"/>
          <w:sz w:val="22"/>
          <w:szCs w:val="22"/>
        </w:rPr>
        <w:t>oprogramowania</w:t>
      </w:r>
      <w:r w:rsidR="003209C4" w:rsidRPr="00845F85">
        <w:rPr>
          <w:rFonts w:asciiTheme="minorHAnsi" w:hAnsiTheme="minorHAnsi" w:cstheme="minorHAnsi"/>
          <w:sz w:val="22"/>
          <w:szCs w:val="22"/>
        </w:rPr>
        <w:t>, Sprzętu</w:t>
      </w:r>
      <w:r w:rsidRPr="00845F85">
        <w:rPr>
          <w:rFonts w:asciiTheme="minorHAnsi" w:hAnsiTheme="minorHAnsi" w:cstheme="minorHAnsi"/>
          <w:sz w:val="22"/>
          <w:szCs w:val="22"/>
        </w:rPr>
        <w:t xml:space="preserve"> i </w:t>
      </w:r>
      <w:r w:rsidR="005C64EF" w:rsidRPr="00845F85">
        <w:rPr>
          <w:rFonts w:asciiTheme="minorHAnsi" w:hAnsiTheme="minorHAnsi" w:cstheme="minorHAnsi"/>
          <w:sz w:val="22"/>
          <w:szCs w:val="22"/>
        </w:rPr>
        <w:t> </w:t>
      </w:r>
      <w:r w:rsidRPr="00845F85">
        <w:rPr>
          <w:rFonts w:asciiTheme="minorHAnsi" w:hAnsiTheme="minorHAnsi" w:cstheme="minorHAnsi"/>
          <w:sz w:val="22"/>
          <w:szCs w:val="22"/>
        </w:rPr>
        <w:t>elementów z nim</w:t>
      </w:r>
      <w:r w:rsidR="00E21A3D" w:rsidRPr="00845F85">
        <w:rPr>
          <w:rFonts w:asciiTheme="minorHAnsi" w:hAnsiTheme="minorHAnsi" w:cstheme="minorHAnsi"/>
          <w:sz w:val="22"/>
          <w:szCs w:val="22"/>
        </w:rPr>
        <w:t>i</w:t>
      </w:r>
      <w:r w:rsidRPr="00845F85">
        <w:rPr>
          <w:rFonts w:asciiTheme="minorHAnsi" w:hAnsiTheme="minorHAnsi" w:cstheme="minorHAnsi"/>
          <w:sz w:val="22"/>
          <w:szCs w:val="22"/>
        </w:rPr>
        <w:t xml:space="preserve"> powiązanych bezpośrednio u producenta</w:t>
      </w:r>
      <w:r w:rsidR="003209C4" w:rsidRPr="00845F85">
        <w:rPr>
          <w:rFonts w:asciiTheme="minorHAnsi" w:hAnsiTheme="minorHAnsi" w:cstheme="minorHAnsi"/>
          <w:sz w:val="22"/>
          <w:szCs w:val="22"/>
        </w:rPr>
        <w:t xml:space="preserve"> Sprzętu lub u jego polskiego przedstawiciela, producenta</w:t>
      </w:r>
      <w:r w:rsidRPr="00845F85">
        <w:rPr>
          <w:rFonts w:asciiTheme="minorHAnsi" w:hAnsiTheme="minorHAnsi" w:cstheme="minorHAnsi"/>
          <w:sz w:val="22"/>
          <w:szCs w:val="22"/>
        </w:rPr>
        <w:t xml:space="preserve"> oprogramowania lub u jego polskiego przedstawiciela. W przypadku </w:t>
      </w:r>
      <w:r w:rsidR="003209C4" w:rsidRPr="00845F85">
        <w:rPr>
          <w:rFonts w:asciiTheme="minorHAnsi" w:hAnsiTheme="minorHAnsi" w:cstheme="minorHAnsi"/>
          <w:sz w:val="22"/>
          <w:szCs w:val="22"/>
        </w:rPr>
        <w:t xml:space="preserve">zidentyfikowania przez Zamawiającego </w:t>
      </w:r>
      <w:r w:rsidR="00E21A3D" w:rsidRPr="00845F85">
        <w:rPr>
          <w:rFonts w:asciiTheme="minorHAnsi" w:hAnsiTheme="minorHAnsi" w:cstheme="minorHAnsi"/>
          <w:sz w:val="22"/>
          <w:szCs w:val="22"/>
        </w:rPr>
        <w:t>wad dostarczonego Sprzętu</w:t>
      </w:r>
      <w:r w:rsidR="003209C4" w:rsidRPr="00845F85">
        <w:rPr>
          <w:rFonts w:asciiTheme="minorHAnsi" w:hAnsiTheme="minorHAnsi" w:cstheme="minorHAnsi"/>
          <w:sz w:val="22"/>
          <w:szCs w:val="22"/>
        </w:rPr>
        <w:t>,</w:t>
      </w:r>
      <w:r w:rsidRPr="00845F85">
        <w:rPr>
          <w:rFonts w:asciiTheme="minorHAnsi" w:hAnsiTheme="minorHAnsi" w:cstheme="minorHAnsi"/>
          <w:sz w:val="22"/>
          <w:szCs w:val="22"/>
        </w:rPr>
        <w:t xml:space="preserve"> nielicencjonowanego oprogramowania lub jego elementów, w tym podrobionych lub przerobionych certyfikatów producenta, Zamawiający zastrzega sobie prawo do wstrzymania </w:t>
      </w:r>
      <w:r w:rsidR="003209C4" w:rsidRPr="00845F85">
        <w:rPr>
          <w:rFonts w:asciiTheme="minorHAnsi" w:hAnsiTheme="minorHAnsi" w:cstheme="minorHAnsi"/>
          <w:sz w:val="22"/>
          <w:szCs w:val="22"/>
        </w:rPr>
        <w:t xml:space="preserve">procedury </w:t>
      </w:r>
      <w:r w:rsidRPr="00845F85">
        <w:rPr>
          <w:rFonts w:asciiTheme="minorHAnsi" w:hAnsiTheme="minorHAnsi" w:cstheme="minorHAnsi"/>
          <w:sz w:val="22"/>
          <w:szCs w:val="22"/>
        </w:rPr>
        <w:t xml:space="preserve">odbioru </w:t>
      </w:r>
      <w:r w:rsidR="003209C4" w:rsidRPr="00845F85">
        <w:rPr>
          <w:rFonts w:asciiTheme="minorHAnsi" w:hAnsiTheme="minorHAnsi" w:cstheme="minorHAnsi"/>
          <w:sz w:val="22"/>
          <w:szCs w:val="22"/>
        </w:rPr>
        <w:t xml:space="preserve">(w tym podpisania Protokołu Odbioru) </w:t>
      </w:r>
      <w:r w:rsidRPr="00845F85">
        <w:rPr>
          <w:rFonts w:asciiTheme="minorHAnsi" w:hAnsiTheme="minorHAnsi" w:cstheme="minorHAnsi"/>
          <w:sz w:val="22"/>
          <w:szCs w:val="22"/>
        </w:rPr>
        <w:t xml:space="preserve">do czasu dostarczenia </w:t>
      </w:r>
      <w:r w:rsidR="00EA23F4" w:rsidRPr="00845F85">
        <w:rPr>
          <w:rFonts w:asciiTheme="minorHAnsi" w:hAnsiTheme="minorHAnsi" w:cstheme="minorHAnsi"/>
          <w:sz w:val="22"/>
          <w:szCs w:val="22"/>
        </w:rPr>
        <w:t xml:space="preserve">Sprzętu, </w:t>
      </w:r>
      <w:r w:rsidRPr="00845F85">
        <w:rPr>
          <w:rFonts w:asciiTheme="minorHAnsi" w:hAnsiTheme="minorHAnsi" w:cstheme="minorHAnsi"/>
          <w:sz w:val="22"/>
          <w:szCs w:val="22"/>
        </w:rPr>
        <w:t xml:space="preserve">oprogramowania i certyfikatów należycie licencjonowanych i </w:t>
      </w:r>
      <w:r w:rsidR="005C64EF" w:rsidRPr="00845F85">
        <w:rPr>
          <w:rFonts w:asciiTheme="minorHAnsi" w:hAnsiTheme="minorHAnsi" w:cstheme="minorHAnsi"/>
          <w:sz w:val="22"/>
          <w:szCs w:val="22"/>
        </w:rPr>
        <w:t> </w:t>
      </w:r>
      <w:r w:rsidRPr="00845F85">
        <w:rPr>
          <w:rFonts w:asciiTheme="minorHAnsi" w:hAnsiTheme="minorHAnsi" w:cstheme="minorHAnsi"/>
          <w:sz w:val="22"/>
          <w:szCs w:val="22"/>
        </w:rPr>
        <w:t>oryginalnych. Ponadto, powyższe informacje zostaną przekazane właściwym organom w celu wszczęcia stosownych postępowań</w:t>
      </w:r>
      <w:r w:rsidR="00C8639A" w:rsidRPr="00845F85">
        <w:rPr>
          <w:rFonts w:asciiTheme="minorHAnsi" w:hAnsiTheme="minorHAnsi" w:cstheme="minorHAnsi"/>
          <w:sz w:val="22"/>
          <w:szCs w:val="22"/>
        </w:rPr>
        <w:t>.</w:t>
      </w:r>
    </w:p>
    <w:p w14:paraId="0F1145DE" w14:textId="77777777" w:rsidR="008F4CF1" w:rsidRPr="00845F85" w:rsidRDefault="008F4CF1" w:rsidP="008F4CF1">
      <w:pPr>
        <w:spacing w:before="0" w:after="0" w:line="276" w:lineRule="auto"/>
        <w:ind w:left="425"/>
        <w:jc w:val="both"/>
        <w:rPr>
          <w:rFonts w:asciiTheme="minorHAnsi" w:hAnsiTheme="minorHAnsi" w:cstheme="minorHAnsi"/>
          <w:sz w:val="22"/>
          <w:szCs w:val="22"/>
        </w:rPr>
      </w:pPr>
    </w:p>
    <w:p w14:paraId="66F69753" w14:textId="77777777" w:rsidR="008F2E22" w:rsidRPr="00845F85" w:rsidRDefault="008F2E22" w:rsidP="008F2E22">
      <w:pPr>
        <w:pStyle w:val="Nagwek1"/>
        <w:spacing w:before="0" w:after="0"/>
        <w:jc w:val="center"/>
        <w:rPr>
          <w:rStyle w:val="FontStyle14"/>
          <w:rFonts w:asciiTheme="minorHAnsi" w:hAnsiTheme="minorHAnsi" w:cstheme="minorHAnsi"/>
          <w:b/>
          <w:bCs/>
          <w:color w:val="000000" w:themeColor="text1"/>
          <w:sz w:val="22"/>
          <w:szCs w:val="22"/>
        </w:rPr>
      </w:pPr>
      <w:bookmarkStart w:id="8" w:name="_§_7_Warunki"/>
      <w:bookmarkStart w:id="9" w:name="_Toc447696304"/>
      <w:bookmarkEnd w:id="8"/>
      <w:r w:rsidRPr="00845F85">
        <w:rPr>
          <w:rStyle w:val="FontStyle14"/>
          <w:rFonts w:asciiTheme="minorHAnsi" w:hAnsiTheme="minorHAnsi" w:cstheme="minorHAnsi"/>
          <w:b/>
          <w:bCs/>
          <w:color w:val="000000" w:themeColor="text1"/>
          <w:sz w:val="22"/>
          <w:szCs w:val="22"/>
        </w:rPr>
        <w:t>§ 6.</w:t>
      </w:r>
      <w:r w:rsidRPr="00845F85">
        <w:rPr>
          <w:rStyle w:val="FontStyle14"/>
          <w:rFonts w:asciiTheme="minorHAnsi" w:hAnsiTheme="minorHAnsi" w:cstheme="minorHAnsi"/>
          <w:b/>
          <w:bCs/>
          <w:color w:val="000000" w:themeColor="text1"/>
          <w:sz w:val="22"/>
          <w:szCs w:val="22"/>
        </w:rPr>
        <w:br/>
        <w:t>Warunki gwarancji</w:t>
      </w:r>
      <w:bookmarkEnd w:id="9"/>
    </w:p>
    <w:p w14:paraId="1D183E52" w14:textId="0B3059BF" w:rsidR="008F2E22" w:rsidRPr="00845F85" w:rsidRDefault="008F2E22" w:rsidP="008F2E22">
      <w:pPr>
        <w:pStyle w:val="Style7"/>
        <w:widowControl/>
        <w:numPr>
          <w:ilvl w:val="0"/>
          <w:numId w:val="21"/>
        </w:numPr>
        <w:tabs>
          <w:tab w:val="left" w:pos="567"/>
          <w:tab w:val="left" w:leader="dot" w:pos="5448"/>
        </w:tabs>
        <w:spacing w:line="276" w:lineRule="auto"/>
        <w:ind w:left="426" w:hanging="426"/>
        <w:rPr>
          <w:rStyle w:val="FontStyle12"/>
          <w:rFonts w:asciiTheme="minorHAnsi" w:hAnsiTheme="minorHAnsi" w:cstheme="minorHAnsi"/>
          <w:color w:val="000000" w:themeColor="text1"/>
          <w:sz w:val="22"/>
          <w:szCs w:val="22"/>
        </w:rPr>
      </w:pPr>
      <w:r w:rsidRPr="00845F85">
        <w:rPr>
          <w:rStyle w:val="FontStyle12"/>
          <w:rFonts w:asciiTheme="minorHAnsi" w:hAnsiTheme="minorHAnsi" w:cstheme="minorHAnsi"/>
          <w:color w:val="000000" w:themeColor="text1"/>
          <w:sz w:val="22"/>
          <w:szCs w:val="22"/>
        </w:rPr>
        <w:t xml:space="preserve">Wykonawca zapewnia dla Sprzętu gwarancję producenta na warunkach wskazanych w OPZ i Ofercie Wykonawcy stanowiącej </w:t>
      </w:r>
      <w:r w:rsidRPr="00845F85">
        <w:rPr>
          <w:rStyle w:val="FontStyle12"/>
          <w:rFonts w:asciiTheme="minorHAnsi" w:hAnsiTheme="minorHAnsi" w:cstheme="minorHAnsi"/>
          <w:b/>
          <w:color w:val="000000" w:themeColor="text1"/>
          <w:sz w:val="22"/>
          <w:szCs w:val="22"/>
        </w:rPr>
        <w:t>Załącznik nr 4 do Umowy</w:t>
      </w:r>
      <w:r w:rsidRPr="00845F85">
        <w:rPr>
          <w:rStyle w:val="FontStyle12"/>
          <w:rFonts w:asciiTheme="minorHAnsi" w:hAnsiTheme="minorHAnsi" w:cstheme="minorHAnsi"/>
          <w:color w:val="000000" w:themeColor="text1"/>
          <w:sz w:val="22"/>
          <w:szCs w:val="22"/>
        </w:rPr>
        <w:t xml:space="preserve">. </w:t>
      </w:r>
    </w:p>
    <w:p w14:paraId="461B8A3C" w14:textId="346389DA" w:rsidR="008F2E22" w:rsidRPr="00845F85" w:rsidRDefault="008F2E22" w:rsidP="008F2E22">
      <w:pPr>
        <w:pStyle w:val="Style7"/>
        <w:widowControl/>
        <w:numPr>
          <w:ilvl w:val="0"/>
          <w:numId w:val="21"/>
        </w:numPr>
        <w:tabs>
          <w:tab w:val="left" w:pos="567"/>
          <w:tab w:val="left" w:leader="dot" w:pos="5448"/>
        </w:tabs>
        <w:spacing w:line="276" w:lineRule="auto"/>
        <w:ind w:left="426" w:hanging="426"/>
        <w:rPr>
          <w:rStyle w:val="FontStyle12"/>
          <w:rFonts w:asciiTheme="minorHAnsi" w:hAnsiTheme="minorHAnsi" w:cstheme="minorHAnsi"/>
          <w:color w:val="000000" w:themeColor="text1"/>
          <w:sz w:val="22"/>
          <w:szCs w:val="22"/>
        </w:rPr>
      </w:pPr>
      <w:r w:rsidRPr="00845F85">
        <w:rPr>
          <w:rStyle w:val="FontStyle12"/>
          <w:rFonts w:asciiTheme="minorHAnsi" w:hAnsiTheme="minorHAnsi" w:cstheme="minorHAnsi"/>
          <w:color w:val="000000" w:themeColor="text1"/>
          <w:sz w:val="22"/>
          <w:szCs w:val="22"/>
        </w:rPr>
        <w:t>Dostarczony Sprzęt będzie posiadał gwarancję producenta na okres wskazany w Ofercie Wykonawcy liczony od dnia podpisania Protokołu odbioru przez Strony, bez zastrzeżeń ze strony Zamawiającego.</w:t>
      </w:r>
    </w:p>
    <w:p w14:paraId="2992ED59" w14:textId="77777777" w:rsidR="008F2E22" w:rsidRPr="00845F85" w:rsidRDefault="008F2E22" w:rsidP="008F2E22">
      <w:pPr>
        <w:pStyle w:val="Style7"/>
        <w:widowControl/>
        <w:numPr>
          <w:ilvl w:val="0"/>
          <w:numId w:val="21"/>
        </w:numPr>
        <w:tabs>
          <w:tab w:val="left" w:leader="dot" w:pos="5448"/>
        </w:tabs>
        <w:spacing w:line="276" w:lineRule="auto"/>
        <w:ind w:left="426" w:hanging="426"/>
        <w:rPr>
          <w:rFonts w:asciiTheme="minorHAnsi" w:eastAsia="Arial Unicode MS" w:hAnsiTheme="minorHAnsi" w:cstheme="minorHAnsi"/>
          <w:color w:val="000000" w:themeColor="text1"/>
          <w:sz w:val="22"/>
          <w:szCs w:val="22"/>
        </w:rPr>
      </w:pPr>
      <w:r w:rsidRPr="00845F85">
        <w:rPr>
          <w:rFonts w:asciiTheme="minorHAnsi" w:eastAsia="Arial Unicode MS" w:hAnsiTheme="minorHAnsi" w:cstheme="minorHAnsi"/>
          <w:color w:val="000000" w:themeColor="text1"/>
          <w:sz w:val="22"/>
          <w:szCs w:val="22"/>
        </w:rPr>
        <w:t>Realizacja praw wynikających z udzielonej gwarancji nie wyłącza możliwości stosowania uprawnień Zamawiającego wynikających z tytułu rękojmi za wady.</w:t>
      </w:r>
    </w:p>
    <w:p w14:paraId="04A8491A" w14:textId="77777777" w:rsidR="008F2E22" w:rsidRPr="00845F85" w:rsidRDefault="008F2E22" w:rsidP="008F2E22">
      <w:pPr>
        <w:pStyle w:val="Style7"/>
        <w:widowControl/>
        <w:numPr>
          <w:ilvl w:val="0"/>
          <w:numId w:val="21"/>
        </w:numPr>
        <w:tabs>
          <w:tab w:val="left" w:leader="dot" w:pos="5448"/>
        </w:tabs>
        <w:spacing w:line="276" w:lineRule="auto"/>
        <w:ind w:left="426" w:hanging="426"/>
        <w:rPr>
          <w:rFonts w:asciiTheme="minorHAnsi" w:eastAsia="Arial Unicode MS" w:hAnsiTheme="minorHAnsi" w:cstheme="minorHAnsi"/>
          <w:color w:val="000000" w:themeColor="text1"/>
          <w:sz w:val="22"/>
          <w:szCs w:val="22"/>
        </w:rPr>
      </w:pPr>
      <w:r w:rsidRPr="00845F85">
        <w:rPr>
          <w:rFonts w:asciiTheme="minorHAnsi" w:eastAsia="Arial Unicode MS" w:hAnsiTheme="minorHAnsi" w:cstheme="minorHAnsi"/>
          <w:color w:val="000000" w:themeColor="text1"/>
          <w:sz w:val="22"/>
          <w:szCs w:val="22"/>
        </w:rPr>
        <w:t xml:space="preserve">W przypadku niewywiązania się Wykonawcy z obowiązku, o którym mowa w </w:t>
      </w:r>
      <w:r w:rsidRPr="00845F85">
        <w:rPr>
          <w:rFonts w:asciiTheme="minorHAnsi" w:eastAsia="Arial Unicode MS" w:hAnsiTheme="minorHAnsi" w:cstheme="minorHAnsi"/>
          <w:b/>
          <w:bCs/>
          <w:color w:val="000000" w:themeColor="text1"/>
          <w:sz w:val="22"/>
          <w:szCs w:val="22"/>
        </w:rPr>
        <w:t>ust. 1</w:t>
      </w:r>
      <w:r w:rsidRPr="00845F85">
        <w:rPr>
          <w:rFonts w:asciiTheme="minorHAnsi" w:eastAsia="Arial Unicode MS" w:hAnsiTheme="minorHAnsi" w:cstheme="minorHAnsi"/>
          <w:color w:val="000000" w:themeColor="text1"/>
          <w:sz w:val="22"/>
          <w:szCs w:val="22"/>
        </w:rPr>
        <w:t>, Zamawiający będzie uprawniony do dokonania usunięcia wad na koszt i ryzyko Wykonawcy.</w:t>
      </w:r>
    </w:p>
    <w:p w14:paraId="47090EC9" w14:textId="5BE1AC6F" w:rsidR="008F2E22" w:rsidRPr="00845F85" w:rsidRDefault="008F2E22" w:rsidP="008F2E22">
      <w:pPr>
        <w:pStyle w:val="Style7"/>
        <w:widowControl/>
        <w:numPr>
          <w:ilvl w:val="0"/>
          <w:numId w:val="21"/>
        </w:numPr>
        <w:tabs>
          <w:tab w:val="left" w:leader="dot" w:pos="5448"/>
        </w:tabs>
        <w:spacing w:line="276" w:lineRule="auto"/>
        <w:ind w:left="426" w:hanging="426"/>
        <w:rPr>
          <w:rFonts w:asciiTheme="minorHAnsi" w:eastAsia="Arial Unicode MS" w:hAnsiTheme="minorHAnsi" w:cstheme="minorHAnsi"/>
          <w:color w:val="000000" w:themeColor="text1"/>
          <w:sz w:val="22"/>
          <w:szCs w:val="22"/>
        </w:rPr>
      </w:pPr>
      <w:r w:rsidRPr="00845F85">
        <w:rPr>
          <w:rFonts w:asciiTheme="minorHAnsi" w:eastAsia="Arial Unicode MS" w:hAnsiTheme="minorHAnsi" w:cstheme="minorHAnsi"/>
          <w:color w:val="000000" w:themeColor="text1"/>
          <w:sz w:val="22"/>
          <w:szCs w:val="22"/>
        </w:rPr>
        <w:t>W przypadku wystąpienia wad uniemożliwiających użytkowanie Przedmiotu Umowy zgodnie z jego przeznaczeniem, Zamawiający może żądać wykonania tego Przedmiotu Umowy po raz drugi, wyznaczając Wykonawcy termin, zachowując jednocześnie prawo domagania się od Wykonawcy naprawienia szkody wynikłej ze zwłoki.</w:t>
      </w:r>
    </w:p>
    <w:p w14:paraId="2A0941E3" w14:textId="4D8EF804" w:rsidR="008A266F" w:rsidRPr="00845F85" w:rsidRDefault="008A266F" w:rsidP="00A0758B">
      <w:pPr>
        <w:pStyle w:val="Style7"/>
        <w:widowControl/>
        <w:numPr>
          <w:ilvl w:val="0"/>
          <w:numId w:val="21"/>
        </w:numPr>
        <w:tabs>
          <w:tab w:val="left" w:leader="dot" w:pos="5448"/>
        </w:tabs>
        <w:spacing w:line="276" w:lineRule="auto"/>
        <w:ind w:left="425" w:hanging="425"/>
        <w:rPr>
          <w:rFonts w:asciiTheme="minorHAnsi" w:eastAsia="Arial Unicode MS" w:hAnsiTheme="minorHAnsi" w:cstheme="minorHAnsi"/>
          <w:sz w:val="22"/>
          <w:szCs w:val="22"/>
        </w:rPr>
      </w:pPr>
      <w:r w:rsidRPr="00845F85">
        <w:rPr>
          <w:rFonts w:asciiTheme="minorHAnsi" w:eastAsia="Arial Unicode MS" w:hAnsiTheme="minorHAnsi" w:cstheme="minorHAnsi"/>
          <w:sz w:val="22"/>
          <w:szCs w:val="22"/>
        </w:rPr>
        <w:lastRenderedPageBreak/>
        <w:t xml:space="preserve">W przypadku nieterminowego wywiązania się Wykonawcy z obowiązku, o którym mowa w </w:t>
      </w:r>
      <w:r w:rsidRPr="00845F85">
        <w:rPr>
          <w:rFonts w:asciiTheme="minorHAnsi" w:eastAsia="Arial Unicode MS" w:hAnsiTheme="minorHAnsi" w:cstheme="minorHAnsi"/>
          <w:b/>
          <w:bCs/>
          <w:sz w:val="22"/>
          <w:szCs w:val="22"/>
        </w:rPr>
        <w:t>ust. 1</w:t>
      </w:r>
      <w:r w:rsidRPr="00845F85">
        <w:rPr>
          <w:rFonts w:asciiTheme="minorHAnsi" w:eastAsia="Arial Unicode MS" w:hAnsiTheme="minorHAnsi" w:cstheme="minorHAnsi"/>
          <w:sz w:val="22"/>
          <w:szCs w:val="22"/>
        </w:rPr>
        <w:t xml:space="preserve">, Zamawiający będzie uprawniony do naliczenia kary umownej z tytułu nieusunięcia wad w terminie, zgodnie z postanowieniami </w:t>
      </w:r>
      <w:r w:rsidRPr="00845F85">
        <w:rPr>
          <w:rFonts w:asciiTheme="minorHAnsi" w:eastAsia="Arial Unicode MS" w:hAnsiTheme="minorHAnsi" w:cstheme="minorHAnsi"/>
          <w:b/>
          <w:bCs/>
          <w:sz w:val="22"/>
          <w:szCs w:val="22"/>
        </w:rPr>
        <w:t>§ 7 ust. 1 pkt 7 Umowy</w:t>
      </w:r>
      <w:r w:rsidRPr="00845F85">
        <w:rPr>
          <w:rFonts w:asciiTheme="minorHAnsi" w:eastAsia="Arial Unicode MS" w:hAnsiTheme="minorHAnsi" w:cstheme="minorHAnsi"/>
          <w:sz w:val="22"/>
          <w:szCs w:val="22"/>
        </w:rPr>
        <w:t>.</w:t>
      </w:r>
    </w:p>
    <w:p w14:paraId="074522B0" w14:textId="77777777" w:rsidR="008A266F" w:rsidRPr="00845F85" w:rsidRDefault="008A266F" w:rsidP="00E30338">
      <w:pPr>
        <w:pStyle w:val="Style7"/>
        <w:widowControl/>
        <w:numPr>
          <w:ilvl w:val="0"/>
          <w:numId w:val="21"/>
        </w:numPr>
        <w:tabs>
          <w:tab w:val="left" w:leader="dot" w:pos="5448"/>
        </w:tabs>
        <w:spacing w:line="276" w:lineRule="auto"/>
        <w:ind w:left="425" w:hanging="425"/>
        <w:rPr>
          <w:rFonts w:asciiTheme="minorHAnsi" w:eastAsia="Arial Unicode MS" w:hAnsiTheme="minorHAnsi" w:cstheme="minorHAnsi"/>
          <w:sz w:val="22"/>
          <w:szCs w:val="22"/>
        </w:rPr>
      </w:pPr>
      <w:r w:rsidRPr="00845F85">
        <w:rPr>
          <w:rFonts w:asciiTheme="minorHAnsi" w:eastAsia="Arial Unicode MS" w:hAnsiTheme="minorHAnsi" w:cstheme="minorHAnsi"/>
          <w:sz w:val="22"/>
          <w:szCs w:val="22"/>
        </w:rPr>
        <w:t>Jeżeli w ramach niniejszej gwarancji łączna wartość usuniętych wad przekroczy 20% wartości Przedmiotu Umowy, termin gwarancji biegnie na nowo od dnia skutecznego usunięcia ostatniej z wad, która składać się będzie na przekroczenie 20%-</w:t>
      </w:r>
      <w:proofErr w:type="spellStart"/>
      <w:r w:rsidRPr="00845F85">
        <w:rPr>
          <w:rFonts w:asciiTheme="minorHAnsi" w:eastAsia="Arial Unicode MS" w:hAnsiTheme="minorHAnsi" w:cstheme="minorHAnsi"/>
          <w:sz w:val="22"/>
          <w:szCs w:val="22"/>
        </w:rPr>
        <w:t>wej</w:t>
      </w:r>
      <w:proofErr w:type="spellEnd"/>
      <w:r w:rsidRPr="00845F85">
        <w:rPr>
          <w:rFonts w:asciiTheme="minorHAnsi" w:eastAsia="Arial Unicode MS" w:hAnsiTheme="minorHAnsi" w:cstheme="minorHAnsi"/>
          <w:sz w:val="22"/>
          <w:szCs w:val="22"/>
        </w:rPr>
        <w:t xml:space="preserve"> wartości Przedmiotu Umowy. </w:t>
      </w:r>
    </w:p>
    <w:p w14:paraId="025066D3" w14:textId="778C1A50" w:rsidR="008A266F" w:rsidRPr="00845F85" w:rsidRDefault="008A266F" w:rsidP="00E30338">
      <w:pPr>
        <w:pStyle w:val="Style7"/>
        <w:widowControl/>
        <w:numPr>
          <w:ilvl w:val="0"/>
          <w:numId w:val="21"/>
        </w:numPr>
        <w:tabs>
          <w:tab w:val="left" w:leader="dot" w:pos="5448"/>
        </w:tabs>
        <w:spacing w:line="276" w:lineRule="auto"/>
        <w:ind w:left="425" w:hanging="425"/>
        <w:rPr>
          <w:rFonts w:asciiTheme="minorHAnsi" w:eastAsia="Arial Unicode MS" w:hAnsiTheme="minorHAnsi" w:cstheme="minorHAnsi"/>
          <w:sz w:val="22"/>
          <w:szCs w:val="22"/>
        </w:rPr>
      </w:pPr>
      <w:r w:rsidRPr="00845F85">
        <w:rPr>
          <w:rFonts w:asciiTheme="minorHAnsi" w:eastAsia="Arial Unicode MS" w:hAnsiTheme="minorHAnsi" w:cstheme="minorHAnsi"/>
          <w:sz w:val="22"/>
          <w:szCs w:val="22"/>
        </w:rPr>
        <w:t>Okres gwarancji ulega każdorazowo przedłużeniu o czas wystąpienia wady, czyli o czas liczony od dnia zgłoszenia wady przez Zamawiającego do dnia usunięcia wady.</w:t>
      </w:r>
      <w:r w:rsidR="005C64EF" w:rsidRPr="00845F85">
        <w:rPr>
          <w:rFonts w:asciiTheme="minorHAnsi" w:eastAsia="Arial Unicode MS" w:hAnsiTheme="minorHAnsi" w:cstheme="minorHAnsi"/>
          <w:sz w:val="22"/>
          <w:szCs w:val="22"/>
        </w:rPr>
        <w:t xml:space="preserve"> W przypadku wymiany Sprzętu na nowy, okres gwarancji biegnie od dnia podpisania Protokołu odbioru wymienionego (nowego) Sprzętu.</w:t>
      </w:r>
    </w:p>
    <w:p w14:paraId="24414FD9" w14:textId="507AD906" w:rsidR="0041761B" w:rsidRPr="00845F85" w:rsidRDefault="008A266F" w:rsidP="0041761B">
      <w:pPr>
        <w:pStyle w:val="Style7"/>
        <w:widowControl/>
        <w:numPr>
          <w:ilvl w:val="0"/>
          <w:numId w:val="21"/>
        </w:numPr>
        <w:tabs>
          <w:tab w:val="left" w:leader="dot" w:pos="5448"/>
        </w:tabs>
        <w:spacing w:after="120" w:line="276" w:lineRule="auto"/>
        <w:ind w:left="426" w:hanging="426"/>
        <w:rPr>
          <w:rFonts w:asciiTheme="minorHAnsi" w:eastAsia="Arial Unicode MS" w:hAnsiTheme="minorHAnsi" w:cstheme="minorHAnsi"/>
          <w:sz w:val="22"/>
          <w:szCs w:val="22"/>
        </w:rPr>
      </w:pPr>
      <w:r w:rsidRPr="00845F85">
        <w:rPr>
          <w:rFonts w:asciiTheme="minorHAnsi" w:eastAsia="Arial Unicode MS" w:hAnsiTheme="minorHAnsi" w:cstheme="minorHAnsi"/>
          <w:sz w:val="22"/>
          <w:szCs w:val="22"/>
        </w:rPr>
        <w:t>Zamawiający może dochodzić roszczeń wynikających z gwarancji także po upływie okresu gwarancji, jeżeli dokonał zgłoszenia wady przed jego upływem</w:t>
      </w:r>
      <w:r w:rsidR="005C64EF" w:rsidRPr="00845F85">
        <w:rPr>
          <w:rFonts w:asciiTheme="minorHAnsi" w:eastAsia="Arial Unicode MS" w:hAnsiTheme="minorHAnsi" w:cstheme="minorHAnsi"/>
          <w:sz w:val="22"/>
          <w:szCs w:val="22"/>
        </w:rPr>
        <w:t>.</w:t>
      </w:r>
    </w:p>
    <w:p w14:paraId="41891288" w14:textId="77777777" w:rsidR="008F2E22" w:rsidRPr="00845F85" w:rsidRDefault="008F2E22" w:rsidP="008F2E22">
      <w:pPr>
        <w:pStyle w:val="Nagwek1"/>
        <w:spacing w:before="0" w:after="0"/>
        <w:jc w:val="center"/>
        <w:rPr>
          <w:rStyle w:val="FontStyle14"/>
          <w:rFonts w:asciiTheme="minorHAnsi" w:hAnsiTheme="minorHAnsi" w:cstheme="minorHAnsi"/>
          <w:b/>
          <w:color w:val="000000" w:themeColor="text1"/>
          <w:sz w:val="22"/>
          <w:szCs w:val="22"/>
        </w:rPr>
      </w:pPr>
      <w:bookmarkStart w:id="10" w:name="_§_8_Kary"/>
      <w:bookmarkStart w:id="11" w:name="_Toc447696305"/>
      <w:bookmarkEnd w:id="10"/>
    </w:p>
    <w:p w14:paraId="4298B942" w14:textId="77777777" w:rsidR="008F2E22" w:rsidRPr="00845F85" w:rsidRDefault="008F2E22" w:rsidP="008F2E22">
      <w:pPr>
        <w:pStyle w:val="Nagwek1"/>
        <w:spacing w:before="0" w:after="0"/>
        <w:jc w:val="center"/>
        <w:rPr>
          <w:rStyle w:val="FontStyle14"/>
          <w:rFonts w:asciiTheme="minorHAnsi" w:hAnsiTheme="minorHAnsi" w:cstheme="minorHAnsi"/>
          <w:b/>
          <w:bCs/>
          <w:color w:val="000000" w:themeColor="text1"/>
          <w:sz w:val="22"/>
          <w:szCs w:val="22"/>
        </w:rPr>
      </w:pPr>
      <w:r w:rsidRPr="00845F85">
        <w:rPr>
          <w:rStyle w:val="FontStyle14"/>
          <w:rFonts w:asciiTheme="minorHAnsi" w:hAnsiTheme="minorHAnsi" w:cstheme="minorHAnsi"/>
          <w:b/>
          <w:bCs/>
          <w:color w:val="000000" w:themeColor="text1"/>
          <w:sz w:val="22"/>
          <w:szCs w:val="22"/>
        </w:rPr>
        <w:t>§ 7.</w:t>
      </w:r>
      <w:r w:rsidRPr="00845F85">
        <w:rPr>
          <w:rStyle w:val="FontStyle14"/>
          <w:rFonts w:asciiTheme="minorHAnsi" w:hAnsiTheme="minorHAnsi" w:cstheme="minorHAnsi"/>
          <w:b/>
          <w:bCs/>
          <w:color w:val="000000" w:themeColor="text1"/>
          <w:sz w:val="22"/>
          <w:szCs w:val="22"/>
        </w:rPr>
        <w:br/>
        <w:t>Kary umowne</w:t>
      </w:r>
      <w:bookmarkEnd w:id="11"/>
    </w:p>
    <w:p w14:paraId="7807E83F" w14:textId="77777777" w:rsidR="008F2E22" w:rsidRPr="00845F85" w:rsidRDefault="008F2E22" w:rsidP="008F2E22">
      <w:pPr>
        <w:pStyle w:val="Style7"/>
        <w:widowControl/>
        <w:numPr>
          <w:ilvl w:val="0"/>
          <w:numId w:val="19"/>
        </w:numPr>
        <w:spacing w:line="276" w:lineRule="auto"/>
        <w:ind w:left="426" w:hanging="426"/>
        <w:rPr>
          <w:rStyle w:val="FontStyle12"/>
          <w:rFonts w:asciiTheme="minorHAnsi" w:hAnsiTheme="minorHAnsi" w:cstheme="minorHAnsi"/>
          <w:color w:val="000000" w:themeColor="text1"/>
          <w:sz w:val="22"/>
          <w:szCs w:val="22"/>
        </w:rPr>
      </w:pPr>
      <w:r w:rsidRPr="00845F85">
        <w:rPr>
          <w:rStyle w:val="FontStyle12"/>
          <w:rFonts w:asciiTheme="minorHAnsi" w:hAnsiTheme="minorHAnsi" w:cstheme="minorHAnsi"/>
          <w:color w:val="000000" w:themeColor="text1"/>
          <w:sz w:val="22"/>
          <w:szCs w:val="22"/>
        </w:rPr>
        <w:t>Wykonawca zapłaci na rzecz Zamawiającego nw. kary umowne:</w:t>
      </w:r>
    </w:p>
    <w:p w14:paraId="6265BFD5" w14:textId="5F026EAD" w:rsidR="008F2E22" w:rsidRPr="00845F85" w:rsidRDefault="008F2E22" w:rsidP="00C161AD">
      <w:pPr>
        <w:pStyle w:val="Akapitzlist"/>
        <w:numPr>
          <w:ilvl w:val="1"/>
          <w:numId w:val="21"/>
        </w:numPr>
        <w:spacing w:before="0" w:after="0" w:line="276" w:lineRule="auto"/>
        <w:contextualSpacing w:val="0"/>
        <w:jc w:val="both"/>
        <w:rPr>
          <w:rFonts w:asciiTheme="minorHAnsi" w:hAnsiTheme="minorHAnsi" w:cstheme="minorHAnsi"/>
          <w:color w:val="000000" w:themeColor="text1"/>
          <w:sz w:val="22"/>
          <w:szCs w:val="22"/>
        </w:rPr>
      </w:pPr>
      <w:r w:rsidRPr="00845F85">
        <w:rPr>
          <w:rFonts w:asciiTheme="minorHAnsi" w:hAnsiTheme="minorHAnsi" w:cstheme="minorHAnsi"/>
          <w:color w:val="000000"/>
          <w:sz w:val="22"/>
          <w:szCs w:val="22"/>
          <w:lang w:eastAsia="pl-PL"/>
        </w:rPr>
        <w:t>za nieterminowe wykonanie przedmiotu Umowy (</w:t>
      </w:r>
      <w:r w:rsidRPr="00845F85">
        <w:rPr>
          <w:rFonts w:asciiTheme="minorHAnsi" w:hAnsiTheme="minorHAnsi" w:cstheme="minorHAnsi"/>
          <w:sz w:val="22"/>
          <w:szCs w:val="22"/>
        </w:rPr>
        <w:t>w wykonaniu którejkolwiek czynności leżącej po stronie Wykonawcy)</w:t>
      </w:r>
      <w:r w:rsidRPr="00845F85">
        <w:rPr>
          <w:rFonts w:asciiTheme="minorHAnsi" w:hAnsiTheme="minorHAnsi" w:cstheme="minorHAnsi"/>
          <w:color w:val="000000"/>
          <w:sz w:val="22"/>
          <w:szCs w:val="22"/>
          <w:lang w:eastAsia="pl-PL"/>
        </w:rPr>
        <w:t xml:space="preserve"> w terminie wyznaczonym przez Zamawiającego w trakcie procedury odbioru lub wskazanym w § 2 </w:t>
      </w:r>
      <w:r w:rsidRPr="00845F85">
        <w:rPr>
          <w:rFonts w:asciiTheme="minorHAnsi" w:hAnsiTheme="minorHAnsi" w:cstheme="minorHAnsi"/>
          <w:color w:val="000000" w:themeColor="text1"/>
          <w:sz w:val="22"/>
          <w:szCs w:val="22"/>
        </w:rPr>
        <w:t xml:space="preserve">- w wysokości 2% wysokości wynagrodzenia brutto, o którym mowa w </w:t>
      </w:r>
      <w:r w:rsidRPr="00845F85">
        <w:rPr>
          <w:rFonts w:asciiTheme="minorHAnsi" w:hAnsiTheme="minorHAnsi" w:cstheme="minorHAnsi"/>
          <w:b/>
          <w:bCs/>
          <w:color w:val="000000" w:themeColor="text1"/>
          <w:sz w:val="22"/>
          <w:szCs w:val="22"/>
        </w:rPr>
        <w:t xml:space="preserve">§ 3 ust. 1 </w:t>
      </w:r>
      <w:r w:rsidR="00C161AD" w:rsidRPr="00845F85">
        <w:rPr>
          <w:rFonts w:asciiTheme="minorHAnsi" w:hAnsiTheme="minorHAnsi" w:cstheme="minorHAnsi"/>
          <w:b/>
          <w:bCs/>
          <w:color w:val="000000" w:themeColor="text1"/>
          <w:sz w:val="22"/>
          <w:szCs w:val="22"/>
        </w:rPr>
        <w:t xml:space="preserve">Umowy </w:t>
      </w:r>
      <w:r w:rsidRPr="00845F85">
        <w:rPr>
          <w:rFonts w:asciiTheme="minorHAnsi" w:hAnsiTheme="minorHAnsi" w:cstheme="minorHAnsi"/>
          <w:color w:val="000000" w:themeColor="text1"/>
          <w:sz w:val="22"/>
          <w:szCs w:val="22"/>
        </w:rPr>
        <w:t>za każdy rozpoczęty dzień zwłoki;</w:t>
      </w:r>
    </w:p>
    <w:p w14:paraId="7D2001A4" w14:textId="0B260B28" w:rsidR="00C161AD" w:rsidRPr="00845F85" w:rsidRDefault="00C161AD" w:rsidP="00C161AD">
      <w:pPr>
        <w:pStyle w:val="Akapitzlist"/>
        <w:numPr>
          <w:ilvl w:val="1"/>
          <w:numId w:val="21"/>
        </w:numPr>
        <w:spacing w:before="0" w:after="0" w:line="276" w:lineRule="auto"/>
        <w:ind w:left="782" w:hanging="357"/>
        <w:contextualSpacing w:val="0"/>
        <w:jc w:val="both"/>
        <w:rPr>
          <w:rFonts w:asciiTheme="minorHAnsi" w:hAnsiTheme="minorHAnsi" w:cstheme="minorHAnsi"/>
          <w:color w:val="000000" w:themeColor="text1"/>
          <w:sz w:val="22"/>
          <w:szCs w:val="22"/>
        </w:rPr>
      </w:pPr>
      <w:r w:rsidRPr="00845F85">
        <w:rPr>
          <w:sz w:val="22"/>
          <w:szCs w:val="22"/>
        </w:rPr>
        <w:t xml:space="preserve">za niewykonanie lub nienależyte wykonanie przedmiotu umowy - w wysokości 5 % wynagrodzenia całkowitego umowy brutto, </w:t>
      </w:r>
      <w:r w:rsidRPr="00845F85">
        <w:rPr>
          <w:rFonts w:asciiTheme="minorHAnsi" w:hAnsiTheme="minorHAnsi" w:cstheme="minorHAnsi"/>
          <w:color w:val="000000" w:themeColor="text1"/>
          <w:sz w:val="22"/>
          <w:szCs w:val="22"/>
        </w:rPr>
        <w:t xml:space="preserve">o którym mowa w </w:t>
      </w:r>
      <w:r w:rsidRPr="00845F85">
        <w:rPr>
          <w:rFonts w:asciiTheme="minorHAnsi" w:hAnsiTheme="minorHAnsi" w:cstheme="minorHAnsi"/>
          <w:b/>
          <w:bCs/>
          <w:color w:val="000000" w:themeColor="text1"/>
          <w:sz w:val="22"/>
          <w:szCs w:val="22"/>
        </w:rPr>
        <w:t>§ 3 ust. 1 Umowy</w:t>
      </w:r>
      <w:r w:rsidRPr="00845F85">
        <w:rPr>
          <w:sz w:val="22"/>
          <w:szCs w:val="22"/>
        </w:rPr>
        <w:t>;</w:t>
      </w:r>
    </w:p>
    <w:p w14:paraId="19498C2C" w14:textId="1581B3AE" w:rsidR="003B6C7B" w:rsidRPr="00845F85" w:rsidRDefault="003B6C7B" w:rsidP="003B6C7B">
      <w:pPr>
        <w:pStyle w:val="Akapitzlist"/>
        <w:numPr>
          <w:ilvl w:val="1"/>
          <w:numId w:val="21"/>
        </w:numPr>
        <w:spacing w:before="0" w:after="0" w:line="276" w:lineRule="auto"/>
        <w:ind w:left="782" w:hanging="357"/>
        <w:contextualSpacing w:val="0"/>
        <w:jc w:val="both"/>
        <w:rPr>
          <w:rFonts w:asciiTheme="minorHAnsi" w:hAnsiTheme="minorHAnsi" w:cstheme="minorHAnsi"/>
          <w:color w:val="000000" w:themeColor="text1"/>
          <w:sz w:val="22"/>
          <w:szCs w:val="22"/>
        </w:rPr>
      </w:pPr>
      <w:r w:rsidRPr="00845F85">
        <w:rPr>
          <w:rFonts w:asciiTheme="minorHAnsi" w:hAnsiTheme="minorHAnsi" w:cstheme="minorHAnsi"/>
          <w:color w:val="000000" w:themeColor="text1"/>
          <w:sz w:val="22"/>
          <w:szCs w:val="22"/>
        </w:rPr>
        <w:t xml:space="preserve">za dostarczenie Sprzętu niekompletnego lub niespełniającego wymagań Zamawiającego określonych w OPZ lub Umowie – w wysokości </w:t>
      </w:r>
      <w:r w:rsidR="00F1365C" w:rsidRPr="00845F85">
        <w:rPr>
          <w:rFonts w:asciiTheme="minorHAnsi" w:hAnsiTheme="minorHAnsi" w:cstheme="minorHAnsi"/>
          <w:color w:val="000000" w:themeColor="text1"/>
          <w:sz w:val="22"/>
          <w:szCs w:val="22"/>
        </w:rPr>
        <w:t>500</w:t>
      </w:r>
      <w:r w:rsidRPr="00845F85">
        <w:rPr>
          <w:rFonts w:asciiTheme="minorHAnsi" w:hAnsiTheme="minorHAnsi" w:cstheme="minorHAnsi"/>
          <w:color w:val="000000" w:themeColor="text1"/>
          <w:sz w:val="22"/>
          <w:szCs w:val="22"/>
        </w:rPr>
        <w:t xml:space="preserve"> zł za każdy przypadek; </w:t>
      </w:r>
    </w:p>
    <w:p w14:paraId="2A7D2BAF" w14:textId="72860680" w:rsidR="003B6C7B" w:rsidRPr="00845F85" w:rsidRDefault="003B6C7B" w:rsidP="003B6C7B">
      <w:pPr>
        <w:pStyle w:val="Akapitzlist"/>
        <w:numPr>
          <w:ilvl w:val="1"/>
          <w:numId w:val="21"/>
        </w:numPr>
        <w:spacing w:before="0" w:after="0" w:line="276" w:lineRule="auto"/>
        <w:ind w:left="782" w:hanging="357"/>
        <w:contextualSpacing w:val="0"/>
        <w:jc w:val="both"/>
        <w:rPr>
          <w:rFonts w:asciiTheme="minorHAnsi" w:hAnsiTheme="minorHAnsi" w:cstheme="minorHAnsi"/>
          <w:color w:val="000000" w:themeColor="text1"/>
          <w:sz w:val="22"/>
          <w:szCs w:val="22"/>
        </w:rPr>
      </w:pPr>
      <w:r w:rsidRPr="00845F85">
        <w:rPr>
          <w:rFonts w:asciiTheme="minorHAnsi" w:hAnsiTheme="minorHAnsi" w:cstheme="minorHAnsi"/>
          <w:color w:val="000000" w:themeColor="text1"/>
          <w:sz w:val="22"/>
          <w:szCs w:val="22"/>
        </w:rPr>
        <w:t>za naruszenie postanowień § 9 Umowy dotyczących obowiązku zachowania poufności - w wysokości 1000 zł za każdy przypadek;</w:t>
      </w:r>
    </w:p>
    <w:p w14:paraId="73D36D30" w14:textId="1739CA97" w:rsidR="008F2E22" w:rsidRPr="00845F85" w:rsidRDefault="003B6C7B" w:rsidP="008F2E22">
      <w:pPr>
        <w:pStyle w:val="Akapitzlist"/>
        <w:numPr>
          <w:ilvl w:val="1"/>
          <w:numId w:val="21"/>
        </w:numPr>
        <w:spacing w:before="0" w:after="0" w:line="276" w:lineRule="auto"/>
        <w:ind w:left="782" w:hanging="357"/>
        <w:contextualSpacing w:val="0"/>
        <w:jc w:val="both"/>
        <w:rPr>
          <w:rFonts w:asciiTheme="minorHAnsi" w:hAnsiTheme="minorHAnsi" w:cstheme="minorHAnsi"/>
          <w:color w:val="000000" w:themeColor="text1"/>
          <w:sz w:val="22"/>
          <w:szCs w:val="22"/>
        </w:rPr>
      </w:pPr>
      <w:r w:rsidRPr="00845F85">
        <w:rPr>
          <w:rFonts w:asciiTheme="minorHAnsi" w:hAnsiTheme="minorHAnsi" w:cstheme="minorHAnsi"/>
          <w:color w:val="000000" w:themeColor="text1"/>
          <w:sz w:val="22"/>
          <w:szCs w:val="22"/>
        </w:rPr>
        <w:t xml:space="preserve"> </w:t>
      </w:r>
      <w:r w:rsidR="008F2E22" w:rsidRPr="00845F85">
        <w:rPr>
          <w:rFonts w:asciiTheme="minorHAnsi" w:hAnsiTheme="minorHAnsi" w:cstheme="minorHAnsi"/>
          <w:color w:val="000000" w:themeColor="text1"/>
          <w:sz w:val="22"/>
          <w:szCs w:val="22"/>
        </w:rPr>
        <w:t xml:space="preserve">z tytułu rozwiązania Umowy/odstąpienia od Umowy z przyczyn leżących po stronie Wykonawcy - w wysokości </w:t>
      </w:r>
      <w:r w:rsidR="00CA0DA3" w:rsidRPr="00845F85">
        <w:rPr>
          <w:rFonts w:asciiTheme="minorHAnsi" w:hAnsiTheme="minorHAnsi" w:cstheme="minorHAnsi"/>
          <w:color w:val="000000" w:themeColor="text1"/>
          <w:sz w:val="22"/>
          <w:szCs w:val="22"/>
        </w:rPr>
        <w:t>1</w:t>
      </w:r>
      <w:r w:rsidR="008F2E22" w:rsidRPr="00845F85">
        <w:rPr>
          <w:rFonts w:asciiTheme="minorHAnsi" w:hAnsiTheme="minorHAnsi" w:cstheme="minorHAnsi"/>
          <w:color w:val="000000" w:themeColor="text1"/>
          <w:sz w:val="22"/>
          <w:szCs w:val="22"/>
        </w:rPr>
        <w:t xml:space="preserve">0% wysokości wynagrodzenia brutto, o którym mowa w </w:t>
      </w:r>
      <w:r w:rsidR="008F2E22" w:rsidRPr="00845F85">
        <w:rPr>
          <w:rFonts w:asciiTheme="minorHAnsi" w:hAnsiTheme="minorHAnsi" w:cstheme="minorHAnsi"/>
          <w:b/>
          <w:bCs/>
          <w:color w:val="000000" w:themeColor="text1"/>
          <w:sz w:val="22"/>
          <w:szCs w:val="22"/>
        </w:rPr>
        <w:t>§ 3 ust. 1</w:t>
      </w:r>
      <w:r w:rsidR="00C161AD" w:rsidRPr="00845F85">
        <w:rPr>
          <w:rFonts w:asciiTheme="minorHAnsi" w:hAnsiTheme="minorHAnsi" w:cstheme="minorHAnsi"/>
          <w:b/>
          <w:bCs/>
          <w:color w:val="000000" w:themeColor="text1"/>
          <w:sz w:val="22"/>
          <w:szCs w:val="22"/>
        </w:rPr>
        <w:t xml:space="preserve"> Umowy</w:t>
      </w:r>
      <w:r w:rsidR="008F2E22" w:rsidRPr="00845F85">
        <w:rPr>
          <w:rFonts w:asciiTheme="minorHAnsi" w:hAnsiTheme="minorHAnsi" w:cstheme="minorHAnsi"/>
          <w:color w:val="000000" w:themeColor="text1"/>
          <w:sz w:val="22"/>
          <w:szCs w:val="22"/>
        </w:rPr>
        <w:t>;</w:t>
      </w:r>
    </w:p>
    <w:p w14:paraId="48AB9BC9" w14:textId="558D97D3" w:rsidR="008F2E22" w:rsidRPr="00845F85" w:rsidRDefault="003B6C7B" w:rsidP="008F2E22">
      <w:pPr>
        <w:pStyle w:val="Akapitzlist"/>
        <w:numPr>
          <w:ilvl w:val="1"/>
          <w:numId w:val="21"/>
        </w:numPr>
        <w:spacing w:before="0" w:after="0" w:line="276" w:lineRule="auto"/>
        <w:ind w:left="782" w:hanging="357"/>
        <w:contextualSpacing w:val="0"/>
        <w:jc w:val="both"/>
        <w:rPr>
          <w:rFonts w:asciiTheme="minorHAnsi" w:hAnsiTheme="minorHAnsi" w:cstheme="minorHAnsi"/>
          <w:color w:val="000000" w:themeColor="text1"/>
          <w:sz w:val="22"/>
          <w:szCs w:val="22"/>
        </w:rPr>
      </w:pPr>
      <w:r w:rsidRPr="00845F85">
        <w:rPr>
          <w:rFonts w:asciiTheme="minorHAnsi" w:hAnsiTheme="minorHAnsi" w:cstheme="minorHAnsi"/>
          <w:color w:val="000000" w:themeColor="text1"/>
          <w:sz w:val="22"/>
          <w:szCs w:val="22"/>
        </w:rPr>
        <w:t xml:space="preserve"> </w:t>
      </w:r>
      <w:r w:rsidR="008F2E22" w:rsidRPr="00845F85">
        <w:rPr>
          <w:rFonts w:asciiTheme="minorHAnsi" w:hAnsiTheme="minorHAnsi" w:cstheme="minorHAnsi"/>
          <w:color w:val="000000" w:themeColor="text1"/>
          <w:sz w:val="22"/>
          <w:szCs w:val="22"/>
        </w:rPr>
        <w:t xml:space="preserve">z tytułu nieuwzględnienia uwag Zamawiającego zgłoszonych w trakcie procedury odbioru - w wysokości </w:t>
      </w:r>
      <w:r w:rsidR="006F625D" w:rsidRPr="00845F85">
        <w:rPr>
          <w:rFonts w:asciiTheme="minorHAnsi" w:hAnsiTheme="minorHAnsi" w:cstheme="minorHAnsi"/>
          <w:color w:val="000000" w:themeColor="text1"/>
          <w:sz w:val="22"/>
          <w:szCs w:val="22"/>
        </w:rPr>
        <w:t xml:space="preserve">2% wysokości wynagrodzenia brutto, o którym mowa w </w:t>
      </w:r>
      <w:r w:rsidR="006F625D" w:rsidRPr="00845F85">
        <w:rPr>
          <w:rFonts w:asciiTheme="minorHAnsi" w:hAnsiTheme="minorHAnsi" w:cstheme="minorHAnsi"/>
          <w:b/>
          <w:bCs/>
          <w:color w:val="000000" w:themeColor="text1"/>
          <w:sz w:val="22"/>
          <w:szCs w:val="22"/>
        </w:rPr>
        <w:t>§ 3 ust. 1</w:t>
      </w:r>
      <w:r w:rsidR="00C161AD" w:rsidRPr="00845F85">
        <w:rPr>
          <w:rFonts w:asciiTheme="minorHAnsi" w:hAnsiTheme="minorHAnsi" w:cstheme="minorHAnsi"/>
          <w:b/>
          <w:bCs/>
          <w:color w:val="000000" w:themeColor="text1"/>
          <w:sz w:val="22"/>
          <w:szCs w:val="22"/>
        </w:rPr>
        <w:t xml:space="preserve"> Umowy </w:t>
      </w:r>
      <w:r w:rsidR="008F2E22" w:rsidRPr="00845F85">
        <w:rPr>
          <w:rFonts w:asciiTheme="minorHAnsi" w:hAnsiTheme="minorHAnsi" w:cstheme="minorHAnsi"/>
          <w:color w:val="000000" w:themeColor="text1"/>
          <w:sz w:val="22"/>
          <w:szCs w:val="22"/>
        </w:rPr>
        <w:t>za każdy przypadek</w:t>
      </w:r>
      <w:r w:rsidR="003B1DA5" w:rsidRPr="00845F85">
        <w:rPr>
          <w:rFonts w:asciiTheme="minorHAnsi" w:hAnsiTheme="minorHAnsi" w:cstheme="minorHAnsi"/>
          <w:color w:val="000000" w:themeColor="text1"/>
          <w:sz w:val="22"/>
          <w:szCs w:val="22"/>
        </w:rPr>
        <w:t>;</w:t>
      </w:r>
    </w:p>
    <w:p w14:paraId="75C00F3D" w14:textId="6CBAA285" w:rsidR="00E1791A" w:rsidRPr="00845F85" w:rsidRDefault="003B1DA5" w:rsidP="008F2E22">
      <w:pPr>
        <w:pStyle w:val="Akapitzlist"/>
        <w:numPr>
          <w:ilvl w:val="1"/>
          <w:numId w:val="21"/>
        </w:numPr>
        <w:spacing w:before="0" w:after="0" w:line="276" w:lineRule="auto"/>
        <w:ind w:left="782" w:hanging="357"/>
        <w:contextualSpacing w:val="0"/>
        <w:jc w:val="both"/>
        <w:rPr>
          <w:rFonts w:asciiTheme="minorHAnsi" w:hAnsiTheme="minorHAnsi" w:cstheme="minorHAnsi"/>
          <w:color w:val="000000" w:themeColor="text1"/>
          <w:sz w:val="22"/>
          <w:szCs w:val="22"/>
        </w:rPr>
      </w:pPr>
      <w:r w:rsidRPr="00845F85">
        <w:rPr>
          <w:rFonts w:asciiTheme="minorHAnsi" w:hAnsiTheme="minorHAnsi" w:cstheme="minorHAnsi"/>
          <w:color w:val="000000" w:themeColor="text1"/>
          <w:sz w:val="22"/>
          <w:szCs w:val="22"/>
        </w:rPr>
        <w:t>za nieusunięcie w terminie wskazanym w OPZ zgłoszonych przez Zamawiającego w ramach gwarancji wad</w:t>
      </w:r>
      <w:r w:rsidR="00CA0DA3" w:rsidRPr="00845F85">
        <w:rPr>
          <w:rFonts w:asciiTheme="minorHAnsi" w:hAnsiTheme="minorHAnsi" w:cstheme="minorHAnsi"/>
          <w:color w:val="000000" w:themeColor="text1"/>
          <w:sz w:val="22"/>
          <w:szCs w:val="22"/>
        </w:rPr>
        <w:t xml:space="preserve"> </w:t>
      </w:r>
      <w:r w:rsidRPr="00845F85">
        <w:rPr>
          <w:rFonts w:asciiTheme="minorHAnsi" w:hAnsiTheme="minorHAnsi" w:cstheme="minorHAnsi"/>
          <w:color w:val="000000" w:themeColor="text1"/>
          <w:sz w:val="22"/>
          <w:szCs w:val="22"/>
        </w:rPr>
        <w:t xml:space="preserve">– w wysokości </w:t>
      </w:r>
      <w:r w:rsidR="000A1183" w:rsidRPr="00845F85">
        <w:rPr>
          <w:rFonts w:asciiTheme="minorHAnsi" w:hAnsiTheme="minorHAnsi" w:cstheme="minorHAnsi"/>
          <w:color w:val="000000" w:themeColor="text1"/>
          <w:sz w:val="22"/>
          <w:szCs w:val="22"/>
        </w:rPr>
        <w:t xml:space="preserve">1 </w:t>
      </w:r>
      <w:r w:rsidRPr="00845F85">
        <w:rPr>
          <w:rFonts w:asciiTheme="minorHAnsi" w:hAnsiTheme="minorHAnsi" w:cstheme="minorHAnsi"/>
          <w:color w:val="000000" w:themeColor="text1"/>
          <w:sz w:val="22"/>
          <w:szCs w:val="22"/>
        </w:rPr>
        <w:t xml:space="preserve">% wysokości wynagrodzenia brutto, o którym mowa w </w:t>
      </w:r>
      <w:r w:rsidRPr="00845F85">
        <w:rPr>
          <w:rFonts w:asciiTheme="minorHAnsi" w:hAnsiTheme="minorHAnsi" w:cstheme="minorHAnsi"/>
          <w:b/>
          <w:bCs/>
          <w:color w:val="000000" w:themeColor="text1"/>
          <w:sz w:val="22"/>
          <w:szCs w:val="22"/>
        </w:rPr>
        <w:t>§ 3 ust. 1</w:t>
      </w:r>
      <w:r w:rsidRPr="00845F85">
        <w:rPr>
          <w:rFonts w:asciiTheme="minorHAnsi" w:hAnsiTheme="minorHAnsi" w:cstheme="minorHAnsi"/>
          <w:color w:val="000000" w:themeColor="text1"/>
          <w:sz w:val="22"/>
          <w:szCs w:val="22"/>
        </w:rPr>
        <w:t>, za każdy rozpoczęty dzień roboczy zwłoki</w:t>
      </w:r>
      <w:r w:rsidR="00E1791A" w:rsidRPr="00845F85">
        <w:rPr>
          <w:rFonts w:asciiTheme="minorHAnsi" w:hAnsiTheme="minorHAnsi" w:cstheme="minorHAnsi"/>
          <w:color w:val="000000" w:themeColor="text1"/>
          <w:sz w:val="22"/>
          <w:szCs w:val="22"/>
        </w:rPr>
        <w:t>,</w:t>
      </w:r>
    </w:p>
    <w:p w14:paraId="0865146B" w14:textId="58EFB74C" w:rsidR="003B1DA5" w:rsidRPr="00845F85" w:rsidRDefault="00CA0DA3" w:rsidP="008F2E22">
      <w:pPr>
        <w:pStyle w:val="Akapitzlist"/>
        <w:numPr>
          <w:ilvl w:val="1"/>
          <w:numId w:val="21"/>
        </w:numPr>
        <w:spacing w:before="0" w:after="0" w:line="276" w:lineRule="auto"/>
        <w:ind w:left="782" w:hanging="357"/>
        <w:contextualSpacing w:val="0"/>
        <w:jc w:val="both"/>
        <w:rPr>
          <w:rFonts w:asciiTheme="minorHAnsi" w:hAnsiTheme="minorHAnsi" w:cstheme="minorHAnsi"/>
          <w:color w:val="000000" w:themeColor="text1"/>
          <w:sz w:val="22"/>
          <w:szCs w:val="22"/>
        </w:rPr>
      </w:pPr>
      <w:r w:rsidRPr="00845F85">
        <w:rPr>
          <w:rFonts w:asciiTheme="minorHAnsi" w:hAnsiTheme="minorHAnsi" w:cstheme="minorHAnsi"/>
          <w:color w:val="000000" w:themeColor="text1"/>
          <w:sz w:val="22"/>
          <w:szCs w:val="22"/>
        </w:rPr>
        <w:t xml:space="preserve">za naruszenie </w:t>
      </w:r>
      <w:r w:rsidRPr="00845F85">
        <w:rPr>
          <w:rFonts w:asciiTheme="minorHAnsi" w:hAnsiTheme="minorHAnsi" w:cstheme="minorHAnsi"/>
          <w:b/>
          <w:bCs/>
          <w:color w:val="000000" w:themeColor="text1"/>
          <w:sz w:val="22"/>
          <w:szCs w:val="22"/>
        </w:rPr>
        <w:t>§ 12 Umowy</w:t>
      </w:r>
      <w:r w:rsidRPr="00845F85">
        <w:rPr>
          <w:rFonts w:asciiTheme="minorHAnsi" w:hAnsiTheme="minorHAnsi" w:cstheme="minorHAnsi"/>
          <w:color w:val="000000" w:themeColor="text1"/>
          <w:sz w:val="22"/>
          <w:szCs w:val="22"/>
        </w:rPr>
        <w:t xml:space="preserve"> dotyczącego powierzenia wykonania Umowy podwykonawcom – w wysokości 2% wysokości wynagrodzenia brutto, o którym mowa w </w:t>
      </w:r>
      <w:r w:rsidRPr="00845F85">
        <w:rPr>
          <w:rFonts w:asciiTheme="minorHAnsi" w:hAnsiTheme="minorHAnsi" w:cstheme="minorHAnsi"/>
          <w:b/>
          <w:bCs/>
          <w:color w:val="000000" w:themeColor="text1"/>
          <w:sz w:val="22"/>
          <w:szCs w:val="22"/>
        </w:rPr>
        <w:t xml:space="preserve">§ 3 ust. 1 Umowy </w:t>
      </w:r>
      <w:r w:rsidRPr="00845F85">
        <w:rPr>
          <w:rFonts w:asciiTheme="minorHAnsi" w:hAnsiTheme="minorHAnsi" w:cstheme="minorHAnsi"/>
          <w:color w:val="000000" w:themeColor="text1"/>
          <w:sz w:val="22"/>
          <w:szCs w:val="22"/>
        </w:rPr>
        <w:t>za każdy przypadek</w:t>
      </w:r>
      <w:r w:rsidR="00A0758B" w:rsidRPr="00845F85">
        <w:rPr>
          <w:rFonts w:asciiTheme="minorHAnsi" w:hAnsiTheme="minorHAnsi" w:cstheme="minorHAnsi"/>
          <w:color w:val="000000" w:themeColor="text1"/>
          <w:sz w:val="22"/>
          <w:szCs w:val="22"/>
        </w:rPr>
        <w:t>.</w:t>
      </w:r>
    </w:p>
    <w:p w14:paraId="1A704AF6" w14:textId="1846E939" w:rsidR="00E1791A" w:rsidRPr="00845F85" w:rsidRDefault="00CA0DA3" w:rsidP="00E30338">
      <w:pPr>
        <w:pStyle w:val="Akapitzlist"/>
        <w:spacing w:before="0" w:after="0" w:line="276" w:lineRule="auto"/>
        <w:ind w:left="782"/>
        <w:contextualSpacing w:val="0"/>
        <w:jc w:val="both"/>
        <w:rPr>
          <w:rFonts w:asciiTheme="minorHAnsi" w:hAnsiTheme="minorHAnsi" w:cstheme="minorHAnsi"/>
          <w:color w:val="000000" w:themeColor="text1"/>
          <w:sz w:val="22"/>
          <w:szCs w:val="22"/>
        </w:rPr>
      </w:pPr>
      <w:r w:rsidRPr="00845F85">
        <w:rPr>
          <w:rFonts w:asciiTheme="minorHAnsi" w:hAnsiTheme="minorHAnsi" w:cstheme="minorHAnsi"/>
          <w:color w:val="000000" w:themeColor="text1"/>
          <w:sz w:val="22"/>
          <w:szCs w:val="22"/>
        </w:rPr>
        <w:t>.</w:t>
      </w:r>
    </w:p>
    <w:p w14:paraId="7A844861" w14:textId="77777777" w:rsidR="008F2E22" w:rsidRPr="00845F85" w:rsidRDefault="008F2E22" w:rsidP="008F2E22">
      <w:pPr>
        <w:pStyle w:val="Style7"/>
        <w:widowControl/>
        <w:numPr>
          <w:ilvl w:val="0"/>
          <w:numId w:val="19"/>
        </w:numPr>
        <w:spacing w:line="276" w:lineRule="auto"/>
        <w:ind w:left="426" w:hanging="426"/>
        <w:rPr>
          <w:rStyle w:val="FontStyle12"/>
          <w:rFonts w:asciiTheme="minorHAnsi" w:hAnsiTheme="minorHAnsi" w:cstheme="minorHAnsi"/>
          <w:color w:val="000000" w:themeColor="text1"/>
          <w:sz w:val="22"/>
          <w:szCs w:val="22"/>
        </w:rPr>
      </w:pPr>
      <w:r w:rsidRPr="00845F85">
        <w:rPr>
          <w:rStyle w:val="FontStyle12"/>
          <w:rFonts w:asciiTheme="minorHAnsi" w:hAnsiTheme="minorHAnsi" w:cstheme="minorHAnsi"/>
          <w:color w:val="000000" w:themeColor="text1"/>
          <w:sz w:val="22"/>
          <w:szCs w:val="22"/>
        </w:rPr>
        <w:t>Zastrzeżona kara umowna nie wyłącza możliwości dochodzenia na zasadach ogólnych odszkodowania przewyższającego karę umowną.</w:t>
      </w:r>
    </w:p>
    <w:p w14:paraId="3FD9B3B0" w14:textId="77777777" w:rsidR="008F2E22" w:rsidRPr="00845F85" w:rsidRDefault="008F2E22" w:rsidP="008F2E22">
      <w:pPr>
        <w:pStyle w:val="Style7"/>
        <w:widowControl/>
        <w:numPr>
          <w:ilvl w:val="0"/>
          <w:numId w:val="19"/>
        </w:numPr>
        <w:spacing w:line="276" w:lineRule="auto"/>
        <w:ind w:left="426" w:hanging="426"/>
        <w:rPr>
          <w:rStyle w:val="FontStyle12"/>
          <w:rFonts w:asciiTheme="minorHAnsi" w:hAnsiTheme="minorHAnsi" w:cstheme="minorHAnsi"/>
          <w:color w:val="000000" w:themeColor="text1"/>
          <w:sz w:val="22"/>
          <w:szCs w:val="22"/>
        </w:rPr>
      </w:pPr>
      <w:r w:rsidRPr="00845F85">
        <w:rPr>
          <w:rStyle w:val="FontStyle12"/>
          <w:rFonts w:asciiTheme="minorHAnsi" w:hAnsiTheme="minorHAnsi" w:cstheme="minorHAnsi"/>
          <w:color w:val="000000" w:themeColor="text1"/>
          <w:sz w:val="22"/>
          <w:szCs w:val="22"/>
        </w:rPr>
        <w:t>Kary umowne są wymagalne z chwilą zaistnienia podstaw do ich naliczenia, bez potrzeby odrębnego wezwania do zapłaty.</w:t>
      </w:r>
    </w:p>
    <w:p w14:paraId="1DCF49EC" w14:textId="77777777" w:rsidR="008F2E22" w:rsidRPr="00845F85" w:rsidRDefault="008F2E22" w:rsidP="008F2E22">
      <w:pPr>
        <w:pStyle w:val="Style7"/>
        <w:widowControl/>
        <w:numPr>
          <w:ilvl w:val="0"/>
          <w:numId w:val="19"/>
        </w:numPr>
        <w:spacing w:line="276" w:lineRule="auto"/>
        <w:ind w:left="426" w:hanging="426"/>
        <w:rPr>
          <w:rStyle w:val="FontStyle12"/>
          <w:rFonts w:asciiTheme="minorHAnsi" w:hAnsiTheme="minorHAnsi" w:cstheme="minorHAnsi"/>
          <w:color w:val="000000" w:themeColor="text1"/>
          <w:sz w:val="22"/>
          <w:szCs w:val="22"/>
        </w:rPr>
      </w:pPr>
      <w:r w:rsidRPr="00845F85">
        <w:rPr>
          <w:rStyle w:val="FontStyle12"/>
          <w:rFonts w:asciiTheme="minorHAnsi" w:hAnsiTheme="minorHAnsi" w:cstheme="minorHAnsi"/>
          <w:color w:val="000000" w:themeColor="text1"/>
          <w:sz w:val="22"/>
          <w:szCs w:val="22"/>
        </w:rPr>
        <w:t>Kary umowne są płatne poprzez potrącenie z wynagrodzenia Wykonawcy lub w terminie 14 dni od daty otrzymania wezwania – wedle wyboru Zamawiającego.</w:t>
      </w:r>
    </w:p>
    <w:p w14:paraId="34539430" w14:textId="77777777" w:rsidR="008F2E22" w:rsidRPr="00845F85" w:rsidRDefault="008F2E22" w:rsidP="008F2E22">
      <w:pPr>
        <w:pStyle w:val="Style7"/>
        <w:widowControl/>
        <w:numPr>
          <w:ilvl w:val="0"/>
          <w:numId w:val="19"/>
        </w:numPr>
        <w:spacing w:line="276" w:lineRule="auto"/>
        <w:ind w:left="426" w:hanging="426"/>
        <w:rPr>
          <w:rStyle w:val="FontStyle12"/>
          <w:rFonts w:asciiTheme="minorHAnsi" w:hAnsiTheme="minorHAnsi" w:cstheme="minorHAnsi"/>
          <w:color w:val="000000" w:themeColor="text1"/>
          <w:sz w:val="22"/>
          <w:szCs w:val="22"/>
        </w:rPr>
      </w:pPr>
      <w:r w:rsidRPr="00845F85">
        <w:rPr>
          <w:rStyle w:val="FontStyle12"/>
          <w:rFonts w:asciiTheme="minorHAnsi" w:hAnsiTheme="minorHAnsi" w:cstheme="minorHAnsi"/>
          <w:color w:val="000000" w:themeColor="text1"/>
          <w:sz w:val="22"/>
          <w:szCs w:val="22"/>
        </w:rPr>
        <w:lastRenderedPageBreak/>
        <w:t>Wykonawca wyraża zgodę na potrącenie wymagalnych kar umownych z przysługującego mu wynagrodzenia.</w:t>
      </w:r>
    </w:p>
    <w:p w14:paraId="0568CAC9" w14:textId="77777777" w:rsidR="008F2E22" w:rsidRPr="00845F85" w:rsidRDefault="008F2E22" w:rsidP="008F2E22">
      <w:pPr>
        <w:pStyle w:val="Style7"/>
        <w:widowControl/>
        <w:numPr>
          <w:ilvl w:val="0"/>
          <w:numId w:val="19"/>
        </w:numPr>
        <w:spacing w:line="276" w:lineRule="auto"/>
        <w:ind w:left="426" w:hanging="426"/>
        <w:rPr>
          <w:rStyle w:val="FontStyle12"/>
          <w:rFonts w:asciiTheme="minorHAnsi" w:hAnsiTheme="minorHAnsi" w:cstheme="minorHAnsi"/>
          <w:color w:val="000000" w:themeColor="text1"/>
          <w:sz w:val="22"/>
          <w:szCs w:val="22"/>
        </w:rPr>
      </w:pPr>
      <w:r w:rsidRPr="00845F85">
        <w:rPr>
          <w:rStyle w:val="FontStyle12"/>
          <w:rFonts w:asciiTheme="minorHAnsi" w:hAnsiTheme="minorHAnsi" w:cstheme="minorHAnsi"/>
          <w:color w:val="000000" w:themeColor="text1"/>
          <w:sz w:val="22"/>
          <w:szCs w:val="22"/>
        </w:rPr>
        <w:t>Kary umowne podlegają sumowaniu, co oznacza, że naliczenie kary umownej z jednego tytułu, nie wyłącza możliwości naliczenia kary umownej z innego tytułu, jeżeli istnieją ku temu podstawy.</w:t>
      </w:r>
    </w:p>
    <w:p w14:paraId="2038303A" w14:textId="77777777" w:rsidR="008F2E22" w:rsidRPr="00845F85" w:rsidRDefault="008F2E22" w:rsidP="008F2E22">
      <w:pPr>
        <w:pStyle w:val="Style7"/>
        <w:widowControl/>
        <w:numPr>
          <w:ilvl w:val="0"/>
          <w:numId w:val="19"/>
        </w:numPr>
        <w:spacing w:line="276" w:lineRule="auto"/>
        <w:ind w:left="426" w:hanging="426"/>
        <w:rPr>
          <w:rStyle w:val="FontStyle12"/>
          <w:rFonts w:asciiTheme="minorHAnsi" w:hAnsiTheme="minorHAnsi" w:cstheme="minorHAnsi"/>
          <w:color w:val="000000" w:themeColor="text1"/>
          <w:sz w:val="22"/>
          <w:szCs w:val="22"/>
        </w:rPr>
      </w:pPr>
      <w:r w:rsidRPr="00845F85">
        <w:rPr>
          <w:rStyle w:val="FontStyle12"/>
          <w:rFonts w:asciiTheme="minorHAnsi" w:hAnsiTheme="minorHAnsi" w:cstheme="minorHAnsi"/>
          <w:color w:val="000000" w:themeColor="text1"/>
          <w:sz w:val="22"/>
          <w:szCs w:val="22"/>
        </w:rPr>
        <w:t>Kary umowne będą naliczane oddzielnie za każdy przypadek naruszenia warunków realizacji Umowy.</w:t>
      </w:r>
    </w:p>
    <w:p w14:paraId="269EE52F" w14:textId="5B242310" w:rsidR="008F2E22" w:rsidRPr="00845F85" w:rsidRDefault="008F2E22" w:rsidP="008F2E22">
      <w:pPr>
        <w:pStyle w:val="Akapitzlist"/>
        <w:numPr>
          <w:ilvl w:val="0"/>
          <w:numId w:val="19"/>
        </w:numPr>
        <w:spacing w:before="0" w:after="0" w:line="276" w:lineRule="auto"/>
        <w:ind w:left="425" w:hanging="425"/>
        <w:contextualSpacing w:val="0"/>
        <w:jc w:val="both"/>
        <w:rPr>
          <w:rStyle w:val="FontStyle12"/>
          <w:rFonts w:asciiTheme="minorHAnsi" w:hAnsiTheme="minorHAnsi" w:cstheme="minorHAnsi"/>
          <w:color w:val="000000" w:themeColor="text1"/>
          <w:sz w:val="22"/>
          <w:szCs w:val="22"/>
          <w:lang w:eastAsia="pl-PL"/>
        </w:rPr>
      </w:pPr>
      <w:r w:rsidRPr="00845F85">
        <w:rPr>
          <w:rStyle w:val="FontStyle12"/>
          <w:rFonts w:asciiTheme="minorHAnsi" w:hAnsiTheme="minorHAnsi" w:cstheme="minorHAnsi"/>
          <w:color w:val="000000" w:themeColor="text1"/>
          <w:sz w:val="22"/>
          <w:szCs w:val="22"/>
          <w:lang w:eastAsia="pl-PL"/>
        </w:rPr>
        <w:t xml:space="preserve">Łączna maksymalna wysokość kar umownych, której może dochodzić Zamawiający od Wykonawcy wynosi </w:t>
      </w:r>
      <w:r w:rsidR="003B6C7B" w:rsidRPr="00845F85">
        <w:rPr>
          <w:rStyle w:val="FontStyle12"/>
          <w:rFonts w:asciiTheme="minorHAnsi" w:hAnsiTheme="minorHAnsi" w:cstheme="minorHAnsi"/>
          <w:color w:val="000000" w:themeColor="text1"/>
          <w:sz w:val="22"/>
          <w:szCs w:val="22"/>
          <w:lang w:eastAsia="pl-PL"/>
        </w:rPr>
        <w:t xml:space="preserve">25% </w:t>
      </w:r>
      <w:r w:rsidRPr="00845F85">
        <w:rPr>
          <w:rStyle w:val="FontStyle12"/>
          <w:rFonts w:asciiTheme="minorHAnsi" w:hAnsiTheme="minorHAnsi" w:cstheme="minorHAnsi"/>
          <w:color w:val="000000" w:themeColor="text1"/>
          <w:sz w:val="22"/>
          <w:szCs w:val="22"/>
          <w:lang w:eastAsia="pl-PL"/>
        </w:rPr>
        <w:t xml:space="preserve">% wartości brutto maksymalnego wynagrodzenia Wykonawcy określonego w </w:t>
      </w:r>
      <w:r w:rsidRPr="00845F85">
        <w:rPr>
          <w:rStyle w:val="FontStyle12"/>
          <w:rFonts w:asciiTheme="minorHAnsi" w:hAnsiTheme="minorHAnsi" w:cstheme="minorHAnsi"/>
          <w:b/>
          <w:bCs/>
          <w:color w:val="000000" w:themeColor="text1"/>
          <w:sz w:val="22"/>
          <w:szCs w:val="22"/>
          <w:lang w:eastAsia="pl-PL"/>
        </w:rPr>
        <w:t>§ 3 ust. 1</w:t>
      </w:r>
      <w:r w:rsidRPr="00845F85">
        <w:rPr>
          <w:rStyle w:val="FontStyle12"/>
          <w:rFonts w:asciiTheme="minorHAnsi" w:hAnsiTheme="minorHAnsi" w:cstheme="minorHAnsi"/>
          <w:color w:val="000000" w:themeColor="text1"/>
          <w:sz w:val="22"/>
          <w:szCs w:val="22"/>
          <w:lang w:eastAsia="pl-PL"/>
        </w:rPr>
        <w:t xml:space="preserve"> </w:t>
      </w:r>
      <w:r w:rsidRPr="00845F85">
        <w:rPr>
          <w:rStyle w:val="FontStyle12"/>
          <w:rFonts w:asciiTheme="minorHAnsi" w:hAnsiTheme="minorHAnsi" w:cstheme="minorHAnsi"/>
          <w:b/>
          <w:bCs/>
          <w:color w:val="000000" w:themeColor="text1"/>
          <w:sz w:val="22"/>
          <w:szCs w:val="22"/>
          <w:lang w:eastAsia="pl-PL"/>
        </w:rPr>
        <w:t>Umowy</w:t>
      </w:r>
      <w:r w:rsidRPr="00845F85">
        <w:rPr>
          <w:rStyle w:val="FontStyle12"/>
          <w:rFonts w:asciiTheme="minorHAnsi" w:hAnsiTheme="minorHAnsi" w:cstheme="minorHAnsi"/>
          <w:color w:val="000000" w:themeColor="text1"/>
          <w:sz w:val="22"/>
          <w:szCs w:val="22"/>
          <w:lang w:eastAsia="pl-PL"/>
        </w:rPr>
        <w:t xml:space="preserve">. W przypadku przekroczenia przez naliczone Wykonawcy kary umowne wartości </w:t>
      </w:r>
      <w:r w:rsidR="003B6C7B" w:rsidRPr="00845F85">
        <w:rPr>
          <w:rStyle w:val="FontStyle12"/>
          <w:rFonts w:asciiTheme="minorHAnsi" w:hAnsiTheme="minorHAnsi" w:cstheme="minorHAnsi"/>
          <w:color w:val="000000" w:themeColor="text1"/>
          <w:sz w:val="22"/>
          <w:szCs w:val="22"/>
          <w:lang w:eastAsia="pl-PL"/>
        </w:rPr>
        <w:t xml:space="preserve">25% </w:t>
      </w:r>
      <w:r w:rsidRPr="00845F85">
        <w:rPr>
          <w:rStyle w:val="FontStyle12"/>
          <w:rFonts w:asciiTheme="minorHAnsi" w:hAnsiTheme="minorHAnsi" w:cstheme="minorHAnsi"/>
          <w:color w:val="000000" w:themeColor="text1"/>
          <w:sz w:val="22"/>
          <w:szCs w:val="22"/>
          <w:lang w:eastAsia="pl-PL"/>
        </w:rPr>
        <w:t xml:space="preserve">% brutto maksymalnego wynagrodzenia określonego w </w:t>
      </w:r>
      <w:r w:rsidRPr="00845F85">
        <w:rPr>
          <w:rStyle w:val="FontStyle12"/>
          <w:rFonts w:asciiTheme="minorHAnsi" w:hAnsiTheme="minorHAnsi" w:cstheme="minorHAnsi"/>
          <w:b/>
          <w:bCs/>
          <w:color w:val="000000" w:themeColor="text1"/>
          <w:sz w:val="22"/>
          <w:szCs w:val="22"/>
          <w:lang w:eastAsia="pl-PL"/>
        </w:rPr>
        <w:t>§ 3 ust. 1 Umowy</w:t>
      </w:r>
      <w:r w:rsidRPr="00845F85">
        <w:rPr>
          <w:rStyle w:val="FontStyle12"/>
          <w:rFonts w:asciiTheme="minorHAnsi" w:hAnsiTheme="minorHAnsi" w:cstheme="minorHAnsi"/>
          <w:color w:val="000000" w:themeColor="text1"/>
          <w:sz w:val="22"/>
          <w:szCs w:val="22"/>
          <w:lang w:eastAsia="pl-PL"/>
        </w:rPr>
        <w:t>, Zamawiający ma prawo odstąpić od Umowy w całości lub w części w terminie 30 dni od dnia powzięcia informacji o powyższej okoliczności.</w:t>
      </w:r>
    </w:p>
    <w:p w14:paraId="38CAF3D2" w14:textId="77777777" w:rsidR="008F2E22" w:rsidRPr="00845F85" w:rsidRDefault="008F2E22" w:rsidP="008F2E22">
      <w:pPr>
        <w:pStyle w:val="Akapitzlist"/>
        <w:numPr>
          <w:ilvl w:val="0"/>
          <w:numId w:val="19"/>
        </w:numPr>
        <w:spacing w:before="0" w:after="0" w:line="276" w:lineRule="auto"/>
        <w:ind w:left="425" w:hanging="425"/>
        <w:contextualSpacing w:val="0"/>
        <w:jc w:val="both"/>
        <w:rPr>
          <w:rStyle w:val="FontStyle12"/>
          <w:rFonts w:asciiTheme="minorHAnsi" w:hAnsiTheme="minorHAnsi" w:cstheme="minorHAnsi"/>
          <w:color w:val="000000" w:themeColor="text1"/>
          <w:sz w:val="22"/>
          <w:szCs w:val="22"/>
          <w:lang w:eastAsia="pl-PL"/>
        </w:rPr>
      </w:pPr>
      <w:r w:rsidRPr="00845F85">
        <w:rPr>
          <w:rStyle w:val="FontStyle12"/>
          <w:rFonts w:asciiTheme="minorHAnsi" w:hAnsiTheme="minorHAnsi" w:cstheme="minorHAnsi"/>
          <w:color w:val="000000" w:themeColor="text1"/>
          <w:sz w:val="22"/>
          <w:szCs w:val="22"/>
          <w:lang w:eastAsia="pl-PL"/>
        </w:rPr>
        <w:t>Ilekroć Umowa uzależnia odpowiedzialność Wykonawcy od zwłoki, domniemywa się wystąpienie zwłoki.  Jednakże Wykonawca może zwolnić się od odpowiedzialności, w szczególności od zapłaty kary umownej, w takim zakresie, w jakim wykaże, że opóźnienie jest wynikiem okoliczności, za które nie ponosi odpowiedzialności.</w:t>
      </w:r>
    </w:p>
    <w:p w14:paraId="5CF89E85" w14:textId="77777777" w:rsidR="008F2E22" w:rsidRPr="00845F85" w:rsidRDefault="008F2E22" w:rsidP="008F2E22">
      <w:pPr>
        <w:pStyle w:val="Nagwek1"/>
        <w:spacing w:before="0" w:after="0"/>
        <w:jc w:val="center"/>
        <w:rPr>
          <w:rStyle w:val="FontStyle14"/>
          <w:rFonts w:asciiTheme="minorHAnsi" w:hAnsiTheme="minorHAnsi" w:cstheme="minorHAnsi"/>
          <w:b/>
          <w:color w:val="000000" w:themeColor="text1"/>
          <w:sz w:val="22"/>
          <w:szCs w:val="22"/>
        </w:rPr>
      </w:pPr>
      <w:bookmarkStart w:id="12" w:name="_§_9_Odstąpienie"/>
      <w:bookmarkStart w:id="13" w:name="_Toc447696306"/>
      <w:bookmarkEnd w:id="12"/>
    </w:p>
    <w:p w14:paraId="48E64F59" w14:textId="77777777" w:rsidR="008F2E22" w:rsidRPr="00845F85" w:rsidRDefault="008F2E22" w:rsidP="008F2E22">
      <w:pPr>
        <w:pStyle w:val="Nagwek1"/>
        <w:spacing w:before="0" w:after="0"/>
        <w:jc w:val="center"/>
        <w:rPr>
          <w:rStyle w:val="FontStyle14"/>
          <w:rFonts w:asciiTheme="minorHAnsi" w:hAnsiTheme="minorHAnsi" w:cstheme="minorHAnsi"/>
          <w:b/>
          <w:bCs/>
          <w:color w:val="000000" w:themeColor="text1"/>
          <w:sz w:val="22"/>
          <w:szCs w:val="22"/>
        </w:rPr>
      </w:pPr>
      <w:r w:rsidRPr="00845F85">
        <w:rPr>
          <w:rStyle w:val="FontStyle14"/>
          <w:rFonts w:asciiTheme="minorHAnsi" w:hAnsiTheme="minorHAnsi" w:cstheme="minorHAnsi"/>
          <w:b/>
          <w:bCs/>
          <w:color w:val="000000" w:themeColor="text1"/>
          <w:sz w:val="22"/>
          <w:szCs w:val="22"/>
        </w:rPr>
        <w:t xml:space="preserve">§ 8. </w:t>
      </w:r>
      <w:r w:rsidRPr="00845F85">
        <w:rPr>
          <w:rStyle w:val="FontStyle14"/>
          <w:rFonts w:asciiTheme="minorHAnsi" w:hAnsiTheme="minorHAnsi" w:cstheme="minorHAnsi"/>
          <w:b/>
          <w:bCs/>
          <w:sz w:val="22"/>
          <w:szCs w:val="22"/>
        </w:rPr>
        <w:br/>
      </w:r>
      <w:r w:rsidRPr="00845F85">
        <w:rPr>
          <w:rStyle w:val="FontStyle14"/>
          <w:rFonts w:asciiTheme="minorHAnsi" w:hAnsiTheme="minorHAnsi" w:cstheme="minorHAnsi"/>
          <w:b/>
          <w:bCs/>
          <w:color w:val="000000" w:themeColor="text1"/>
          <w:sz w:val="22"/>
          <w:szCs w:val="22"/>
        </w:rPr>
        <w:t>Odstąpienie od Umowy</w:t>
      </w:r>
      <w:bookmarkEnd w:id="13"/>
      <w:r w:rsidRPr="00845F85">
        <w:rPr>
          <w:rStyle w:val="FontStyle14"/>
          <w:rFonts w:asciiTheme="minorHAnsi" w:hAnsiTheme="minorHAnsi" w:cstheme="minorHAnsi"/>
          <w:b/>
          <w:bCs/>
          <w:color w:val="000000" w:themeColor="text1"/>
          <w:sz w:val="22"/>
          <w:szCs w:val="22"/>
        </w:rPr>
        <w:t xml:space="preserve"> /Rozwiązanie Umowy ze skutkiem natychmiastowym</w:t>
      </w:r>
    </w:p>
    <w:p w14:paraId="467EECE9" w14:textId="763EA4BA" w:rsidR="008F2E22" w:rsidRPr="00845F85" w:rsidRDefault="008F2E22" w:rsidP="008F2E22">
      <w:pPr>
        <w:pStyle w:val="Style7"/>
        <w:widowControl/>
        <w:numPr>
          <w:ilvl w:val="0"/>
          <w:numId w:val="22"/>
        </w:numPr>
        <w:spacing w:line="276" w:lineRule="auto"/>
        <w:ind w:left="426" w:hanging="426"/>
        <w:rPr>
          <w:rStyle w:val="FontStyle12"/>
          <w:rFonts w:asciiTheme="minorHAnsi" w:hAnsiTheme="minorHAnsi" w:cstheme="minorHAnsi"/>
          <w:color w:val="000000" w:themeColor="text1"/>
          <w:sz w:val="22"/>
          <w:szCs w:val="22"/>
        </w:rPr>
      </w:pPr>
      <w:r w:rsidRPr="00845F85">
        <w:rPr>
          <w:rStyle w:val="FontStyle12"/>
          <w:rFonts w:asciiTheme="minorHAnsi" w:hAnsiTheme="minorHAnsi" w:cstheme="minorHAnsi"/>
          <w:color w:val="000000" w:themeColor="text1"/>
          <w:sz w:val="22"/>
          <w:szCs w:val="22"/>
        </w:rPr>
        <w:t>Zamawiający może odstąpić od Umowy, gdy:</w:t>
      </w:r>
    </w:p>
    <w:p w14:paraId="0E538FD9" w14:textId="77777777" w:rsidR="008F2E22" w:rsidRPr="00845F85" w:rsidRDefault="008F2E22" w:rsidP="008F2E22">
      <w:pPr>
        <w:pStyle w:val="Style7"/>
        <w:widowControl/>
        <w:numPr>
          <w:ilvl w:val="1"/>
          <w:numId w:val="22"/>
        </w:numPr>
        <w:spacing w:line="276" w:lineRule="auto"/>
        <w:ind w:left="851" w:hanging="425"/>
        <w:rPr>
          <w:rStyle w:val="FontStyle12"/>
          <w:rFonts w:asciiTheme="minorHAnsi" w:hAnsiTheme="minorHAnsi" w:cstheme="minorHAnsi"/>
          <w:color w:val="000000" w:themeColor="text1"/>
          <w:sz w:val="22"/>
          <w:szCs w:val="22"/>
        </w:rPr>
      </w:pPr>
      <w:r w:rsidRPr="00845F85">
        <w:rPr>
          <w:rStyle w:val="FontStyle12"/>
          <w:rFonts w:asciiTheme="minorHAnsi" w:hAnsiTheme="minorHAnsi" w:cstheme="minorHAnsi"/>
          <w:color w:val="000000" w:themeColor="text1"/>
          <w:sz w:val="22"/>
          <w:szCs w:val="22"/>
        </w:rPr>
        <w:t xml:space="preserve">zwłoka w wykonaniu Przedmiotu Umowy w terminie wskazanym w </w:t>
      </w:r>
      <w:r w:rsidRPr="00845F85">
        <w:rPr>
          <w:rStyle w:val="FontStyle12"/>
          <w:rFonts w:asciiTheme="minorHAnsi" w:hAnsiTheme="minorHAnsi" w:cstheme="minorHAnsi"/>
          <w:b/>
          <w:bCs/>
          <w:color w:val="000000" w:themeColor="text1"/>
          <w:sz w:val="22"/>
          <w:szCs w:val="22"/>
        </w:rPr>
        <w:t>§ 2</w:t>
      </w:r>
      <w:r w:rsidRPr="00845F85">
        <w:rPr>
          <w:rStyle w:val="FontStyle12"/>
          <w:rFonts w:asciiTheme="minorHAnsi" w:hAnsiTheme="minorHAnsi" w:cstheme="minorHAnsi"/>
          <w:color w:val="000000" w:themeColor="text1"/>
          <w:sz w:val="22"/>
          <w:szCs w:val="22"/>
        </w:rPr>
        <w:t xml:space="preserve"> przekracza 10 dni;</w:t>
      </w:r>
    </w:p>
    <w:p w14:paraId="36C22C35" w14:textId="77777777" w:rsidR="008F2E22" w:rsidRPr="00845F85" w:rsidRDefault="008F2E22" w:rsidP="008F2E22">
      <w:pPr>
        <w:pStyle w:val="Style7"/>
        <w:widowControl/>
        <w:numPr>
          <w:ilvl w:val="1"/>
          <w:numId w:val="22"/>
        </w:numPr>
        <w:spacing w:line="276" w:lineRule="auto"/>
        <w:ind w:left="851" w:hanging="425"/>
        <w:rPr>
          <w:rStyle w:val="FontStyle12"/>
          <w:rFonts w:asciiTheme="minorHAnsi" w:hAnsiTheme="minorHAnsi" w:cstheme="minorHAnsi"/>
          <w:color w:val="000000" w:themeColor="text1"/>
          <w:sz w:val="22"/>
          <w:szCs w:val="22"/>
        </w:rPr>
      </w:pPr>
      <w:r w:rsidRPr="00845F85">
        <w:rPr>
          <w:rStyle w:val="FontStyle12"/>
          <w:rFonts w:asciiTheme="minorHAnsi" w:hAnsiTheme="minorHAnsi" w:cstheme="minorHAnsi"/>
          <w:color w:val="000000" w:themeColor="text1"/>
          <w:sz w:val="22"/>
          <w:szCs w:val="22"/>
        </w:rPr>
        <w:t>Wykonawca dwukrotnie dostarczy Sprzęt z wadami;</w:t>
      </w:r>
    </w:p>
    <w:p w14:paraId="5226C5D2" w14:textId="3BF345A6" w:rsidR="008F2E22" w:rsidRPr="00845F85" w:rsidRDefault="008F2E22" w:rsidP="00C12C45">
      <w:pPr>
        <w:pStyle w:val="Style7"/>
        <w:widowControl/>
        <w:numPr>
          <w:ilvl w:val="1"/>
          <w:numId w:val="22"/>
        </w:numPr>
        <w:spacing w:line="276" w:lineRule="auto"/>
        <w:ind w:left="851" w:hanging="425"/>
        <w:rPr>
          <w:rStyle w:val="FontStyle12"/>
          <w:rFonts w:asciiTheme="minorHAnsi" w:hAnsiTheme="minorHAnsi" w:cstheme="minorHAnsi"/>
          <w:color w:val="000000" w:themeColor="text1"/>
          <w:sz w:val="22"/>
          <w:szCs w:val="22"/>
        </w:rPr>
      </w:pPr>
      <w:r w:rsidRPr="00845F85">
        <w:rPr>
          <w:rStyle w:val="FontStyle12"/>
          <w:rFonts w:asciiTheme="minorHAnsi" w:hAnsiTheme="minorHAnsi" w:cstheme="minorHAnsi"/>
          <w:color w:val="000000" w:themeColor="text1"/>
          <w:sz w:val="22"/>
          <w:szCs w:val="22"/>
        </w:rPr>
        <w:t>Wykonawca dwukrotnie dostarczy Sprzęt niezgodny z Umową.</w:t>
      </w:r>
    </w:p>
    <w:p w14:paraId="347FD797" w14:textId="77777777" w:rsidR="008F2E22" w:rsidRPr="00845F85" w:rsidRDefault="008F2E22" w:rsidP="008F2E22">
      <w:pPr>
        <w:pStyle w:val="Style7"/>
        <w:widowControl/>
        <w:numPr>
          <w:ilvl w:val="0"/>
          <w:numId w:val="22"/>
        </w:numPr>
        <w:spacing w:line="276" w:lineRule="auto"/>
        <w:ind w:left="426" w:hanging="426"/>
        <w:rPr>
          <w:rStyle w:val="FontStyle12"/>
          <w:rFonts w:asciiTheme="minorHAnsi" w:hAnsiTheme="minorHAnsi" w:cstheme="minorHAnsi"/>
          <w:color w:val="000000" w:themeColor="text1"/>
          <w:sz w:val="22"/>
          <w:szCs w:val="22"/>
        </w:rPr>
      </w:pPr>
      <w:r w:rsidRPr="00845F85">
        <w:rPr>
          <w:rStyle w:val="FontStyle12"/>
          <w:rFonts w:asciiTheme="minorHAnsi" w:hAnsiTheme="minorHAnsi" w:cstheme="minorHAnsi"/>
          <w:color w:val="000000" w:themeColor="text1"/>
          <w:sz w:val="22"/>
          <w:szCs w:val="22"/>
        </w:rPr>
        <w:t xml:space="preserve">Odstąpienie od Umowy wymaga pisemnego oświadczenia z podaniem uzasadnienia pod rygorem nieważności w terminie do 14 dni od dnia wystąpienia okoliczności lub powzięcia informacji o wystąpieniu okoliczności, o których mowa w </w:t>
      </w:r>
      <w:r w:rsidRPr="00845F85">
        <w:rPr>
          <w:rStyle w:val="FontStyle12"/>
          <w:rFonts w:asciiTheme="minorHAnsi" w:hAnsiTheme="minorHAnsi" w:cstheme="minorHAnsi"/>
          <w:b/>
          <w:bCs/>
          <w:color w:val="000000" w:themeColor="text1"/>
          <w:sz w:val="22"/>
          <w:szCs w:val="22"/>
        </w:rPr>
        <w:t>ust. 1 pkt 1-3</w:t>
      </w:r>
      <w:r w:rsidRPr="00845F85">
        <w:rPr>
          <w:rStyle w:val="FontStyle12"/>
          <w:rFonts w:asciiTheme="minorHAnsi" w:hAnsiTheme="minorHAnsi" w:cstheme="minorHAnsi"/>
          <w:color w:val="000000" w:themeColor="text1"/>
          <w:sz w:val="22"/>
          <w:szCs w:val="22"/>
        </w:rPr>
        <w:t xml:space="preserve">. </w:t>
      </w:r>
    </w:p>
    <w:p w14:paraId="277E8E94" w14:textId="2110030F" w:rsidR="008F2E22" w:rsidRPr="00845F85" w:rsidRDefault="008F2E22" w:rsidP="008F2E22">
      <w:pPr>
        <w:pStyle w:val="Style7"/>
        <w:widowControl/>
        <w:numPr>
          <w:ilvl w:val="0"/>
          <w:numId w:val="22"/>
        </w:numPr>
        <w:spacing w:line="276" w:lineRule="auto"/>
        <w:ind w:left="426" w:hanging="426"/>
        <w:rPr>
          <w:rStyle w:val="FontStyle12"/>
          <w:rFonts w:asciiTheme="minorHAnsi" w:hAnsiTheme="minorHAnsi" w:cstheme="minorHAnsi"/>
          <w:color w:val="000000" w:themeColor="text1"/>
          <w:sz w:val="22"/>
          <w:szCs w:val="22"/>
        </w:rPr>
      </w:pPr>
      <w:r w:rsidRPr="00845F85">
        <w:rPr>
          <w:rStyle w:val="FontStyle12"/>
          <w:rFonts w:asciiTheme="minorHAnsi" w:hAnsiTheme="minorHAnsi" w:cstheme="minorHAnsi"/>
          <w:color w:val="000000" w:themeColor="text1"/>
          <w:sz w:val="22"/>
          <w:szCs w:val="22"/>
        </w:rPr>
        <w:t>W przypadku odstąpienia od Umowy, Strony dokonują zwrotu zrealizowanych przez siebie świadczeń</w:t>
      </w:r>
      <w:r w:rsidRPr="00845F85">
        <w:rPr>
          <w:rFonts w:asciiTheme="minorHAnsi" w:eastAsia="Arial Unicode MS" w:hAnsiTheme="minorHAnsi" w:cstheme="minorHAnsi"/>
          <w:color w:val="000000" w:themeColor="text1"/>
          <w:sz w:val="22"/>
          <w:szCs w:val="22"/>
        </w:rPr>
        <w:t xml:space="preserve">. </w:t>
      </w:r>
    </w:p>
    <w:p w14:paraId="3D308B9F" w14:textId="77777777" w:rsidR="008F2E22" w:rsidRPr="00845F85" w:rsidRDefault="008F2E22" w:rsidP="008F2E22">
      <w:pPr>
        <w:pStyle w:val="Style7"/>
        <w:widowControl/>
        <w:numPr>
          <w:ilvl w:val="0"/>
          <w:numId w:val="22"/>
        </w:numPr>
        <w:spacing w:line="276" w:lineRule="auto"/>
        <w:ind w:left="426" w:hanging="426"/>
        <w:rPr>
          <w:rStyle w:val="FontStyle12"/>
          <w:rFonts w:asciiTheme="minorHAnsi" w:hAnsiTheme="minorHAnsi" w:cstheme="minorHAnsi"/>
          <w:color w:val="000000" w:themeColor="text1"/>
          <w:sz w:val="22"/>
          <w:szCs w:val="22"/>
        </w:rPr>
      </w:pPr>
      <w:r w:rsidRPr="00845F85">
        <w:rPr>
          <w:rStyle w:val="FontStyle12"/>
          <w:rFonts w:asciiTheme="minorHAnsi" w:hAnsiTheme="minorHAnsi" w:cstheme="minorHAnsi"/>
          <w:color w:val="000000" w:themeColor="text1"/>
          <w:sz w:val="22"/>
          <w:szCs w:val="22"/>
        </w:rPr>
        <w:t>Zamawiający może rozwiązać Umowę ze skutkiem natychmiastowym w przypadku:</w:t>
      </w:r>
    </w:p>
    <w:p w14:paraId="0A693406" w14:textId="603CBDAA" w:rsidR="008F2E22" w:rsidRPr="00845F85" w:rsidRDefault="008F2E22" w:rsidP="008F2E22">
      <w:pPr>
        <w:pStyle w:val="Akapitzlist"/>
        <w:numPr>
          <w:ilvl w:val="0"/>
          <w:numId w:val="39"/>
        </w:numPr>
        <w:spacing w:before="0" w:after="0" w:line="276" w:lineRule="auto"/>
        <w:ind w:left="714" w:hanging="357"/>
        <w:contextualSpacing w:val="0"/>
        <w:jc w:val="both"/>
        <w:rPr>
          <w:rFonts w:asciiTheme="minorHAnsi" w:hAnsiTheme="minorHAnsi" w:cstheme="minorHAnsi"/>
          <w:color w:val="000000"/>
          <w:sz w:val="22"/>
          <w:szCs w:val="22"/>
          <w:lang w:eastAsia="pl-PL"/>
        </w:rPr>
      </w:pPr>
      <w:r w:rsidRPr="00845F85">
        <w:rPr>
          <w:rFonts w:asciiTheme="minorHAnsi" w:hAnsiTheme="minorHAnsi" w:cstheme="minorHAnsi"/>
          <w:color w:val="000000"/>
          <w:sz w:val="22"/>
          <w:szCs w:val="22"/>
          <w:lang w:eastAsia="pl-PL"/>
        </w:rPr>
        <w:t>pisemnego wezwania Wykonawcy przez Zamawiającego do poprawienia jakości świadczenia usługi, nadal wykonuje ją w sposób nienależyty,</w:t>
      </w:r>
    </w:p>
    <w:p w14:paraId="00FD74D1" w14:textId="77777777" w:rsidR="008F2E22" w:rsidRPr="00845F85" w:rsidRDefault="008F2E22" w:rsidP="008F2E22">
      <w:pPr>
        <w:pStyle w:val="Akapitzlist"/>
        <w:numPr>
          <w:ilvl w:val="0"/>
          <w:numId w:val="39"/>
        </w:numPr>
        <w:spacing w:before="0" w:after="0" w:line="276" w:lineRule="auto"/>
        <w:ind w:left="714" w:hanging="357"/>
        <w:contextualSpacing w:val="0"/>
        <w:jc w:val="both"/>
        <w:rPr>
          <w:rFonts w:asciiTheme="minorHAnsi" w:hAnsiTheme="minorHAnsi" w:cstheme="minorHAnsi"/>
          <w:color w:val="000000"/>
          <w:sz w:val="22"/>
          <w:szCs w:val="22"/>
          <w:lang w:eastAsia="pl-PL"/>
        </w:rPr>
      </w:pPr>
      <w:r w:rsidRPr="00845F85">
        <w:rPr>
          <w:rFonts w:asciiTheme="minorHAnsi" w:hAnsiTheme="minorHAnsi" w:cstheme="minorHAnsi"/>
          <w:color w:val="000000"/>
          <w:sz w:val="22"/>
          <w:szCs w:val="22"/>
          <w:lang w:eastAsia="pl-PL"/>
        </w:rPr>
        <w:t>innych rażących uchybień ze strony Wykonawcy dotyczących wykonywania Umowy,</w:t>
      </w:r>
    </w:p>
    <w:p w14:paraId="167736F7" w14:textId="77777777" w:rsidR="008F2E22" w:rsidRPr="00845F85" w:rsidRDefault="008F2E22" w:rsidP="008F2E22">
      <w:pPr>
        <w:numPr>
          <w:ilvl w:val="0"/>
          <w:numId w:val="39"/>
        </w:numPr>
        <w:spacing w:before="0" w:after="0" w:line="276" w:lineRule="auto"/>
        <w:ind w:left="714" w:hanging="357"/>
        <w:jc w:val="both"/>
        <w:rPr>
          <w:rFonts w:asciiTheme="minorHAnsi" w:hAnsiTheme="minorHAnsi" w:cstheme="minorHAnsi"/>
          <w:sz w:val="22"/>
          <w:szCs w:val="22"/>
        </w:rPr>
      </w:pPr>
      <w:r w:rsidRPr="00845F85">
        <w:rPr>
          <w:rFonts w:asciiTheme="minorHAnsi" w:hAnsiTheme="minorHAnsi" w:cstheme="minorHAnsi"/>
          <w:sz w:val="22"/>
          <w:szCs w:val="22"/>
        </w:rPr>
        <w:t>Wykonawca jest niewypłacalny lub grozi mu niewypłacalność, co czyni wątpliwym wykonanie Umowy;</w:t>
      </w:r>
    </w:p>
    <w:p w14:paraId="76846EAE" w14:textId="77777777" w:rsidR="008F2E22" w:rsidRPr="00845F85" w:rsidRDefault="008F2E22" w:rsidP="008F2E22">
      <w:pPr>
        <w:numPr>
          <w:ilvl w:val="0"/>
          <w:numId w:val="39"/>
        </w:numPr>
        <w:spacing w:before="0" w:after="0" w:line="276" w:lineRule="auto"/>
        <w:ind w:left="714" w:hanging="357"/>
        <w:jc w:val="both"/>
        <w:rPr>
          <w:rFonts w:asciiTheme="minorHAnsi" w:hAnsiTheme="minorHAnsi" w:cstheme="minorHAnsi"/>
          <w:sz w:val="22"/>
          <w:szCs w:val="22"/>
        </w:rPr>
      </w:pPr>
      <w:r w:rsidRPr="00845F85">
        <w:rPr>
          <w:rFonts w:asciiTheme="minorHAnsi" w:hAnsiTheme="minorHAnsi" w:cstheme="minorHAnsi"/>
          <w:sz w:val="22"/>
          <w:szCs w:val="22"/>
        </w:rPr>
        <w:t>zostanie wszczęte wobec Wykonawcy postępowanie egzekucyjne;</w:t>
      </w:r>
    </w:p>
    <w:p w14:paraId="51970375" w14:textId="77777777" w:rsidR="008F2E22" w:rsidRPr="00845F85" w:rsidRDefault="008F2E22" w:rsidP="008F2E22">
      <w:pPr>
        <w:pStyle w:val="Akapitzlist"/>
        <w:numPr>
          <w:ilvl w:val="0"/>
          <w:numId w:val="39"/>
        </w:numPr>
        <w:autoSpaceDE w:val="0"/>
        <w:autoSpaceDN w:val="0"/>
        <w:adjustRightInd w:val="0"/>
        <w:spacing w:before="0" w:after="0" w:line="276" w:lineRule="auto"/>
        <w:ind w:left="714" w:hanging="357"/>
        <w:contextualSpacing w:val="0"/>
        <w:jc w:val="both"/>
        <w:rPr>
          <w:rFonts w:asciiTheme="minorHAnsi" w:hAnsiTheme="minorHAnsi" w:cstheme="minorHAnsi"/>
          <w:color w:val="000000"/>
          <w:sz w:val="22"/>
          <w:szCs w:val="22"/>
          <w:lang w:eastAsia="pl-PL"/>
        </w:rPr>
      </w:pPr>
      <w:r w:rsidRPr="00845F85">
        <w:rPr>
          <w:rFonts w:asciiTheme="minorHAnsi" w:hAnsiTheme="minorHAnsi" w:cstheme="minorHAnsi"/>
          <w:color w:val="000000"/>
          <w:sz w:val="22"/>
          <w:szCs w:val="22"/>
          <w:lang w:eastAsia="pl-PL"/>
        </w:rPr>
        <w:t>Wykonawca pozostaje w zwłoce z rozpoczęciem lub ukończeniem realizacji Przedmiotu Umowy, że nie jest prawdopodobne, żeby zdołał je ukończyć w czasie wyznaczonym;</w:t>
      </w:r>
    </w:p>
    <w:p w14:paraId="296C7380" w14:textId="77777777" w:rsidR="008F2E22" w:rsidRPr="00845F85" w:rsidRDefault="008F2E22" w:rsidP="008F2E22">
      <w:pPr>
        <w:pStyle w:val="Akapitzlist"/>
        <w:numPr>
          <w:ilvl w:val="0"/>
          <w:numId w:val="39"/>
        </w:numPr>
        <w:spacing w:before="0" w:after="0" w:line="276" w:lineRule="auto"/>
        <w:ind w:left="714" w:hanging="357"/>
        <w:contextualSpacing w:val="0"/>
        <w:jc w:val="both"/>
        <w:rPr>
          <w:rFonts w:asciiTheme="minorHAnsi" w:hAnsiTheme="minorHAnsi" w:cstheme="minorHAnsi"/>
          <w:color w:val="000000"/>
          <w:sz w:val="22"/>
          <w:szCs w:val="22"/>
          <w:lang w:eastAsia="pl-PL"/>
        </w:rPr>
      </w:pPr>
      <w:r w:rsidRPr="00845F85">
        <w:rPr>
          <w:rFonts w:asciiTheme="minorHAnsi" w:hAnsiTheme="minorHAnsi" w:cstheme="minorHAnsi"/>
          <w:color w:val="000000"/>
          <w:sz w:val="22"/>
          <w:szCs w:val="22"/>
          <w:lang w:eastAsia="pl-PL"/>
        </w:rPr>
        <w:t>gdy wystąpi istotna zmiana okoliczności powodująca, że wykonanie Umowy nie leży w interesie publicznym, czego nie można było przewidzieć w chwili jej zawarcia;</w:t>
      </w:r>
    </w:p>
    <w:p w14:paraId="4097C0BA" w14:textId="77777777" w:rsidR="008F2E22" w:rsidRPr="00845F85" w:rsidRDefault="008F2E22" w:rsidP="008F2E22">
      <w:pPr>
        <w:pStyle w:val="Akapitzlist"/>
        <w:numPr>
          <w:ilvl w:val="0"/>
          <w:numId w:val="39"/>
        </w:numPr>
        <w:spacing w:before="0" w:after="0" w:line="276" w:lineRule="auto"/>
        <w:ind w:left="714" w:hanging="357"/>
        <w:contextualSpacing w:val="0"/>
        <w:jc w:val="both"/>
        <w:rPr>
          <w:rFonts w:asciiTheme="minorHAnsi" w:hAnsiTheme="minorHAnsi" w:cstheme="minorHAnsi"/>
          <w:color w:val="000000"/>
          <w:sz w:val="22"/>
          <w:szCs w:val="22"/>
          <w:lang w:eastAsia="pl-PL"/>
        </w:rPr>
      </w:pPr>
      <w:r w:rsidRPr="00845F85">
        <w:rPr>
          <w:rFonts w:asciiTheme="minorHAnsi" w:hAnsiTheme="minorHAnsi" w:cstheme="minorHAnsi"/>
          <w:color w:val="000000"/>
          <w:sz w:val="22"/>
          <w:szCs w:val="22"/>
          <w:lang w:eastAsia="pl-PL"/>
        </w:rPr>
        <w:t>gdy podmiot nadzorujący działania Zamawiającego podjął decyzje wpływające bezpośrednio na realizację Umowy;</w:t>
      </w:r>
    </w:p>
    <w:p w14:paraId="18C98780" w14:textId="1461FBC0" w:rsidR="008F2E22" w:rsidRPr="00845F85" w:rsidRDefault="008F2E22" w:rsidP="008F2E22">
      <w:pPr>
        <w:pStyle w:val="Akapitzlist"/>
        <w:numPr>
          <w:ilvl w:val="0"/>
          <w:numId w:val="39"/>
        </w:numPr>
        <w:spacing w:before="0" w:after="0" w:line="276" w:lineRule="auto"/>
        <w:ind w:left="714" w:hanging="357"/>
        <w:contextualSpacing w:val="0"/>
        <w:jc w:val="both"/>
        <w:rPr>
          <w:rFonts w:asciiTheme="minorHAnsi" w:hAnsiTheme="minorHAnsi" w:cstheme="minorHAnsi"/>
          <w:color w:val="000000"/>
          <w:sz w:val="22"/>
          <w:szCs w:val="22"/>
          <w:lang w:eastAsia="pl-PL"/>
        </w:rPr>
      </w:pPr>
      <w:r w:rsidRPr="00845F85">
        <w:rPr>
          <w:rFonts w:asciiTheme="minorHAnsi" w:hAnsiTheme="minorHAnsi" w:cstheme="minorHAnsi"/>
          <w:color w:val="000000"/>
          <w:sz w:val="22"/>
          <w:szCs w:val="22"/>
          <w:lang w:eastAsia="pl-PL"/>
        </w:rPr>
        <w:t xml:space="preserve">wysokość kar umownych, przekroczy </w:t>
      </w:r>
      <w:r w:rsidR="00C12C45" w:rsidRPr="00845F85">
        <w:rPr>
          <w:rFonts w:asciiTheme="minorHAnsi" w:hAnsiTheme="minorHAnsi" w:cstheme="minorHAnsi"/>
          <w:color w:val="000000"/>
          <w:sz w:val="22"/>
          <w:szCs w:val="22"/>
          <w:lang w:eastAsia="pl-PL"/>
        </w:rPr>
        <w:t>25</w:t>
      </w:r>
      <w:r w:rsidRPr="00845F85">
        <w:rPr>
          <w:rFonts w:asciiTheme="minorHAnsi" w:hAnsiTheme="minorHAnsi" w:cstheme="minorHAnsi"/>
          <w:color w:val="000000"/>
          <w:sz w:val="22"/>
          <w:szCs w:val="22"/>
          <w:lang w:eastAsia="pl-PL"/>
        </w:rPr>
        <w:t xml:space="preserve"> % wartości wynagrodzenia brutto, o którym mowa w </w:t>
      </w:r>
      <w:r w:rsidRPr="00845F85">
        <w:rPr>
          <w:rFonts w:asciiTheme="minorHAnsi" w:hAnsiTheme="minorHAnsi" w:cstheme="minorHAnsi"/>
          <w:b/>
          <w:bCs/>
          <w:color w:val="000000"/>
          <w:sz w:val="22"/>
          <w:szCs w:val="22"/>
          <w:lang w:eastAsia="pl-PL"/>
        </w:rPr>
        <w:t>§ 3 ust. 1</w:t>
      </w:r>
      <w:r w:rsidRPr="00845F85">
        <w:rPr>
          <w:rFonts w:asciiTheme="minorHAnsi" w:hAnsiTheme="minorHAnsi" w:cstheme="minorHAnsi"/>
          <w:color w:val="000000"/>
          <w:sz w:val="22"/>
          <w:szCs w:val="22"/>
          <w:lang w:eastAsia="pl-PL"/>
        </w:rPr>
        <w:t>;</w:t>
      </w:r>
    </w:p>
    <w:p w14:paraId="065FEA82" w14:textId="77777777" w:rsidR="008F2E22" w:rsidRPr="00845F85" w:rsidRDefault="008F2E22" w:rsidP="008F2E22">
      <w:pPr>
        <w:pStyle w:val="Akapitzlist"/>
        <w:numPr>
          <w:ilvl w:val="0"/>
          <w:numId w:val="39"/>
        </w:numPr>
        <w:spacing w:before="0" w:after="0" w:line="276" w:lineRule="auto"/>
        <w:ind w:left="714" w:hanging="357"/>
        <w:contextualSpacing w:val="0"/>
        <w:jc w:val="both"/>
        <w:rPr>
          <w:rFonts w:asciiTheme="minorHAnsi" w:hAnsiTheme="minorHAnsi" w:cstheme="minorHAnsi"/>
          <w:color w:val="000000"/>
          <w:sz w:val="22"/>
          <w:szCs w:val="22"/>
          <w:lang w:eastAsia="pl-PL"/>
        </w:rPr>
      </w:pPr>
      <w:r w:rsidRPr="00845F85">
        <w:rPr>
          <w:rFonts w:asciiTheme="minorHAnsi" w:hAnsiTheme="minorHAnsi" w:cstheme="minorHAnsi"/>
          <w:sz w:val="22"/>
          <w:szCs w:val="22"/>
        </w:rPr>
        <w:t>w przypadku powzięcia informacji o zaistniałych okolicznościach uniemożliwiających z winy Wykonawcy wykonywanie  przedmiotu Umowy;</w:t>
      </w:r>
    </w:p>
    <w:p w14:paraId="28B428C3" w14:textId="77777777" w:rsidR="008F2E22" w:rsidRPr="00845F85" w:rsidRDefault="008F2E22" w:rsidP="008F2E22">
      <w:pPr>
        <w:pStyle w:val="Akapitzlist"/>
        <w:numPr>
          <w:ilvl w:val="0"/>
          <w:numId w:val="39"/>
        </w:numPr>
        <w:spacing w:before="0" w:after="0" w:line="276" w:lineRule="auto"/>
        <w:ind w:left="714" w:hanging="357"/>
        <w:contextualSpacing w:val="0"/>
        <w:jc w:val="both"/>
        <w:rPr>
          <w:rFonts w:asciiTheme="minorHAnsi" w:hAnsiTheme="minorHAnsi" w:cstheme="minorHAnsi"/>
          <w:color w:val="000000"/>
          <w:sz w:val="22"/>
          <w:szCs w:val="22"/>
          <w:lang w:eastAsia="pl-PL"/>
        </w:rPr>
      </w:pPr>
      <w:r w:rsidRPr="00845F85">
        <w:rPr>
          <w:rFonts w:asciiTheme="minorHAnsi" w:hAnsiTheme="minorHAnsi" w:cstheme="minorHAnsi"/>
          <w:bCs/>
          <w:sz w:val="22"/>
          <w:szCs w:val="22"/>
        </w:rPr>
        <w:lastRenderedPageBreak/>
        <w:t>jeżeli wyjdzie na jaw, że w toku postępowania o udzielenie zamówienia, którego dotyczy Umowa, Wykonawca złożył oświadczenie niezgodne z prawdą.</w:t>
      </w:r>
    </w:p>
    <w:p w14:paraId="228C88C6" w14:textId="77777777" w:rsidR="008F2E22" w:rsidRPr="00845F85" w:rsidRDefault="008F2E22" w:rsidP="008F2E22">
      <w:pPr>
        <w:pStyle w:val="Style7"/>
        <w:widowControl/>
        <w:numPr>
          <w:ilvl w:val="0"/>
          <w:numId w:val="22"/>
        </w:numPr>
        <w:spacing w:line="276" w:lineRule="auto"/>
        <w:ind w:left="426" w:hanging="426"/>
        <w:rPr>
          <w:rStyle w:val="FontStyle12"/>
          <w:rFonts w:asciiTheme="minorHAnsi" w:hAnsiTheme="minorHAnsi" w:cstheme="minorHAnsi"/>
          <w:color w:val="000000" w:themeColor="text1"/>
          <w:sz w:val="22"/>
          <w:szCs w:val="22"/>
        </w:rPr>
      </w:pPr>
      <w:r w:rsidRPr="00845F85">
        <w:rPr>
          <w:rStyle w:val="FontStyle12"/>
          <w:rFonts w:asciiTheme="minorHAnsi" w:hAnsiTheme="minorHAnsi" w:cstheme="minorHAnsi"/>
          <w:color w:val="000000" w:themeColor="text1"/>
          <w:sz w:val="22"/>
          <w:szCs w:val="22"/>
        </w:rPr>
        <w:t>Oświadczenie woli o rozwiązaniu Umowy ze skutkiem natychmiastowym wymaga formy pisemnej pod rygorem nieważności.</w:t>
      </w:r>
    </w:p>
    <w:p w14:paraId="0467D5CC" w14:textId="77777777" w:rsidR="008F2E22" w:rsidRPr="00845F85" w:rsidRDefault="008F2E22" w:rsidP="008F2E22">
      <w:pPr>
        <w:pStyle w:val="Style7"/>
        <w:widowControl/>
        <w:numPr>
          <w:ilvl w:val="0"/>
          <w:numId w:val="22"/>
        </w:numPr>
        <w:spacing w:line="276" w:lineRule="auto"/>
        <w:ind w:left="426" w:hanging="426"/>
        <w:rPr>
          <w:rStyle w:val="FontStyle12"/>
          <w:rFonts w:asciiTheme="minorHAnsi" w:hAnsiTheme="minorHAnsi" w:cstheme="minorHAnsi"/>
          <w:color w:val="000000" w:themeColor="text1"/>
          <w:sz w:val="22"/>
          <w:szCs w:val="22"/>
        </w:rPr>
      </w:pPr>
      <w:r w:rsidRPr="00845F85">
        <w:rPr>
          <w:rStyle w:val="FontStyle12"/>
          <w:rFonts w:asciiTheme="minorHAnsi" w:hAnsiTheme="minorHAnsi" w:cstheme="minorHAnsi"/>
          <w:color w:val="000000" w:themeColor="text1"/>
          <w:sz w:val="22"/>
          <w:szCs w:val="22"/>
        </w:rPr>
        <w:t>Rozwiązanie przez Zamawiającego Umowy ze skutkiem natychmiastowym, nie zwalnia Wykonawcy od obowiązku zapłaty kar umownych zastrzeżonych w Umowie.</w:t>
      </w:r>
    </w:p>
    <w:p w14:paraId="1E8199A0" w14:textId="77777777" w:rsidR="008F2E22" w:rsidRPr="00845F85" w:rsidRDefault="008F2E22" w:rsidP="008F2E22">
      <w:pPr>
        <w:pStyle w:val="Style7"/>
        <w:widowControl/>
        <w:numPr>
          <w:ilvl w:val="0"/>
          <w:numId w:val="22"/>
        </w:numPr>
        <w:spacing w:line="276" w:lineRule="auto"/>
        <w:ind w:left="426" w:hanging="426"/>
        <w:rPr>
          <w:rStyle w:val="FontStyle14"/>
          <w:rFonts w:asciiTheme="minorHAnsi" w:eastAsia="Arial Unicode MS" w:hAnsiTheme="minorHAnsi" w:cstheme="minorHAnsi"/>
          <w:b w:val="0"/>
          <w:bCs w:val="0"/>
          <w:color w:val="000000" w:themeColor="text1"/>
          <w:sz w:val="22"/>
          <w:szCs w:val="22"/>
        </w:rPr>
      </w:pPr>
      <w:r w:rsidRPr="00845F85">
        <w:rPr>
          <w:rStyle w:val="FontStyle12"/>
          <w:rFonts w:asciiTheme="minorHAnsi" w:hAnsiTheme="minorHAnsi" w:cstheme="minorHAnsi"/>
          <w:color w:val="000000" w:themeColor="text1"/>
          <w:sz w:val="22"/>
          <w:szCs w:val="22"/>
        </w:rPr>
        <w:t>Zamawiający rozwiązując Umowę ze skutkiem natychmiastowym będzie zobowiązany jedynie do odbioru należycie wykonanego Przedmiotu Umowy oraz zapłaty wynagrodzenia za jego wykonanie.</w:t>
      </w:r>
    </w:p>
    <w:p w14:paraId="31385A41" w14:textId="77777777" w:rsidR="001E78DA" w:rsidRPr="00845F85" w:rsidRDefault="001E78DA" w:rsidP="008F2E22">
      <w:pPr>
        <w:pStyle w:val="Nagwek1"/>
        <w:spacing w:before="0" w:after="0"/>
        <w:jc w:val="center"/>
        <w:rPr>
          <w:rStyle w:val="FontStyle14"/>
          <w:rFonts w:asciiTheme="minorHAnsi" w:hAnsiTheme="minorHAnsi" w:cstheme="minorHAnsi"/>
          <w:color w:val="000000" w:themeColor="text1"/>
          <w:sz w:val="22"/>
          <w:szCs w:val="22"/>
        </w:rPr>
      </w:pPr>
    </w:p>
    <w:p w14:paraId="6CEF5089" w14:textId="23B9FD55" w:rsidR="008F2E22" w:rsidRPr="00845F85" w:rsidRDefault="008F2E22" w:rsidP="008F2E22">
      <w:pPr>
        <w:pStyle w:val="Nagwek1"/>
        <w:spacing w:before="0" w:after="0"/>
        <w:jc w:val="center"/>
        <w:rPr>
          <w:rStyle w:val="FontStyle14"/>
          <w:rFonts w:asciiTheme="minorHAnsi" w:hAnsiTheme="minorHAnsi" w:cstheme="minorHAnsi"/>
          <w:b/>
          <w:bCs/>
          <w:color w:val="000000" w:themeColor="text1"/>
          <w:sz w:val="22"/>
          <w:szCs w:val="22"/>
        </w:rPr>
      </w:pPr>
      <w:r w:rsidRPr="00845F85">
        <w:rPr>
          <w:rStyle w:val="FontStyle14"/>
          <w:rFonts w:asciiTheme="minorHAnsi" w:hAnsiTheme="minorHAnsi" w:cstheme="minorHAnsi"/>
          <w:b/>
          <w:bCs/>
          <w:color w:val="000000" w:themeColor="text1"/>
          <w:sz w:val="22"/>
          <w:szCs w:val="22"/>
        </w:rPr>
        <w:t xml:space="preserve">§ 9. </w:t>
      </w:r>
      <w:r w:rsidRPr="00845F85">
        <w:rPr>
          <w:rStyle w:val="FontStyle14"/>
          <w:rFonts w:asciiTheme="minorHAnsi" w:hAnsiTheme="minorHAnsi" w:cstheme="minorHAnsi"/>
          <w:b/>
          <w:bCs/>
          <w:color w:val="000000" w:themeColor="text1"/>
          <w:sz w:val="22"/>
          <w:szCs w:val="22"/>
        </w:rPr>
        <w:br/>
        <w:t xml:space="preserve">Klauzula poufności </w:t>
      </w:r>
    </w:p>
    <w:p w14:paraId="33F18790" w14:textId="77777777" w:rsidR="008F2E22" w:rsidRPr="00845F85" w:rsidRDefault="008F2E22" w:rsidP="008F2E22">
      <w:pPr>
        <w:pStyle w:val="Style7"/>
        <w:widowControl/>
        <w:numPr>
          <w:ilvl w:val="0"/>
          <w:numId w:val="23"/>
        </w:numPr>
        <w:spacing w:line="276" w:lineRule="auto"/>
        <w:ind w:left="426" w:hanging="426"/>
        <w:rPr>
          <w:rStyle w:val="FontStyle12"/>
          <w:rFonts w:asciiTheme="minorHAnsi" w:hAnsiTheme="minorHAnsi" w:cstheme="minorHAnsi"/>
          <w:color w:val="000000" w:themeColor="text1"/>
          <w:sz w:val="22"/>
          <w:szCs w:val="22"/>
        </w:rPr>
      </w:pPr>
      <w:r w:rsidRPr="00845F85">
        <w:rPr>
          <w:rStyle w:val="FontStyle12"/>
          <w:rFonts w:asciiTheme="minorHAnsi" w:hAnsiTheme="minorHAnsi" w:cstheme="minorHAnsi"/>
          <w:color w:val="000000" w:themeColor="text1"/>
          <w:sz w:val="22"/>
          <w:szCs w:val="22"/>
        </w:rPr>
        <w:t>Wykonawca zobowiązuje się do zachowania w ścisłej tajemnicy wszelkich informacji  uzyskanych w związku z wykonaniem Przedmiotu Umowy, niezależnie od formy przekazania tych informacji oraz ich źródła, w szczególności informacji technicznych, technologicznych, organizacyjnych i innych dotyczących Zamawiającego.</w:t>
      </w:r>
    </w:p>
    <w:p w14:paraId="53EA7973" w14:textId="77777777" w:rsidR="008F2E22" w:rsidRPr="00845F85" w:rsidRDefault="008F2E22" w:rsidP="008F2E22">
      <w:pPr>
        <w:pStyle w:val="Style7"/>
        <w:widowControl/>
        <w:numPr>
          <w:ilvl w:val="0"/>
          <w:numId w:val="23"/>
        </w:numPr>
        <w:spacing w:line="276" w:lineRule="auto"/>
        <w:ind w:left="426" w:hanging="426"/>
        <w:rPr>
          <w:rStyle w:val="FontStyle12"/>
          <w:rFonts w:asciiTheme="minorHAnsi" w:hAnsiTheme="minorHAnsi" w:cstheme="minorHAnsi"/>
          <w:color w:val="000000" w:themeColor="text1"/>
          <w:sz w:val="22"/>
          <w:szCs w:val="22"/>
        </w:rPr>
      </w:pPr>
      <w:bookmarkStart w:id="14" w:name="_Ref228781541"/>
      <w:r w:rsidRPr="00845F85">
        <w:rPr>
          <w:rStyle w:val="FontStyle12"/>
          <w:rFonts w:asciiTheme="minorHAnsi" w:hAnsiTheme="minorHAnsi" w:cstheme="minorHAnsi"/>
          <w:color w:val="000000" w:themeColor="text1"/>
          <w:sz w:val="22"/>
          <w:szCs w:val="22"/>
        </w:rPr>
        <w:t>W razie wątpliwości, czy określona informacja stanowi tajemnicę, Wykonawca zobowiązany jest zwrócić się w formie pisemnej do Zamawiającego o wyjaśnienie takiej wątpliwości.</w:t>
      </w:r>
    </w:p>
    <w:bookmarkEnd w:id="14"/>
    <w:p w14:paraId="65421E52" w14:textId="77777777" w:rsidR="008F2E22" w:rsidRPr="00845F85" w:rsidRDefault="008F2E22" w:rsidP="008F2E22">
      <w:pPr>
        <w:pStyle w:val="Style7"/>
        <w:widowControl/>
        <w:numPr>
          <w:ilvl w:val="0"/>
          <w:numId w:val="23"/>
        </w:numPr>
        <w:spacing w:line="276" w:lineRule="auto"/>
        <w:ind w:left="426" w:hanging="426"/>
        <w:rPr>
          <w:rStyle w:val="FontStyle12"/>
          <w:rFonts w:asciiTheme="minorHAnsi" w:hAnsiTheme="minorHAnsi" w:cstheme="minorHAnsi"/>
          <w:color w:val="000000" w:themeColor="text1"/>
          <w:sz w:val="22"/>
          <w:szCs w:val="22"/>
        </w:rPr>
      </w:pPr>
      <w:r w:rsidRPr="00845F85">
        <w:rPr>
          <w:rStyle w:val="FontStyle12"/>
          <w:rFonts w:asciiTheme="minorHAnsi" w:hAnsiTheme="minorHAnsi" w:cstheme="minorHAnsi"/>
          <w:color w:val="000000" w:themeColor="text1"/>
          <w:sz w:val="22"/>
          <w:szCs w:val="22"/>
        </w:rPr>
        <w:t>Wykonawca zobowiązuje się do wykorzystania uzyskanych, powyższych informacji jedynie w celu wykonania Przedmiotu Umowy.</w:t>
      </w:r>
    </w:p>
    <w:p w14:paraId="34921F0F" w14:textId="77777777" w:rsidR="008F2E22" w:rsidRPr="00845F85" w:rsidRDefault="008F2E22" w:rsidP="008F2E22">
      <w:pPr>
        <w:pStyle w:val="Style7"/>
        <w:widowControl/>
        <w:numPr>
          <w:ilvl w:val="0"/>
          <w:numId w:val="23"/>
        </w:numPr>
        <w:spacing w:line="276" w:lineRule="auto"/>
        <w:ind w:left="426" w:hanging="426"/>
        <w:rPr>
          <w:rStyle w:val="FontStyle12"/>
          <w:rFonts w:asciiTheme="minorHAnsi" w:hAnsiTheme="minorHAnsi" w:cstheme="minorHAnsi"/>
          <w:color w:val="000000" w:themeColor="text1"/>
          <w:sz w:val="22"/>
          <w:szCs w:val="22"/>
        </w:rPr>
      </w:pPr>
      <w:r w:rsidRPr="00845F85">
        <w:rPr>
          <w:rStyle w:val="FontStyle12"/>
          <w:rFonts w:asciiTheme="minorHAnsi" w:hAnsiTheme="minorHAnsi" w:cstheme="minorHAnsi"/>
          <w:color w:val="000000" w:themeColor="text1"/>
          <w:sz w:val="22"/>
          <w:szCs w:val="22"/>
        </w:rPr>
        <w:t>Wykonawca zobowiązuje się ujawnić powyższe informacje tylko tym pracownikom Wykonawcy i podwykonawcom, wobec których ujawnienie takie będzie uzasadnione zakresem, w którym wykonują Przedmiot Umowy.</w:t>
      </w:r>
    </w:p>
    <w:p w14:paraId="64BE522C" w14:textId="77777777" w:rsidR="008F2E22" w:rsidRPr="00845F85" w:rsidRDefault="008F2E22" w:rsidP="008F2E22">
      <w:pPr>
        <w:pStyle w:val="Style7"/>
        <w:widowControl/>
        <w:numPr>
          <w:ilvl w:val="0"/>
          <w:numId w:val="23"/>
        </w:numPr>
        <w:spacing w:line="276" w:lineRule="auto"/>
        <w:ind w:left="426" w:hanging="426"/>
        <w:rPr>
          <w:rStyle w:val="FontStyle12"/>
          <w:rFonts w:asciiTheme="minorHAnsi" w:eastAsiaTheme="minorEastAsia" w:hAnsiTheme="minorHAnsi" w:cstheme="minorHAnsi"/>
          <w:b/>
          <w:bCs/>
          <w:color w:val="000000" w:themeColor="text1"/>
          <w:sz w:val="22"/>
          <w:szCs w:val="22"/>
        </w:rPr>
      </w:pPr>
      <w:r w:rsidRPr="00845F85">
        <w:rPr>
          <w:rStyle w:val="FontStyle12"/>
          <w:rFonts w:asciiTheme="minorHAnsi" w:hAnsiTheme="minorHAnsi" w:cstheme="minorHAnsi"/>
          <w:color w:val="000000" w:themeColor="text1"/>
          <w:sz w:val="22"/>
          <w:szCs w:val="22"/>
        </w:rPr>
        <w:t>Powyższe przepisy nie będą miały zastosowania wobec informacji powszechnie znanych lub opublikowanych oraz w przypadku żądania ich ujawnienia przez uprawniony organ.</w:t>
      </w:r>
    </w:p>
    <w:p w14:paraId="0AB7F4EE" w14:textId="77777777" w:rsidR="0019380C" w:rsidRPr="00845F85" w:rsidRDefault="0019380C" w:rsidP="0019380C">
      <w:pPr>
        <w:pStyle w:val="Style7"/>
        <w:widowControl/>
        <w:spacing w:line="276" w:lineRule="auto"/>
        <w:ind w:firstLine="0"/>
        <w:rPr>
          <w:rStyle w:val="FontStyle12"/>
          <w:rFonts w:asciiTheme="minorHAnsi" w:hAnsiTheme="minorHAnsi" w:cstheme="minorHAnsi"/>
          <w:color w:val="000000" w:themeColor="text1"/>
          <w:sz w:val="22"/>
          <w:szCs w:val="22"/>
        </w:rPr>
      </w:pPr>
    </w:p>
    <w:p w14:paraId="74634603" w14:textId="77777777" w:rsidR="008F2E22" w:rsidRPr="00845F85" w:rsidRDefault="008F2E22" w:rsidP="008F2E22">
      <w:pPr>
        <w:spacing w:before="0" w:after="0" w:line="276" w:lineRule="auto"/>
        <w:ind w:left="567"/>
        <w:jc w:val="center"/>
        <w:rPr>
          <w:rStyle w:val="FontStyle14"/>
          <w:rFonts w:asciiTheme="minorHAnsi" w:hAnsiTheme="minorHAnsi" w:cstheme="minorHAnsi"/>
          <w:color w:val="000000" w:themeColor="text1"/>
          <w:sz w:val="22"/>
          <w:szCs w:val="22"/>
        </w:rPr>
      </w:pPr>
    </w:p>
    <w:p w14:paraId="1F81CDBD" w14:textId="77777777" w:rsidR="008F2E22" w:rsidRPr="00845F85" w:rsidRDefault="008F2E22" w:rsidP="001E78DA">
      <w:pPr>
        <w:spacing w:before="0" w:after="0" w:line="276" w:lineRule="auto"/>
        <w:jc w:val="center"/>
        <w:rPr>
          <w:rStyle w:val="FontStyle14"/>
          <w:rFonts w:asciiTheme="minorHAnsi" w:hAnsiTheme="minorHAnsi" w:cstheme="minorHAnsi"/>
          <w:color w:val="000000" w:themeColor="text1"/>
          <w:sz w:val="22"/>
          <w:szCs w:val="22"/>
        </w:rPr>
      </w:pPr>
      <w:r w:rsidRPr="00845F85">
        <w:rPr>
          <w:rStyle w:val="FontStyle14"/>
          <w:rFonts w:asciiTheme="minorHAnsi" w:hAnsiTheme="minorHAnsi" w:cstheme="minorHAnsi"/>
          <w:color w:val="000000" w:themeColor="text1"/>
          <w:sz w:val="22"/>
          <w:szCs w:val="22"/>
        </w:rPr>
        <w:t xml:space="preserve">§ 10. </w:t>
      </w:r>
    </w:p>
    <w:p w14:paraId="51BE8DD2" w14:textId="77777777" w:rsidR="008F2E22" w:rsidRPr="00845F85" w:rsidRDefault="008F2E22" w:rsidP="001E78DA">
      <w:pPr>
        <w:spacing w:before="0" w:after="0" w:line="276" w:lineRule="auto"/>
        <w:jc w:val="center"/>
        <w:rPr>
          <w:rStyle w:val="FontStyle14"/>
          <w:rFonts w:asciiTheme="minorHAnsi" w:hAnsiTheme="minorHAnsi" w:cstheme="minorHAnsi"/>
          <w:color w:val="000000" w:themeColor="text1"/>
          <w:sz w:val="22"/>
          <w:szCs w:val="22"/>
        </w:rPr>
      </w:pPr>
      <w:r w:rsidRPr="00845F85">
        <w:rPr>
          <w:rStyle w:val="FontStyle14"/>
          <w:rFonts w:asciiTheme="minorHAnsi" w:hAnsiTheme="minorHAnsi" w:cstheme="minorHAnsi"/>
          <w:color w:val="000000" w:themeColor="text1"/>
          <w:sz w:val="22"/>
          <w:szCs w:val="22"/>
        </w:rPr>
        <w:t>Siła wyższa</w:t>
      </w:r>
    </w:p>
    <w:p w14:paraId="16539A0B" w14:textId="77777777" w:rsidR="008F2E22" w:rsidRPr="00845F85" w:rsidRDefault="008F2E22" w:rsidP="008F2E22">
      <w:pPr>
        <w:numPr>
          <w:ilvl w:val="0"/>
          <w:numId w:val="30"/>
        </w:numPr>
        <w:spacing w:before="0" w:after="0" w:line="276" w:lineRule="auto"/>
        <w:ind w:left="426" w:hanging="357"/>
        <w:jc w:val="both"/>
        <w:rPr>
          <w:rFonts w:asciiTheme="minorHAnsi" w:eastAsia="Calibri" w:hAnsiTheme="minorHAnsi" w:cstheme="minorHAnsi"/>
          <w:sz w:val="22"/>
          <w:szCs w:val="22"/>
          <w:lang w:val="x-none"/>
        </w:rPr>
      </w:pPr>
      <w:r w:rsidRPr="00845F85">
        <w:rPr>
          <w:rFonts w:asciiTheme="minorHAnsi" w:eastAsia="Calibri" w:hAnsiTheme="minorHAnsi" w:cstheme="minorHAnsi"/>
          <w:sz w:val="22"/>
          <w:szCs w:val="22"/>
          <w:lang w:val="x-none"/>
        </w:rPr>
        <w:t>Żadna ze Stron nie będzie odpowiedzialna za niedotrzymanie zobowiązań umownych, jeżeli takie niedotrzymanie będzie skutkiem działania siły wyższej.</w:t>
      </w:r>
    </w:p>
    <w:p w14:paraId="204948ED" w14:textId="77777777" w:rsidR="008F2E22" w:rsidRPr="00845F85" w:rsidRDefault="008F2E22" w:rsidP="008F2E22">
      <w:pPr>
        <w:numPr>
          <w:ilvl w:val="0"/>
          <w:numId w:val="30"/>
        </w:numPr>
        <w:spacing w:before="0" w:after="0" w:line="276" w:lineRule="auto"/>
        <w:ind w:left="426" w:hanging="357"/>
        <w:jc w:val="both"/>
        <w:rPr>
          <w:rFonts w:asciiTheme="minorHAnsi" w:eastAsia="Calibri" w:hAnsiTheme="minorHAnsi" w:cstheme="minorHAnsi"/>
          <w:sz w:val="22"/>
          <w:szCs w:val="22"/>
          <w:lang w:val="x-none"/>
        </w:rPr>
      </w:pPr>
      <w:r w:rsidRPr="00845F85">
        <w:rPr>
          <w:rFonts w:asciiTheme="minorHAnsi" w:eastAsia="Calibri" w:hAnsiTheme="minorHAnsi" w:cstheme="minorHAnsi"/>
          <w:sz w:val="22"/>
          <w:szCs w:val="22"/>
          <w:lang w:val="x-none"/>
        </w:rPr>
        <w:t>Siła wyższa oznacza zdarzenie zewnętrzne, nagłe nieprzewidywalne i niezależne od woli Stron, uniemożliwiające wykonanie Umowy w całości lub w części, na stałe lub pewien czas, któremu nie można zapobiec, ani przeciwdziałać przy zachowaniu należytej staranności Stron. Za siłę wyższą Strony nie uznają w szczególności przerwy w dostępie do Internetu lub braku takiego dostępu, chyba że jest to wynikiem wystąpienia siły wyższej.</w:t>
      </w:r>
    </w:p>
    <w:p w14:paraId="367F7707" w14:textId="77777777" w:rsidR="008F2E22" w:rsidRPr="00845F85" w:rsidRDefault="008F2E22" w:rsidP="008F2E22">
      <w:pPr>
        <w:numPr>
          <w:ilvl w:val="0"/>
          <w:numId w:val="30"/>
        </w:numPr>
        <w:spacing w:before="0" w:after="0" w:line="276" w:lineRule="auto"/>
        <w:ind w:left="426" w:hanging="357"/>
        <w:jc w:val="both"/>
        <w:rPr>
          <w:rFonts w:asciiTheme="minorHAnsi" w:eastAsia="Calibri" w:hAnsiTheme="minorHAnsi" w:cstheme="minorHAnsi"/>
          <w:sz w:val="22"/>
          <w:szCs w:val="22"/>
          <w:lang w:val="x-none"/>
        </w:rPr>
      </w:pPr>
      <w:r w:rsidRPr="00845F85">
        <w:rPr>
          <w:rFonts w:asciiTheme="minorHAnsi" w:eastAsia="Calibri" w:hAnsiTheme="minorHAnsi" w:cstheme="minorHAnsi"/>
          <w:sz w:val="22"/>
          <w:szCs w:val="22"/>
          <w:lang w:val="x-none"/>
        </w:rPr>
        <w:t xml:space="preserve">Siłą wyższą </w:t>
      </w:r>
      <w:r w:rsidRPr="00845F85">
        <w:rPr>
          <w:rFonts w:asciiTheme="minorHAnsi" w:eastAsia="Calibri" w:hAnsiTheme="minorHAnsi" w:cstheme="minorHAnsi"/>
          <w:sz w:val="22"/>
          <w:szCs w:val="22"/>
        </w:rPr>
        <w:t>są</w:t>
      </w:r>
      <w:r w:rsidRPr="00845F85">
        <w:rPr>
          <w:rFonts w:asciiTheme="minorHAnsi" w:eastAsia="Calibri" w:hAnsiTheme="minorHAnsi" w:cstheme="minorHAnsi"/>
          <w:sz w:val="22"/>
          <w:szCs w:val="22"/>
          <w:lang w:val="x-none"/>
        </w:rPr>
        <w:t xml:space="preserve"> w szczególności:</w:t>
      </w:r>
    </w:p>
    <w:p w14:paraId="53061398" w14:textId="77777777" w:rsidR="008F2E22" w:rsidRPr="00845F85" w:rsidRDefault="008F2E22" w:rsidP="008F2E22">
      <w:pPr>
        <w:numPr>
          <w:ilvl w:val="0"/>
          <w:numId w:val="31"/>
        </w:numPr>
        <w:spacing w:before="0" w:after="0" w:line="276" w:lineRule="auto"/>
        <w:ind w:left="851" w:hanging="357"/>
        <w:jc w:val="both"/>
        <w:rPr>
          <w:rFonts w:asciiTheme="minorHAnsi" w:eastAsia="Calibri" w:hAnsiTheme="minorHAnsi" w:cstheme="minorHAnsi"/>
          <w:sz w:val="22"/>
          <w:szCs w:val="22"/>
          <w:lang w:val="x-none"/>
        </w:rPr>
      </w:pPr>
      <w:r w:rsidRPr="00845F85">
        <w:rPr>
          <w:rFonts w:asciiTheme="minorHAnsi" w:eastAsia="Calibri" w:hAnsiTheme="minorHAnsi" w:cstheme="minorHAnsi"/>
          <w:sz w:val="22"/>
          <w:szCs w:val="22"/>
          <w:lang w:val="x-none"/>
        </w:rPr>
        <w:t>klęski żywiołowe, w tym pożar, powódź, susza, trzęsienie ziemi, huragan;</w:t>
      </w:r>
    </w:p>
    <w:p w14:paraId="2B2A9612" w14:textId="77777777" w:rsidR="008F2E22" w:rsidRPr="00845F85" w:rsidRDefault="008F2E22" w:rsidP="008F2E22">
      <w:pPr>
        <w:numPr>
          <w:ilvl w:val="0"/>
          <w:numId w:val="31"/>
        </w:numPr>
        <w:spacing w:before="0" w:after="0" w:line="276" w:lineRule="auto"/>
        <w:ind w:left="851" w:hanging="357"/>
        <w:jc w:val="both"/>
        <w:rPr>
          <w:rFonts w:asciiTheme="minorHAnsi" w:eastAsia="Calibri" w:hAnsiTheme="minorHAnsi" w:cstheme="minorHAnsi"/>
          <w:sz w:val="22"/>
          <w:szCs w:val="22"/>
          <w:lang w:val="x-none"/>
        </w:rPr>
      </w:pPr>
      <w:r w:rsidRPr="00845F85">
        <w:rPr>
          <w:rFonts w:asciiTheme="minorHAnsi" w:eastAsia="Calibri" w:hAnsiTheme="minorHAnsi" w:cstheme="minorHAnsi"/>
          <w:sz w:val="22"/>
          <w:szCs w:val="22"/>
          <w:lang w:val="x-none"/>
        </w:rPr>
        <w:t>działania wojenne, akty sabotażu, akty terrorystyczne.</w:t>
      </w:r>
    </w:p>
    <w:p w14:paraId="1BCC00F1" w14:textId="77777777" w:rsidR="008F2E22" w:rsidRPr="00845F85" w:rsidRDefault="008F2E22" w:rsidP="008F2E22">
      <w:pPr>
        <w:numPr>
          <w:ilvl w:val="0"/>
          <w:numId w:val="30"/>
        </w:numPr>
        <w:spacing w:before="0" w:after="0" w:line="276" w:lineRule="auto"/>
        <w:ind w:left="426" w:hanging="357"/>
        <w:jc w:val="both"/>
        <w:rPr>
          <w:rFonts w:asciiTheme="minorHAnsi" w:eastAsia="Calibri" w:hAnsiTheme="minorHAnsi" w:cstheme="minorHAnsi"/>
          <w:sz w:val="22"/>
          <w:szCs w:val="22"/>
          <w:lang w:val="x-none"/>
        </w:rPr>
      </w:pPr>
      <w:r w:rsidRPr="00845F85">
        <w:rPr>
          <w:rFonts w:asciiTheme="minorHAnsi" w:eastAsia="Calibri" w:hAnsiTheme="minorHAnsi" w:cstheme="minorHAnsi"/>
          <w:sz w:val="22"/>
          <w:szCs w:val="22"/>
          <w:lang w:val="x-none"/>
        </w:rPr>
        <w:t xml:space="preserve">Obowiązkiem każdej ze Stron jest pisemne, bezzwłoczne, dokonane najpóźniej w ciągu 24 godzin od chwili, w której stało się możliwe zawiadomienie drugiej </w:t>
      </w:r>
      <w:r w:rsidRPr="00845F85">
        <w:rPr>
          <w:rFonts w:asciiTheme="minorHAnsi" w:eastAsia="Calibri" w:hAnsiTheme="minorHAnsi" w:cstheme="minorHAnsi"/>
          <w:sz w:val="22"/>
          <w:szCs w:val="22"/>
        </w:rPr>
        <w:t>S</w:t>
      </w:r>
      <w:r w:rsidRPr="00845F85">
        <w:rPr>
          <w:rFonts w:asciiTheme="minorHAnsi" w:eastAsia="Calibri" w:hAnsiTheme="minorHAnsi" w:cstheme="minorHAnsi"/>
          <w:sz w:val="22"/>
          <w:szCs w:val="22"/>
          <w:lang w:val="x-none"/>
        </w:rPr>
        <w:t xml:space="preserve">trony o wystąpieniu siły wyższej. W zawiadomieniu należy wskazać na rodzaj siły wyższej oraz na sposób, w jaki wpłynęła ona na niemożność dotrzymania przez Stronę zobowiązań umownych. Brak takiego zawiadomienia oznaczać będzie, że siła </w:t>
      </w:r>
      <w:r w:rsidRPr="00845F85">
        <w:rPr>
          <w:rFonts w:asciiTheme="minorHAnsi" w:eastAsia="Calibri" w:hAnsiTheme="minorHAnsi" w:cstheme="minorHAnsi"/>
          <w:sz w:val="22"/>
          <w:szCs w:val="22"/>
          <w:lang w:val="x-none"/>
        </w:rPr>
        <w:lastRenderedPageBreak/>
        <w:t>wyższa nie skutkowała niemożnością dotrzymania przez Stronę postanowień umownych, ze wszystkimi konsekwencjami dla Strony, która nie dokona zawiadomienia.</w:t>
      </w:r>
    </w:p>
    <w:p w14:paraId="7C4CCD34" w14:textId="6E1E92C5" w:rsidR="008F2E22" w:rsidRPr="00845F85" w:rsidRDefault="008F2E22" w:rsidP="008F2E22">
      <w:pPr>
        <w:numPr>
          <w:ilvl w:val="0"/>
          <w:numId w:val="30"/>
        </w:numPr>
        <w:spacing w:before="0" w:after="0" w:line="276" w:lineRule="auto"/>
        <w:ind w:left="426" w:hanging="357"/>
        <w:jc w:val="both"/>
        <w:rPr>
          <w:rFonts w:asciiTheme="minorHAnsi" w:eastAsia="Calibri" w:hAnsiTheme="minorHAnsi" w:cstheme="minorHAnsi"/>
          <w:sz w:val="22"/>
          <w:szCs w:val="22"/>
          <w:lang w:val="x-none"/>
        </w:rPr>
      </w:pPr>
      <w:r w:rsidRPr="00845F85">
        <w:rPr>
          <w:rFonts w:asciiTheme="minorHAnsi" w:eastAsia="Calibri" w:hAnsiTheme="minorHAnsi" w:cstheme="minorHAnsi"/>
          <w:sz w:val="22"/>
          <w:szCs w:val="22"/>
          <w:lang w:val="x-none"/>
        </w:rPr>
        <w:t>Po stwierdzeniu zaistnienia przypadku siły wyższej</w:t>
      </w:r>
      <w:r w:rsidRPr="00845F85">
        <w:rPr>
          <w:rFonts w:asciiTheme="minorHAnsi" w:eastAsia="Calibri" w:hAnsiTheme="minorHAnsi" w:cstheme="minorHAnsi"/>
          <w:sz w:val="22"/>
          <w:szCs w:val="22"/>
        </w:rPr>
        <w:t>,</w:t>
      </w:r>
      <w:r w:rsidRPr="00845F85">
        <w:rPr>
          <w:rFonts w:asciiTheme="minorHAnsi" w:eastAsia="Calibri" w:hAnsiTheme="minorHAnsi" w:cstheme="minorHAnsi"/>
          <w:sz w:val="22"/>
          <w:szCs w:val="22"/>
          <w:lang w:val="x-none"/>
        </w:rPr>
        <w:t xml:space="preserve"> Wykonawca i Zamawiający podejmują wspólnie wszystkie kroki w rozsądnych granicach</w:t>
      </w:r>
      <w:r w:rsidRPr="00845F85">
        <w:rPr>
          <w:rFonts w:asciiTheme="minorHAnsi" w:eastAsia="Calibri" w:hAnsiTheme="minorHAnsi" w:cstheme="minorHAnsi"/>
          <w:sz w:val="22"/>
          <w:szCs w:val="22"/>
        </w:rPr>
        <w:t>,</w:t>
      </w:r>
      <w:r w:rsidRPr="00845F85">
        <w:rPr>
          <w:rFonts w:asciiTheme="minorHAnsi" w:eastAsia="Calibri" w:hAnsiTheme="minorHAnsi" w:cstheme="minorHAnsi"/>
          <w:sz w:val="22"/>
          <w:szCs w:val="22"/>
          <w:lang w:val="x-none"/>
        </w:rPr>
        <w:t xml:space="preserve"> w celu  zapobieżenia lub zmniejszenia skutków oddziaływania siły wyższej na</w:t>
      </w:r>
      <w:r w:rsidR="001E78DA" w:rsidRPr="00845F85">
        <w:rPr>
          <w:rFonts w:asciiTheme="minorHAnsi" w:eastAsia="Calibri" w:hAnsiTheme="minorHAnsi" w:cstheme="minorHAnsi"/>
          <w:sz w:val="22"/>
          <w:szCs w:val="22"/>
          <w:lang w:val="x-none"/>
        </w:rPr>
        <w:t xml:space="preserve"> przedmiot</w:t>
      </w:r>
      <w:r w:rsidRPr="00845F85">
        <w:rPr>
          <w:rFonts w:asciiTheme="minorHAnsi" w:eastAsia="Calibri" w:hAnsiTheme="minorHAnsi" w:cstheme="minorHAnsi"/>
          <w:sz w:val="22"/>
          <w:szCs w:val="22"/>
          <w:lang w:val="x-none"/>
        </w:rPr>
        <w:t xml:space="preserve"> Umowy.</w:t>
      </w:r>
    </w:p>
    <w:p w14:paraId="296931D0" w14:textId="77777777" w:rsidR="008F2E22" w:rsidRPr="00845F85" w:rsidRDefault="008F2E22" w:rsidP="008F2E22">
      <w:pPr>
        <w:numPr>
          <w:ilvl w:val="0"/>
          <w:numId w:val="30"/>
        </w:numPr>
        <w:spacing w:before="0" w:after="0" w:line="276" w:lineRule="auto"/>
        <w:ind w:left="426" w:hanging="357"/>
        <w:jc w:val="both"/>
        <w:rPr>
          <w:rFonts w:asciiTheme="minorHAnsi" w:eastAsia="Calibri" w:hAnsiTheme="minorHAnsi" w:cstheme="minorHAnsi"/>
          <w:sz w:val="22"/>
          <w:szCs w:val="22"/>
          <w:lang w:val="x-none"/>
        </w:rPr>
      </w:pPr>
      <w:r w:rsidRPr="00845F85">
        <w:rPr>
          <w:rFonts w:asciiTheme="minorHAnsi" w:eastAsia="Calibri" w:hAnsiTheme="minorHAnsi" w:cstheme="minorHAnsi"/>
          <w:sz w:val="22"/>
          <w:szCs w:val="22"/>
          <w:lang w:val="x-none"/>
        </w:rPr>
        <w:t xml:space="preserve">Skutek siły wyższej będzie służył do zwolnienia znajdującej się od jej działania Strony </w:t>
      </w:r>
      <w:r w:rsidRPr="00845F85">
        <w:rPr>
          <w:rFonts w:asciiTheme="minorHAnsi" w:eastAsia="Calibri" w:hAnsiTheme="minorHAnsi" w:cstheme="minorHAnsi"/>
          <w:sz w:val="22"/>
          <w:szCs w:val="22"/>
          <w:lang w:val="x-none"/>
        </w:rPr>
        <w:br/>
        <w:t>z zobowiązań dotkniętych działaniem danego przypadku siły wyższej na podstawie Umowy, aż do usunięcia oddziaływania siły wyższej.</w:t>
      </w:r>
    </w:p>
    <w:p w14:paraId="43A8BE05" w14:textId="77777777" w:rsidR="008F2E22" w:rsidRPr="00845F85" w:rsidRDefault="008F2E22" w:rsidP="008F2E22">
      <w:pPr>
        <w:numPr>
          <w:ilvl w:val="0"/>
          <w:numId w:val="30"/>
        </w:numPr>
        <w:spacing w:before="0" w:after="0" w:line="276" w:lineRule="auto"/>
        <w:ind w:left="426" w:hanging="357"/>
        <w:jc w:val="both"/>
        <w:rPr>
          <w:rFonts w:asciiTheme="minorHAnsi" w:eastAsia="Calibri" w:hAnsiTheme="minorHAnsi" w:cstheme="minorHAnsi"/>
          <w:sz w:val="22"/>
          <w:szCs w:val="22"/>
          <w:lang w:val="x-none"/>
        </w:rPr>
      </w:pPr>
      <w:r w:rsidRPr="00845F85">
        <w:rPr>
          <w:rFonts w:asciiTheme="minorHAnsi" w:eastAsia="Calibri" w:hAnsiTheme="minorHAnsi" w:cstheme="minorHAnsi"/>
          <w:sz w:val="22"/>
          <w:szCs w:val="22"/>
          <w:lang w:val="x-none"/>
        </w:rPr>
        <w:t>Jeżeli Strony w dobrej wierze nie uzgodnią zaistnienia siły wyższej, ciężar dowodu zaistnienia siły wyższej spoczywa na Stronie powołującej się na jej zaistnienie.</w:t>
      </w:r>
    </w:p>
    <w:p w14:paraId="3B8EAE44" w14:textId="77777777" w:rsidR="008F2E22" w:rsidRPr="00845F85" w:rsidRDefault="008F2E22" w:rsidP="008F2E22">
      <w:pPr>
        <w:numPr>
          <w:ilvl w:val="0"/>
          <w:numId w:val="30"/>
        </w:numPr>
        <w:spacing w:before="0" w:after="0" w:line="276" w:lineRule="auto"/>
        <w:ind w:left="426" w:hanging="357"/>
        <w:jc w:val="both"/>
        <w:rPr>
          <w:rFonts w:asciiTheme="minorHAnsi" w:eastAsia="Calibri" w:hAnsiTheme="minorHAnsi" w:cstheme="minorHAnsi"/>
          <w:sz w:val="22"/>
          <w:szCs w:val="22"/>
          <w:lang w:val="x-none"/>
        </w:rPr>
      </w:pPr>
      <w:r w:rsidRPr="00845F85">
        <w:rPr>
          <w:rFonts w:asciiTheme="minorHAnsi" w:eastAsia="Calibri" w:hAnsiTheme="minorHAnsi" w:cstheme="minorHAnsi"/>
          <w:sz w:val="22"/>
          <w:szCs w:val="22"/>
          <w:lang w:val="x-none"/>
        </w:rPr>
        <w:t>Zawieszenie wykonania obowiązków nie będzie wykraczać poza zakres oddziaływania siły wyższej, ani nie będzie trwało dłużej niż oddziaływanie siły wyższej.</w:t>
      </w:r>
    </w:p>
    <w:p w14:paraId="6BC0487B" w14:textId="77777777" w:rsidR="008F2E22" w:rsidRPr="00845F85" w:rsidRDefault="008F2E22" w:rsidP="008F2E22">
      <w:pPr>
        <w:spacing w:before="0" w:after="0" w:line="276" w:lineRule="auto"/>
        <w:rPr>
          <w:rStyle w:val="FontStyle14"/>
          <w:rFonts w:asciiTheme="minorHAnsi" w:hAnsiTheme="minorHAnsi" w:cstheme="minorHAnsi"/>
          <w:color w:val="000000" w:themeColor="text1"/>
          <w:sz w:val="22"/>
          <w:szCs w:val="22"/>
        </w:rPr>
      </w:pPr>
    </w:p>
    <w:p w14:paraId="4AA99876" w14:textId="77777777" w:rsidR="008F2E22" w:rsidRPr="00845F85" w:rsidRDefault="008F2E22" w:rsidP="008F2E22">
      <w:pPr>
        <w:spacing w:before="0" w:after="0" w:line="276" w:lineRule="auto"/>
        <w:jc w:val="center"/>
        <w:rPr>
          <w:rStyle w:val="FontStyle14"/>
          <w:rFonts w:asciiTheme="minorHAnsi" w:hAnsiTheme="minorHAnsi" w:cstheme="minorHAnsi"/>
          <w:color w:val="000000" w:themeColor="text1"/>
          <w:sz w:val="22"/>
          <w:szCs w:val="22"/>
        </w:rPr>
      </w:pPr>
      <w:r w:rsidRPr="00845F85">
        <w:rPr>
          <w:rStyle w:val="FontStyle14"/>
          <w:rFonts w:asciiTheme="minorHAnsi" w:hAnsiTheme="minorHAnsi" w:cstheme="minorHAnsi"/>
          <w:color w:val="000000" w:themeColor="text1"/>
          <w:sz w:val="22"/>
          <w:szCs w:val="22"/>
        </w:rPr>
        <w:t>§ 11</w:t>
      </w:r>
    </w:p>
    <w:p w14:paraId="674AB16B" w14:textId="77777777" w:rsidR="008F2E22" w:rsidRPr="00845F85" w:rsidRDefault="008F2E22" w:rsidP="008F2E22">
      <w:pPr>
        <w:spacing w:before="0" w:after="0" w:line="276" w:lineRule="auto"/>
        <w:jc w:val="center"/>
        <w:rPr>
          <w:rStyle w:val="FontStyle14"/>
          <w:rFonts w:asciiTheme="minorHAnsi" w:hAnsiTheme="minorHAnsi" w:cstheme="minorHAnsi"/>
          <w:b w:val="0"/>
          <w:color w:val="000000" w:themeColor="text1"/>
          <w:sz w:val="22"/>
          <w:szCs w:val="22"/>
        </w:rPr>
      </w:pPr>
      <w:r w:rsidRPr="00845F85">
        <w:rPr>
          <w:rStyle w:val="FontStyle14"/>
          <w:rFonts w:asciiTheme="minorHAnsi" w:hAnsiTheme="minorHAnsi" w:cstheme="minorHAnsi"/>
          <w:color w:val="000000" w:themeColor="text1"/>
          <w:sz w:val="22"/>
          <w:szCs w:val="22"/>
        </w:rPr>
        <w:t>Zmiany Umowy</w:t>
      </w:r>
    </w:p>
    <w:p w14:paraId="37854BCF" w14:textId="77777777" w:rsidR="008F2E22" w:rsidRPr="00845F85" w:rsidRDefault="008F2E22" w:rsidP="008F2E22">
      <w:pPr>
        <w:pStyle w:val="Akapitzlist"/>
        <w:numPr>
          <w:ilvl w:val="0"/>
          <w:numId w:val="25"/>
        </w:numPr>
        <w:spacing w:before="0" w:after="0" w:line="276" w:lineRule="auto"/>
        <w:ind w:left="426" w:hanging="426"/>
        <w:contextualSpacing w:val="0"/>
        <w:jc w:val="both"/>
        <w:rPr>
          <w:rStyle w:val="FontStyle12"/>
          <w:rFonts w:asciiTheme="minorHAnsi" w:hAnsiTheme="minorHAnsi" w:cstheme="minorHAnsi"/>
          <w:color w:val="000000" w:themeColor="text1"/>
          <w:sz w:val="22"/>
          <w:szCs w:val="22"/>
        </w:rPr>
      </w:pPr>
      <w:r w:rsidRPr="00845F85">
        <w:rPr>
          <w:rStyle w:val="FontStyle12"/>
          <w:rFonts w:asciiTheme="minorHAnsi" w:hAnsiTheme="minorHAnsi" w:cstheme="minorHAnsi"/>
          <w:color w:val="000000" w:themeColor="text1"/>
          <w:sz w:val="22"/>
          <w:szCs w:val="22"/>
        </w:rPr>
        <w:t>Wszelkie zmiany Umowy wymagają formy pisemnej (aneksu) pod rygorem nieważności.</w:t>
      </w:r>
    </w:p>
    <w:p w14:paraId="0FBA1A4C" w14:textId="77777777" w:rsidR="008F2E22" w:rsidRPr="00845F85" w:rsidRDefault="008F2E22" w:rsidP="008F2E22">
      <w:pPr>
        <w:pStyle w:val="Akapitzlist"/>
        <w:numPr>
          <w:ilvl w:val="0"/>
          <w:numId w:val="25"/>
        </w:numPr>
        <w:spacing w:before="0" w:after="0" w:line="276" w:lineRule="auto"/>
        <w:ind w:left="426" w:hanging="426"/>
        <w:contextualSpacing w:val="0"/>
        <w:jc w:val="both"/>
        <w:rPr>
          <w:rStyle w:val="FontStyle12"/>
          <w:rFonts w:asciiTheme="minorHAnsi" w:hAnsiTheme="minorHAnsi" w:cstheme="minorHAnsi"/>
          <w:color w:val="000000" w:themeColor="text1"/>
          <w:sz w:val="22"/>
          <w:szCs w:val="22"/>
        </w:rPr>
      </w:pPr>
      <w:r w:rsidRPr="00845F85">
        <w:rPr>
          <w:rStyle w:val="FontStyle12"/>
          <w:rFonts w:asciiTheme="minorHAnsi" w:hAnsiTheme="minorHAnsi" w:cstheme="minorHAnsi"/>
          <w:color w:val="000000" w:themeColor="text1"/>
          <w:sz w:val="22"/>
          <w:szCs w:val="22"/>
        </w:rPr>
        <w:t xml:space="preserve">Dopuszcza się w szczególności następujące zmiany Umowy, w przypadku: </w:t>
      </w:r>
    </w:p>
    <w:p w14:paraId="718F7DC5" w14:textId="77777777" w:rsidR="008F2E22" w:rsidRPr="00845F85" w:rsidRDefault="008F2E22" w:rsidP="008F2E22">
      <w:pPr>
        <w:numPr>
          <w:ilvl w:val="0"/>
          <w:numId w:val="18"/>
        </w:numPr>
        <w:spacing w:before="0" w:after="0" w:line="276" w:lineRule="auto"/>
        <w:ind w:left="709" w:hanging="284"/>
        <w:jc w:val="both"/>
        <w:rPr>
          <w:rFonts w:asciiTheme="minorHAnsi" w:hAnsiTheme="minorHAnsi" w:cstheme="minorHAnsi"/>
          <w:iCs/>
          <w:color w:val="000000" w:themeColor="text1"/>
          <w:sz w:val="22"/>
          <w:szCs w:val="22"/>
        </w:rPr>
      </w:pPr>
      <w:r w:rsidRPr="00845F85">
        <w:rPr>
          <w:rFonts w:asciiTheme="minorHAnsi" w:hAnsiTheme="minorHAnsi" w:cstheme="minorHAnsi"/>
          <w:iCs/>
          <w:color w:val="000000" w:themeColor="text1"/>
          <w:sz w:val="22"/>
          <w:szCs w:val="22"/>
        </w:rPr>
        <w:t>konieczności dostarczenia innego Sprzętu (bez zmiany ceny), niż wskazany w Ofercie Wykonawcy, spowodowanej zakończeniem produkcji Sprzętu lub wycofaniem go z produkcji lub obrotu na terytorium Rzeczypospolitej Polskiej albo niedostępnością Sprzętu przez okres dłuższy niż zaoferowany w Ofercie Wykonawcy czas dostawy, tj. zmiany na Sprzęt posiadający parametry nie gorsze od zaproponowanych przez Wykonawcę w Ofercie – jeśli Wykonawca pomimo dołożenia należytej staranności, nie mógł uzyskać takiej informacji do chwili zawarcia Umowy oraz o ile Wykonawca wykaże, iż dołożył należytej staranności, aby uzyskać od producenta informację odnośnie kontynuowania lub zaprzestania produkcji oferowanego Sprzętu (urządzenia, elementu) lub dostępności Sprzętu i zaoferuje w zamian Sprzęt o nie gorszych parametrach technicznych i funkcjonalności niż wskazane w OPZ oraz o parametrach tożsamych jak zadeklarowane w Ofercie Wykonawcy w zakresie kryteriów oceny ofert;</w:t>
      </w:r>
    </w:p>
    <w:p w14:paraId="28D8D632" w14:textId="77777777" w:rsidR="008F2E22" w:rsidRPr="00845F85" w:rsidRDefault="008F2E22" w:rsidP="008F2E22">
      <w:pPr>
        <w:numPr>
          <w:ilvl w:val="0"/>
          <w:numId w:val="18"/>
        </w:numPr>
        <w:spacing w:before="0" w:after="0" w:line="276" w:lineRule="auto"/>
        <w:ind w:left="709" w:hanging="283"/>
        <w:jc w:val="both"/>
        <w:rPr>
          <w:rFonts w:asciiTheme="minorHAnsi" w:hAnsiTheme="minorHAnsi" w:cstheme="minorHAnsi"/>
          <w:iCs/>
          <w:color w:val="000000" w:themeColor="text1"/>
          <w:sz w:val="22"/>
          <w:szCs w:val="22"/>
        </w:rPr>
      </w:pPr>
      <w:r w:rsidRPr="00845F85">
        <w:rPr>
          <w:rFonts w:asciiTheme="minorHAnsi" w:hAnsiTheme="minorHAnsi" w:cstheme="minorHAnsi"/>
          <w:iCs/>
          <w:color w:val="000000" w:themeColor="text1"/>
          <w:sz w:val="22"/>
          <w:szCs w:val="22"/>
        </w:rPr>
        <w:t>gdy nastąpiła zmiana przepisów prawa powszechnie obowiązującego, która ma wpływ na termin, sposób lub zakres realizacji Przedmiotu Umowy:</w:t>
      </w:r>
    </w:p>
    <w:p w14:paraId="219DF7BC" w14:textId="77777777" w:rsidR="008F2E22" w:rsidRPr="00845F85" w:rsidRDefault="008F2E22" w:rsidP="008F2E22">
      <w:pPr>
        <w:numPr>
          <w:ilvl w:val="1"/>
          <w:numId w:val="18"/>
        </w:numPr>
        <w:spacing w:before="0" w:after="0" w:line="276" w:lineRule="auto"/>
        <w:ind w:left="1276"/>
        <w:jc w:val="both"/>
        <w:rPr>
          <w:rFonts w:asciiTheme="minorHAnsi" w:hAnsiTheme="minorHAnsi" w:cstheme="minorHAnsi"/>
          <w:iCs/>
          <w:color w:val="000000" w:themeColor="text1"/>
          <w:sz w:val="22"/>
          <w:szCs w:val="22"/>
        </w:rPr>
      </w:pPr>
      <w:r w:rsidRPr="00845F85">
        <w:rPr>
          <w:rFonts w:asciiTheme="minorHAnsi" w:hAnsiTheme="minorHAnsi" w:cstheme="minorHAnsi"/>
          <w:iCs/>
          <w:color w:val="000000" w:themeColor="text1"/>
          <w:sz w:val="22"/>
          <w:szCs w:val="22"/>
        </w:rPr>
        <w:t>termin realizacji Umowy zostanie wydłużony o czas wynikający ze specyfiki i stopnia skomplikowania tych zmian,</w:t>
      </w:r>
    </w:p>
    <w:p w14:paraId="4435AA48" w14:textId="77777777" w:rsidR="008F2E22" w:rsidRPr="00845F85" w:rsidRDefault="008F2E22" w:rsidP="008F2E22">
      <w:pPr>
        <w:numPr>
          <w:ilvl w:val="1"/>
          <w:numId w:val="18"/>
        </w:numPr>
        <w:spacing w:before="0" w:after="0" w:line="276" w:lineRule="auto"/>
        <w:ind w:left="1276"/>
        <w:jc w:val="both"/>
        <w:rPr>
          <w:rFonts w:asciiTheme="minorHAnsi" w:hAnsiTheme="minorHAnsi" w:cstheme="minorHAnsi"/>
          <w:iCs/>
          <w:color w:val="000000" w:themeColor="text1"/>
          <w:sz w:val="22"/>
          <w:szCs w:val="22"/>
        </w:rPr>
      </w:pPr>
      <w:r w:rsidRPr="00845F85">
        <w:rPr>
          <w:rFonts w:asciiTheme="minorHAnsi" w:hAnsiTheme="minorHAnsi" w:cstheme="minorHAnsi"/>
          <w:iCs/>
          <w:color w:val="000000" w:themeColor="text1"/>
          <w:sz w:val="22"/>
          <w:szCs w:val="22"/>
        </w:rPr>
        <w:t xml:space="preserve">zmiana postanowień Umowy dotyczących sposobu lub zakresu realizacji Umowy powinna być dostosowana do zmiany przepisów prawa; </w:t>
      </w:r>
    </w:p>
    <w:p w14:paraId="59D274D4" w14:textId="77777777" w:rsidR="008F2E22" w:rsidRPr="00845F85" w:rsidRDefault="008F2E22" w:rsidP="008F2E22">
      <w:pPr>
        <w:numPr>
          <w:ilvl w:val="0"/>
          <w:numId w:val="18"/>
        </w:numPr>
        <w:spacing w:before="0" w:after="0" w:line="276" w:lineRule="auto"/>
        <w:ind w:left="709" w:hanging="283"/>
        <w:jc w:val="both"/>
        <w:rPr>
          <w:rFonts w:asciiTheme="minorHAnsi" w:hAnsiTheme="minorHAnsi" w:cstheme="minorHAnsi"/>
          <w:iCs/>
          <w:color w:val="000000" w:themeColor="text1"/>
          <w:sz w:val="22"/>
          <w:szCs w:val="22"/>
        </w:rPr>
      </w:pPr>
      <w:r w:rsidRPr="00845F85">
        <w:rPr>
          <w:rFonts w:asciiTheme="minorHAnsi" w:hAnsiTheme="minorHAnsi" w:cstheme="minorHAnsi"/>
          <w:iCs/>
          <w:color w:val="000000" w:themeColor="text1"/>
          <w:sz w:val="22"/>
          <w:szCs w:val="22"/>
        </w:rPr>
        <w:t>urzędowej zmiany wysokości stawki podatku VAT poprzez wprowadzenie nowej stawki VAT dla towarów, których ta zmiana będzie dotyczyć i zmiany wynagrodzenia brutto wynikającej ze zmiany stawki podatku;</w:t>
      </w:r>
    </w:p>
    <w:p w14:paraId="79D8DFB3" w14:textId="77777777" w:rsidR="008F2E22" w:rsidRPr="00845F85" w:rsidRDefault="008F2E22" w:rsidP="008F2E22">
      <w:pPr>
        <w:numPr>
          <w:ilvl w:val="0"/>
          <w:numId w:val="18"/>
        </w:numPr>
        <w:spacing w:before="0" w:after="0" w:line="276" w:lineRule="auto"/>
        <w:ind w:left="709" w:hanging="283"/>
        <w:jc w:val="both"/>
        <w:rPr>
          <w:rFonts w:asciiTheme="minorHAnsi" w:hAnsiTheme="minorHAnsi" w:cstheme="minorHAnsi"/>
          <w:iCs/>
          <w:color w:val="000000" w:themeColor="text1"/>
          <w:sz w:val="22"/>
          <w:szCs w:val="22"/>
        </w:rPr>
      </w:pPr>
      <w:r w:rsidRPr="00845F85">
        <w:rPr>
          <w:rFonts w:asciiTheme="minorHAnsi" w:hAnsiTheme="minorHAnsi" w:cstheme="minorHAnsi"/>
          <w:iCs/>
          <w:color w:val="000000" w:themeColor="text1"/>
          <w:sz w:val="22"/>
          <w:szCs w:val="22"/>
        </w:rPr>
        <w:t>wystąpienia siły wyższej, Zamawiający dopuszcza zmiany w zakresie dostosowania Umowy do okoliczności będących skutkiem siły wyższej,</w:t>
      </w:r>
    </w:p>
    <w:p w14:paraId="100ACB71" w14:textId="77777777" w:rsidR="008F2E22" w:rsidRPr="00845F85" w:rsidRDefault="008F2E22" w:rsidP="008F2E22">
      <w:pPr>
        <w:numPr>
          <w:ilvl w:val="0"/>
          <w:numId w:val="18"/>
        </w:numPr>
        <w:spacing w:before="0" w:after="0" w:line="276" w:lineRule="auto"/>
        <w:ind w:left="709" w:hanging="283"/>
        <w:jc w:val="both"/>
        <w:rPr>
          <w:rFonts w:asciiTheme="minorHAnsi" w:hAnsiTheme="minorHAnsi" w:cstheme="minorHAnsi"/>
          <w:iCs/>
          <w:color w:val="000000" w:themeColor="text1"/>
          <w:sz w:val="22"/>
          <w:szCs w:val="22"/>
        </w:rPr>
      </w:pPr>
      <w:r w:rsidRPr="00845F85">
        <w:rPr>
          <w:rFonts w:asciiTheme="minorHAnsi" w:hAnsiTheme="minorHAnsi" w:cstheme="minorHAnsi"/>
          <w:iCs/>
          <w:color w:val="000000" w:themeColor="text1"/>
          <w:sz w:val="22"/>
          <w:szCs w:val="22"/>
        </w:rPr>
        <w:t xml:space="preserve">gdy wystąpią rozbieżności lub niejasności w rozumieniu pojęć użytych w Umowie </w:t>
      </w:r>
      <w:r w:rsidRPr="00845F85">
        <w:rPr>
          <w:rFonts w:asciiTheme="minorHAnsi" w:hAnsiTheme="minorHAnsi" w:cstheme="minorHAnsi"/>
          <w:iCs/>
          <w:color w:val="000000" w:themeColor="text1"/>
          <w:sz w:val="22"/>
          <w:szCs w:val="22"/>
        </w:rPr>
        <w:br/>
        <w:t>i załącznikach, których nie można usunąć w inny sposób, a zmiana będzie umożliwiać usunięcie rozbieżności i doprecyzowanie Umowy i załączników w celu jednoznacznej interpretacji ich zapisów przez Strony – zmiana postanowień Umowy powinna być wprowadzona w zakresie postanowień rozbieżnych lub niejasnych poprzez doprowadzenie do ich jednoznacznego brzmienia;</w:t>
      </w:r>
    </w:p>
    <w:p w14:paraId="092B79CF" w14:textId="77777777" w:rsidR="008F2E22" w:rsidRPr="00845F85" w:rsidRDefault="008F2E22" w:rsidP="008F2E22">
      <w:pPr>
        <w:numPr>
          <w:ilvl w:val="0"/>
          <w:numId w:val="18"/>
        </w:numPr>
        <w:spacing w:before="0" w:after="0" w:line="276" w:lineRule="auto"/>
        <w:ind w:left="709" w:hanging="283"/>
        <w:jc w:val="both"/>
        <w:rPr>
          <w:rFonts w:asciiTheme="minorHAnsi" w:hAnsiTheme="minorHAnsi" w:cstheme="minorHAnsi"/>
          <w:iCs/>
          <w:color w:val="000000" w:themeColor="text1"/>
          <w:sz w:val="22"/>
          <w:szCs w:val="22"/>
        </w:rPr>
      </w:pPr>
      <w:r w:rsidRPr="00845F85">
        <w:rPr>
          <w:rFonts w:asciiTheme="minorHAnsi" w:hAnsiTheme="minorHAnsi" w:cstheme="minorHAnsi"/>
          <w:iCs/>
          <w:color w:val="000000" w:themeColor="text1"/>
          <w:sz w:val="22"/>
          <w:szCs w:val="22"/>
        </w:rPr>
        <w:lastRenderedPageBreak/>
        <w:t>zmiany sposobu koordynacji realizacji Umowy przez przedstawicieli Stron, w sytuacji gdy pojawią się nieprzewidziane wcześniej okoliczności mające wpływ na sposób realizacji Umowy - zmiana postanowień Umowy powinna być dostosowana do tych nieprzewidzianych okoliczności;</w:t>
      </w:r>
    </w:p>
    <w:p w14:paraId="71EDB45B" w14:textId="77777777" w:rsidR="00D416E8" w:rsidRPr="00845F85" w:rsidRDefault="00D416E8" w:rsidP="00A95E97">
      <w:pPr>
        <w:numPr>
          <w:ilvl w:val="0"/>
          <w:numId w:val="18"/>
        </w:numPr>
        <w:spacing w:before="0" w:after="0" w:line="276" w:lineRule="auto"/>
        <w:ind w:left="709" w:hanging="283"/>
        <w:jc w:val="both"/>
        <w:rPr>
          <w:rFonts w:asciiTheme="minorHAnsi" w:hAnsiTheme="minorHAnsi" w:cstheme="minorHAnsi"/>
          <w:iCs/>
          <w:color w:val="000000" w:themeColor="text1"/>
          <w:sz w:val="22"/>
          <w:szCs w:val="22"/>
        </w:rPr>
      </w:pPr>
      <w:r w:rsidRPr="00845F85">
        <w:rPr>
          <w:rFonts w:asciiTheme="minorHAnsi" w:hAnsiTheme="minorHAnsi" w:cstheme="minorHAnsi"/>
          <w:iCs/>
          <w:color w:val="000000" w:themeColor="text1"/>
          <w:sz w:val="22"/>
          <w:szCs w:val="22"/>
        </w:rPr>
        <w:t>zmiany podwykonawcy, przy pomocy którego Wykonawca realizuje przedmiot umowy, po uprzedniej akceptacji Zamawiającego.</w:t>
      </w:r>
    </w:p>
    <w:p w14:paraId="07BBCF73" w14:textId="77777777" w:rsidR="008F2E22" w:rsidRPr="00845F85" w:rsidRDefault="008F2E22" w:rsidP="008F2E22">
      <w:pPr>
        <w:pStyle w:val="Akapitzlist"/>
        <w:numPr>
          <w:ilvl w:val="0"/>
          <w:numId w:val="25"/>
        </w:numPr>
        <w:spacing w:before="0" w:after="0" w:line="276" w:lineRule="auto"/>
        <w:ind w:left="426" w:hanging="426"/>
        <w:contextualSpacing w:val="0"/>
        <w:jc w:val="both"/>
        <w:rPr>
          <w:rStyle w:val="FontStyle12"/>
          <w:rFonts w:asciiTheme="minorHAnsi" w:hAnsiTheme="minorHAnsi" w:cstheme="minorHAnsi"/>
          <w:color w:val="000000" w:themeColor="text1"/>
          <w:sz w:val="22"/>
          <w:szCs w:val="22"/>
        </w:rPr>
      </w:pPr>
      <w:r w:rsidRPr="00845F85">
        <w:rPr>
          <w:rStyle w:val="FontStyle12"/>
          <w:rFonts w:asciiTheme="minorHAnsi" w:hAnsiTheme="minorHAnsi" w:cstheme="minorHAnsi"/>
          <w:color w:val="000000" w:themeColor="text1"/>
          <w:sz w:val="22"/>
          <w:szCs w:val="22"/>
        </w:rPr>
        <w:t xml:space="preserve">Za nieistotne uznaje się w szczególności </w:t>
      </w:r>
      <w:r w:rsidRPr="00845F85">
        <w:rPr>
          <w:rFonts w:asciiTheme="minorHAnsi" w:hAnsiTheme="minorHAnsi" w:cstheme="minorHAnsi"/>
          <w:iCs/>
          <w:color w:val="000000" w:themeColor="text1"/>
          <w:sz w:val="22"/>
          <w:szCs w:val="22"/>
        </w:rPr>
        <w:t xml:space="preserve">zmiany Umowy w zakresie: nazwy, adresu, statusu Stron, </w:t>
      </w:r>
      <w:r w:rsidRPr="00845F85">
        <w:rPr>
          <w:rStyle w:val="FontStyle12"/>
          <w:rFonts w:asciiTheme="minorHAnsi" w:hAnsiTheme="minorHAnsi" w:cstheme="minorHAnsi"/>
          <w:color w:val="000000" w:themeColor="text1"/>
          <w:sz w:val="22"/>
          <w:szCs w:val="22"/>
        </w:rPr>
        <w:t>zmiany osób wskazanych do kontaktów między Stronami.</w:t>
      </w:r>
    </w:p>
    <w:p w14:paraId="4B121CEF" w14:textId="77777777" w:rsidR="008F2E22" w:rsidRPr="00845F85" w:rsidRDefault="008F2E22" w:rsidP="008F2E22">
      <w:pPr>
        <w:spacing w:before="0" w:after="0" w:line="276" w:lineRule="auto"/>
        <w:jc w:val="center"/>
        <w:rPr>
          <w:rStyle w:val="FontStyle14"/>
          <w:rFonts w:asciiTheme="minorHAnsi" w:hAnsiTheme="minorHAnsi" w:cstheme="minorHAnsi"/>
          <w:color w:val="000000" w:themeColor="text1"/>
          <w:sz w:val="22"/>
          <w:szCs w:val="22"/>
        </w:rPr>
      </w:pPr>
    </w:p>
    <w:p w14:paraId="10ECD278" w14:textId="77777777" w:rsidR="008F2E22" w:rsidRPr="00845F85" w:rsidRDefault="008F2E22" w:rsidP="008F2E22">
      <w:pPr>
        <w:spacing w:before="0" w:after="0" w:line="276" w:lineRule="auto"/>
        <w:jc w:val="center"/>
        <w:rPr>
          <w:rStyle w:val="FontStyle14"/>
          <w:rFonts w:asciiTheme="minorHAnsi" w:hAnsiTheme="minorHAnsi" w:cstheme="minorHAnsi"/>
          <w:color w:val="000000" w:themeColor="text1"/>
          <w:sz w:val="22"/>
          <w:szCs w:val="22"/>
        </w:rPr>
      </w:pPr>
      <w:r w:rsidRPr="00845F85">
        <w:rPr>
          <w:rStyle w:val="FontStyle14"/>
          <w:rFonts w:asciiTheme="minorHAnsi" w:hAnsiTheme="minorHAnsi" w:cstheme="minorHAnsi"/>
          <w:color w:val="000000" w:themeColor="text1"/>
          <w:sz w:val="22"/>
          <w:szCs w:val="22"/>
        </w:rPr>
        <w:t>§ 12.</w:t>
      </w:r>
    </w:p>
    <w:p w14:paraId="685310AB" w14:textId="77777777" w:rsidR="008F2E22" w:rsidRPr="00845F85" w:rsidRDefault="008F2E22" w:rsidP="008F2E22">
      <w:pPr>
        <w:spacing w:before="0" w:after="0" w:line="276" w:lineRule="auto"/>
        <w:jc w:val="center"/>
        <w:rPr>
          <w:rStyle w:val="FontStyle14"/>
          <w:rFonts w:asciiTheme="minorHAnsi" w:hAnsiTheme="minorHAnsi" w:cstheme="minorHAnsi"/>
          <w:color w:val="000000" w:themeColor="text1"/>
          <w:sz w:val="22"/>
          <w:szCs w:val="22"/>
        </w:rPr>
      </w:pPr>
      <w:r w:rsidRPr="00845F85">
        <w:rPr>
          <w:rStyle w:val="FontStyle14"/>
          <w:rFonts w:asciiTheme="minorHAnsi" w:hAnsiTheme="minorHAnsi" w:cstheme="minorHAnsi"/>
          <w:color w:val="000000" w:themeColor="text1"/>
          <w:sz w:val="22"/>
          <w:szCs w:val="22"/>
        </w:rPr>
        <w:t>Podwykonawcy</w:t>
      </w:r>
    </w:p>
    <w:p w14:paraId="55B37079" w14:textId="77777777" w:rsidR="008F2E22" w:rsidRPr="00845F85" w:rsidRDefault="008F2E22" w:rsidP="008F2E22">
      <w:pPr>
        <w:numPr>
          <w:ilvl w:val="0"/>
          <w:numId w:val="36"/>
        </w:numPr>
        <w:spacing w:before="0" w:after="0" w:line="276" w:lineRule="auto"/>
        <w:ind w:left="425" w:hanging="425"/>
        <w:jc w:val="both"/>
        <w:rPr>
          <w:rFonts w:asciiTheme="minorHAnsi" w:eastAsia="Calibri" w:hAnsiTheme="minorHAnsi" w:cstheme="minorHAnsi"/>
          <w:sz w:val="22"/>
          <w:szCs w:val="22"/>
          <w:lang w:val="x-none"/>
        </w:rPr>
      </w:pPr>
      <w:r w:rsidRPr="00845F85">
        <w:rPr>
          <w:rFonts w:asciiTheme="minorHAnsi" w:eastAsia="Calibri" w:hAnsiTheme="minorHAnsi" w:cstheme="minorHAnsi"/>
          <w:sz w:val="22"/>
          <w:szCs w:val="22"/>
          <w:lang w:val="x-none"/>
        </w:rPr>
        <w:t>Strony uzgadniają, iż przedmiot</w:t>
      </w:r>
      <w:r w:rsidRPr="00845F85">
        <w:rPr>
          <w:rFonts w:asciiTheme="minorHAnsi" w:eastAsia="Calibri" w:hAnsiTheme="minorHAnsi" w:cstheme="minorHAnsi"/>
          <w:sz w:val="22"/>
          <w:szCs w:val="22"/>
        </w:rPr>
        <w:t> U</w:t>
      </w:r>
      <w:r w:rsidRPr="00845F85">
        <w:rPr>
          <w:rFonts w:asciiTheme="minorHAnsi" w:eastAsia="Calibri" w:hAnsiTheme="minorHAnsi" w:cstheme="minorHAnsi"/>
          <w:sz w:val="22"/>
          <w:szCs w:val="22"/>
          <w:lang w:val="x-none"/>
        </w:rPr>
        <w:t>mowy zostanie</w:t>
      </w:r>
      <w:r w:rsidRPr="00845F85">
        <w:rPr>
          <w:rFonts w:asciiTheme="minorHAnsi" w:eastAsia="Calibri" w:hAnsiTheme="minorHAnsi" w:cstheme="minorHAnsi"/>
          <w:sz w:val="22"/>
          <w:szCs w:val="22"/>
        </w:rPr>
        <w:t> </w:t>
      </w:r>
      <w:r w:rsidRPr="00845F85">
        <w:rPr>
          <w:rFonts w:asciiTheme="minorHAnsi" w:eastAsia="Calibri" w:hAnsiTheme="minorHAnsi" w:cstheme="minorHAnsi"/>
          <w:sz w:val="22"/>
          <w:szCs w:val="22"/>
          <w:lang w:val="x-none"/>
        </w:rPr>
        <w:t xml:space="preserve">wykonany przez Wykonawcę przy udziale niżej wymienionych podwykonawców: </w:t>
      </w:r>
      <w:r w:rsidRPr="00845F85">
        <w:rPr>
          <w:rFonts w:asciiTheme="minorHAnsi" w:eastAsia="Calibri" w:hAnsiTheme="minorHAnsi" w:cstheme="minorHAnsi"/>
          <w:b/>
          <w:sz w:val="22"/>
          <w:szCs w:val="22"/>
        </w:rPr>
        <w:t>………………...</w:t>
      </w:r>
    </w:p>
    <w:p w14:paraId="5FEEB190" w14:textId="023BAD40" w:rsidR="008F2E22" w:rsidRPr="00845F85" w:rsidRDefault="008F2E22" w:rsidP="008F2E22">
      <w:pPr>
        <w:numPr>
          <w:ilvl w:val="0"/>
          <w:numId w:val="36"/>
        </w:numPr>
        <w:spacing w:before="0" w:after="0" w:line="276" w:lineRule="auto"/>
        <w:ind w:left="425" w:hanging="425"/>
        <w:jc w:val="both"/>
        <w:rPr>
          <w:rFonts w:asciiTheme="minorHAnsi" w:eastAsia="Calibri" w:hAnsiTheme="minorHAnsi" w:cstheme="minorHAnsi"/>
          <w:sz w:val="22"/>
          <w:szCs w:val="22"/>
          <w:lang w:val="x-none"/>
        </w:rPr>
      </w:pPr>
      <w:r w:rsidRPr="00845F85">
        <w:rPr>
          <w:rFonts w:asciiTheme="minorHAnsi" w:eastAsia="Calibri" w:hAnsiTheme="minorHAnsi" w:cstheme="minorHAnsi"/>
          <w:sz w:val="22"/>
          <w:szCs w:val="22"/>
        </w:rPr>
        <w:t xml:space="preserve">Podwykonawcy zostaną powierzone do wykonania następujące zakresy zamówienia: </w:t>
      </w:r>
      <w:r w:rsidR="00011EB1" w:rsidRPr="00845F85">
        <w:rPr>
          <w:rFonts w:asciiTheme="minorHAnsi" w:eastAsia="Calibri" w:hAnsiTheme="minorHAnsi" w:cstheme="minorHAnsi"/>
          <w:b/>
          <w:sz w:val="22"/>
          <w:szCs w:val="22"/>
        </w:rPr>
        <w:t>………………...</w:t>
      </w:r>
    </w:p>
    <w:p w14:paraId="631ED8D2" w14:textId="77777777" w:rsidR="008F2E22" w:rsidRPr="00845F85" w:rsidRDefault="008F2E22" w:rsidP="008F2E22">
      <w:pPr>
        <w:numPr>
          <w:ilvl w:val="0"/>
          <w:numId w:val="36"/>
        </w:numPr>
        <w:spacing w:before="0" w:after="0" w:line="276" w:lineRule="auto"/>
        <w:ind w:left="425" w:hanging="425"/>
        <w:jc w:val="both"/>
        <w:rPr>
          <w:rFonts w:asciiTheme="minorHAnsi" w:eastAsia="Calibri" w:hAnsiTheme="minorHAnsi" w:cstheme="minorHAnsi"/>
          <w:sz w:val="22"/>
          <w:szCs w:val="22"/>
          <w:lang w:val="x-none"/>
        </w:rPr>
      </w:pPr>
      <w:r w:rsidRPr="00845F85">
        <w:rPr>
          <w:rFonts w:asciiTheme="minorHAnsi" w:eastAsia="Calibri" w:hAnsiTheme="minorHAnsi" w:cstheme="minorHAnsi"/>
          <w:sz w:val="22"/>
          <w:szCs w:val="22"/>
          <w:lang w:val="x-none"/>
        </w:rPr>
        <w:t xml:space="preserve">Wykonawca w zakresie pozostałej części </w:t>
      </w:r>
      <w:r w:rsidRPr="00845F85">
        <w:rPr>
          <w:rFonts w:asciiTheme="minorHAnsi" w:eastAsia="Calibri" w:hAnsiTheme="minorHAnsi" w:cstheme="minorHAnsi"/>
          <w:sz w:val="22"/>
          <w:szCs w:val="22"/>
        </w:rPr>
        <w:t xml:space="preserve">zamówienia, </w:t>
      </w:r>
      <w:r w:rsidRPr="00845F85">
        <w:rPr>
          <w:rFonts w:asciiTheme="minorHAnsi" w:eastAsia="Calibri" w:hAnsiTheme="minorHAnsi" w:cstheme="minorHAnsi"/>
          <w:sz w:val="22"/>
          <w:szCs w:val="22"/>
          <w:lang w:val="x-none"/>
        </w:rPr>
        <w:t xml:space="preserve">wykona przedmiot </w:t>
      </w:r>
      <w:r w:rsidRPr="00845F85">
        <w:rPr>
          <w:rFonts w:asciiTheme="minorHAnsi" w:eastAsia="Calibri" w:hAnsiTheme="minorHAnsi" w:cstheme="minorHAnsi"/>
          <w:sz w:val="22"/>
          <w:szCs w:val="22"/>
        </w:rPr>
        <w:t>U</w:t>
      </w:r>
      <w:r w:rsidRPr="00845F85">
        <w:rPr>
          <w:rFonts w:asciiTheme="minorHAnsi" w:eastAsia="Calibri" w:hAnsiTheme="minorHAnsi" w:cstheme="minorHAnsi"/>
          <w:sz w:val="22"/>
          <w:szCs w:val="22"/>
          <w:lang w:val="x-none"/>
        </w:rPr>
        <w:t>mowy samodzielnie.</w:t>
      </w:r>
    </w:p>
    <w:p w14:paraId="3170E5A1" w14:textId="77777777" w:rsidR="008F2E22" w:rsidRPr="00845F85" w:rsidRDefault="008F2E22" w:rsidP="008F2E22">
      <w:pPr>
        <w:numPr>
          <w:ilvl w:val="0"/>
          <w:numId w:val="36"/>
        </w:numPr>
        <w:tabs>
          <w:tab w:val="clear" w:pos="360"/>
        </w:tabs>
        <w:spacing w:before="0" w:after="0" w:line="276" w:lineRule="auto"/>
        <w:ind w:left="425" w:hanging="425"/>
        <w:jc w:val="both"/>
        <w:rPr>
          <w:rFonts w:asciiTheme="minorHAnsi" w:eastAsia="Calibri" w:hAnsiTheme="minorHAnsi" w:cstheme="minorHAnsi"/>
          <w:color w:val="222222"/>
          <w:sz w:val="22"/>
          <w:szCs w:val="22"/>
          <w:shd w:val="clear" w:color="auto" w:fill="FFFFFF"/>
          <w:lang w:val="x-none"/>
        </w:rPr>
      </w:pPr>
      <w:r w:rsidRPr="00845F85">
        <w:rPr>
          <w:rFonts w:asciiTheme="minorHAnsi" w:eastAsia="Calibri" w:hAnsiTheme="minorHAnsi" w:cstheme="minorHAnsi"/>
          <w:color w:val="222222"/>
          <w:sz w:val="22"/>
          <w:szCs w:val="22"/>
          <w:shd w:val="clear" w:color="auto" w:fill="FFFFFF"/>
          <w:lang w:val="x-none"/>
        </w:rPr>
        <w:t xml:space="preserve">Wykonawca może zlecić wykonanie Przedmiotu Umowy </w:t>
      </w:r>
      <w:r w:rsidRPr="00845F85">
        <w:rPr>
          <w:rFonts w:asciiTheme="minorHAnsi" w:eastAsia="Calibri" w:hAnsiTheme="minorHAnsi" w:cstheme="minorHAnsi"/>
          <w:color w:val="222222"/>
          <w:sz w:val="22"/>
          <w:szCs w:val="22"/>
          <w:shd w:val="clear" w:color="auto" w:fill="FFFFFF"/>
        </w:rPr>
        <w:t xml:space="preserve">innym </w:t>
      </w:r>
      <w:r w:rsidRPr="00845F85">
        <w:rPr>
          <w:rFonts w:asciiTheme="minorHAnsi" w:eastAsia="Calibri" w:hAnsiTheme="minorHAnsi" w:cstheme="minorHAnsi"/>
          <w:color w:val="222222"/>
          <w:sz w:val="22"/>
          <w:szCs w:val="22"/>
          <w:shd w:val="clear" w:color="auto" w:fill="FFFFFF"/>
          <w:lang w:val="x-none"/>
        </w:rPr>
        <w:t>podwykonawcom</w:t>
      </w:r>
      <w:r w:rsidRPr="00845F85">
        <w:rPr>
          <w:rFonts w:asciiTheme="minorHAnsi" w:eastAsia="Calibri" w:hAnsiTheme="minorHAnsi" w:cstheme="minorHAnsi"/>
          <w:color w:val="222222"/>
          <w:sz w:val="22"/>
          <w:szCs w:val="22"/>
          <w:shd w:val="clear" w:color="auto" w:fill="FFFFFF"/>
        </w:rPr>
        <w:t>,</w:t>
      </w:r>
      <w:r w:rsidRPr="00845F85">
        <w:rPr>
          <w:rFonts w:asciiTheme="minorHAnsi" w:eastAsia="Calibri" w:hAnsiTheme="minorHAnsi" w:cstheme="minorHAnsi"/>
          <w:color w:val="222222"/>
          <w:sz w:val="22"/>
          <w:szCs w:val="22"/>
          <w:shd w:val="clear" w:color="auto" w:fill="FFFFFF"/>
          <w:lang w:val="x-none"/>
        </w:rPr>
        <w:t xml:space="preserve"> </w:t>
      </w:r>
      <w:r w:rsidRPr="00845F85">
        <w:rPr>
          <w:rFonts w:asciiTheme="minorHAnsi" w:eastAsia="Calibri" w:hAnsiTheme="minorHAnsi" w:cstheme="minorHAnsi"/>
          <w:color w:val="222222"/>
          <w:sz w:val="22"/>
          <w:szCs w:val="22"/>
          <w:shd w:val="clear" w:color="auto" w:fill="FFFFFF"/>
        </w:rPr>
        <w:t>niż wskazani w ust. 1, wyłącznie za pisemną zgodą Zamawiającego</w:t>
      </w:r>
      <w:r w:rsidRPr="00845F85">
        <w:rPr>
          <w:rFonts w:asciiTheme="minorHAnsi" w:eastAsia="Calibri" w:hAnsiTheme="minorHAnsi" w:cstheme="minorHAnsi"/>
          <w:color w:val="222222"/>
          <w:sz w:val="22"/>
          <w:szCs w:val="22"/>
          <w:shd w:val="clear" w:color="auto" w:fill="FFFFFF"/>
          <w:lang w:val="x-none"/>
        </w:rPr>
        <w:t>.</w:t>
      </w:r>
    </w:p>
    <w:p w14:paraId="53261632" w14:textId="77777777" w:rsidR="008F2E22" w:rsidRPr="00845F85" w:rsidRDefault="008F2E22" w:rsidP="008F2E22">
      <w:pPr>
        <w:numPr>
          <w:ilvl w:val="0"/>
          <w:numId w:val="36"/>
        </w:numPr>
        <w:spacing w:before="0" w:after="0" w:line="276" w:lineRule="auto"/>
        <w:ind w:left="425" w:hanging="425"/>
        <w:jc w:val="both"/>
        <w:rPr>
          <w:rFonts w:asciiTheme="minorHAnsi" w:eastAsia="Calibri" w:hAnsiTheme="minorHAnsi" w:cstheme="minorHAnsi"/>
          <w:color w:val="222222"/>
          <w:sz w:val="22"/>
          <w:szCs w:val="22"/>
          <w:shd w:val="clear" w:color="auto" w:fill="FFFFFF"/>
          <w:lang w:val="x-none"/>
        </w:rPr>
      </w:pPr>
      <w:r w:rsidRPr="00845F85">
        <w:rPr>
          <w:rFonts w:asciiTheme="minorHAnsi" w:eastAsia="Calibri" w:hAnsiTheme="minorHAnsi" w:cstheme="minorHAnsi"/>
          <w:color w:val="222222"/>
          <w:sz w:val="22"/>
          <w:szCs w:val="22"/>
          <w:shd w:val="clear" w:color="auto" w:fill="FFFFFF"/>
          <w:lang w:val="x-none"/>
        </w:rPr>
        <w:t xml:space="preserve">Wykonawca zobowiązany jest do sprawowania pełnego nadzoru oraz do koordynacji wszelkich prac zleconych podwykonawcy. </w:t>
      </w:r>
    </w:p>
    <w:p w14:paraId="772E6BA8" w14:textId="77777777" w:rsidR="008F2E22" w:rsidRPr="00845F85" w:rsidRDefault="008F2E22" w:rsidP="008F2E22">
      <w:pPr>
        <w:numPr>
          <w:ilvl w:val="0"/>
          <w:numId w:val="36"/>
        </w:numPr>
        <w:spacing w:before="0" w:after="0" w:line="276" w:lineRule="auto"/>
        <w:ind w:left="425" w:hanging="425"/>
        <w:jc w:val="both"/>
        <w:rPr>
          <w:rFonts w:asciiTheme="minorHAnsi" w:eastAsia="Calibri" w:hAnsiTheme="minorHAnsi" w:cstheme="minorHAnsi"/>
          <w:color w:val="222222"/>
          <w:sz w:val="22"/>
          <w:szCs w:val="22"/>
          <w:shd w:val="clear" w:color="auto" w:fill="FFFFFF"/>
          <w:lang w:val="x-none"/>
        </w:rPr>
      </w:pPr>
      <w:r w:rsidRPr="00845F85">
        <w:rPr>
          <w:rFonts w:asciiTheme="minorHAnsi" w:eastAsia="Calibri" w:hAnsiTheme="minorHAnsi" w:cstheme="minorHAnsi"/>
          <w:color w:val="222222"/>
          <w:sz w:val="22"/>
          <w:szCs w:val="22"/>
          <w:shd w:val="clear" w:color="auto" w:fill="FFFFFF"/>
          <w:lang w:val="x-none"/>
        </w:rPr>
        <w:t xml:space="preserve">Wykonawca zapewnia, że podwykonawcy, z których będzie korzystał w trakcie wykonywania Umowy </w:t>
      </w:r>
      <w:r w:rsidRPr="00845F85">
        <w:rPr>
          <w:rFonts w:asciiTheme="minorHAnsi" w:eastAsia="Calibri" w:hAnsiTheme="minorHAnsi" w:cstheme="minorHAnsi"/>
          <w:color w:val="222222"/>
          <w:sz w:val="22"/>
          <w:szCs w:val="22"/>
          <w:shd w:val="clear" w:color="auto" w:fill="FFFFFF"/>
        </w:rPr>
        <w:t>są</w:t>
      </w:r>
      <w:r w:rsidRPr="00845F85">
        <w:rPr>
          <w:rFonts w:asciiTheme="minorHAnsi" w:eastAsia="Calibri" w:hAnsiTheme="minorHAnsi" w:cstheme="minorHAnsi"/>
          <w:color w:val="222222"/>
          <w:sz w:val="22"/>
          <w:szCs w:val="22"/>
          <w:shd w:val="clear" w:color="auto" w:fill="FFFFFF"/>
          <w:lang w:val="x-none"/>
        </w:rPr>
        <w:t xml:space="preserve"> podmiotami profesjonalnie świadczącymi zlecone im przez Wykonawcę zadania oraz posiadającymi wszelkie niezbędne kwalifikacje do wykonania zleconych im przez Wykonawcę zadań.  </w:t>
      </w:r>
    </w:p>
    <w:p w14:paraId="4AE4F0A9" w14:textId="0BEADBF2" w:rsidR="008F2E22" w:rsidRPr="00845F85" w:rsidRDefault="008F2E22" w:rsidP="008F2E22">
      <w:pPr>
        <w:numPr>
          <w:ilvl w:val="0"/>
          <w:numId w:val="36"/>
        </w:numPr>
        <w:spacing w:before="0" w:after="0" w:line="276" w:lineRule="auto"/>
        <w:ind w:left="425" w:hanging="425"/>
        <w:jc w:val="both"/>
        <w:rPr>
          <w:rFonts w:asciiTheme="minorHAnsi" w:eastAsia="Calibri" w:hAnsiTheme="minorHAnsi" w:cstheme="minorHAnsi"/>
          <w:color w:val="222222"/>
          <w:sz w:val="22"/>
          <w:szCs w:val="22"/>
          <w:lang w:val="x-none"/>
        </w:rPr>
      </w:pPr>
      <w:r w:rsidRPr="00845F85">
        <w:rPr>
          <w:rFonts w:asciiTheme="minorHAnsi" w:eastAsia="Calibri" w:hAnsiTheme="minorHAnsi" w:cstheme="minorHAnsi"/>
          <w:color w:val="222222"/>
          <w:sz w:val="22"/>
          <w:szCs w:val="22"/>
        </w:rPr>
        <w:t xml:space="preserve"> </w:t>
      </w:r>
      <w:r w:rsidRPr="00845F85">
        <w:rPr>
          <w:rFonts w:asciiTheme="minorHAnsi" w:eastAsia="Calibri" w:hAnsiTheme="minorHAnsi" w:cstheme="minorHAnsi"/>
          <w:color w:val="222222"/>
          <w:sz w:val="22"/>
          <w:szCs w:val="22"/>
          <w:lang w:val="x-none"/>
        </w:rPr>
        <w:t>Wykonawca oświadcza, że zawarł</w:t>
      </w:r>
      <w:r w:rsidRPr="00845F85">
        <w:rPr>
          <w:rFonts w:asciiTheme="minorHAnsi" w:eastAsia="Calibri" w:hAnsiTheme="minorHAnsi" w:cstheme="minorHAnsi"/>
          <w:color w:val="222222"/>
          <w:sz w:val="22"/>
          <w:szCs w:val="22"/>
        </w:rPr>
        <w:t xml:space="preserve"> z podwykonawcami</w:t>
      </w:r>
      <w:r w:rsidRPr="00845F85">
        <w:rPr>
          <w:rFonts w:asciiTheme="minorHAnsi" w:eastAsia="Calibri" w:hAnsiTheme="minorHAnsi" w:cstheme="minorHAnsi"/>
          <w:color w:val="222222"/>
          <w:sz w:val="22"/>
          <w:szCs w:val="22"/>
          <w:lang w:val="x-none"/>
        </w:rPr>
        <w:t xml:space="preserve"> odpowiedni</w:t>
      </w:r>
      <w:r w:rsidR="00071729" w:rsidRPr="00845F85">
        <w:rPr>
          <w:rFonts w:asciiTheme="minorHAnsi" w:eastAsia="Calibri" w:hAnsiTheme="minorHAnsi" w:cstheme="minorHAnsi"/>
          <w:color w:val="222222"/>
          <w:sz w:val="22"/>
          <w:szCs w:val="22"/>
          <w:lang w:val="x-none"/>
        </w:rPr>
        <w:t>ą</w:t>
      </w:r>
      <w:r w:rsidRPr="00845F85">
        <w:rPr>
          <w:rFonts w:asciiTheme="minorHAnsi" w:eastAsia="Calibri" w:hAnsiTheme="minorHAnsi" w:cstheme="minorHAnsi"/>
          <w:color w:val="222222"/>
          <w:sz w:val="22"/>
          <w:szCs w:val="22"/>
          <w:lang w:val="x-none"/>
        </w:rPr>
        <w:t xml:space="preserve"> umowy</w:t>
      </w:r>
      <w:r w:rsidRPr="00845F85">
        <w:rPr>
          <w:rFonts w:asciiTheme="minorHAnsi" w:eastAsia="Calibri" w:hAnsiTheme="minorHAnsi" w:cstheme="minorHAnsi"/>
          <w:color w:val="222222"/>
          <w:sz w:val="22"/>
          <w:szCs w:val="22"/>
        </w:rPr>
        <w:t>,</w:t>
      </w:r>
      <w:r w:rsidRPr="00845F85">
        <w:rPr>
          <w:rFonts w:asciiTheme="minorHAnsi" w:eastAsia="Calibri" w:hAnsiTheme="minorHAnsi" w:cstheme="minorHAnsi"/>
          <w:color w:val="222222"/>
          <w:sz w:val="22"/>
          <w:szCs w:val="22"/>
          <w:lang w:val="x-none"/>
        </w:rPr>
        <w:t xml:space="preserve">  w zakresie ochrony interesów Zamawiającego oraz należytego wykonania </w:t>
      </w:r>
      <w:r w:rsidRPr="00845F85">
        <w:rPr>
          <w:rFonts w:asciiTheme="minorHAnsi" w:eastAsia="Calibri" w:hAnsiTheme="minorHAnsi" w:cstheme="minorHAnsi"/>
          <w:color w:val="222222"/>
          <w:sz w:val="22"/>
          <w:szCs w:val="22"/>
        </w:rPr>
        <w:t xml:space="preserve">dostawy </w:t>
      </w:r>
      <w:r w:rsidRPr="00845F85">
        <w:rPr>
          <w:rFonts w:asciiTheme="minorHAnsi" w:eastAsia="Calibri" w:hAnsiTheme="minorHAnsi" w:cstheme="minorHAnsi"/>
          <w:color w:val="222222"/>
          <w:sz w:val="22"/>
          <w:szCs w:val="22"/>
          <w:lang w:val="x-none"/>
        </w:rPr>
        <w:t>będącej przedmiotem Umowy</w:t>
      </w:r>
      <w:r w:rsidRPr="00845F85">
        <w:rPr>
          <w:rFonts w:asciiTheme="minorHAnsi" w:eastAsia="Calibri" w:hAnsiTheme="minorHAnsi" w:cstheme="minorHAnsi"/>
          <w:color w:val="222222"/>
          <w:sz w:val="22"/>
          <w:szCs w:val="22"/>
        </w:rPr>
        <w:t xml:space="preserve"> i</w:t>
      </w:r>
      <w:r w:rsidRPr="00845F85">
        <w:rPr>
          <w:rFonts w:asciiTheme="minorHAnsi" w:eastAsia="Calibri" w:hAnsiTheme="minorHAnsi" w:cstheme="minorHAnsi"/>
          <w:color w:val="222222"/>
          <w:sz w:val="22"/>
          <w:szCs w:val="22"/>
          <w:lang w:val="x-none"/>
        </w:rPr>
        <w:t xml:space="preserve"> są </w:t>
      </w:r>
      <w:r w:rsidRPr="00845F85">
        <w:rPr>
          <w:rFonts w:asciiTheme="minorHAnsi" w:eastAsia="Calibri" w:hAnsiTheme="minorHAnsi" w:cstheme="minorHAnsi"/>
          <w:color w:val="222222"/>
          <w:sz w:val="22"/>
          <w:szCs w:val="22"/>
        </w:rPr>
        <w:t xml:space="preserve">one </w:t>
      </w:r>
      <w:r w:rsidRPr="00845F85">
        <w:rPr>
          <w:rFonts w:asciiTheme="minorHAnsi" w:eastAsia="Calibri" w:hAnsiTheme="minorHAnsi" w:cstheme="minorHAnsi"/>
          <w:color w:val="222222"/>
          <w:sz w:val="22"/>
          <w:szCs w:val="22"/>
          <w:lang w:val="x-none"/>
        </w:rPr>
        <w:t xml:space="preserve">zgodne z warunkami Umowy. </w:t>
      </w:r>
    </w:p>
    <w:p w14:paraId="4BF15B23" w14:textId="77777777" w:rsidR="008F2E22" w:rsidRPr="00845F85" w:rsidRDefault="008F2E22" w:rsidP="008F2E22">
      <w:pPr>
        <w:numPr>
          <w:ilvl w:val="0"/>
          <w:numId w:val="36"/>
        </w:numPr>
        <w:spacing w:before="0" w:after="0" w:line="276" w:lineRule="auto"/>
        <w:ind w:left="425" w:hanging="425"/>
        <w:jc w:val="both"/>
        <w:rPr>
          <w:rFonts w:asciiTheme="minorHAnsi" w:eastAsia="Calibri" w:hAnsiTheme="minorHAnsi" w:cstheme="minorHAnsi"/>
          <w:color w:val="222222"/>
          <w:sz w:val="22"/>
          <w:szCs w:val="22"/>
          <w:lang w:val="x-none"/>
        </w:rPr>
      </w:pPr>
      <w:r w:rsidRPr="00845F85">
        <w:rPr>
          <w:rFonts w:asciiTheme="minorHAnsi" w:eastAsia="Calibri" w:hAnsiTheme="minorHAnsi" w:cstheme="minorHAnsi"/>
          <w:color w:val="222222"/>
          <w:sz w:val="22"/>
          <w:szCs w:val="22"/>
        </w:rPr>
        <w:t xml:space="preserve"> Na żądanie Zamawiającego, Wykonawca obowiązany jest przedłożyć umowy z podwykonawcami, o których mowa w </w:t>
      </w:r>
      <w:r w:rsidRPr="00845F85">
        <w:rPr>
          <w:rFonts w:asciiTheme="minorHAnsi" w:eastAsia="Calibri" w:hAnsiTheme="minorHAnsi" w:cstheme="minorHAnsi"/>
          <w:b/>
          <w:bCs/>
          <w:color w:val="222222"/>
          <w:sz w:val="22"/>
          <w:szCs w:val="22"/>
        </w:rPr>
        <w:t>ust. 7</w:t>
      </w:r>
      <w:r w:rsidRPr="00845F85">
        <w:rPr>
          <w:rFonts w:asciiTheme="minorHAnsi" w:eastAsia="Calibri" w:hAnsiTheme="minorHAnsi" w:cstheme="minorHAnsi"/>
          <w:color w:val="222222"/>
          <w:sz w:val="22"/>
          <w:szCs w:val="22"/>
        </w:rPr>
        <w:t>, w terminie wyznaczonym przez Zamawiającego, nie krótszym niż 3 dni robocze od dnia doręczenia żądania Zamawiającego.</w:t>
      </w:r>
      <w:r w:rsidRPr="00845F85">
        <w:rPr>
          <w:rFonts w:asciiTheme="minorHAnsi" w:eastAsia="Calibri" w:hAnsiTheme="minorHAnsi" w:cstheme="minorHAnsi"/>
          <w:bCs/>
          <w:color w:val="000000"/>
          <w:sz w:val="22"/>
          <w:szCs w:val="22"/>
        </w:rPr>
        <w:t xml:space="preserve"> Brak przedstawienia umowy, o której mowa w zdaniu poprzednim na żądanie Zamawiającego, </w:t>
      </w:r>
      <w:r w:rsidRPr="00845F85">
        <w:rPr>
          <w:rFonts w:asciiTheme="minorHAnsi" w:eastAsia="Calibri" w:hAnsiTheme="minorHAnsi" w:cstheme="minorHAnsi"/>
          <w:bCs/>
          <w:color w:val="222222"/>
          <w:sz w:val="22"/>
          <w:szCs w:val="22"/>
        </w:rPr>
        <w:t>może stanowić podstawę do rozwiązania Umowy w trybie natychmiastowym z przyczyn leżących wyłącznie po stronie Wykonawcy.</w:t>
      </w:r>
    </w:p>
    <w:p w14:paraId="05421C18" w14:textId="77777777" w:rsidR="008F2E22" w:rsidRPr="00845F85" w:rsidRDefault="008F2E22" w:rsidP="008F2E22">
      <w:pPr>
        <w:numPr>
          <w:ilvl w:val="0"/>
          <w:numId w:val="36"/>
        </w:numPr>
        <w:spacing w:before="0" w:after="0" w:line="276" w:lineRule="auto"/>
        <w:ind w:left="425" w:hanging="425"/>
        <w:jc w:val="both"/>
        <w:rPr>
          <w:rFonts w:asciiTheme="minorHAnsi" w:eastAsia="Calibri" w:hAnsiTheme="minorHAnsi" w:cstheme="minorHAnsi"/>
          <w:color w:val="222222"/>
          <w:sz w:val="22"/>
          <w:szCs w:val="22"/>
          <w:shd w:val="clear" w:color="auto" w:fill="FFFFFF"/>
          <w:lang w:val="x-none"/>
        </w:rPr>
      </w:pPr>
      <w:r w:rsidRPr="00845F85">
        <w:rPr>
          <w:rFonts w:asciiTheme="minorHAnsi" w:eastAsia="Calibri" w:hAnsiTheme="minorHAnsi" w:cstheme="minorHAnsi"/>
          <w:color w:val="222222"/>
          <w:sz w:val="22"/>
          <w:szCs w:val="22"/>
          <w:shd w:val="clear" w:color="auto" w:fill="FFFFFF"/>
        </w:rPr>
        <w:t xml:space="preserve"> </w:t>
      </w:r>
      <w:r w:rsidRPr="00845F85">
        <w:rPr>
          <w:rFonts w:asciiTheme="minorHAnsi" w:eastAsia="Calibri" w:hAnsiTheme="minorHAnsi" w:cstheme="minorHAnsi"/>
          <w:color w:val="222222"/>
          <w:sz w:val="22"/>
          <w:szCs w:val="22"/>
          <w:shd w:val="clear" w:color="auto" w:fill="FFFFFF"/>
          <w:lang w:val="x-none"/>
        </w:rPr>
        <w:t>Posłużenie się przez Wykonawcę przy realizacji Umowy podwykonawcą lub innym podmiotem</w:t>
      </w:r>
      <w:r w:rsidRPr="00845F85">
        <w:rPr>
          <w:rFonts w:asciiTheme="minorHAnsi" w:eastAsia="Calibri" w:hAnsiTheme="minorHAnsi" w:cstheme="minorHAnsi"/>
          <w:color w:val="222222"/>
          <w:sz w:val="22"/>
          <w:szCs w:val="22"/>
          <w:shd w:val="clear" w:color="auto" w:fill="FFFFFF"/>
        </w:rPr>
        <w:t>,</w:t>
      </w:r>
      <w:r w:rsidRPr="00845F85">
        <w:rPr>
          <w:rFonts w:asciiTheme="minorHAnsi" w:eastAsia="Calibri" w:hAnsiTheme="minorHAnsi" w:cstheme="minorHAnsi"/>
          <w:color w:val="222222"/>
          <w:sz w:val="22"/>
          <w:szCs w:val="22"/>
          <w:shd w:val="clear" w:color="auto" w:fill="FFFFFF"/>
          <w:lang w:val="x-none"/>
        </w:rPr>
        <w:t xml:space="preserve"> nie zwalnia Wykonawcy z odpowiedzialności za nienależyte wykonanie zadań powierzonych podwykonawcy lub temu podmiotowi. Wykonawca odpowiada za działania i</w:t>
      </w:r>
      <w:r w:rsidRPr="00845F85">
        <w:rPr>
          <w:rFonts w:asciiTheme="minorHAnsi" w:eastAsia="Calibri" w:hAnsiTheme="minorHAnsi" w:cstheme="minorHAnsi"/>
          <w:color w:val="222222"/>
          <w:sz w:val="22"/>
          <w:szCs w:val="22"/>
          <w:shd w:val="clear" w:color="auto" w:fill="FFFFFF"/>
        </w:rPr>
        <w:t xml:space="preserve"> </w:t>
      </w:r>
      <w:r w:rsidRPr="00845F85">
        <w:rPr>
          <w:rFonts w:asciiTheme="minorHAnsi" w:eastAsia="Calibri" w:hAnsiTheme="minorHAnsi" w:cstheme="minorHAnsi"/>
          <w:color w:val="222222"/>
          <w:sz w:val="22"/>
          <w:szCs w:val="22"/>
          <w:shd w:val="clear" w:color="auto" w:fill="FFFFFF"/>
          <w:lang w:val="x-none"/>
        </w:rPr>
        <w:t xml:space="preserve">zaniechania podwykonawców oraz innych osób, którymi będzie się posługiwał przy realizacji Umowy, jak za swoje własne.  </w:t>
      </w:r>
    </w:p>
    <w:p w14:paraId="543C780B" w14:textId="77777777" w:rsidR="008F2E22" w:rsidRPr="00845F85" w:rsidRDefault="008F2E22" w:rsidP="008F2E22">
      <w:pPr>
        <w:numPr>
          <w:ilvl w:val="0"/>
          <w:numId w:val="36"/>
        </w:numPr>
        <w:spacing w:before="0" w:after="0" w:line="276" w:lineRule="auto"/>
        <w:ind w:left="425" w:hanging="425"/>
        <w:jc w:val="both"/>
        <w:rPr>
          <w:rFonts w:asciiTheme="minorHAnsi" w:eastAsia="Calibri" w:hAnsiTheme="minorHAnsi" w:cstheme="minorHAnsi"/>
          <w:color w:val="222222"/>
          <w:sz w:val="22"/>
          <w:szCs w:val="22"/>
          <w:shd w:val="clear" w:color="auto" w:fill="FFFFFF"/>
          <w:lang w:val="x-none"/>
        </w:rPr>
      </w:pPr>
      <w:r w:rsidRPr="00845F85">
        <w:rPr>
          <w:rFonts w:asciiTheme="minorHAnsi" w:eastAsia="Calibri" w:hAnsiTheme="minorHAnsi" w:cstheme="minorHAnsi"/>
          <w:color w:val="222222"/>
          <w:sz w:val="22"/>
          <w:szCs w:val="22"/>
          <w:shd w:val="clear" w:color="auto" w:fill="FFFFFF"/>
        </w:rPr>
        <w:t xml:space="preserve">  </w:t>
      </w:r>
      <w:r w:rsidRPr="00845F85">
        <w:rPr>
          <w:rFonts w:asciiTheme="minorHAnsi" w:eastAsia="Calibri" w:hAnsiTheme="minorHAnsi" w:cstheme="minorHAnsi"/>
          <w:color w:val="222222"/>
          <w:sz w:val="22"/>
          <w:szCs w:val="22"/>
          <w:shd w:val="clear" w:color="auto" w:fill="FFFFFF"/>
          <w:lang w:val="x-none"/>
        </w:rPr>
        <w:t xml:space="preserve">Wykonawca jest zobowiązany do nałożenia na podwykonawcę obowiązku przestrzegania wszelkich zasad, reguł i zobowiązań określonych w Umowie dla Wykonawcy w zakresie,  w jakim odnoszą się one do zakresu prac danego podwykonawcy. W tym zakresie Zamawiający wyraża zgodę na ujawnienie podwykonawcom przez Wykonawcę tych zasad, reguł i zobowiązań Wykonawcy wynikających z Umowy. </w:t>
      </w:r>
    </w:p>
    <w:p w14:paraId="2ED62819" w14:textId="77777777" w:rsidR="008F2E22" w:rsidRPr="00845F85" w:rsidRDefault="008F2E22" w:rsidP="008F2E22">
      <w:pPr>
        <w:numPr>
          <w:ilvl w:val="0"/>
          <w:numId w:val="36"/>
        </w:numPr>
        <w:spacing w:before="0" w:after="0" w:line="276" w:lineRule="auto"/>
        <w:ind w:left="425" w:hanging="425"/>
        <w:jc w:val="both"/>
        <w:rPr>
          <w:rFonts w:asciiTheme="minorHAnsi" w:eastAsia="Calibri" w:hAnsiTheme="minorHAnsi" w:cstheme="minorHAnsi"/>
          <w:color w:val="222222"/>
          <w:sz w:val="22"/>
          <w:szCs w:val="22"/>
          <w:shd w:val="clear" w:color="auto" w:fill="FFFFFF"/>
          <w:lang w:val="x-none"/>
        </w:rPr>
      </w:pPr>
      <w:r w:rsidRPr="00845F85">
        <w:rPr>
          <w:rFonts w:asciiTheme="minorHAnsi" w:eastAsia="Calibri" w:hAnsiTheme="minorHAnsi" w:cstheme="minorHAnsi"/>
          <w:color w:val="222222"/>
          <w:sz w:val="22"/>
          <w:szCs w:val="22"/>
          <w:shd w:val="clear" w:color="auto" w:fill="FFFFFF"/>
        </w:rPr>
        <w:t xml:space="preserve"> </w:t>
      </w:r>
      <w:r w:rsidRPr="00845F85">
        <w:rPr>
          <w:rFonts w:asciiTheme="minorHAnsi" w:eastAsia="Calibri" w:hAnsiTheme="minorHAnsi" w:cstheme="minorHAnsi"/>
          <w:color w:val="222222"/>
          <w:sz w:val="22"/>
          <w:szCs w:val="22"/>
          <w:shd w:val="clear" w:color="auto" w:fill="FFFFFF"/>
          <w:lang w:val="x-none"/>
        </w:rPr>
        <w:t xml:space="preserve">Zamawiający nie ponosi odpowiedzialności finansowej względem podwykonawców i osób trzecich, którymi posługuje się Wykonawca przy realizacji Umowy, a wynikających z zawartych przez Wykonawcę z tymi osobami i podwykonawcami umów i zleceń. </w:t>
      </w:r>
    </w:p>
    <w:p w14:paraId="68CD0259" w14:textId="77777777" w:rsidR="008F2E22" w:rsidRPr="00845F85" w:rsidRDefault="008F2E22" w:rsidP="008F2E22">
      <w:pPr>
        <w:numPr>
          <w:ilvl w:val="0"/>
          <w:numId w:val="36"/>
        </w:numPr>
        <w:tabs>
          <w:tab w:val="left" w:pos="567"/>
        </w:tabs>
        <w:spacing w:before="0" w:after="0" w:line="276" w:lineRule="auto"/>
        <w:ind w:left="425" w:hanging="425"/>
        <w:jc w:val="both"/>
        <w:rPr>
          <w:rStyle w:val="FontStyle14"/>
          <w:rFonts w:asciiTheme="minorHAnsi" w:eastAsia="Calibri" w:hAnsiTheme="minorHAnsi" w:cstheme="minorHAnsi"/>
          <w:b w:val="0"/>
          <w:color w:val="000000"/>
          <w:sz w:val="22"/>
          <w:szCs w:val="22"/>
        </w:rPr>
      </w:pPr>
      <w:r w:rsidRPr="00845F85">
        <w:rPr>
          <w:rFonts w:asciiTheme="minorHAnsi" w:eastAsia="Calibri" w:hAnsiTheme="minorHAnsi" w:cstheme="minorHAnsi"/>
          <w:bCs/>
          <w:color w:val="000000"/>
          <w:sz w:val="22"/>
          <w:szCs w:val="22"/>
        </w:rPr>
        <w:t xml:space="preserve">  Jakiekolwiek spory pomiędzy Wykonawcą a podwykonawcą nie mogą mieć wpływu na realizację Umowy.</w:t>
      </w:r>
    </w:p>
    <w:p w14:paraId="55689837" w14:textId="77777777" w:rsidR="00071729" w:rsidRPr="00845F85" w:rsidRDefault="00071729" w:rsidP="008F2E22">
      <w:pPr>
        <w:spacing w:before="0" w:after="0" w:line="276" w:lineRule="auto"/>
        <w:jc w:val="center"/>
        <w:rPr>
          <w:rStyle w:val="FontStyle14"/>
          <w:rFonts w:asciiTheme="minorHAnsi" w:hAnsiTheme="minorHAnsi" w:cstheme="minorHAnsi"/>
          <w:color w:val="000000" w:themeColor="text1"/>
          <w:sz w:val="22"/>
          <w:szCs w:val="22"/>
        </w:rPr>
      </w:pPr>
    </w:p>
    <w:p w14:paraId="529B165D" w14:textId="77777777" w:rsidR="00845F85" w:rsidRDefault="00845F85" w:rsidP="008F2E22">
      <w:pPr>
        <w:spacing w:before="0" w:after="0" w:line="276" w:lineRule="auto"/>
        <w:jc w:val="center"/>
        <w:rPr>
          <w:rStyle w:val="FontStyle14"/>
          <w:rFonts w:asciiTheme="minorHAnsi" w:hAnsiTheme="minorHAnsi" w:cstheme="minorHAnsi"/>
          <w:color w:val="000000" w:themeColor="text1"/>
          <w:sz w:val="22"/>
          <w:szCs w:val="22"/>
        </w:rPr>
      </w:pPr>
    </w:p>
    <w:p w14:paraId="1C510A8E" w14:textId="6D64E466" w:rsidR="008A266F" w:rsidRPr="00845F85" w:rsidRDefault="008F2E22" w:rsidP="008F2E22">
      <w:pPr>
        <w:spacing w:before="0" w:after="0" w:line="276" w:lineRule="auto"/>
        <w:jc w:val="center"/>
        <w:rPr>
          <w:rStyle w:val="FontStyle14"/>
          <w:rFonts w:asciiTheme="minorHAnsi" w:hAnsiTheme="minorHAnsi" w:cstheme="minorHAnsi"/>
          <w:color w:val="000000" w:themeColor="text1"/>
          <w:sz w:val="22"/>
          <w:szCs w:val="22"/>
        </w:rPr>
      </w:pPr>
      <w:r w:rsidRPr="00845F85">
        <w:rPr>
          <w:rStyle w:val="FontStyle14"/>
          <w:rFonts w:asciiTheme="minorHAnsi" w:hAnsiTheme="minorHAnsi" w:cstheme="minorHAnsi"/>
          <w:color w:val="000000" w:themeColor="text1"/>
          <w:sz w:val="22"/>
          <w:szCs w:val="22"/>
        </w:rPr>
        <w:lastRenderedPageBreak/>
        <w:t>§ 13.</w:t>
      </w:r>
    </w:p>
    <w:p w14:paraId="0B74F4E8" w14:textId="77777777" w:rsidR="008A266F" w:rsidRPr="00845F85" w:rsidRDefault="008A266F" w:rsidP="00071729">
      <w:pPr>
        <w:spacing w:before="0" w:after="0" w:line="276" w:lineRule="auto"/>
        <w:jc w:val="center"/>
        <w:rPr>
          <w:rStyle w:val="FontStyle14"/>
          <w:rFonts w:asciiTheme="minorHAnsi" w:hAnsiTheme="minorHAnsi" w:cstheme="minorHAnsi"/>
          <w:color w:val="000000" w:themeColor="text1"/>
          <w:sz w:val="22"/>
          <w:szCs w:val="22"/>
        </w:rPr>
      </w:pPr>
      <w:r w:rsidRPr="00845F85">
        <w:rPr>
          <w:rStyle w:val="FontStyle14"/>
          <w:rFonts w:asciiTheme="minorHAnsi" w:hAnsiTheme="minorHAnsi" w:cstheme="minorHAnsi"/>
          <w:color w:val="000000" w:themeColor="text1"/>
          <w:sz w:val="22"/>
          <w:szCs w:val="22"/>
        </w:rPr>
        <w:t>Licencja</w:t>
      </w:r>
    </w:p>
    <w:p w14:paraId="20E413AB" w14:textId="41A51321" w:rsidR="008A266F" w:rsidRPr="00845F85" w:rsidRDefault="00071729" w:rsidP="00071729">
      <w:pPr>
        <w:tabs>
          <w:tab w:val="left" w:pos="0"/>
        </w:tabs>
        <w:spacing w:before="0" w:after="0" w:line="276" w:lineRule="auto"/>
        <w:ind w:left="426" w:hanging="425"/>
        <w:jc w:val="both"/>
        <w:rPr>
          <w:rFonts w:eastAsia="Calibri"/>
          <w:bCs/>
          <w:color w:val="000000"/>
          <w:sz w:val="22"/>
          <w:szCs w:val="22"/>
        </w:rPr>
      </w:pPr>
      <w:r w:rsidRPr="00845F85">
        <w:rPr>
          <w:rFonts w:eastAsia="Calibri"/>
          <w:bCs/>
          <w:color w:val="000000"/>
          <w:sz w:val="22"/>
          <w:szCs w:val="22"/>
        </w:rPr>
        <w:t xml:space="preserve">1. </w:t>
      </w:r>
      <w:r w:rsidRPr="00845F85">
        <w:rPr>
          <w:rFonts w:eastAsia="Calibri"/>
          <w:bCs/>
          <w:color w:val="000000"/>
          <w:sz w:val="22"/>
          <w:szCs w:val="22"/>
        </w:rPr>
        <w:tab/>
      </w:r>
      <w:r w:rsidR="008A266F" w:rsidRPr="00845F85">
        <w:rPr>
          <w:rFonts w:eastAsia="Calibri"/>
          <w:bCs/>
          <w:color w:val="000000"/>
          <w:sz w:val="22"/>
          <w:szCs w:val="22"/>
        </w:rPr>
        <w:t>Wykonawc</w:t>
      </w:r>
      <w:r w:rsidR="00BD53EA" w:rsidRPr="00845F85">
        <w:rPr>
          <w:rFonts w:eastAsia="Calibri"/>
          <w:bCs/>
          <w:color w:val="000000"/>
          <w:sz w:val="22"/>
          <w:szCs w:val="22"/>
        </w:rPr>
        <w:t>a zapewnia udzielenie Zamawiającemu</w:t>
      </w:r>
      <w:r w:rsidR="008A266F" w:rsidRPr="00845F85">
        <w:rPr>
          <w:rFonts w:eastAsia="Calibri"/>
          <w:bCs/>
          <w:color w:val="000000"/>
          <w:sz w:val="22"/>
          <w:szCs w:val="22"/>
        </w:rPr>
        <w:t xml:space="preserve"> licencji</w:t>
      </w:r>
      <w:r w:rsidR="002E20DF" w:rsidRPr="00845F85">
        <w:rPr>
          <w:rFonts w:eastAsia="Calibri"/>
          <w:bCs/>
          <w:color w:val="000000"/>
          <w:sz w:val="22"/>
          <w:szCs w:val="22"/>
        </w:rPr>
        <w:t xml:space="preserve"> uprawniającej do korzystania z</w:t>
      </w:r>
      <w:r w:rsidR="00BD53EA" w:rsidRPr="00845F85">
        <w:rPr>
          <w:rFonts w:eastAsia="Calibri"/>
          <w:bCs/>
          <w:color w:val="000000"/>
          <w:sz w:val="22"/>
          <w:szCs w:val="22"/>
        </w:rPr>
        <w:t xml:space="preserve">e Sprzętu i </w:t>
      </w:r>
      <w:r w:rsidR="002E20DF" w:rsidRPr="00845F85">
        <w:rPr>
          <w:rFonts w:eastAsia="Calibri"/>
          <w:bCs/>
          <w:color w:val="000000"/>
          <w:sz w:val="22"/>
          <w:szCs w:val="22"/>
        </w:rPr>
        <w:t xml:space="preserve">oprogramowania </w:t>
      </w:r>
      <w:r w:rsidR="0041761B" w:rsidRPr="00845F85">
        <w:rPr>
          <w:rFonts w:eastAsia="Calibri"/>
          <w:bCs/>
          <w:color w:val="000000"/>
          <w:sz w:val="22"/>
          <w:szCs w:val="22"/>
        </w:rPr>
        <w:t xml:space="preserve">opisanego w OPZ, </w:t>
      </w:r>
      <w:r w:rsidR="002E20DF" w:rsidRPr="00845F85">
        <w:rPr>
          <w:rFonts w:eastAsia="Calibri"/>
          <w:bCs/>
          <w:color w:val="000000"/>
          <w:sz w:val="22"/>
          <w:szCs w:val="22"/>
        </w:rPr>
        <w:t>na warunkach nieograniczonych w czasie i terytorium</w:t>
      </w:r>
      <w:r w:rsidR="008A266F" w:rsidRPr="00845F85">
        <w:rPr>
          <w:rFonts w:eastAsia="Calibri"/>
          <w:bCs/>
          <w:color w:val="000000"/>
          <w:sz w:val="22"/>
          <w:szCs w:val="22"/>
        </w:rPr>
        <w:t xml:space="preserve">, na zasadach określonych </w:t>
      </w:r>
      <w:r w:rsidRPr="00845F85">
        <w:rPr>
          <w:rFonts w:eastAsia="Calibri"/>
          <w:bCs/>
          <w:color w:val="000000"/>
          <w:sz w:val="22"/>
          <w:szCs w:val="22"/>
        </w:rPr>
        <w:t>w OPZ oraz Ofercie Wykonawcy</w:t>
      </w:r>
      <w:r w:rsidR="008A266F" w:rsidRPr="00845F85">
        <w:rPr>
          <w:rFonts w:eastAsia="Calibri"/>
          <w:bCs/>
          <w:color w:val="000000"/>
          <w:sz w:val="22"/>
          <w:szCs w:val="22"/>
        </w:rPr>
        <w:t>.</w:t>
      </w:r>
    </w:p>
    <w:p w14:paraId="68D3411D" w14:textId="65E6814D" w:rsidR="008A266F" w:rsidRPr="00845F85" w:rsidRDefault="008A266F" w:rsidP="00071729">
      <w:pPr>
        <w:pStyle w:val="Akapitzlist"/>
        <w:numPr>
          <w:ilvl w:val="0"/>
          <w:numId w:val="45"/>
        </w:numPr>
        <w:tabs>
          <w:tab w:val="left" w:pos="0"/>
        </w:tabs>
        <w:spacing w:before="0" w:after="0" w:line="276" w:lineRule="auto"/>
        <w:ind w:left="426" w:hanging="425"/>
        <w:jc w:val="both"/>
        <w:rPr>
          <w:rFonts w:eastAsia="Calibri"/>
          <w:bCs/>
          <w:color w:val="000000"/>
          <w:sz w:val="22"/>
          <w:szCs w:val="22"/>
        </w:rPr>
      </w:pPr>
      <w:r w:rsidRPr="00845F85">
        <w:rPr>
          <w:rFonts w:eastAsia="Calibri"/>
          <w:bCs/>
          <w:color w:val="000000"/>
          <w:sz w:val="22"/>
          <w:szCs w:val="22"/>
        </w:rPr>
        <w:t>Przez Licencję należy rozumieć prawo do korzystania z oprogramowania na warunkach określonych w Umowie i ogólnych warunkach producenta oprogramowania wraz z wymaganymi elementami umożliwiającymi korzystanie z oprogramowania, w tym np. nośnikami, kluczami aktywacyjnymi o ile są wymagane do uruchomienia oprogramowania oraz dokumentacją oprogramowania. Ogólne warunki producenta oprogramowania nie mogą być mniej korzystne dla Zamawiającego niż wymagania przewidziane w Umowie i OPZ.</w:t>
      </w:r>
    </w:p>
    <w:p w14:paraId="0B75E602" w14:textId="1A494C96" w:rsidR="008A266F" w:rsidRPr="00845F85" w:rsidRDefault="008A266F" w:rsidP="00071729">
      <w:pPr>
        <w:numPr>
          <w:ilvl w:val="0"/>
          <w:numId w:val="45"/>
        </w:numPr>
        <w:tabs>
          <w:tab w:val="left" w:pos="567"/>
        </w:tabs>
        <w:spacing w:before="0" w:after="0" w:line="276" w:lineRule="auto"/>
        <w:ind w:left="425" w:hanging="425"/>
        <w:jc w:val="both"/>
        <w:rPr>
          <w:rFonts w:eastAsia="Calibri"/>
          <w:bCs/>
          <w:color w:val="000000"/>
          <w:sz w:val="22"/>
          <w:szCs w:val="22"/>
        </w:rPr>
      </w:pPr>
      <w:r w:rsidRPr="00845F85">
        <w:rPr>
          <w:rFonts w:eastAsia="Calibri"/>
          <w:bCs/>
          <w:color w:val="000000"/>
          <w:sz w:val="22"/>
          <w:szCs w:val="22"/>
        </w:rPr>
        <w:t xml:space="preserve">W ramach wynagrodzenia, o którym mowa w </w:t>
      </w:r>
      <w:r w:rsidRPr="00845F85">
        <w:rPr>
          <w:rFonts w:eastAsia="Calibri"/>
          <w:b/>
          <w:color w:val="000000"/>
          <w:sz w:val="22"/>
          <w:szCs w:val="22"/>
        </w:rPr>
        <w:t>§ 3 ust. 1</w:t>
      </w:r>
      <w:r w:rsidR="0012328E" w:rsidRPr="00845F85">
        <w:rPr>
          <w:rFonts w:eastAsia="Calibri"/>
          <w:bCs/>
          <w:color w:val="000000"/>
          <w:sz w:val="22"/>
          <w:szCs w:val="22"/>
        </w:rPr>
        <w:t xml:space="preserve"> </w:t>
      </w:r>
      <w:r w:rsidR="0012328E" w:rsidRPr="00845F85">
        <w:rPr>
          <w:rFonts w:eastAsia="Calibri"/>
          <w:b/>
          <w:color w:val="000000"/>
          <w:sz w:val="22"/>
          <w:szCs w:val="22"/>
        </w:rPr>
        <w:t>Umowy</w:t>
      </w:r>
      <w:r w:rsidRPr="00845F85">
        <w:rPr>
          <w:rFonts w:eastAsia="Calibri"/>
          <w:bCs/>
          <w:color w:val="000000"/>
          <w:sz w:val="22"/>
          <w:szCs w:val="22"/>
        </w:rPr>
        <w:t xml:space="preserve">, z dniem podpisania Protokołu </w:t>
      </w:r>
      <w:r w:rsidR="00071729" w:rsidRPr="00845F85">
        <w:rPr>
          <w:rFonts w:eastAsia="Calibri"/>
          <w:bCs/>
          <w:color w:val="000000"/>
          <w:sz w:val="22"/>
          <w:szCs w:val="22"/>
        </w:rPr>
        <w:t>o</w:t>
      </w:r>
      <w:r w:rsidRPr="00845F85">
        <w:rPr>
          <w:rFonts w:eastAsia="Calibri"/>
          <w:bCs/>
          <w:color w:val="000000"/>
          <w:sz w:val="22"/>
          <w:szCs w:val="22"/>
        </w:rPr>
        <w:t>dbioru, Wykonawca udziela Zamawiającemu lub zapewnia udzielenie bezterminowej licencji (na czas nieokreślony) na nieograniczone terytorialnie korzystanie z oprogramowania na następujących polach eksploatacji:</w:t>
      </w:r>
    </w:p>
    <w:p w14:paraId="4505807E" w14:textId="54D4763B" w:rsidR="008A266F" w:rsidRPr="00845F85" w:rsidRDefault="002E20DF" w:rsidP="00E30338">
      <w:pPr>
        <w:tabs>
          <w:tab w:val="left" w:pos="567"/>
        </w:tabs>
        <w:spacing w:before="0" w:after="0" w:line="276" w:lineRule="auto"/>
        <w:ind w:left="425"/>
        <w:jc w:val="both"/>
        <w:rPr>
          <w:rFonts w:eastAsia="Calibri"/>
          <w:bCs/>
          <w:color w:val="000000"/>
          <w:sz w:val="22"/>
          <w:szCs w:val="22"/>
        </w:rPr>
      </w:pPr>
      <w:r w:rsidRPr="00845F85">
        <w:rPr>
          <w:rFonts w:eastAsia="Calibri"/>
          <w:bCs/>
          <w:color w:val="000000"/>
          <w:sz w:val="22"/>
          <w:szCs w:val="22"/>
        </w:rPr>
        <w:t xml:space="preserve">1) </w:t>
      </w:r>
      <w:r w:rsidR="008A266F" w:rsidRPr="00845F85">
        <w:rPr>
          <w:rFonts w:eastAsia="Calibri"/>
          <w:bCs/>
          <w:color w:val="000000"/>
          <w:sz w:val="22"/>
          <w:szCs w:val="22"/>
        </w:rPr>
        <w:t>wprowadzenie i zapisywanie do pamięci komputera;</w:t>
      </w:r>
    </w:p>
    <w:p w14:paraId="7F1F2A3A" w14:textId="2D80B971" w:rsidR="008A266F" w:rsidRPr="00845F85" w:rsidRDefault="002E20DF" w:rsidP="00E30338">
      <w:pPr>
        <w:tabs>
          <w:tab w:val="left" w:pos="567"/>
        </w:tabs>
        <w:spacing w:before="0" w:after="0" w:line="276" w:lineRule="auto"/>
        <w:ind w:left="425"/>
        <w:jc w:val="both"/>
        <w:rPr>
          <w:rFonts w:eastAsia="Calibri"/>
          <w:bCs/>
          <w:color w:val="000000"/>
          <w:sz w:val="22"/>
          <w:szCs w:val="22"/>
        </w:rPr>
      </w:pPr>
      <w:r w:rsidRPr="00845F85">
        <w:rPr>
          <w:rFonts w:eastAsia="Calibri"/>
          <w:bCs/>
          <w:color w:val="000000"/>
          <w:sz w:val="22"/>
          <w:szCs w:val="22"/>
        </w:rPr>
        <w:t xml:space="preserve">2) </w:t>
      </w:r>
      <w:r w:rsidR="008A266F" w:rsidRPr="00845F85">
        <w:rPr>
          <w:rFonts w:eastAsia="Calibri"/>
          <w:bCs/>
          <w:color w:val="000000"/>
          <w:sz w:val="22"/>
          <w:szCs w:val="22"/>
        </w:rPr>
        <w:t>odtwarzanie;</w:t>
      </w:r>
    </w:p>
    <w:p w14:paraId="69A3E5B5" w14:textId="2A42857F" w:rsidR="008A266F" w:rsidRPr="00845F85" w:rsidRDefault="002E20DF" w:rsidP="00E30338">
      <w:pPr>
        <w:tabs>
          <w:tab w:val="left" w:pos="567"/>
        </w:tabs>
        <w:spacing w:before="0" w:after="0" w:line="276" w:lineRule="auto"/>
        <w:ind w:left="425"/>
        <w:jc w:val="both"/>
        <w:rPr>
          <w:rFonts w:eastAsia="Calibri"/>
          <w:bCs/>
          <w:color w:val="000000"/>
          <w:sz w:val="22"/>
          <w:szCs w:val="22"/>
        </w:rPr>
      </w:pPr>
      <w:r w:rsidRPr="00845F85">
        <w:rPr>
          <w:rFonts w:eastAsia="Calibri"/>
          <w:bCs/>
          <w:color w:val="000000"/>
          <w:sz w:val="22"/>
          <w:szCs w:val="22"/>
        </w:rPr>
        <w:t xml:space="preserve">3) </w:t>
      </w:r>
      <w:r w:rsidR="008A266F" w:rsidRPr="00845F85">
        <w:rPr>
          <w:rFonts w:eastAsia="Calibri"/>
          <w:bCs/>
          <w:color w:val="000000"/>
          <w:sz w:val="22"/>
          <w:szCs w:val="22"/>
        </w:rPr>
        <w:t>przechowywanie;</w:t>
      </w:r>
    </w:p>
    <w:p w14:paraId="4FB04DA9" w14:textId="56E23920" w:rsidR="008A266F" w:rsidRPr="00845F85" w:rsidRDefault="002E20DF" w:rsidP="00E30338">
      <w:pPr>
        <w:tabs>
          <w:tab w:val="left" w:pos="567"/>
        </w:tabs>
        <w:spacing w:before="0" w:after="0" w:line="276" w:lineRule="auto"/>
        <w:ind w:left="425"/>
        <w:jc w:val="both"/>
        <w:rPr>
          <w:rFonts w:eastAsia="Calibri"/>
          <w:bCs/>
          <w:color w:val="000000"/>
          <w:sz w:val="22"/>
          <w:szCs w:val="22"/>
        </w:rPr>
      </w:pPr>
      <w:r w:rsidRPr="00845F85">
        <w:rPr>
          <w:rFonts w:eastAsia="Calibri"/>
          <w:bCs/>
          <w:color w:val="000000"/>
          <w:sz w:val="22"/>
          <w:szCs w:val="22"/>
        </w:rPr>
        <w:t xml:space="preserve">4) </w:t>
      </w:r>
      <w:r w:rsidR="008A266F" w:rsidRPr="00845F85">
        <w:rPr>
          <w:rFonts w:eastAsia="Calibri"/>
          <w:bCs/>
          <w:color w:val="000000"/>
          <w:sz w:val="22"/>
          <w:szCs w:val="22"/>
        </w:rPr>
        <w:t>wyświetlanie;</w:t>
      </w:r>
    </w:p>
    <w:p w14:paraId="39A01E5E" w14:textId="3B8E84DA" w:rsidR="008A266F" w:rsidRPr="00845F85" w:rsidRDefault="002E20DF" w:rsidP="00E30338">
      <w:pPr>
        <w:tabs>
          <w:tab w:val="left" w:pos="567"/>
        </w:tabs>
        <w:spacing w:before="0" w:after="0" w:line="276" w:lineRule="auto"/>
        <w:ind w:left="425"/>
        <w:jc w:val="both"/>
        <w:rPr>
          <w:rFonts w:eastAsia="Calibri"/>
          <w:bCs/>
          <w:color w:val="000000"/>
          <w:sz w:val="22"/>
          <w:szCs w:val="22"/>
        </w:rPr>
      </w:pPr>
      <w:r w:rsidRPr="00845F85">
        <w:rPr>
          <w:rFonts w:eastAsia="Calibri"/>
          <w:bCs/>
          <w:color w:val="000000"/>
          <w:sz w:val="22"/>
          <w:szCs w:val="22"/>
        </w:rPr>
        <w:t xml:space="preserve">5) </w:t>
      </w:r>
      <w:r w:rsidR="008A266F" w:rsidRPr="00845F85">
        <w:rPr>
          <w:rFonts w:eastAsia="Calibri"/>
          <w:bCs/>
          <w:color w:val="000000"/>
          <w:sz w:val="22"/>
          <w:szCs w:val="22"/>
        </w:rPr>
        <w:t xml:space="preserve">instalowanie i deinstalowanie oprogramowania na środowiskach wskazanych w OPZ pod warunkiem zachowania udzielonej licencji; </w:t>
      </w:r>
    </w:p>
    <w:p w14:paraId="4EB9CB0C" w14:textId="694B3641" w:rsidR="008A266F" w:rsidRPr="00845F85" w:rsidRDefault="002E20DF" w:rsidP="00E30338">
      <w:pPr>
        <w:tabs>
          <w:tab w:val="left" w:pos="567"/>
        </w:tabs>
        <w:spacing w:before="0" w:after="0" w:line="276" w:lineRule="auto"/>
        <w:ind w:left="425"/>
        <w:jc w:val="both"/>
        <w:rPr>
          <w:rFonts w:eastAsia="Calibri"/>
          <w:bCs/>
          <w:color w:val="000000"/>
          <w:sz w:val="22"/>
          <w:szCs w:val="22"/>
        </w:rPr>
      </w:pPr>
      <w:r w:rsidRPr="00845F85">
        <w:rPr>
          <w:rFonts w:eastAsia="Calibri"/>
          <w:bCs/>
          <w:color w:val="000000"/>
          <w:sz w:val="22"/>
          <w:szCs w:val="22"/>
        </w:rPr>
        <w:t xml:space="preserve">6) </w:t>
      </w:r>
      <w:r w:rsidR="008A266F" w:rsidRPr="00845F85">
        <w:rPr>
          <w:rFonts w:eastAsia="Calibri"/>
          <w:bCs/>
          <w:color w:val="000000"/>
          <w:sz w:val="22"/>
          <w:szCs w:val="22"/>
        </w:rPr>
        <w:t>korzystanie na wszystkich polach funkcjonalności;</w:t>
      </w:r>
    </w:p>
    <w:p w14:paraId="48AF6F77" w14:textId="7B4146B0" w:rsidR="008A266F" w:rsidRPr="00845F85" w:rsidRDefault="002E20DF" w:rsidP="00E30338">
      <w:pPr>
        <w:tabs>
          <w:tab w:val="left" w:pos="567"/>
        </w:tabs>
        <w:spacing w:before="0" w:after="0" w:line="276" w:lineRule="auto"/>
        <w:jc w:val="both"/>
        <w:rPr>
          <w:rFonts w:eastAsia="Calibri"/>
          <w:bCs/>
          <w:color w:val="000000"/>
          <w:sz w:val="22"/>
          <w:szCs w:val="22"/>
        </w:rPr>
      </w:pPr>
      <w:r w:rsidRPr="00845F85">
        <w:rPr>
          <w:rFonts w:eastAsia="Calibri"/>
          <w:bCs/>
          <w:color w:val="000000"/>
          <w:sz w:val="22"/>
          <w:szCs w:val="22"/>
        </w:rPr>
        <w:t xml:space="preserve">7) </w:t>
      </w:r>
      <w:r w:rsidR="008A266F" w:rsidRPr="00845F85">
        <w:rPr>
          <w:rFonts w:eastAsia="Calibri"/>
          <w:bCs/>
          <w:color w:val="000000"/>
          <w:sz w:val="22"/>
          <w:szCs w:val="22"/>
        </w:rPr>
        <w:t>korzystanie i modyfikowanie dokumentów oraz danych wykorzystywanych przy pomocy oprogramowania.</w:t>
      </w:r>
    </w:p>
    <w:p w14:paraId="0D53F57C" w14:textId="77777777" w:rsidR="008A266F" w:rsidRPr="00845F85" w:rsidRDefault="008A266F" w:rsidP="00071729">
      <w:pPr>
        <w:numPr>
          <w:ilvl w:val="0"/>
          <w:numId w:val="45"/>
        </w:numPr>
        <w:tabs>
          <w:tab w:val="left" w:pos="567"/>
        </w:tabs>
        <w:spacing w:before="0" w:after="0" w:line="276" w:lineRule="auto"/>
        <w:ind w:left="425" w:hanging="425"/>
        <w:jc w:val="both"/>
        <w:rPr>
          <w:rFonts w:eastAsia="Calibri"/>
          <w:bCs/>
          <w:color w:val="000000"/>
          <w:sz w:val="22"/>
          <w:szCs w:val="22"/>
        </w:rPr>
      </w:pPr>
      <w:r w:rsidRPr="00845F85">
        <w:rPr>
          <w:rFonts w:eastAsia="Calibri"/>
          <w:bCs/>
          <w:color w:val="000000"/>
          <w:sz w:val="22"/>
          <w:szCs w:val="22"/>
        </w:rPr>
        <w:t>Oprogramowanie musi umożliwiać korzystanie z wcześniejszych wersji oprogramowania.</w:t>
      </w:r>
    </w:p>
    <w:p w14:paraId="68FD53EF" w14:textId="77777777" w:rsidR="008A266F" w:rsidRPr="00845F85" w:rsidRDefault="008A266F" w:rsidP="00071729">
      <w:pPr>
        <w:numPr>
          <w:ilvl w:val="0"/>
          <w:numId w:val="45"/>
        </w:numPr>
        <w:tabs>
          <w:tab w:val="left" w:pos="567"/>
        </w:tabs>
        <w:spacing w:before="0" w:after="0" w:line="276" w:lineRule="auto"/>
        <w:ind w:left="425" w:hanging="425"/>
        <w:jc w:val="both"/>
        <w:rPr>
          <w:rFonts w:eastAsia="Calibri"/>
          <w:bCs/>
          <w:color w:val="000000"/>
          <w:sz w:val="22"/>
          <w:szCs w:val="22"/>
        </w:rPr>
      </w:pPr>
      <w:r w:rsidRPr="00845F85">
        <w:rPr>
          <w:rFonts w:eastAsia="Calibri"/>
          <w:bCs/>
          <w:color w:val="000000"/>
          <w:sz w:val="22"/>
          <w:szCs w:val="22"/>
        </w:rPr>
        <w:t>Wykonawca oświadcza i gwarantuje, że:</w:t>
      </w:r>
    </w:p>
    <w:p w14:paraId="21CB247D" w14:textId="6F976001" w:rsidR="00FE07EE" w:rsidRPr="00845F85" w:rsidRDefault="002E20DF" w:rsidP="002E20DF">
      <w:pPr>
        <w:tabs>
          <w:tab w:val="left" w:pos="567"/>
        </w:tabs>
        <w:spacing w:before="0" w:after="0" w:line="276" w:lineRule="auto"/>
        <w:ind w:left="425"/>
        <w:jc w:val="both"/>
        <w:rPr>
          <w:rFonts w:eastAsia="Calibri"/>
          <w:bCs/>
          <w:color w:val="000000"/>
          <w:sz w:val="22"/>
          <w:szCs w:val="22"/>
        </w:rPr>
      </w:pPr>
      <w:r w:rsidRPr="00845F85">
        <w:rPr>
          <w:rFonts w:eastAsia="Calibri"/>
          <w:bCs/>
          <w:color w:val="000000"/>
          <w:sz w:val="22"/>
          <w:szCs w:val="22"/>
        </w:rPr>
        <w:t xml:space="preserve">1) </w:t>
      </w:r>
      <w:r w:rsidR="00FE07EE" w:rsidRPr="00845F85">
        <w:rPr>
          <w:rFonts w:eastAsia="Calibri"/>
          <w:bCs/>
          <w:color w:val="000000"/>
          <w:sz w:val="22"/>
          <w:szCs w:val="22"/>
        </w:rPr>
        <w:t>licencje nie były uprzednio aktywowane na innym urządzeniu</w:t>
      </w:r>
    </w:p>
    <w:p w14:paraId="5989F960" w14:textId="60161099" w:rsidR="008A266F" w:rsidRPr="00845F85" w:rsidRDefault="00FE07EE" w:rsidP="00E30338">
      <w:pPr>
        <w:tabs>
          <w:tab w:val="left" w:pos="567"/>
        </w:tabs>
        <w:spacing w:before="0" w:after="0" w:line="276" w:lineRule="auto"/>
        <w:ind w:left="425"/>
        <w:jc w:val="both"/>
        <w:rPr>
          <w:rFonts w:eastAsia="Calibri"/>
          <w:bCs/>
          <w:color w:val="000000"/>
          <w:sz w:val="22"/>
          <w:szCs w:val="22"/>
        </w:rPr>
      </w:pPr>
      <w:r w:rsidRPr="00845F85">
        <w:rPr>
          <w:rFonts w:eastAsia="Calibri"/>
          <w:bCs/>
          <w:color w:val="000000"/>
          <w:sz w:val="22"/>
          <w:szCs w:val="22"/>
        </w:rPr>
        <w:t xml:space="preserve">2) </w:t>
      </w:r>
      <w:r w:rsidR="008A266F" w:rsidRPr="00845F85">
        <w:rPr>
          <w:rFonts w:eastAsia="Calibri"/>
          <w:bCs/>
          <w:color w:val="000000"/>
          <w:sz w:val="22"/>
          <w:szCs w:val="22"/>
        </w:rPr>
        <w:t>oprogramowanie nie narusza jakichkolwiek praw osób trzecich, zwłaszcza w zakresie przepisów</w:t>
      </w:r>
      <w:r w:rsidR="008A266F" w:rsidRPr="00845F85">
        <w:rPr>
          <w:rFonts w:asciiTheme="minorHAnsi" w:eastAsia="Calibri" w:hAnsiTheme="minorHAnsi" w:cstheme="minorHAnsi"/>
          <w:bCs/>
          <w:color w:val="000000"/>
          <w:sz w:val="22"/>
          <w:szCs w:val="22"/>
        </w:rPr>
        <w:t xml:space="preserve"> </w:t>
      </w:r>
      <w:r w:rsidR="008A266F" w:rsidRPr="00845F85">
        <w:rPr>
          <w:rFonts w:eastAsia="Calibri"/>
          <w:bCs/>
          <w:color w:val="000000"/>
          <w:sz w:val="22"/>
          <w:szCs w:val="22"/>
        </w:rPr>
        <w:t>wynalazczości, znakach towarowych, prawach autorskich i prawach pokrewnych oraz nieuczciwej konkurencji;</w:t>
      </w:r>
    </w:p>
    <w:p w14:paraId="1D30B3E4" w14:textId="6F27781A" w:rsidR="008A266F" w:rsidRPr="00845F85" w:rsidRDefault="00FE07EE" w:rsidP="00E30338">
      <w:pPr>
        <w:tabs>
          <w:tab w:val="left" w:pos="567"/>
        </w:tabs>
        <w:spacing w:before="0" w:after="0" w:line="276" w:lineRule="auto"/>
        <w:ind w:left="425"/>
        <w:jc w:val="both"/>
        <w:rPr>
          <w:rFonts w:eastAsia="Calibri"/>
          <w:bCs/>
          <w:color w:val="000000"/>
          <w:sz w:val="22"/>
          <w:szCs w:val="22"/>
        </w:rPr>
      </w:pPr>
      <w:r w:rsidRPr="00845F85">
        <w:rPr>
          <w:rFonts w:eastAsia="Calibri"/>
          <w:bCs/>
          <w:color w:val="000000"/>
          <w:sz w:val="22"/>
          <w:szCs w:val="22"/>
        </w:rPr>
        <w:t xml:space="preserve">3) </w:t>
      </w:r>
      <w:r w:rsidR="008A266F" w:rsidRPr="00845F85">
        <w:rPr>
          <w:rFonts w:eastAsia="Calibri"/>
          <w:bCs/>
          <w:color w:val="000000"/>
          <w:sz w:val="22"/>
          <w:szCs w:val="22"/>
        </w:rPr>
        <w:t>posiada prawa niezbędne do realizacji Umowy zgodnie z jej postanowieniami i przejmuje w tym zakresie odpowiedzialność w przypadku roszczeń osób trzecich;</w:t>
      </w:r>
    </w:p>
    <w:p w14:paraId="7071E766" w14:textId="04F29DCB" w:rsidR="008A266F" w:rsidRPr="00845F85" w:rsidRDefault="00FE07EE" w:rsidP="00E30338">
      <w:pPr>
        <w:tabs>
          <w:tab w:val="left" w:pos="567"/>
        </w:tabs>
        <w:spacing w:before="0" w:after="0" w:line="276" w:lineRule="auto"/>
        <w:ind w:left="425"/>
        <w:jc w:val="both"/>
        <w:rPr>
          <w:rFonts w:eastAsia="Calibri"/>
          <w:bCs/>
          <w:color w:val="000000"/>
          <w:sz w:val="22"/>
          <w:szCs w:val="22"/>
        </w:rPr>
      </w:pPr>
      <w:r w:rsidRPr="00845F85">
        <w:rPr>
          <w:rFonts w:eastAsia="Calibri"/>
          <w:bCs/>
          <w:color w:val="000000"/>
          <w:sz w:val="22"/>
          <w:szCs w:val="22"/>
        </w:rPr>
        <w:t xml:space="preserve">4) </w:t>
      </w:r>
      <w:r w:rsidR="008A266F" w:rsidRPr="00845F85">
        <w:rPr>
          <w:rFonts w:eastAsia="Calibri"/>
          <w:bCs/>
          <w:color w:val="000000"/>
          <w:sz w:val="22"/>
          <w:szCs w:val="22"/>
        </w:rPr>
        <w:t>warunki korzystania z oprogramowania nie wymagają ponoszenia dodatkowych opłat na rzecz Wykonawcy lub producentów oprogramowania; wynagrodzenie obejmuje całość wynagrodzenia za korzystanie z oprogramowania.</w:t>
      </w:r>
    </w:p>
    <w:p w14:paraId="5CC72F63" w14:textId="77777777" w:rsidR="008A266F" w:rsidRPr="00845F85" w:rsidRDefault="008A266F" w:rsidP="00071729">
      <w:pPr>
        <w:numPr>
          <w:ilvl w:val="0"/>
          <w:numId w:val="45"/>
        </w:numPr>
        <w:tabs>
          <w:tab w:val="left" w:pos="567"/>
        </w:tabs>
        <w:spacing w:before="0" w:after="0" w:line="276" w:lineRule="auto"/>
        <w:ind w:left="425" w:hanging="425"/>
        <w:jc w:val="both"/>
        <w:rPr>
          <w:rFonts w:eastAsia="Calibri"/>
          <w:bCs/>
          <w:color w:val="000000"/>
          <w:sz w:val="22"/>
          <w:szCs w:val="22"/>
        </w:rPr>
      </w:pPr>
      <w:r w:rsidRPr="00845F85">
        <w:rPr>
          <w:rFonts w:eastAsia="Calibri"/>
          <w:bCs/>
          <w:color w:val="000000"/>
          <w:sz w:val="22"/>
          <w:szCs w:val="22"/>
        </w:rPr>
        <w:t>W razie niedających się usunąć sprzeczności pomiędzy postanowieniami Umowy oraz jej załączników a postanowieniami warunków korzystania z oprogramowania, stosuje się postanowienia Umowy.</w:t>
      </w:r>
    </w:p>
    <w:p w14:paraId="6071C234" w14:textId="62657C19" w:rsidR="008A266F" w:rsidRPr="00845F85" w:rsidRDefault="008A266F" w:rsidP="00071729">
      <w:pPr>
        <w:numPr>
          <w:ilvl w:val="0"/>
          <w:numId w:val="45"/>
        </w:numPr>
        <w:tabs>
          <w:tab w:val="left" w:pos="567"/>
        </w:tabs>
        <w:spacing w:before="0" w:after="0" w:line="276" w:lineRule="auto"/>
        <w:ind w:left="425" w:hanging="425"/>
        <w:jc w:val="both"/>
        <w:rPr>
          <w:rFonts w:eastAsia="Calibri"/>
          <w:bCs/>
          <w:color w:val="000000"/>
          <w:sz w:val="22"/>
          <w:szCs w:val="22"/>
        </w:rPr>
      </w:pPr>
      <w:r w:rsidRPr="00845F85">
        <w:rPr>
          <w:rFonts w:eastAsia="Calibri"/>
          <w:bCs/>
          <w:color w:val="000000"/>
          <w:sz w:val="22"/>
          <w:szCs w:val="22"/>
        </w:rPr>
        <w:t>W ramach licencji Zamawiający będzie miał także prawo do korzystania z dokumentacji oprogramowania.</w:t>
      </w:r>
      <w:r w:rsidR="00FE07EE" w:rsidRPr="00845F85">
        <w:rPr>
          <w:rFonts w:eastAsia="Calibri"/>
          <w:bCs/>
          <w:color w:val="000000"/>
          <w:sz w:val="22"/>
          <w:szCs w:val="22"/>
        </w:rPr>
        <w:t xml:space="preserve"> </w:t>
      </w:r>
    </w:p>
    <w:p w14:paraId="07342B8C" w14:textId="12850E3E" w:rsidR="008A266F" w:rsidRPr="00845F85" w:rsidRDefault="00FE07EE" w:rsidP="00071729">
      <w:pPr>
        <w:numPr>
          <w:ilvl w:val="0"/>
          <w:numId w:val="45"/>
        </w:numPr>
        <w:tabs>
          <w:tab w:val="left" w:pos="567"/>
        </w:tabs>
        <w:spacing w:before="0" w:after="0" w:line="276" w:lineRule="auto"/>
        <w:ind w:left="425" w:hanging="425"/>
        <w:jc w:val="both"/>
        <w:rPr>
          <w:rFonts w:eastAsia="Calibri"/>
          <w:bCs/>
          <w:color w:val="000000"/>
          <w:sz w:val="22"/>
          <w:szCs w:val="22"/>
        </w:rPr>
      </w:pPr>
      <w:r w:rsidRPr="00845F85">
        <w:rPr>
          <w:rFonts w:eastAsia="Calibri"/>
          <w:bCs/>
          <w:color w:val="000000"/>
          <w:sz w:val="22"/>
          <w:szCs w:val="22"/>
        </w:rPr>
        <w:t xml:space="preserve">Wraz z dostawą Sprzętu Wykonawca przekaże Zamawiającemu dokumenty, z których wynikać będzie zakres oraz zasady udzielenia licencji, o których mowa w ust. 1, przy czym zasady i zakres będą uwzględniać wymogi określone w OPZ i Umowie. </w:t>
      </w:r>
      <w:r w:rsidR="008A266F" w:rsidRPr="00845F85">
        <w:rPr>
          <w:rFonts w:eastAsia="Calibri"/>
          <w:bCs/>
          <w:color w:val="000000"/>
          <w:sz w:val="22"/>
          <w:szCs w:val="22"/>
        </w:rPr>
        <w:t xml:space="preserve">Z chwilą podpisania Protokołu Odbioru, o którym mowa w </w:t>
      </w:r>
      <w:r w:rsidR="008A266F" w:rsidRPr="00845F85">
        <w:rPr>
          <w:rFonts w:eastAsia="Calibri"/>
          <w:b/>
          <w:color w:val="000000"/>
          <w:sz w:val="22"/>
          <w:szCs w:val="22"/>
        </w:rPr>
        <w:t xml:space="preserve">§ 5 ust. </w:t>
      </w:r>
      <w:r w:rsidR="00071729" w:rsidRPr="00845F85">
        <w:rPr>
          <w:rFonts w:eastAsia="Calibri"/>
          <w:b/>
          <w:color w:val="000000"/>
          <w:sz w:val="22"/>
          <w:szCs w:val="22"/>
        </w:rPr>
        <w:t>14</w:t>
      </w:r>
      <w:r w:rsidR="008A266F" w:rsidRPr="00845F85">
        <w:rPr>
          <w:rFonts w:eastAsia="Calibri"/>
          <w:b/>
          <w:color w:val="000000"/>
          <w:sz w:val="22"/>
          <w:szCs w:val="22"/>
        </w:rPr>
        <w:t xml:space="preserve"> Umowy</w:t>
      </w:r>
      <w:r w:rsidR="008A266F" w:rsidRPr="00845F85">
        <w:rPr>
          <w:rFonts w:eastAsia="Calibri"/>
          <w:bCs/>
          <w:color w:val="000000"/>
          <w:sz w:val="22"/>
          <w:szCs w:val="22"/>
        </w:rPr>
        <w:t xml:space="preserve"> na Zamawiającego przechodzi własność nośników, na których utwory utrwalono.</w:t>
      </w:r>
      <w:r w:rsidRPr="00845F85">
        <w:rPr>
          <w:rFonts w:eastAsia="Calibri"/>
          <w:bCs/>
          <w:color w:val="000000"/>
          <w:sz w:val="22"/>
          <w:szCs w:val="22"/>
        </w:rPr>
        <w:t xml:space="preserve"> </w:t>
      </w:r>
    </w:p>
    <w:p w14:paraId="634DDEFC" w14:textId="77777777" w:rsidR="0012328E" w:rsidRPr="00845F85" w:rsidRDefault="0012328E" w:rsidP="008F2E22">
      <w:pPr>
        <w:spacing w:before="0" w:after="0" w:line="276" w:lineRule="auto"/>
        <w:jc w:val="center"/>
        <w:rPr>
          <w:rStyle w:val="FontStyle14"/>
          <w:rFonts w:asciiTheme="minorHAnsi" w:hAnsiTheme="minorHAnsi" w:cstheme="minorHAnsi"/>
          <w:color w:val="000000" w:themeColor="text1"/>
          <w:sz w:val="22"/>
          <w:szCs w:val="22"/>
        </w:rPr>
      </w:pPr>
    </w:p>
    <w:p w14:paraId="1BE0042C" w14:textId="7455623D" w:rsidR="008F2E22" w:rsidRPr="00845F85" w:rsidRDefault="0012328E" w:rsidP="008F2E22">
      <w:pPr>
        <w:spacing w:before="0" w:after="0" w:line="276" w:lineRule="auto"/>
        <w:jc w:val="center"/>
        <w:rPr>
          <w:rStyle w:val="FontStyle14"/>
          <w:rFonts w:asciiTheme="minorHAnsi" w:hAnsiTheme="minorHAnsi" w:cstheme="minorHAnsi"/>
          <w:b w:val="0"/>
          <w:color w:val="000000" w:themeColor="text1"/>
          <w:sz w:val="22"/>
          <w:szCs w:val="22"/>
        </w:rPr>
      </w:pPr>
      <w:r w:rsidRPr="00845F85">
        <w:rPr>
          <w:rStyle w:val="FontStyle14"/>
          <w:rFonts w:asciiTheme="minorHAnsi" w:hAnsiTheme="minorHAnsi" w:cstheme="minorHAnsi"/>
          <w:color w:val="000000" w:themeColor="text1"/>
          <w:sz w:val="22"/>
          <w:szCs w:val="22"/>
        </w:rPr>
        <w:lastRenderedPageBreak/>
        <w:t>§ 14.</w:t>
      </w:r>
      <w:r w:rsidR="008F2E22" w:rsidRPr="00845F85">
        <w:rPr>
          <w:rStyle w:val="FontStyle14"/>
          <w:rFonts w:asciiTheme="minorHAnsi" w:hAnsiTheme="minorHAnsi" w:cstheme="minorHAnsi"/>
          <w:color w:val="000000" w:themeColor="text1"/>
          <w:sz w:val="22"/>
          <w:szCs w:val="22"/>
        </w:rPr>
        <w:br/>
        <w:t>Postanowienia końcowe</w:t>
      </w:r>
    </w:p>
    <w:p w14:paraId="7C0CDEC7" w14:textId="77777777" w:rsidR="008F2E22" w:rsidRPr="00845F85" w:rsidRDefault="008F2E22" w:rsidP="008F2E22">
      <w:pPr>
        <w:pStyle w:val="Style7"/>
        <w:widowControl/>
        <w:numPr>
          <w:ilvl w:val="0"/>
          <w:numId w:val="34"/>
        </w:numPr>
        <w:spacing w:line="276" w:lineRule="auto"/>
        <w:ind w:left="426" w:hanging="426"/>
        <w:rPr>
          <w:rStyle w:val="FontStyle12"/>
          <w:rFonts w:asciiTheme="minorHAnsi" w:hAnsiTheme="minorHAnsi" w:cstheme="minorHAnsi"/>
          <w:color w:val="000000" w:themeColor="text1"/>
          <w:sz w:val="22"/>
          <w:szCs w:val="22"/>
        </w:rPr>
      </w:pPr>
      <w:r w:rsidRPr="00845F85">
        <w:rPr>
          <w:rStyle w:val="FontStyle12"/>
          <w:rFonts w:asciiTheme="minorHAnsi" w:hAnsiTheme="minorHAnsi" w:cstheme="minorHAnsi"/>
          <w:color w:val="000000" w:themeColor="text1"/>
          <w:sz w:val="22"/>
          <w:szCs w:val="22"/>
        </w:rPr>
        <w:t>Ewentualne spory powstałe w trakcie realizacji Umowy podlegają rozpoznaniu przez sąd właściwy dla siedziby Zamawiającego.</w:t>
      </w:r>
    </w:p>
    <w:p w14:paraId="14CB6D7C" w14:textId="77777777" w:rsidR="008F2E22" w:rsidRPr="00845F85" w:rsidRDefault="008F2E22" w:rsidP="008F2E22">
      <w:pPr>
        <w:pStyle w:val="Style7"/>
        <w:widowControl/>
        <w:numPr>
          <w:ilvl w:val="0"/>
          <w:numId w:val="34"/>
        </w:numPr>
        <w:spacing w:line="276" w:lineRule="auto"/>
        <w:ind w:left="426" w:hanging="426"/>
        <w:rPr>
          <w:rStyle w:val="FontStyle12"/>
          <w:rFonts w:asciiTheme="minorHAnsi" w:hAnsiTheme="minorHAnsi" w:cstheme="minorHAnsi"/>
          <w:color w:val="000000" w:themeColor="text1"/>
          <w:sz w:val="22"/>
          <w:szCs w:val="22"/>
        </w:rPr>
      </w:pPr>
      <w:r w:rsidRPr="00845F85">
        <w:rPr>
          <w:rStyle w:val="FontStyle12"/>
          <w:rFonts w:asciiTheme="minorHAnsi" w:hAnsiTheme="minorHAnsi" w:cstheme="minorHAnsi"/>
          <w:color w:val="000000" w:themeColor="text1"/>
          <w:sz w:val="22"/>
          <w:szCs w:val="22"/>
        </w:rPr>
        <w:t xml:space="preserve">Wszelka korespondencja pomiędzy Stronami wymaga zachowania formy pisemnej, </w:t>
      </w:r>
      <w:r w:rsidRPr="00845F85">
        <w:rPr>
          <w:rStyle w:val="FontStyle12"/>
          <w:rFonts w:asciiTheme="minorHAnsi" w:hAnsiTheme="minorHAnsi" w:cstheme="minorHAnsi"/>
          <w:color w:val="000000" w:themeColor="text1"/>
          <w:sz w:val="22"/>
          <w:szCs w:val="22"/>
        </w:rPr>
        <w:br/>
        <w:t xml:space="preserve">z zastrzeżeniem wyjątków lub szczegółowych wymagań określonych w Umowie. Strony zobowiązane są do wzajemnego informowania się o każdej zmianie adresu do korespondencji oraz innych istotnych dla należytego wykonania Umowy danych. W razie zaniechania obowiązku poinformowania o zmianie adresu, korespondencję wysłaną na adres dotychczasowy uznaje się za doręczoną prawidłowo. </w:t>
      </w:r>
    </w:p>
    <w:p w14:paraId="5B33E4D1" w14:textId="77777777" w:rsidR="008F2E22" w:rsidRPr="00845F85" w:rsidRDefault="008F2E22" w:rsidP="008F2E22">
      <w:pPr>
        <w:pStyle w:val="Style7"/>
        <w:widowControl/>
        <w:numPr>
          <w:ilvl w:val="0"/>
          <w:numId w:val="34"/>
        </w:numPr>
        <w:spacing w:line="276" w:lineRule="auto"/>
        <w:ind w:left="425" w:hanging="425"/>
        <w:rPr>
          <w:rStyle w:val="FontStyle12"/>
          <w:rFonts w:asciiTheme="minorHAnsi" w:hAnsiTheme="minorHAnsi" w:cstheme="minorHAnsi"/>
          <w:color w:val="000000" w:themeColor="text1"/>
          <w:sz w:val="22"/>
          <w:szCs w:val="22"/>
        </w:rPr>
      </w:pPr>
      <w:r w:rsidRPr="00845F85">
        <w:rPr>
          <w:rStyle w:val="FontStyle12"/>
          <w:rFonts w:asciiTheme="minorHAnsi" w:hAnsiTheme="minorHAnsi" w:cstheme="minorHAnsi"/>
          <w:color w:val="000000" w:themeColor="text1"/>
          <w:sz w:val="22"/>
          <w:szCs w:val="22"/>
        </w:rPr>
        <w:t>Jeżeli którekolwiek z postanowień Umowy jest lub stanie się nieważne, nie narusza to ważności pozostałych postanowień. W miejsce postanowień nieważnych, Strony niezwłocznie uzgodnią takie postanowienia, które będą odpowiadać znaczeniu i celowi postanowień nieważnych.</w:t>
      </w:r>
    </w:p>
    <w:p w14:paraId="70DE1DA9" w14:textId="77777777" w:rsidR="008F2E22" w:rsidRPr="00845F85" w:rsidRDefault="008F2E22" w:rsidP="008F2E22">
      <w:pPr>
        <w:pStyle w:val="Style7"/>
        <w:widowControl/>
        <w:numPr>
          <w:ilvl w:val="0"/>
          <w:numId w:val="34"/>
        </w:numPr>
        <w:spacing w:line="276" w:lineRule="auto"/>
        <w:ind w:left="425" w:hanging="425"/>
        <w:rPr>
          <w:rStyle w:val="FontStyle12"/>
          <w:rFonts w:asciiTheme="minorHAnsi" w:hAnsiTheme="minorHAnsi" w:cstheme="minorHAnsi"/>
          <w:color w:val="000000" w:themeColor="text1"/>
          <w:sz w:val="22"/>
          <w:szCs w:val="22"/>
        </w:rPr>
      </w:pPr>
      <w:bookmarkStart w:id="15" w:name="_Hlk125625431"/>
      <w:r w:rsidRPr="00845F85">
        <w:rPr>
          <w:rStyle w:val="FontStyle12"/>
          <w:rFonts w:asciiTheme="minorHAnsi" w:hAnsiTheme="minorHAnsi" w:cstheme="minorHAnsi"/>
          <w:color w:val="000000" w:themeColor="text1"/>
          <w:sz w:val="22"/>
          <w:szCs w:val="22"/>
        </w:rPr>
        <w:t>Wykonawca oświadcza, że znany jest mu fakt, iż treść Umowy, a w szczególności przedmiot Umowy i wysokość wynagrodzenia, stanowią informację publiczną w rozumieniu art. 1 ust. 1 ustawy z dnia 6 września 2001 r. o dostępie do informacji publicznej (t.j. Dz.U. z 2022 r. poz. 902), która podlega udostępnieniu w trybie przedmiotowej ustawy.</w:t>
      </w:r>
      <w:bookmarkEnd w:id="15"/>
    </w:p>
    <w:p w14:paraId="1424C047" w14:textId="77777777" w:rsidR="008F2E22" w:rsidRPr="00845F85" w:rsidRDefault="008F2E22" w:rsidP="008F2E22">
      <w:pPr>
        <w:pStyle w:val="Style7"/>
        <w:widowControl/>
        <w:numPr>
          <w:ilvl w:val="0"/>
          <w:numId w:val="34"/>
        </w:numPr>
        <w:spacing w:line="276" w:lineRule="auto"/>
        <w:ind w:left="425" w:hanging="425"/>
        <w:rPr>
          <w:rStyle w:val="FontStyle12"/>
          <w:rFonts w:asciiTheme="minorHAnsi" w:hAnsiTheme="minorHAnsi" w:cstheme="minorHAnsi"/>
          <w:color w:val="000000" w:themeColor="text1"/>
          <w:sz w:val="22"/>
          <w:szCs w:val="22"/>
        </w:rPr>
      </w:pPr>
      <w:bookmarkStart w:id="16" w:name="_Hlk128635870"/>
      <w:bookmarkStart w:id="17" w:name="_Hlk125625423"/>
      <w:r w:rsidRPr="00845F85">
        <w:rPr>
          <w:rStyle w:val="FontStyle12"/>
          <w:rFonts w:asciiTheme="minorHAnsi" w:hAnsiTheme="minorHAnsi" w:cstheme="minorHAnsi"/>
          <w:color w:val="000000" w:themeColor="text1"/>
          <w:sz w:val="22"/>
          <w:szCs w:val="22"/>
        </w:rPr>
        <w:t>W przypadku rozbieżności interpretacyjnych pomiędzy postanowieniami Umowy a treścią załączników i innych dokumentów stanowiących integralną część Umowy lub wytworzonych przez Strony, pierwszeństwo mają postanowienia umowne.</w:t>
      </w:r>
    </w:p>
    <w:p w14:paraId="60F11C36" w14:textId="77777777" w:rsidR="008F2E22" w:rsidRPr="00845F85" w:rsidRDefault="008F2E22" w:rsidP="008F2E22">
      <w:pPr>
        <w:pStyle w:val="Style7"/>
        <w:widowControl/>
        <w:numPr>
          <w:ilvl w:val="0"/>
          <w:numId w:val="34"/>
        </w:numPr>
        <w:spacing w:line="276" w:lineRule="auto"/>
        <w:ind w:left="425" w:hanging="425"/>
        <w:rPr>
          <w:rStyle w:val="FontStyle12"/>
          <w:rFonts w:asciiTheme="minorHAnsi" w:hAnsiTheme="minorHAnsi" w:cstheme="minorHAnsi"/>
          <w:color w:val="000000" w:themeColor="text1"/>
          <w:sz w:val="22"/>
          <w:szCs w:val="22"/>
        </w:rPr>
      </w:pPr>
      <w:r w:rsidRPr="00845F85">
        <w:rPr>
          <w:rStyle w:val="FontStyle12"/>
          <w:rFonts w:asciiTheme="minorHAnsi" w:hAnsiTheme="minorHAnsi" w:cstheme="minorHAnsi"/>
          <w:color w:val="000000" w:themeColor="text1"/>
          <w:sz w:val="22"/>
          <w:szCs w:val="22"/>
        </w:rPr>
        <w:t>Wszystkie tytuły paragrafów w Umowie mają charakter wyłącznie informacyjny i nie mają wpływu na interpretację postanowień Umowy.</w:t>
      </w:r>
      <w:bookmarkEnd w:id="16"/>
      <w:bookmarkEnd w:id="17"/>
    </w:p>
    <w:p w14:paraId="1CD43B35" w14:textId="77777777" w:rsidR="008F2E22" w:rsidRPr="00845F85" w:rsidRDefault="008F2E22" w:rsidP="008F2E22">
      <w:pPr>
        <w:pStyle w:val="Style7"/>
        <w:widowControl/>
        <w:numPr>
          <w:ilvl w:val="0"/>
          <w:numId w:val="34"/>
        </w:numPr>
        <w:spacing w:line="276" w:lineRule="auto"/>
        <w:ind w:left="425" w:hanging="425"/>
        <w:rPr>
          <w:rStyle w:val="FontStyle12"/>
          <w:rFonts w:asciiTheme="minorHAnsi" w:eastAsiaTheme="minorEastAsia" w:hAnsiTheme="minorHAnsi" w:cstheme="minorHAnsi"/>
          <w:color w:val="000000" w:themeColor="text1"/>
          <w:sz w:val="22"/>
          <w:szCs w:val="22"/>
        </w:rPr>
      </w:pPr>
      <w:r w:rsidRPr="00845F85">
        <w:rPr>
          <w:rStyle w:val="FontStyle12"/>
          <w:rFonts w:asciiTheme="minorHAnsi" w:hAnsiTheme="minorHAnsi" w:cstheme="minorHAnsi"/>
          <w:color w:val="000000" w:themeColor="text1"/>
          <w:sz w:val="22"/>
          <w:szCs w:val="22"/>
        </w:rPr>
        <w:t>Umowa zostaje zawarta i wchodzi w życie z dniem podpisania przez ostatnią ze Stron.</w:t>
      </w:r>
    </w:p>
    <w:p w14:paraId="14F00FD6" w14:textId="77777777" w:rsidR="008F2E22" w:rsidRPr="00845F85" w:rsidRDefault="008F2E22" w:rsidP="008F2E22">
      <w:pPr>
        <w:pStyle w:val="Style7"/>
        <w:widowControl/>
        <w:spacing w:line="276" w:lineRule="auto"/>
        <w:ind w:left="425" w:firstLine="0"/>
        <w:rPr>
          <w:rStyle w:val="FontStyle12"/>
          <w:rFonts w:asciiTheme="minorHAnsi" w:eastAsiaTheme="minorEastAsia" w:hAnsiTheme="minorHAnsi" w:cstheme="minorHAnsi"/>
          <w:color w:val="000000" w:themeColor="text1"/>
          <w:sz w:val="22"/>
          <w:szCs w:val="22"/>
        </w:rPr>
      </w:pPr>
    </w:p>
    <w:p w14:paraId="589C4554" w14:textId="77777777" w:rsidR="008F2E22" w:rsidRPr="00845F85" w:rsidRDefault="008F2E22" w:rsidP="008F2E22">
      <w:pPr>
        <w:pStyle w:val="Tekstpodstawowy"/>
        <w:spacing w:after="0"/>
        <w:ind w:left="0" w:firstLine="0"/>
        <w:rPr>
          <w:rFonts w:asciiTheme="minorHAnsi" w:hAnsiTheme="minorHAnsi" w:cstheme="minorHAnsi"/>
          <w:b/>
        </w:rPr>
      </w:pPr>
      <w:r w:rsidRPr="00845F85">
        <w:rPr>
          <w:rFonts w:asciiTheme="minorHAnsi" w:hAnsiTheme="minorHAnsi" w:cstheme="minorHAnsi"/>
          <w:b/>
        </w:rPr>
        <w:t>Załączniki:</w:t>
      </w:r>
    </w:p>
    <w:p w14:paraId="7E1C9761" w14:textId="77777777" w:rsidR="008F2E22" w:rsidRPr="00845F85" w:rsidRDefault="008F2E22" w:rsidP="008F2E22">
      <w:pPr>
        <w:pStyle w:val="Style9"/>
        <w:widowControl/>
        <w:numPr>
          <w:ilvl w:val="0"/>
          <w:numId w:val="28"/>
        </w:numPr>
        <w:tabs>
          <w:tab w:val="left" w:pos="0"/>
        </w:tabs>
        <w:spacing w:line="276" w:lineRule="auto"/>
        <w:ind w:left="426" w:hanging="426"/>
        <w:rPr>
          <w:rFonts w:asciiTheme="minorHAnsi" w:hAnsiTheme="minorHAnsi" w:cstheme="minorHAnsi"/>
          <w:i/>
          <w:sz w:val="22"/>
          <w:szCs w:val="22"/>
        </w:rPr>
      </w:pPr>
      <w:r w:rsidRPr="00845F85">
        <w:rPr>
          <w:rFonts w:asciiTheme="minorHAnsi" w:hAnsiTheme="minorHAnsi" w:cstheme="minorHAnsi"/>
          <w:sz w:val="22"/>
          <w:szCs w:val="22"/>
        </w:rPr>
        <w:t xml:space="preserve">Załącznik nr 1 do Umowy – </w:t>
      </w:r>
      <w:r w:rsidRPr="00845F85">
        <w:rPr>
          <w:rFonts w:asciiTheme="minorHAnsi" w:hAnsiTheme="minorHAnsi" w:cstheme="minorHAnsi"/>
          <w:i/>
          <w:sz w:val="22"/>
          <w:szCs w:val="22"/>
        </w:rPr>
        <w:t>dokumenty potwierdzające umocowanie przedstawiciela Zamawiającego;</w:t>
      </w:r>
    </w:p>
    <w:p w14:paraId="29E86BB6" w14:textId="77777777" w:rsidR="008F2E22" w:rsidRPr="00845F85" w:rsidRDefault="008F2E22" w:rsidP="008F2E22">
      <w:pPr>
        <w:pStyle w:val="Style9"/>
        <w:widowControl/>
        <w:numPr>
          <w:ilvl w:val="0"/>
          <w:numId w:val="28"/>
        </w:numPr>
        <w:tabs>
          <w:tab w:val="left" w:pos="0"/>
        </w:tabs>
        <w:spacing w:line="276" w:lineRule="auto"/>
        <w:ind w:left="426" w:hanging="426"/>
        <w:rPr>
          <w:rFonts w:asciiTheme="minorHAnsi" w:hAnsiTheme="minorHAnsi" w:cstheme="minorHAnsi"/>
          <w:i/>
          <w:sz w:val="22"/>
          <w:szCs w:val="22"/>
        </w:rPr>
      </w:pPr>
      <w:r w:rsidRPr="00845F85">
        <w:rPr>
          <w:rFonts w:asciiTheme="minorHAnsi" w:hAnsiTheme="minorHAnsi" w:cstheme="minorHAnsi"/>
          <w:sz w:val="22"/>
          <w:szCs w:val="22"/>
        </w:rPr>
        <w:t xml:space="preserve">Załącznik nr 2 do Umowy </w:t>
      </w:r>
      <w:r w:rsidRPr="00845F85">
        <w:rPr>
          <w:rFonts w:asciiTheme="minorHAnsi" w:hAnsiTheme="minorHAnsi" w:cstheme="minorHAnsi"/>
          <w:i/>
          <w:sz w:val="22"/>
          <w:szCs w:val="22"/>
        </w:rPr>
        <w:t>– dokumenty potwierdzające umocowanie przedstawiciela Wykonawcy;</w:t>
      </w:r>
    </w:p>
    <w:p w14:paraId="5478E82D" w14:textId="77777777" w:rsidR="008F2E22" w:rsidRPr="00845F85" w:rsidRDefault="008F2E22" w:rsidP="008F2E22">
      <w:pPr>
        <w:pStyle w:val="Style9"/>
        <w:widowControl/>
        <w:numPr>
          <w:ilvl w:val="0"/>
          <w:numId w:val="28"/>
        </w:numPr>
        <w:tabs>
          <w:tab w:val="left" w:pos="0"/>
        </w:tabs>
        <w:spacing w:line="276" w:lineRule="auto"/>
        <w:ind w:left="426" w:hanging="426"/>
        <w:rPr>
          <w:rFonts w:asciiTheme="minorHAnsi" w:hAnsiTheme="minorHAnsi" w:cstheme="minorHAnsi"/>
          <w:i/>
          <w:sz w:val="22"/>
          <w:szCs w:val="22"/>
        </w:rPr>
      </w:pPr>
      <w:r w:rsidRPr="00845F85">
        <w:rPr>
          <w:rFonts w:asciiTheme="minorHAnsi" w:hAnsiTheme="minorHAnsi" w:cstheme="minorHAnsi"/>
          <w:sz w:val="22"/>
          <w:szCs w:val="22"/>
        </w:rPr>
        <w:t xml:space="preserve">Załącznik nr 3 do Umowy – </w:t>
      </w:r>
      <w:r w:rsidRPr="00845F85">
        <w:rPr>
          <w:rFonts w:asciiTheme="minorHAnsi" w:hAnsiTheme="minorHAnsi" w:cstheme="minorHAnsi"/>
          <w:i/>
          <w:sz w:val="22"/>
          <w:szCs w:val="22"/>
        </w:rPr>
        <w:t>Opis Przedmiotu Zamówienia;</w:t>
      </w:r>
    </w:p>
    <w:p w14:paraId="3D6FF5FE" w14:textId="77777777" w:rsidR="008F2E22" w:rsidRPr="00845F85" w:rsidRDefault="008F2E22" w:rsidP="008F2E22">
      <w:pPr>
        <w:pStyle w:val="Style9"/>
        <w:widowControl/>
        <w:numPr>
          <w:ilvl w:val="0"/>
          <w:numId w:val="28"/>
        </w:numPr>
        <w:tabs>
          <w:tab w:val="left" w:pos="0"/>
        </w:tabs>
        <w:spacing w:line="276" w:lineRule="auto"/>
        <w:ind w:left="426" w:hanging="426"/>
        <w:rPr>
          <w:rFonts w:asciiTheme="minorHAnsi" w:hAnsiTheme="minorHAnsi" w:cstheme="minorHAnsi"/>
          <w:i/>
          <w:sz w:val="22"/>
          <w:szCs w:val="22"/>
        </w:rPr>
      </w:pPr>
      <w:r w:rsidRPr="00845F85">
        <w:rPr>
          <w:rFonts w:asciiTheme="minorHAnsi" w:hAnsiTheme="minorHAnsi" w:cstheme="minorHAnsi"/>
          <w:sz w:val="22"/>
          <w:szCs w:val="22"/>
        </w:rPr>
        <w:t xml:space="preserve">Załącznik nr 4 do Umowy – </w:t>
      </w:r>
      <w:r w:rsidRPr="00845F85">
        <w:rPr>
          <w:rFonts w:asciiTheme="minorHAnsi" w:hAnsiTheme="minorHAnsi" w:cstheme="minorHAnsi"/>
          <w:i/>
          <w:sz w:val="22"/>
          <w:szCs w:val="22"/>
        </w:rPr>
        <w:t>Oferta Wykonawcy;</w:t>
      </w:r>
    </w:p>
    <w:p w14:paraId="0B3CDD7B" w14:textId="77777777" w:rsidR="008F2E22" w:rsidRPr="00845F85" w:rsidRDefault="008F2E22" w:rsidP="008F2E22">
      <w:pPr>
        <w:pStyle w:val="Style9"/>
        <w:widowControl/>
        <w:numPr>
          <w:ilvl w:val="0"/>
          <w:numId w:val="28"/>
        </w:numPr>
        <w:tabs>
          <w:tab w:val="left" w:pos="0"/>
        </w:tabs>
        <w:spacing w:line="276" w:lineRule="auto"/>
        <w:ind w:left="426" w:hanging="426"/>
        <w:rPr>
          <w:rFonts w:asciiTheme="minorHAnsi" w:hAnsiTheme="minorHAnsi" w:cstheme="minorHAnsi"/>
          <w:bCs/>
          <w:sz w:val="22"/>
          <w:szCs w:val="22"/>
        </w:rPr>
      </w:pPr>
      <w:r w:rsidRPr="00845F85">
        <w:rPr>
          <w:rFonts w:asciiTheme="minorHAnsi" w:hAnsiTheme="minorHAnsi" w:cstheme="minorHAnsi"/>
          <w:sz w:val="22"/>
          <w:szCs w:val="22"/>
        </w:rPr>
        <w:t xml:space="preserve">Załącznik nr 5 do Umowy – Wzór </w:t>
      </w:r>
      <w:r w:rsidRPr="00845F85">
        <w:rPr>
          <w:rFonts w:asciiTheme="minorHAnsi" w:hAnsiTheme="minorHAnsi" w:cstheme="minorHAnsi"/>
          <w:i/>
          <w:sz w:val="22"/>
          <w:szCs w:val="22"/>
        </w:rPr>
        <w:t>Protokołu odbioru.</w:t>
      </w:r>
    </w:p>
    <w:p w14:paraId="390960BF" w14:textId="77777777" w:rsidR="008F2E22" w:rsidRPr="00845F85" w:rsidRDefault="008F2E22" w:rsidP="008F2E22">
      <w:pPr>
        <w:pStyle w:val="Style9"/>
        <w:widowControl/>
        <w:tabs>
          <w:tab w:val="left" w:pos="0"/>
        </w:tabs>
        <w:spacing w:line="276" w:lineRule="auto"/>
        <w:ind w:left="426" w:firstLine="0"/>
        <w:rPr>
          <w:rFonts w:asciiTheme="minorHAnsi" w:hAnsiTheme="minorHAnsi" w:cstheme="minorHAnsi"/>
          <w:bCs/>
          <w:sz w:val="22"/>
          <w:szCs w:val="22"/>
        </w:rPr>
      </w:pPr>
    </w:p>
    <w:p w14:paraId="37D1478B" w14:textId="77777777" w:rsidR="008F2E22" w:rsidRPr="00845F85" w:rsidRDefault="008F2E22" w:rsidP="008F2E22">
      <w:pPr>
        <w:spacing w:before="0" w:after="0" w:line="276" w:lineRule="auto"/>
        <w:rPr>
          <w:rFonts w:asciiTheme="minorHAnsi" w:hAnsiTheme="minorHAnsi" w:cstheme="minorHAnsi"/>
          <w:sz w:val="22"/>
          <w:szCs w:val="22"/>
        </w:rPr>
      </w:pPr>
      <w:r w:rsidRPr="00845F85">
        <w:rPr>
          <w:rFonts w:asciiTheme="minorHAnsi" w:hAnsiTheme="minorHAnsi" w:cstheme="minorHAnsi"/>
          <w:b/>
          <w:sz w:val="22"/>
          <w:szCs w:val="22"/>
        </w:rPr>
        <w:t>ZAMAWIAJĄCY</w:t>
      </w:r>
      <w:r w:rsidRPr="00845F85">
        <w:rPr>
          <w:rFonts w:asciiTheme="minorHAnsi" w:hAnsiTheme="minorHAnsi" w:cstheme="minorHAnsi"/>
          <w:b/>
          <w:sz w:val="22"/>
          <w:szCs w:val="22"/>
        </w:rPr>
        <w:tab/>
      </w:r>
      <w:r w:rsidRPr="00845F85">
        <w:rPr>
          <w:rFonts w:asciiTheme="minorHAnsi" w:hAnsiTheme="minorHAnsi" w:cstheme="minorHAnsi"/>
          <w:b/>
          <w:sz w:val="22"/>
          <w:szCs w:val="22"/>
        </w:rPr>
        <w:tab/>
      </w:r>
      <w:r w:rsidRPr="00845F85">
        <w:rPr>
          <w:rFonts w:asciiTheme="minorHAnsi" w:hAnsiTheme="minorHAnsi" w:cstheme="minorHAnsi"/>
          <w:b/>
          <w:sz w:val="22"/>
          <w:szCs w:val="22"/>
        </w:rPr>
        <w:tab/>
      </w:r>
      <w:r w:rsidRPr="00845F85">
        <w:rPr>
          <w:rFonts w:asciiTheme="minorHAnsi" w:hAnsiTheme="minorHAnsi" w:cstheme="minorHAnsi"/>
          <w:b/>
          <w:sz w:val="22"/>
          <w:szCs w:val="22"/>
        </w:rPr>
        <w:tab/>
      </w:r>
      <w:r w:rsidRPr="00845F85">
        <w:rPr>
          <w:rFonts w:asciiTheme="minorHAnsi" w:hAnsiTheme="minorHAnsi" w:cstheme="minorHAnsi"/>
          <w:b/>
          <w:sz w:val="22"/>
          <w:szCs w:val="22"/>
        </w:rPr>
        <w:tab/>
      </w:r>
      <w:r w:rsidRPr="00845F85">
        <w:rPr>
          <w:rFonts w:asciiTheme="minorHAnsi" w:hAnsiTheme="minorHAnsi" w:cstheme="minorHAnsi"/>
          <w:b/>
          <w:sz w:val="22"/>
          <w:szCs w:val="22"/>
        </w:rPr>
        <w:tab/>
      </w:r>
      <w:r w:rsidRPr="00845F85">
        <w:rPr>
          <w:rFonts w:asciiTheme="minorHAnsi" w:hAnsiTheme="minorHAnsi" w:cstheme="minorHAnsi"/>
          <w:b/>
          <w:sz w:val="22"/>
          <w:szCs w:val="22"/>
        </w:rPr>
        <w:tab/>
      </w:r>
      <w:r w:rsidRPr="00845F85">
        <w:rPr>
          <w:rFonts w:asciiTheme="minorHAnsi" w:hAnsiTheme="minorHAnsi" w:cstheme="minorHAnsi"/>
          <w:b/>
          <w:sz w:val="22"/>
          <w:szCs w:val="22"/>
        </w:rPr>
        <w:tab/>
        <w:t>WYKONAWCA</w:t>
      </w:r>
    </w:p>
    <w:p w14:paraId="72B27643" w14:textId="77777777" w:rsidR="008F2E22" w:rsidRPr="00845F85" w:rsidRDefault="008F2E22" w:rsidP="008F2E22">
      <w:pPr>
        <w:spacing w:before="0" w:after="0" w:line="276" w:lineRule="auto"/>
        <w:rPr>
          <w:rFonts w:asciiTheme="minorHAnsi" w:hAnsiTheme="minorHAnsi" w:cstheme="minorHAnsi"/>
          <w:sz w:val="22"/>
          <w:szCs w:val="22"/>
        </w:rPr>
      </w:pPr>
    </w:p>
    <w:p w14:paraId="436FCF37" w14:textId="77777777" w:rsidR="008F2E22" w:rsidRPr="00845F85" w:rsidRDefault="008F2E22" w:rsidP="008F2E22">
      <w:pPr>
        <w:spacing w:before="0" w:after="0" w:line="276" w:lineRule="auto"/>
        <w:rPr>
          <w:rFonts w:asciiTheme="minorHAnsi" w:hAnsiTheme="minorHAnsi" w:cstheme="minorHAnsi"/>
          <w:sz w:val="22"/>
          <w:szCs w:val="22"/>
        </w:rPr>
      </w:pPr>
    </w:p>
    <w:p w14:paraId="336D59F5" w14:textId="77777777" w:rsidR="008F2E22" w:rsidRDefault="008F2E22" w:rsidP="008F2E22">
      <w:pPr>
        <w:spacing w:before="0" w:after="0" w:line="276" w:lineRule="auto"/>
        <w:rPr>
          <w:rFonts w:asciiTheme="minorHAnsi" w:hAnsiTheme="minorHAnsi" w:cstheme="minorHAnsi"/>
          <w:sz w:val="22"/>
          <w:szCs w:val="22"/>
        </w:rPr>
      </w:pPr>
    </w:p>
    <w:p w14:paraId="332B11A0" w14:textId="77777777" w:rsidR="00845F85" w:rsidRDefault="00845F85" w:rsidP="008F2E22">
      <w:pPr>
        <w:spacing w:before="0" w:after="0" w:line="276" w:lineRule="auto"/>
        <w:rPr>
          <w:rFonts w:asciiTheme="minorHAnsi" w:hAnsiTheme="minorHAnsi" w:cstheme="minorHAnsi"/>
          <w:sz w:val="22"/>
          <w:szCs w:val="22"/>
        </w:rPr>
      </w:pPr>
    </w:p>
    <w:p w14:paraId="147BA9D7" w14:textId="77777777" w:rsidR="00845F85" w:rsidRDefault="00845F85" w:rsidP="008F2E22">
      <w:pPr>
        <w:spacing w:before="0" w:after="0" w:line="276" w:lineRule="auto"/>
        <w:rPr>
          <w:rFonts w:asciiTheme="minorHAnsi" w:hAnsiTheme="minorHAnsi" w:cstheme="minorHAnsi"/>
          <w:sz w:val="22"/>
          <w:szCs w:val="22"/>
        </w:rPr>
      </w:pPr>
    </w:p>
    <w:p w14:paraId="1CF9B864" w14:textId="77777777" w:rsidR="00845F85" w:rsidRDefault="00845F85" w:rsidP="008F2E22">
      <w:pPr>
        <w:spacing w:before="0" w:after="0" w:line="276" w:lineRule="auto"/>
        <w:rPr>
          <w:rFonts w:asciiTheme="minorHAnsi" w:hAnsiTheme="minorHAnsi" w:cstheme="minorHAnsi"/>
          <w:sz w:val="22"/>
          <w:szCs w:val="22"/>
        </w:rPr>
      </w:pPr>
    </w:p>
    <w:p w14:paraId="75E6F274" w14:textId="77777777" w:rsidR="00845F85" w:rsidRDefault="00845F85" w:rsidP="008F2E22">
      <w:pPr>
        <w:spacing w:before="0" w:after="0" w:line="276" w:lineRule="auto"/>
        <w:rPr>
          <w:rFonts w:asciiTheme="minorHAnsi" w:hAnsiTheme="minorHAnsi" w:cstheme="minorHAnsi"/>
          <w:sz w:val="22"/>
          <w:szCs w:val="22"/>
        </w:rPr>
      </w:pPr>
    </w:p>
    <w:p w14:paraId="159FC0E5" w14:textId="77777777" w:rsidR="00845F85" w:rsidRDefault="00845F85" w:rsidP="008F2E22">
      <w:pPr>
        <w:spacing w:before="0" w:after="0" w:line="276" w:lineRule="auto"/>
        <w:rPr>
          <w:rFonts w:asciiTheme="minorHAnsi" w:hAnsiTheme="minorHAnsi" w:cstheme="minorHAnsi"/>
          <w:sz w:val="22"/>
          <w:szCs w:val="22"/>
        </w:rPr>
      </w:pPr>
    </w:p>
    <w:p w14:paraId="233CAC0F" w14:textId="77777777" w:rsidR="00845F85" w:rsidRDefault="00845F85" w:rsidP="008F2E22">
      <w:pPr>
        <w:spacing w:before="0" w:after="0" w:line="276" w:lineRule="auto"/>
        <w:rPr>
          <w:rFonts w:asciiTheme="minorHAnsi" w:hAnsiTheme="minorHAnsi" w:cstheme="minorHAnsi"/>
          <w:sz w:val="22"/>
          <w:szCs w:val="22"/>
        </w:rPr>
      </w:pPr>
    </w:p>
    <w:p w14:paraId="74AD034A" w14:textId="77777777" w:rsidR="00845F85" w:rsidRDefault="00845F85" w:rsidP="008F2E22">
      <w:pPr>
        <w:spacing w:before="0" w:after="0" w:line="276" w:lineRule="auto"/>
        <w:rPr>
          <w:rFonts w:asciiTheme="minorHAnsi" w:hAnsiTheme="minorHAnsi" w:cstheme="minorHAnsi"/>
          <w:sz w:val="22"/>
          <w:szCs w:val="22"/>
        </w:rPr>
      </w:pPr>
    </w:p>
    <w:p w14:paraId="16A29DD9" w14:textId="77777777" w:rsidR="00845F85" w:rsidRDefault="00845F85" w:rsidP="008F2E22">
      <w:pPr>
        <w:spacing w:before="0" w:after="0" w:line="276" w:lineRule="auto"/>
        <w:rPr>
          <w:rFonts w:asciiTheme="minorHAnsi" w:hAnsiTheme="minorHAnsi" w:cstheme="minorHAnsi"/>
          <w:sz w:val="22"/>
          <w:szCs w:val="22"/>
        </w:rPr>
      </w:pPr>
    </w:p>
    <w:p w14:paraId="28F053EA" w14:textId="77777777" w:rsidR="00845F85" w:rsidRDefault="00845F85" w:rsidP="008F2E22">
      <w:pPr>
        <w:spacing w:before="0" w:after="0" w:line="276" w:lineRule="auto"/>
        <w:rPr>
          <w:rFonts w:asciiTheme="minorHAnsi" w:hAnsiTheme="minorHAnsi" w:cstheme="minorHAnsi"/>
          <w:sz w:val="22"/>
          <w:szCs w:val="22"/>
        </w:rPr>
      </w:pPr>
    </w:p>
    <w:p w14:paraId="14586564" w14:textId="77777777" w:rsidR="00845F85" w:rsidRPr="00845F85" w:rsidRDefault="00845F85" w:rsidP="008F2E22">
      <w:pPr>
        <w:spacing w:before="0" w:after="0" w:line="276" w:lineRule="auto"/>
        <w:rPr>
          <w:rFonts w:asciiTheme="minorHAnsi" w:hAnsiTheme="minorHAnsi" w:cstheme="minorHAnsi"/>
          <w:sz w:val="22"/>
          <w:szCs w:val="22"/>
        </w:rPr>
      </w:pPr>
    </w:p>
    <w:p w14:paraId="57110AA9" w14:textId="689FF650" w:rsidR="008F2E22" w:rsidRPr="00845F85" w:rsidRDefault="008F2E22" w:rsidP="008F2E22">
      <w:pPr>
        <w:spacing w:before="0" w:after="0" w:line="276" w:lineRule="auto"/>
        <w:jc w:val="right"/>
        <w:rPr>
          <w:rFonts w:asciiTheme="minorHAnsi" w:hAnsiTheme="minorHAnsi" w:cstheme="minorHAnsi"/>
          <w:sz w:val="22"/>
          <w:szCs w:val="22"/>
        </w:rPr>
      </w:pPr>
      <w:r w:rsidRPr="00845F85">
        <w:rPr>
          <w:rFonts w:asciiTheme="minorHAnsi" w:hAnsiTheme="minorHAnsi" w:cstheme="minorHAnsi"/>
          <w:bCs/>
          <w:sz w:val="22"/>
          <w:szCs w:val="22"/>
        </w:rPr>
        <w:lastRenderedPageBreak/>
        <w:t>Załącznik nr 5 do Umowy</w:t>
      </w:r>
    </w:p>
    <w:p w14:paraId="43D2D2AE" w14:textId="77777777" w:rsidR="008F2E22" w:rsidRPr="00845F85" w:rsidRDefault="008F2E22" w:rsidP="008F2E22">
      <w:pPr>
        <w:autoSpaceDE w:val="0"/>
        <w:autoSpaceDN w:val="0"/>
        <w:adjustRightInd w:val="0"/>
        <w:spacing w:before="0" w:after="0" w:line="276" w:lineRule="auto"/>
        <w:jc w:val="center"/>
        <w:rPr>
          <w:rFonts w:asciiTheme="minorHAnsi" w:hAnsiTheme="minorHAnsi" w:cstheme="minorHAnsi"/>
          <w:sz w:val="22"/>
          <w:szCs w:val="22"/>
          <w:lang w:eastAsia="pl-PL"/>
        </w:rPr>
      </w:pPr>
      <w:r w:rsidRPr="00845F85">
        <w:rPr>
          <w:rFonts w:asciiTheme="minorHAnsi" w:hAnsiTheme="minorHAnsi" w:cstheme="minorHAnsi"/>
          <w:sz w:val="22"/>
          <w:szCs w:val="22"/>
          <w:lang w:eastAsia="pl-PL"/>
        </w:rPr>
        <w:t xml:space="preserve">PROTOKÓŁ ODBIORU </w:t>
      </w:r>
    </w:p>
    <w:p w14:paraId="09E93C86" w14:textId="77777777" w:rsidR="008F2E22" w:rsidRPr="00845F85" w:rsidRDefault="008F2E22" w:rsidP="008F2E22">
      <w:pPr>
        <w:autoSpaceDE w:val="0"/>
        <w:autoSpaceDN w:val="0"/>
        <w:adjustRightInd w:val="0"/>
        <w:spacing w:before="0" w:after="0" w:line="276" w:lineRule="auto"/>
        <w:jc w:val="center"/>
        <w:rPr>
          <w:rFonts w:asciiTheme="minorHAnsi" w:hAnsiTheme="minorHAnsi" w:cstheme="minorHAnsi"/>
          <w:i/>
          <w:sz w:val="22"/>
          <w:szCs w:val="22"/>
          <w:lang w:eastAsia="pl-PL"/>
        </w:rPr>
      </w:pPr>
      <w:r w:rsidRPr="00845F85">
        <w:rPr>
          <w:rFonts w:asciiTheme="minorHAnsi" w:hAnsiTheme="minorHAnsi" w:cstheme="minorHAnsi"/>
          <w:i/>
          <w:sz w:val="22"/>
          <w:szCs w:val="22"/>
          <w:lang w:eastAsia="pl-PL"/>
        </w:rPr>
        <w:t>Wzór</w:t>
      </w:r>
    </w:p>
    <w:p w14:paraId="53C395F4" w14:textId="77777777" w:rsidR="008F2E22" w:rsidRPr="00845F85" w:rsidRDefault="008F2E22" w:rsidP="008F2E22">
      <w:pPr>
        <w:autoSpaceDE w:val="0"/>
        <w:autoSpaceDN w:val="0"/>
        <w:adjustRightInd w:val="0"/>
        <w:spacing w:before="0" w:after="0" w:line="276" w:lineRule="auto"/>
        <w:rPr>
          <w:rFonts w:asciiTheme="minorHAnsi" w:hAnsiTheme="minorHAnsi" w:cstheme="minorHAnsi"/>
          <w:sz w:val="22"/>
          <w:szCs w:val="22"/>
          <w:lang w:eastAsia="pl-PL"/>
        </w:rPr>
      </w:pPr>
    </w:p>
    <w:p w14:paraId="115C911A" w14:textId="77777777" w:rsidR="008F2E22" w:rsidRPr="00845F85" w:rsidRDefault="008F2E22" w:rsidP="008F2E22">
      <w:pPr>
        <w:autoSpaceDE w:val="0"/>
        <w:autoSpaceDN w:val="0"/>
        <w:adjustRightInd w:val="0"/>
        <w:spacing w:before="0" w:after="0" w:line="276" w:lineRule="auto"/>
        <w:rPr>
          <w:rFonts w:asciiTheme="minorHAnsi" w:hAnsiTheme="minorHAnsi" w:cstheme="minorHAnsi"/>
          <w:sz w:val="22"/>
          <w:szCs w:val="22"/>
          <w:lang w:eastAsia="pl-PL"/>
        </w:rPr>
      </w:pPr>
    </w:p>
    <w:p w14:paraId="273755A8" w14:textId="77777777" w:rsidR="008F2E22" w:rsidRPr="00845F85" w:rsidRDefault="008F2E22" w:rsidP="008F2E22">
      <w:pPr>
        <w:autoSpaceDE w:val="0"/>
        <w:autoSpaceDN w:val="0"/>
        <w:adjustRightInd w:val="0"/>
        <w:spacing w:before="0" w:after="0" w:line="276" w:lineRule="auto"/>
        <w:rPr>
          <w:rFonts w:asciiTheme="minorHAnsi" w:hAnsiTheme="minorHAnsi" w:cstheme="minorHAnsi"/>
          <w:sz w:val="22"/>
          <w:szCs w:val="22"/>
          <w:lang w:eastAsia="pl-PL"/>
        </w:rPr>
      </w:pPr>
      <w:r w:rsidRPr="00845F85">
        <w:rPr>
          <w:rFonts w:asciiTheme="minorHAnsi" w:hAnsiTheme="minorHAnsi" w:cstheme="minorHAnsi"/>
          <w:sz w:val="22"/>
          <w:szCs w:val="22"/>
          <w:lang w:eastAsia="pl-PL"/>
        </w:rPr>
        <w:t>Protokół sporządzono dnia: …………………………….</w:t>
      </w:r>
    </w:p>
    <w:p w14:paraId="10DDE540" w14:textId="77777777" w:rsidR="008F2E22" w:rsidRPr="00845F85" w:rsidRDefault="008F2E22" w:rsidP="008F2E22">
      <w:pPr>
        <w:autoSpaceDE w:val="0"/>
        <w:autoSpaceDN w:val="0"/>
        <w:adjustRightInd w:val="0"/>
        <w:spacing w:before="0" w:after="0" w:line="276" w:lineRule="auto"/>
        <w:rPr>
          <w:rFonts w:asciiTheme="minorHAnsi" w:hAnsiTheme="minorHAnsi" w:cstheme="minorHAnsi"/>
          <w:sz w:val="22"/>
          <w:szCs w:val="22"/>
          <w:lang w:eastAsia="pl-PL"/>
        </w:rPr>
      </w:pPr>
    </w:p>
    <w:p w14:paraId="2BB08C36" w14:textId="77777777" w:rsidR="008F2E22" w:rsidRPr="00845F85" w:rsidRDefault="008F2E22" w:rsidP="008F2E22">
      <w:pPr>
        <w:autoSpaceDE w:val="0"/>
        <w:autoSpaceDN w:val="0"/>
        <w:adjustRightInd w:val="0"/>
        <w:spacing w:before="0" w:after="0" w:line="276" w:lineRule="auto"/>
        <w:rPr>
          <w:rFonts w:asciiTheme="minorHAnsi" w:hAnsiTheme="minorHAnsi" w:cstheme="minorHAnsi"/>
          <w:sz w:val="22"/>
          <w:szCs w:val="22"/>
          <w:lang w:eastAsia="pl-PL"/>
        </w:rPr>
      </w:pPr>
      <w:r w:rsidRPr="00845F85">
        <w:rPr>
          <w:rFonts w:asciiTheme="minorHAnsi" w:hAnsiTheme="minorHAnsi" w:cstheme="minorHAnsi"/>
          <w:sz w:val="22"/>
          <w:szCs w:val="22"/>
          <w:lang w:eastAsia="pl-PL"/>
        </w:rPr>
        <w:t>Działając na mocy Umowy z dnia …………………. Nr …………………………… zawartej pomiędzy:</w:t>
      </w:r>
    </w:p>
    <w:p w14:paraId="2EFFC3CB" w14:textId="77777777" w:rsidR="008F2E22" w:rsidRPr="00845F85" w:rsidRDefault="008F2E22" w:rsidP="008F2E22">
      <w:pPr>
        <w:autoSpaceDE w:val="0"/>
        <w:autoSpaceDN w:val="0"/>
        <w:adjustRightInd w:val="0"/>
        <w:spacing w:before="0" w:after="0" w:line="276" w:lineRule="auto"/>
        <w:rPr>
          <w:rFonts w:asciiTheme="minorHAnsi" w:hAnsiTheme="minorHAnsi" w:cstheme="minorHAnsi"/>
          <w:sz w:val="22"/>
          <w:szCs w:val="22"/>
          <w:lang w:eastAsia="pl-PL"/>
        </w:rPr>
      </w:pPr>
    </w:p>
    <w:p w14:paraId="250703DC" w14:textId="77777777" w:rsidR="008F2E22" w:rsidRPr="00845F85" w:rsidRDefault="008F2E22" w:rsidP="008F2E22">
      <w:pPr>
        <w:autoSpaceDE w:val="0"/>
        <w:autoSpaceDN w:val="0"/>
        <w:adjustRightInd w:val="0"/>
        <w:spacing w:before="0" w:after="0" w:line="276" w:lineRule="auto"/>
        <w:rPr>
          <w:rFonts w:asciiTheme="minorHAnsi" w:hAnsiTheme="minorHAnsi" w:cstheme="minorHAnsi"/>
          <w:sz w:val="22"/>
          <w:szCs w:val="22"/>
          <w:lang w:eastAsia="pl-PL"/>
        </w:rPr>
      </w:pPr>
      <w:r w:rsidRPr="00845F85">
        <w:rPr>
          <w:rFonts w:asciiTheme="minorHAnsi" w:hAnsiTheme="minorHAnsi" w:cstheme="minorHAnsi"/>
          <w:sz w:val="22"/>
          <w:szCs w:val="22"/>
          <w:lang w:eastAsia="pl-PL"/>
        </w:rPr>
        <w:t>Centrum Projektów Polska Cyfrowa</w:t>
      </w:r>
    </w:p>
    <w:p w14:paraId="192BE2D8" w14:textId="77777777" w:rsidR="008F2E22" w:rsidRPr="00845F85" w:rsidRDefault="008F2E22" w:rsidP="008F2E22">
      <w:pPr>
        <w:autoSpaceDE w:val="0"/>
        <w:autoSpaceDN w:val="0"/>
        <w:adjustRightInd w:val="0"/>
        <w:spacing w:before="0" w:after="0" w:line="276" w:lineRule="auto"/>
        <w:rPr>
          <w:rFonts w:asciiTheme="minorHAnsi" w:hAnsiTheme="minorHAnsi" w:cstheme="minorHAnsi"/>
          <w:sz w:val="22"/>
          <w:szCs w:val="22"/>
          <w:lang w:eastAsia="pl-PL"/>
        </w:rPr>
      </w:pPr>
      <w:r w:rsidRPr="00845F85">
        <w:rPr>
          <w:rFonts w:asciiTheme="minorHAnsi" w:hAnsiTheme="minorHAnsi" w:cstheme="minorHAnsi"/>
          <w:sz w:val="22"/>
          <w:szCs w:val="22"/>
          <w:lang w:eastAsia="pl-PL"/>
        </w:rPr>
        <w:t>ul. Spokojna 13a</w:t>
      </w:r>
    </w:p>
    <w:p w14:paraId="43AA3CBB" w14:textId="77777777" w:rsidR="008F2E22" w:rsidRPr="00845F85" w:rsidRDefault="008F2E22" w:rsidP="008F2E22">
      <w:pPr>
        <w:autoSpaceDE w:val="0"/>
        <w:autoSpaceDN w:val="0"/>
        <w:adjustRightInd w:val="0"/>
        <w:spacing w:before="0" w:after="0" w:line="276" w:lineRule="auto"/>
        <w:rPr>
          <w:rFonts w:asciiTheme="minorHAnsi" w:hAnsiTheme="minorHAnsi" w:cstheme="minorHAnsi"/>
          <w:sz w:val="22"/>
          <w:szCs w:val="22"/>
          <w:lang w:eastAsia="pl-PL"/>
        </w:rPr>
      </w:pPr>
      <w:r w:rsidRPr="00845F85">
        <w:rPr>
          <w:rFonts w:asciiTheme="minorHAnsi" w:hAnsiTheme="minorHAnsi" w:cstheme="minorHAnsi"/>
          <w:sz w:val="22"/>
          <w:szCs w:val="22"/>
          <w:lang w:eastAsia="pl-PL"/>
        </w:rPr>
        <w:t xml:space="preserve">01-044 Warszawa, </w:t>
      </w:r>
    </w:p>
    <w:p w14:paraId="74E8979D" w14:textId="77777777" w:rsidR="008F2E22" w:rsidRPr="00845F85" w:rsidRDefault="008F2E22" w:rsidP="008F2E22">
      <w:pPr>
        <w:autoSpaceDE w:val="0"/>
        <w:autoSpaceDN w:val="0"/>
        <w:adjustRightInd w:val="0"/>
        <w:spacing w:before="0" w:after="0" w:line="276" w:lineRule="auto"/>
        <w:rPr>
          <w:rFonts w:asciiTheme="minorHAnsi" w:hAnsiTheme="minorHAnsi" w:cstheme="minorHAnsi"/>
          <w:sz w:val="22"/>
          <w:szCs w:val="22"/>
          <w:lang w:eastAsia="pl-PL"/>
        </w:rPr>
      </w:pPr>
    </w:p>
    <w:p w14:paraId="1A0D5F65" w14:textId="77777777" w:rsidR="008F2E22" w:rsidRPr="00845F85" w:rsidRDefault="008F2E22" w:rsidP="008F2E22">
      <w:pPr>
        <w:autoSpaceDE w:val="0"/>
        <w:autoSpaceDN w:val="0"/>
        <w:adjustRightInd w:val="0"/>
        <w:spacing w:before="0" w:after="0" w:line="276" w:lineRule="auto"/>
        <w:rPr>
          <w:rFonts w:asciiTheme="minorHAnsi" w:hAnsiTheme="minorHAnsi" w:cstheme="minorHAnsi"/>
          <w:sz w:val="22"/>
          <w:szCs w:val="22"/>
          <w:lang w:eastAsia="pl-PL"/>
        </w:rPr>
      </w:pPr>
      <w:r w:rsidRPr="00845F85">
        <w:rPr>
          <w:rFonts w:asciiTheme="minorHAnsi" w:hAnsiTheme="minorHAnsi" w:cstheme="minorHAnsi"/>
          <w:sz w:val="22"/>
          <w:szCs w:val="22"/>
          <w:lang w:eastAsia="pl-PL"/>
        </w:rPr>
        <w:t>a</w:t>
      </w:r>
    </w:p>
    <w:p w14:paraId="0E1154D3" w14:textId="77777777" w:rsidR="008F2E22" w:rsidRPr="00845F85" w:rsidRDefault="008F2E22" w:rsidP="008F2E22">
      <w:pPr>
        <w:autoSpaceDE w:val="0"/>
        <w:autoSpaceDN w:val="0"/>
        <w:adjustRightInd w:val="0"/>
        <w:spacing w:before="0" w:after="0" w:line="276" w:lineRule="auto"/>
        <w:rPr>
          <w:rFonts w:asciiTheme="minorHAnsi" w:hAnsiTheme="minorHAnsi" w:cstheme="minorHAnsi"/>
          <w:sz w:val="22"/>
          <w:szCs w:val="22"/>
          <w:lang w:eastAsia="pl-PL"/>
        </w:rPr>
      </w:pPr>
      <w:r w:rsidRPr="00845F85">
        <w:rPr>
          <w:rFonts w:asciiTheme="minorHAnsi" w:hAnsiTheme="minorHAnsi" w:cstheme="minorHAnsi"/>
          <w:sz w:val="22"/>
          <w:szCs w:val="22"/>
          <w:lang w:eastAsia="pl-PL"/>
        </w:rPr>
        <w:t xml:space="preserve">………………………………………………………………, </w:t>
      </w:r>
    </w:p>
    <w:p w14:paraId="49EFDFCB" w14:textId="77777777" w:rsidR="008F2E22" w:rsidRPr="00845F85" w:rsidRDefault="008F2E22" w:rsidP="008F2E22">
      <w:pPr>
        <w:autoSpaceDE w:val="0"/>
        <w:autoSpaceDN w:val="0"/>
        <w:adjustRightInd w:val="0"/>
        <w:spacing w:before="0" w:after="0" w:line="276" w:lineRule="auto"/>
        <w:rPr>
          <w:rFonts w:asciiTheme="minorHAnsi" w:hAnsiTheme="minorHAnsi" w:cstheme="minorHAnsi"/>
          <w:sz w:val="22"/>
          <w:szCs w:val="22"/>
          <w:lang w:eastAsia="pl-PL"/>
        </w:rPr>
      </w:pPr>
    </w:p>
    <w:p w14:paraId="126950FB" w14:textId="77777777" w:rsidR="008F2E22" w:rsidRPr="00845F85" w:rsidRDefault="008F2E22" w:rsidP="008F2E22">
      <w:pPr>
        <w:autoSpaceDE w:val="0"/>
        <w:autoSpaceDN w:val="0"/>
        <w:adjustRightInd w:val="0"/>
        <w:spacing w:before="0" w:after="0" w:line="276" w:lineRule="auto"/>
        <w:rPr>
          <w:rFonts w:asciiTheme="minorHAnsi" w:hAnsiTheme="minorHAnsi" w:cstheme="minorHAnsi"/>
          <w:sz w:val="22"/>
          <w:szCs w:val="22"/>
          <w:lang w:eastAsia="pl-PL"/>
        </w:rPr>
      </w:pPr>
    </w:p>
    <w:p w14:paraId="6D5465AD" w14:textId="77777777" w:rsidR="008F2E22" w:rsidRPr="00845F85" w:rsidRDefault="008F2E22" w:rsidP="008F2E22">
      <w:pPr>
        <w:autoSpaceDE w:val="0"/>
        <w:autoSpaceDN w:val="0"/>
        <w:adjustRightInd w:val="0"/>
        <w:spacing w:before="0" w:after="0" w:line="276" w:lineRule="auto"/>
        <w:rPr>
          <w:rFonts w:asciiTheme="minorHAnsi" w:hAnsiTheme="minorHAnsi" w:cstheme="minorHAnsi"/>
          <w:sz w:val="22"/>
          <w:szCs w:val="22"/>
          <w:lang w:eastAsia="pl-PL"/>
        </w:rPr>
      </w:pPr>
      <w:r w:rsidRPr="00845F85">
        <w:rPr>
          <w:rFonts w:asciiTheme="minorHAnsi" w:hAnsiTheme="minorHAnsi" w:cstheme="minorHAnsi"/>
          <w:sz w:val="22"/>
          <w:szCs w:val="22"/>
          <w:lang w:eastAsia="pl-PL"/>
        </w:rPr>
        <w:t>Data odbioru: ……………………………..</w:t>
      </w:r>
    </w:p>
    <w:p w14:paraId="59CD9C66" w14:textId="77777777" w:rsidR="008F2E22" w:rsidRPr="00845F85" w:rsidRDefault="008F2E22" w:rsidP="008F2E22">
      <w:pPr>
        <w:autoSpaceDE w:val="0"/>
        <w:autoSpaceDN w:val="0"/>
        <w:adjustRightInd w:val="0"/>
        <w:spacing w:before="0" w:after="0" w:line="276" w:lineRule="auto"/>
        <w:rPr>
          <w:rFonts w:asciiTheme="minorHAnsi" w:hAnsiTheme="minorHAnsi" w:cstheme="minorHAnsi"/>
          <w:sz w:val="22"/>
          <w:szCs w:val="22"/>
          <w:lang w:eastAsia="pl-PL"/>
        </w:rPr>
      </w:pPr>
    </w:p>
    <w:p w14:paraId="3FF5ED51" w14:textId="77777777" w:rsidR="008F2E22" w:rsidRPr="00845F85" w:rsidRDefault="008F2E22" w:rsidP="008F2E22">
      <w:pPr>
        <w:autoSpaceDE w:val="0"/>
        <w:autoSpaceDN w:val="0"/>
        <w:adjustRightInd w:val="0"/>
        <w:spacing w:before="0" w:after="0" w:line="276" w:lineRule="auto"/>
        <w:rPr>
          <w:rFonts w:asciiTheme="minorHAnsi" w:hAnsiTheme="minorHAnsi" w:cstheme="minorHAnsi"/>
          <w:sz w:val="22"/>
          <w:szCs w:val="22"/>
          <w:lang w:eastAsia="pl-PL"/>
        </w:rPr>
      </w:pPr>
      <w:r w:rsidRPr="00845F85">
        <w:rPr>
          <w:rFonts w:asciiTheme="minorHAnsi" w:hAnsiTheme="minorHAnsi" w:cstheme="minorHAnsi"/>
          <w:sz w:val="22"/>
          <w:szCs w:val="22"/>
          <w:lang w:eastAsia="pl-PL"/>
        </w:rPr>
        <w:t>Miejsce odbioru…………………………..</w:t>
      </w:r>
    </w:p>
    <w:p w14:paraId="589E045B" w14:textId="77777777" w:rsidR="008F2E22" w:rsidRPr="00845F85" w:rsidRDefault="008F2E22" w:rsidP="008F2E22">
      <w:pPr>
        <w:autoSpaceDE w:val="0"/>
        <w:autoSpaceDN w:val="0"/>
        <w:adjustRightInd w:val="0"/>
        <w:spacing w:before="0" w:after="0" w:line="276" w:lineRule="auto"/>
        <w:rPr>
          <w:rFonts w:asciiTheme="minorHAnsi" w:hAnsiTheme="minorHAnsi" w:cstheme="minorHAnsi"/>
          <w:sz w:val="22"/>
          <w:szCs w:val="22"/>
          <w:lang w:eastAsia="pl-PL"/>
        </w:rPr>
      </w:pPr>
    </w:p>
    <w:p w14:paraId="4119FF49" w14:textId="14E54B05" w:rsidR="008F2E22" w:rsidRPr="00845F85" w:rsidRDefault="00F903AF" w:rsidP="008F2E22">
      <w:pPr>
        <w:autoSpaceDE w:val="0"/>
        <w:autoSpaceDN w:val="0"/>
        <w:adjustRightInd w:val="0"/>
        <w:spacing w:before="0" w:after="0" w:line="276" w:lineRule="auto"/>
        <w:rPr>
          <w:rFonts w:asciiTheme="minorHAnsi" w:hAnsiTheme="minorHAnsi" w:cstheme="minorHAnsi"/>
          <w:sz w:val="22"/>
          <w:szCs w:val="22"/>
          <w:lang w:eastAsia="pl-PL"/>
        </w:rPr>
      </w:pPr>
      <w:r w:rsidRPr="00845F85">
        <w:rPr>
          <w:rFonts w:asciiTheme="minorHAnsi" w:hAnsiTheme="minorHAnsi" w:cstheme="minorHAnsi"/>
          <w:sz w:val="22"/>
          <w:szCs w:val="22"/>
          <w:lang w:eastAsia="pl-PL"/>
        </w:rPr>
        <w:t>Nazwa s</w:t>
      </w:r>
      <w:r w:rsidR="008F2E22" w:rsidRPr="00845F85">
        <w:rPr>
          <w:rFonts w:asciiTheme="minorHAnsi" w:hAnsiTheme="minorHAnsi" w:cstheme="minorHAnsi"/>
          <w:sz w:val="22"/>
          <w:szCs w:val="22"/>
          <w:lang w:eastAsia="pl-PL"/>
        </w:rPr>
        <w:t>przęt</w:t>
      </w:r>
      <w:r w:rsidRPr="00845F85">
        <w:rPr>
          <w:rFonts w:asciiTheme="minorHAnsi" w:hAnsiTheme="minorHAnsi" w:cstheme="minorHAnsi"/>
          <w:sz w:val="22"/>
          <w:szCs w:val="22"/>
          <w:lang w:eastAsia="pl-PL"/>
        </w:rPr>
        <w:t>u</w:t>
      </w:r>
      <w:r w:rsidR="008F2E22" w:rsidRPr="00845F85">
        <w:rPr>
          <w:rFonts w:asciiTheme="minorHAnsi" w:hAnsiTheme="minorHAnsi" w:cstheme="minorHAnsi"/>
          <w:sz w:val="22"/>
          <w:szCs w:val="22"/>
          <w:lang w:eastAsia="pl-PL"/>
        </w:rPr>
        <w:t xml:space="preserve"> podlegając</w:t>
      </w:r>
      <w:r w:rsidRPr="00845F85">
        <w:rPr>
          <w:rFonts w:asciiTheme="minorHAnsi" w:hAnsiTheme="minorHAnsi" w:cstheme="minorHAnsi"/>
          <w:sz w:val="22"/>
          <w:szCs w:val="22"/>
          <w:lang w:eastAsia="pl-PL"/>
        </w:rPr>
        <w:t>ego</w:t>
      </w:r>
      <w:r w:rsidR="008F2E22" w:rsidRPr="00845F85">
        <w:rPr>
          <w:rFonts w:asciiTheme="minorHAnsi" w:hAnsiTheme="minorHAnsi" w:cstheme="minorHAnsi"/>
          <w:sz w:val="22"/>
          <w:szCs w:val="22"/>
          <w:lang w:eastAsia="pl-PL"/>
        </w:rPr>
        <w:t xml:space="preserve"> odbiorowi przez Zamawiającego </w:t>
      </w:r>
      <w:r w:rsidRPr="00845F85">
        <w:rPr>
          <w:rFonts w:asciiTheme="minorHAnsi" w:hAnsiTheme="minorHAnsi" w:cstheme="minorHAnsi"/>
          <w:sz w:val="22"/>
          <w:szCs w:val="22"/>
          <w:lang w:eastAsia="pl-PL"/>
        </w:rPr>
        <w:t>wraz z</w:t>
      </w:r>
      <w:r w:rsidR="008F2E22" w:rsidRPr="00845F85">
        <w:rPr>
          <w:rFonts w:asciiTheme="minorHAnsi" w:hAnsiTheme="minorHAnsi" w:cstheme="minorHAnsi"/>
          <w:sz w:val="22"/>
          <w:szCs w:val="22"/>
          <w:lang w:eastAsia="pl-PL"/>
        </w:rPr>
        <w:t xml:space="preserve"> numer</w:t>
      </w:r>
      <w:r w:rsidRPr="00845F85">
        <w:rPr>
          <w:rFonts w:asciiTheme="minorHAnsi" w:hAnsiTheme="minorHAnsi" w:cstheme="minorHAnsi"/>
          <w:sz w:val="22"/>
          <w:szCs w:val="22"/>
          <w:lang w:eastAsia="pl-PL"/>
        </w:rPr>
        <w:t>em</w:t>
      </w:r>
      <w:r w:rsidR="008F2E22" w:rsidRPr="00845F85">
        <w:rPr>
          <w:rFonts w:asciiTheme="minorHAnsi" w:hAnsiTheme="minorHAnsi" w:cstheme="minorHAnsi"/>
          <w:sz w:val="22"/>
          <w:szCs w:val="22"/>
          <w:lang w:eastAsia="pl-PL"/>
        </w:rPr>
        <w:t xml:space="preserve"> seryjn</w:t>
      </w:r>
      <w:r w:rsidRPr="00845F85">
        <w:rPr>
          <w:rFonts w:asciiTheme="minorHAnsi" w:hAnsiTheme="minorHAnsi" w:cstheme="minorHAnsi"/>
          <w:sz w:val="22"/>
          <w:szCs w:val="22"/>
          <w:lang w:eastAsia="pl-PL"/>
        </w:rPr>
        <w:t>ym</w:t>
      </w:r>
      <w:r w:rsidR="008F2E22" w:rsidRPr="00845F85">
        <w:rPr>
          <w:rFonts w:asciiTheme="minorHAnsi" w:hAnsiTheme="minorHAnsi" w:cstheme="minorHAnsi"/>
          <w:sz w:val="22"/>
          <w:szCs w:val="22"/>
          <w:lang w:eastAsia="pl-PL"/>
        </w:rPr>
        <w:t xml:space="preserve"> sprzętu:</w:t>
      </w:r>
    </w:p>
    <w:p w14:paraId="1D636066" w14:textId="77777777" w:rsidR="008F2E22" w:rsidRPr="00845F85" w:rsidRDefault="008F2E22" w:rsidP="008F2E22">
      <w:pPr>
        <w:autoSpaceDE w:val="0"/>
        <w:autoSpaceDN w:val="0"/>
        <w:adjustRightInd w:val="0"/>
        <w:spacing w:before="0" w:after="0" w:line="276" w:lineRule="auto"/>
        <w:rPr>
          <w:rFonts w:asciiTheme="minorHAnsi" w:hAnsiTheme="minorHAnsi" w:cstheme="minorHAnsi"/>
          <w:sz w:val="22"/>
          <w:szCs w:val="22"/>
          <w:lang w:eastAsia="pl-PL"/>
        </w:rPr>
      </w:pPr>
    </w:p>
    <w:p w14:paraId="4ED00B51" w14:textId="550171FE" w:rsidR="008F2E22" w:rsidRPr="00845F85" w:rsidRDefault="00F903AF" w:rsidP="008F2E22">
      <w:pPr>
        <w:autoSpaceDE w:val="0"/>
        <w:autoSpaceDN w:val="0"/>
        <w:adjustRightInd w:val="0"/>
        <w:spacing w:before="0" w:after="0" w:line="276" w:lineRule="auto"/>
        <w:rPr>
          <w:rFonts w:asciiTheme="minorHAnsi" w:hAnsiTheme="minorHAnsi" w:cstheme="minorHAnsi"/>
          <w:sz w:val="22"/>
          <w:szCs w:val="22"/>
          <w:lang w:eastAsia="pl-PL"/>
        </w:rPr>
      </w:pPr>
      <w:r w:rsidRPr="00845F85">
        <w:rPr>
          <w:rFonts w:asciiTheme="minorHAnsi" w:hAnsiTheme="minorHAnsi" w:cstheme="minorHAnsi"/>
          <w:sz w:val="22"/>
          <w:szCs w:val="22"/>
          <w:lang w:eastAsia="pl-PL"/>
        </w:rPr>
        <w:t>……..</w:t>
      </w:r>
    </w:p>
    <w:p w14:paraId="1E4F0FF9" w14:textId="77777777" w:rsidR="008F2E22" w:rsidRPr="00845F85" w:rsidRDefault="008F2E22" w:rsidP="008F2E22">
      <w:pPr>
        <w:autoSpaceDE w:val="0"/>
        <w:autoSpaceDN w:val="0"/>
        <w:adjustRightInd w:val="0"/>
        <w:spacing w:before="0" w:after="0" w:line="276" w:lineRule="auto"/>
        <w:rPr>
          <w:rFonts w:asciiTheme="minorHAnsi" w:hAnsiTheme="minorHAnsi" w:cstheme="minorHAnsi"/>
          <w:sz w:val="22"/>
          <w:szCs w:val="22"/>
          <w:lang w:eastAsia="pl-PL"/>
        </w:rPr>
      </w:pPr>
    </w:p>
    <w:p w14:paraId="47299B82" w14:textId="77777777" w:rsidR="008F2E22" w:rsidRPr="00845F85" w:rsidRDefault="008F2E22" w:rsidP="008F2E22">
      <w:pPr>
        <w:autoSpaceDE w:val="0"/>
        <w:autoSpaceDN w:val="0"/>
        <w:adjustRightInd w:val="0"/>
        <w:spacing w:before="0" w:after="0" w:line="276" w:lineRule="auto"/>
        <w:rPr>
          <w:rFonts w:asciiTheme="minorHAnsi" w:hAnsiTheme="minorHAnsi" w:cstheme="minorHAnsi"/>
          <w:sz w:val="22"/>
          <w:szCs w:val="22"/>
          <w:lang w:eastAsia="pl-PL"/>
        </w:rPr>
      </w:pPr>
    </w:p>
    <w:p w14:paraId="223FAE42" w14:textId="77777777" w:rsidR="008F2E22" w:rsidRPr="00845F85" w:rsidRDefault="008F2E22" w:rsidP="008F2E22">
      <w:pPr>
        <w:autoSpaceDE w:val="0"/>
        <w:autoSpaceDN w:val="0"/>
        <w:adjustRightInd w:val="0"/>
        <w:spacing w:before="0" w:after="0" w:line="276" w:lineRule="auto"/>
        <w:rPr>
          <w:rFonts w:asciiTheme="minorHAnsi" w:hAnsiTheme="minorHAnsi" w:cstheme="minorHAnsi"/>
          <w:sz w:val="22"/>
          <w:szCs w:val="22"/>
          <w:lang w:eastAsia="pl-PL"/>
        </w:rPr>
      </w:pPr>
      <w:r w:rsidRPr="00845F85">
        <w:rPr>
          <w:rFonts w:asciiTheme="minorHAnsi" w:hAnsiTheme="minorHAnsi" w:cstheme="minorHAnsi"/>
          <w:sz w:val="22"/>
          <w:szCs w:val="22"/>
          <w:lang w:eastAsia="pl-PL"/>
        </w:rPr>
        <w:t xml:space="preserve">Dokumenty potwierdzające gwarancję producenta na zaoferowany sprzęt: </w:t>
      </w:r>
    </w:p>
    <w:p w14:paraId="000CE043" w14:textId="77777777" w:rsidR="008F2E22" w:rsidRPr="00845F85" w:rsidRDefault="008F2E22" w:rsidP="008F2E22">
      <w:pPr>
        <w:autoSpaceDE w:val="0"/>
        <w:autoSpaceDN w:val="0"/>
        <w:adjustRightInd w:val="0"/>
        <w:spacing w:before="0" w:after="0" w:line="276" w:lineRule="auto"/>
        <w:rPr>
          <w:rFonts w:asciiTheme="minorHAnsi" w:hAnsiTheme="minorHAnsi" w:cstheme="minorHAnsi"/>
          <w:sz w:val="22"/>
          <w:szCs w:val="22"/>
          <w:lang w:eastAsia="pl-PL"/>
        </w:rPr>
      </w:pPr>
    </w:p>
    <w:p w14:paraId="09042C5B" w14:textId="77777777" w:rsidR="008F2E22" w:rsidRPr="00845F85" w:rsidRDefault="008F2E22" w:rsidP="008F2E22">
      <w:pPr>
        <w:autoSpaceDE w:val="0"/>
        <w:autoSpaceDN w:val="0"/>
        <w:adjustRightInd w:val="0"/>
        <w:spacing w:before="0" w:after="0" w:line="276" w:lineRule="auto"/>
        <w:rPr>
          <w:rFonts w:asciiTheme="minorHAnsi" w:hAnsiTheme="minorHAnsi" w:cstheme="minorHAnsi"/>
          <w:sz w:val="22"/>
          <w:szCs w:val="22"/>
          <w:lang w:eastAsia="pl-PL"/>
        </w:rPr>
      </w:pPr>
      <w:r w:rsidRPr="00845F85">
        <w:rPr>
          <w:rFonts w:asciiTheme="minorHAnsi" w:hAnsiTheme="minorHAnsi" w:cstheme="minorHAnsi"/>
          <w:sz w:val="22"/>
          <w:szCs w:val="22"/>
          <w:lang w:eastAsia="pl-PL"/>
        </w:rPr>
        <w:t>TAK/NIE</w:t>
      </w:r>
    </w:p>
    <w:p w14:paraId="00265384" w14:textId="77777777" w:rsidR="008F2E22" w:rsidRPr="00845F85" w:rsidRDefault="008F2E22" w:rsidP="008F2E22">
      <w:pPr>
        <w:autoSpaceDE w:val="0"/>
        <w:autoSpaceDN w:val="0"/>
        <w:adjustRightInd w:val="0"/>
        <w:spacing w:before="0" w:after="0" w:line="276" w:lineRule="auto"/>
        <w:rPr>
          <w:rFonts w:asciiTheme="minorHAnsi" w:hAnsiTheme="minorHAnsi" w:cstheme="minorHAnsi"/>
          <w:sz w:val="22"/>
          <w:szCs w:val="22"/>
          <w:lang w:eastAsia="pl-PL"/>
        </w:rPr>
      </w:pPr>
    </w:p>
    <w:p w14:paraId="595E8F6A" w14:textId="77777777" w:rsidR="008F2E22" w:rsidRPr="00845F85" w:rsidRDefault="008F2E22" w:rsidP="008F2E22">
      <w:pPr>
        <w:autoSpaceDE w:val="0"/>
        <w:autoSpaceDN w:val="0"/>
        <w:adjustRightInd w:val="0"/>
        <w:spacing w:before="0" w:after="0" w:line="276" w:lineRule="auto"/>
        <w:rPr>
          <w:rFonts w:asciiTheme="minorHAnsi" w:hAnsiTheme="minorHAnsi" w:cstheme="minorHAnsi"/>
          <w:sz w:val="22"/>
          <w:szCs w:val="22"/>
          <w:lang w:eastAsia="pl-PL"/>
        </w:rPr>
      </w:pPr>
      <w:r w:rsidRPr="00845F85">
        <w:rPr>
          <w:rFonts w:asciiTheme="minorHAnsi" w:hAnsiTheme="minorHAnsi" w:cstheme="minorHAnsi"/>
          <w:sz w:val="22"/>
          <w:szCs w:val="22"/>
          <w:lang w:eastAsia="pl-PL"/>
        </w:rPr>
        <w:t>Uwagi Zamawiającego:……………………………………………………………………….</w:t>
      </w:r>
    </w:p>
    <w:p w14:paraId="1BB0C074" w14:textId="77777777" w:rsidR="008F2E22" w:rsidRPr="00845F85" w:rsidRDefault="008F2E22" w:rsidP="008F2E22">
      <w:pPr>
        <w:autoSpaceDE w:val="0"/>
        <w:autoSpaceDN w:val="0"/>
        <w:adjustRightInd w:val="0"/>
        <w:spacing w:before="0" w:after="0" w:line="276" w:lineRule="auto"/>
        <w:rPr>
          <w:rFonts w:asciiTheme="minorHAnsi" w:hAnsiTheme="minorHAnsi" w:cstheme="minorHAnsi"/>
          <w:sz w:val="22"/>
          <w:szCs w:val="22"/>
          <w:lang w:eastAsia="pl-PL"/>
        </w:rPr>
      </w:pPr>
    </w:p>
    <w:p w14:paraId="66D3E3DA" w14:textId="77777777" w:rsidR="008F2E22" w:rsidRPr="00845F85" w:rsidRDefault="008F2E22" w:rsidP="008F2E22">
      <w:pPr>
        <w:autoSpaceDE w:val="0"/>
        <w:autoSpaceDN w:val="0"/>
        <w:adjustRightInd w:val="0"/>
        <w:spacing w:before="0" w:after="0" w:line="276" w:lineRule="auto"/>
        <w:rPr>
          <w:rFonts w:asciiTheme="minorHAnsi" w:hAnsiTheme="minorHAnsi" w:cstheme="minorHAnsi"/>
          <w:sz w:val="22"/>
          <w:szCs w:val="22"/>
          <w:lang w:eastAsia="pl-PL"/>
        </w:rPr>
      </w:pPr>
      <w:r w:rsidRPr="00845F85">
        <w:rPr>
          <w:rFonts w:asciiTheme="minorHAnsi" w:hAnsiTheme="minorHAnsi" w:cstheme="minorHAnsi"/>
          <w:sz w:val="22"/>
          <w:szCs w:val="22"/>
          <w:lang w:eastAsia="pl-PL"/>
        </w:rPr>
        <w:t>Uwagi Wykonawcy: …………………………………………………………………………</w:t>
      </w:r>
    </w:p>
    <w:p w14:paraId="69D9077F" w14:textId="77777777" w:rsidR="008F2E22" w:rsidRPr="00845F85" w:rsidRDefault="008F2E22" w:rsidP="008F2E22">
      <w:pPr>
        <w:autoSpaceDE w:val="0"/>
        <w:autoSpaceDN w:val="0"/>
        <w:adjustRightInd w:val="0"/>
        <w:spacing w:before="0" w:after="0" w:line="276" w:lineRule="auto"/>
        <w:rPr>
          <w:rFonts w:asciiTheme="minorHAnsi" w:hAnsiTheme="minorHAnsi" w:cstheme="minorHAnsi"/>
          <w:sz w:val="22"/>
          <w:szCs w:val="22"/>
          <w:lang w:eastAsia="pl-PL"/>
        </w:rPr>
      </w:pPr>
    </w:p>
    <w:p w14:paraId="46018328" w14:textId="77777777" w:rsidR="008F2E22" w:rsidRPr="00845F85" w:rsidRDefault="008F2E22" w:rsidP="008F2E22">
      <w:pPr>
        <w:autoSpaceDE w:val="0"/>
        <w:autoSpaceDN w:val="0"/>
        <w:adjustRightInd w:val="0"/>
        <w:spacing w:before="0" w:after="0" w:line="276" w:lineRule="auto"/>
        <w:rPr>
          <w:rFonts w:asciiTheme="minorHAnsi" w:hAnsiTheme="minorHAnsi" w:cstheme="minorHAnsi"/>
          <w:sz w:val="22"/>
          <w:szCs w:val="22"/>
          <w:lang w:eastAsia="pl-PL"/>
        </w:rPr>
      </w:pPr>
      <w:r w:rsidRPr="00845F85">
        <w:rPr>
          <w:rFonts w:asciiTheme="minorHAnsi" w:hAnsiTheme="minorHAnsi" w:cstheme="minorHAnsi"/>
          <w:sz w:val="22"/>
          <w:szCs w:val="22"/>
          <w:lang w:eastAsia="pl-PL"/>
        </w:rPr>
        <w:t xml:space="preserve">Odbioru dokonali: </w:t>
      </w:r>
    </w:p>
    <w:p w14:paraId="43115E36" w14:textId="77777777" w:rsidR="008F2E22" w:rsidRPr="00845F85" w:rsidRDefault="008F2E22" w:rsidP="008F2E22">
      <w:pPr>
        <w:autoSpaceDE w:val="0"/>
        <w:autoSpaceDN w:val="0"/>
        <w:adjustRightInd w:val="0"/>
        <w:spacing w:before="0" w:after="0" w:line="276" w:lineRule="auto"/>
        <w:rPr>
          <w:rFonts w:asciiTheme="minorHAnsi" w:hAnsiTheme="minorHAnsi" w:cstheme="minorHAnsi"/>
          <w:sz w:val="22"/>
          <w:szCs w:val="22"/>
          <w:lang w:eastAsia="pl-PL"/>
        </w:rPr>
      </w:pPr>
    </w:p>
    <w:p w14:paraId="0C581ECD" w14:textId="77777777" w:rsidR="008F2E22" w:rsidRPr="00845F85" w:rsidRDefault="008F2E22" w:rsidP="008F2E22">
      <w:pPr>
        <w:autoSpaceDE w:val="0"/>
        <w:autoSpaceDN w:val="0"/>
        <w:adjustRightInd w:val="0"/>
        <w:spacing w:before="0" w:after="0" w:line="276" w:lineRule="auto"/>
        <w:rPr>
          <w:rFonts w:asciiTheme="minorHAnsi" w:hAnsiTheme="minorHAnsi" w:cstheme="minorHAnsi"/>
          <w:sz w:val="22"/>
          <w:szCs w:val="22"/>
          <w:lang w:eastAsia="pl-PL"/>
        </w:rPr>
      </w:pPr>
      <w:r w:rsidRPr="00845F85">
        <w:rPr>
          <w:rFonts w:asciiTheme="minorHAnsi" w:hAnsiTheme="minorHAnsi" w:cstheme="minorHAnsi"/>
          <w:sz w:val="22"/>
          <w:szCs w:val="22"/>
          <w:lang w:eastAsia="pl-PL"/>
        </w:rPr>
        <w:t xml:space="preserve">- w imieniu Zamawiającego: ............................             </w:t>
      </w:r>
    </w:p>
    <w:p w14:paraId="2BA26881" w14:textId="77777777" w:rsidR="008F2E22" w:rsidRPr="00845F85" w:rsidRDefault="008F2E22" w:rsidP="008F2E22">
      <w:pPr>
        <w:autoSpaceDE w:val="0"/>
        <w:autoSpaceDN w:val="0"/>
        <w:adjustRightInd w:val="0"/>
        <w:spacing w:before="0" w:after="0" w:line="276" w:lineRule="auto"/>
        <w:rPr>
          <w:rFonts w:asciiTheme="minorHAnsi" w:hAnsiTheme="minorHAnsi" w:cstheme="minorHAnsi"/>
          <w:sz w:val="22"/>
          <w:szCs w:val="22"/>
          <w:lang w:eastAsia="pl-PL"/>
        </w:rPr>
      </w:pPr>
      <w:r w:rsidRPr="00845F85">
        <w:rPr>
          <w:rFonts w:asciiTheme="minorHAnsi" w:hAnsiTheme="minorHAnsi" w:cstheme="minorHAnsi"/>
          <w:sz w:val="22"/>
          <w:szCs w:val="22"/>
          <w:lang w:eastAsia="pl-PL"/>
        </w:rPr>
        <w:t xml:space="preserve">            </w:t>
      </w:r>
    </w:p>
    <w:p w14:paraId="108FE206" w14:textId="77777777" w:rsidR="008F2E22" w:rsidRPr="008F2E22" w:rsidRDefault="008F2E22" w:rsidP="008F2E22">
      <w:pPr>
        <w:autoSpaceDE w:val="0"/>
        <w:autoSpaceDN w:val="0"/>
        <w:adjustRightInd w:val="0"/>
        <w:spacing w:before="0" w:after="0" w:line="276" w:lineRule="auto"/>
        <w:rPr>
          <w:rFonts w:asciiTheme="minorHAnsi" w:hAnsiTheme="minorHAnsi" w:cstheme="minorHAnsi"/>
          <w:sz w:val="22"/>
          <w:szCs w:val="22"/>
          <w:lang w:eastAsia="pl-PL"/>
        </w:rPr>
      </w:pPr>
      <w:r w:rsidRPr="00845F85">
        <w:rPr>
          <w:rFonts w:asciiTheme="minorHAnsi" w:hAnsiTheme="minorHAnsi" w:cstheme="minorHAnsi"/>
          <w:sz w:val="22"/>
          <w:szCs w:val="22"/>
          <w:lang w:eastAsia="pl-PL"/>
        </w:rPr>
        <w:t>- w imieniu Wykonawcy: .................................</w:t>
      </w:r>
    </w:p>
    <w:p w14:paraId="7ADECCC1" w14:textId="77777777" w:rsidR="008F2E22" w:rsidRPr="008F2E22" w:rsidRDefault="008F2E22" w:rsidP="008F2E22">
      <w:pPr>
        <w:autoSpaceDE w:val="0"/>
        <w:autoSpaceDN w:val="0"/>
        <w:spacing w:before="0" w:after="0" w:line="276" w:lineRule="auto"/>
        <w:jc w:val="center"/>
        <w:rPr>
          <w:rFonts w:asciiTheme="minorHAnsi" w:hAnsiTheme="minorHAnsi" w:cstheme="minorHAnsi"/>
          <w:b/>
          <w:sz w:val="22"/>
          <w:szCs w:val="22"/>
        </w:rPr>
      </w:pPr>
    </w:p>
    <w:p w14:paraId="5061FA61" w14:textId="77777777" w:rsidR="008F2E22" w:rsidRPr="008F2E22" w:rsidRDefault="008F2E22" w:rsidP="008F2E22">
      <w:pPr>
        <w:spacing w:before="0" w:after="0" w:line="276" w:lineRule="auto"/>
        <w:rPr>
          <w:rFonts w:asciiTheme="minorHAnsi" w:hAnsiTheme="minorHAnsi" w:cstheme="minorHAnsi"/>
          <w:sz w:val="22"/>
          <w:szCs w:val="22"/>
        </w:rPr>
      </w:pPr>
    </w:p>
    <w:p w14:paraId="1F7A167D" w14:textId="6FE6513F" w:rsidR="00FB1D7E" w:rsidRPr="008F2E22" w:rsidRDefault="00FB1D7E" w:rsidP="008F2E22">
      <w:pPr>
        <w:spacing w:before="0" w:after="0" w:line="276" w:lineRule="auto"/>
        <w:rPr>
          <w:rFonts w:asciiTheme="minorHAnsi" w:hAnsiTheme="minorHAnsi" w:cstheme="minorHAnsi"/>
          <w:sz w:val="22"/>
          <w:szCs w:val="22"/>
        </w:rPr>
      </w:pPr>
    </w:p>
    <w:sectPr w:rsidR="00FB1D7E" w:rsidRPr="008F2E22" w:rsidSect="002157C1">
      <w:headerReference w:type="default" r:id="rId14"/>
      <w:footerReference w:type="even" r:id="rId15"/>
      <w:footerReference w:type="default" r:id="rId16"/>
      <w:headerReference w:type="first" r:id="rId17"/>
      <w:footerReference w:type="first" r:id="rId18"/>
      <w:type w:val="continuous"/>
      <w:pgSz w:w="11906" w:h="16838" w:code="9"/>
      <w:pgMar w:top="1232" w:right="1134" w:bottom="1446" w:left="1134" w:header="283" w:footer="1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6408C" w14:textId="77777777" w:rsidR="004E4FE5" w:rsidRDefault="004E4FE5">
      <w:r>
        <w:separator/>
      </w:r>
    </w:p>
  </w:endnote>
  <w:endnote w:type="continuationSeparator" w:id="0">
    <w:p w14:paraId="6CF68EA6" w14:textId="77777777" w:rsidR="004E4FE5" w:rsidRDefault="004E4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D2AF0" w14:textId="77777777" w:rsidR="00760990" w:rsidRDefault="005E22E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128535DF" w14:textId="77777777" w:rsidR="00760990" w:rsidRDefault="0076099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AC8C3" w14:textId="642B7BAC" w:rsidR="002157C1" w:rsidRDefault="000E5813" w:rsidP="002157C1">
    <w:pPr>
      <w:pStyle w:val="Stopka"/>
      <w:tabs>
        <w:tab w:val="clear" w:pos="4536"/>
        <w:tab w:val="clear" w:pos="9072"/>
        <w:tab w:val="left" w:pos="2100"/>
      </w:tabs>
      <w:spacing w:before="0" w:after="0"/>
      <w:rPr>
        <w:rFonts w:cs="Arial"/>
        <w:sz w:val="10"/>
        <w:szCs w:val="10"/>
      </w:rPr>
    </w:pPr>
    <w:r>
      <w:rPr>
        <w:noProof/>
      </w:rPr>
      <w:drawing>
        <wp:anchor distT="0" distB="0" distL="114300" distR="114300" simplePos="0" relativeHeight="251658240" behindDoc="1" locked="0" layoutInCell="1" allowOverlap="1" wp14:anchorId="6757D302" wp14:editId="6F09D4D8">
          <wp:simplePos x="0" y="0"/>
          <wp:positionH relativeFrom="column">
            <wp:posOffset>2834005</wp:posOffset>
          </wp:positionH>
          <wp:positionV relativeFrom="paragraph">
            <wp:posOffset>-117475</wp:posOffset>
          </wp:positionV>
          <wp:extent cx="3689985" cy="372745"/>
          <wp:effectExtent l="0" t="0" r="5715" b="8255"/>
          <wp:wrapTight wrapText="bothSides">
            <wp:wrapPolygon edited="0">
              <wp:start x="446" y="0"/>
              <wp:lineTo x="0" y="2208"/>
              <wp:lineTo x="0" y="20974"/>
              <wp:lineTo x="223" y="20974"/>
              <wp:lineTo x="1227" y="20974"/>
              <wp:lineTo x="21522" y="20974"/>
              <wp:lineTo x="21522" y="2208"/>
              <wp:lineTo x="1227" y="0"/>
              <wp:lineTo x="446" y="0"/>
            </wp:wrapPolygon>
          </wp:wrapTight>
          <wp:docPr id="57888850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9985" cy="372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2E22">
      <w:rPr>
        <w:rFonts w:asciiTheme="minorHAnsi" w:hAnsiTheme="minorHAnsi" w:cstheme="minorBidi"/>
        <w:noProof/>
        <w:sz w:val="10"/>
        <w:szCs w:val="10"/>
        <w:lang w:eastAsia="pl-PL"/>
      </w:rPr>
      <w:drawing>
        <wp:anchor distT="0" distB="0" distL="114300" distR="114300" simplePos="0" relativeHeight="251657216" behindDoc="1" locked="0" layoutInCell="0" allowOverlap="1" wp14:anchorId="1ED22C53" wp14:editId="5D0303D1">
          <wp:simplePos x="0" y="0"/>
          <wp:positionH relativeFrom="margin">
            <wp:posOffset>-707390</wp:posOffset>
          </wp:positionH>
          <wp:positionV relativeFrom="margin">
            <wp:posOffset>6078220</wp:posOffset>
          </wp:positionV>
          <wp:extent cx="6120130" cy="2679065"/>
          <wp:effectExtent l="0" t="0" r="0" b="6985"/>
          <wp:wrapNone/>
          <wp:docPr id="72540967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0130" cy="2679065"/>
                  </a:xfrm>
                  <a:prstGeom prst="rect">
                    <a:avLst/>
                  </a:prstGeom>
                  <a:noFill/>
                </pic:spPr>
              </pic:pic>
            </a:graphicData>
          </a:graphic>
          <wp14:sizeRelH relativeFrom="page">
            <wp14:pctWidth>0</wp14:pctWidth>
          </wp14:sizeRelH>
          <wp14:sizeRelV relativeFrom="page">
            <wp14:pctHeight>0</wp14:pctHeight>
          </wp14:sizeRelV>
        </wp:anchor>
      </w:drawing>
    </w:r>
    <w:r w:rsidR="002157C1" w:rsidRPr="008356E6">
      <w:rPr>
        <w:rFonts w:cs="Arial"/>
        <w:sz w:val="10"/>
        <w:szCs w:val="10"/>
      </w:rPr>
      <w:t>CENTRUM PROJEKTÓW POLSKA CYFROWA</w:t>
    </w:r>
    <w:r w:rsidR="002157C1">
      <w:rPr>
        <w:rFonts w:cs="Arial"/>
        <w:sz w:val="10"/>
        <w:szCs w:val="10"/>
      </w:rPr>
      <w:tab/>
    </w:r>
    <w:r w:rsidR="002157C1" w:rsidRPr="008356E6">
      <w:rPr>
        <w:rFonts w:cs="Arial"/>
        <w:sz w:val="10"/>
        <w:szCs w:val="10"/>
      </w:rPr>
      <w:br/>
      <w:t xml:space="preserve">ul. Spokojna 13A, 01-044 Warszawa |infolinia: +48 223152340 | e-mail: cppc@cppc.gov.pl </w:t>
    </w:r>
  </w:p>
  <w:p w14:paraId="1BC0F760" w14:textId="77777777" w:rsidR="002157C1" w:rsidRPr="002157C1" w:rsidRDefault="002157C1" w:rsidP="002157C1">
    <w:pPr>
      <w:pStyle w:val="Stopka"/>
      <w:tabs>
        <w:tab w:val="clear" w:pos="4536"/>
        <w:tab w:val="clear" w:pos="9072"/>
        <w:tab w:val="left" w:pos="2100"/>
      </w:tabs>
      <w:spacing w:before="0" w:after="0"/>
      <w:rPr>
        <w:rFonts w:cs="Arial"/>
        <w:sz w:val="10"/>
        <w:szCs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44BA0" w14:textId="51B7A04B" w:rsidR="00760990" w:rsidRPr="002157C1" w:rsidRDefault="002157C1" w:rsidP="002157C1">
    <w:pPr>
      <w:pStyle w:val="Stopka"/>
      <w:tabs>
        <w:tab w:val="clear" w:pos="4536"/>
        <w:tab w:val="clear" w:pos="9072"/>
        <w:tab w:val="left" w:pos="2100"/>
      </w:tabs>
      <w:spacing w:before="0" w:after="0"/>
      <w:rPr>
        <w:rFonts w:cs="Arial"/>
        <w:sz w:val="10"/>
        <w:szCs w:val="10"/>
      </w:rPr>
    </w:pPr>
    <w:r w:rsidRPr="008356E6">
      <w:rPr>
        <w:rFonts w:ascii="Arial" w:hAnsi="Arial" w:cs="Arial"/>
        <w:noProof/>
        <w:color w:val="474747"/>
        <w:sz w:val="10"/>
        <w:szCs w:val="10"/>
        <w:lang w:eastAsia="pl-PL"/>
      </w:rPr>
      <w:drawing>
        <wp:anchor distT="0" distB="0" distL="114300" distR="114300" simplePos="0" relativeHeight="251656192" behindDoc="0" locked="0" layoutInCell="1" allowOverlap="1" wp14:anchorId="37DE8A08" wp14:editId="6F623470">
          <wp:simplePos x="0" y="0"/>
          <wp:positionH relativeFrom="margin">
            <wp:posOffset>2727960</wp:posOffset>
          </wp:positionH>
          <wp:positionV relativeFrom="paragraph">
            <wp:posOffset>-141605</wp:posOffset>
          </wp:positionV>
          <wp:extent cx="3361055" cy="364490"/>
          <wp:effectExtent l="0" t="0" r="0" b="0"/>
          <wp:wrapSquare wrapText="bothSides"/>
          <wp:docPr id="920910535"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361055" cy="364490"/>
                  </a:xfrm>
                  <a:prstGeom prst="rect">
                    <a:avLst/>
                  </a:prstGeom>
                </pic:spPr>
              </pic:pic>
            </a:graphicData>
          </a:graphic>
          <wp14:sizeRelH relativeFrom="margin">
            <wp14:pctWidth>0</wp14:pctWidth>
          </wp14:sizeRelH>
          <wp14:sizeRelV relativeFrom="margin">
            <wp14:pctHeight>0</wp14:pctHeight>
          </wp14:sizeRelV>
        </wp:anchor>
      </w:drawing>
    </w:r>
    <w:r w:rsidR="00000000">
      <w:rPr>
        <w:rFonts w:asciiTheme="minorHAnsi" w:hAnsiTheme="minorHAnsi" w:cstheme="minorBidi"/>
        <w:noProof/>
        <w:sz w:val="10"/>
        <w:szCs w:val="10"/>
        <w:lang w:val="en-US"/>
      </w:rPr>
      <w:pict w14:anchorId="2B3712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984156" o:spid="_x0000_s1028" type="#_x0000_t75" style="position:absolute;margin-left:-55.7pt;margin-top:471.85pt;width:599.6pt;height:262.45pt;z-index:-251657216;mso-wrap-edited:f;mso-position-horizontal-relative:margin;mso-position-vertical-relative:margin" o:allowincell="f">
          <v:imagedata r:id="rId2" o:title="cppc_elementy_tla"/>
          <w10:wrap anchorx="margin" anchory="margin"/>
        </v:shape>
      </w:pict>
    </w:r>
    <w:r w:rsidRPr="008356E6">
      <w:rPr>
        <w:rFonts w:cs="Arial"/>
        <w:sz w:val="10"/>
        <w:szCs w:val="10"/>
      </w:rPr>
      <w:t>CENTRUM PROJEKTÓW POLSKA CYFROWA</w:t>
    </w:r>
    <w:r>
      <w:rPr>
        <w:rFonts w:cs="Arial"/>
        <w:sz w:val="10"/>
        <w:szCs w:val="10"/>
      </w:rPr>
      <w:tab/>
    </w:r>
    <w:r w:rsidRPr="008356E6">
      <w:rPr>
        <w:rFonts w:cs="Arial"/>
        <w:sz w:val="10"/>
        <w:szCs w:val="10"/>
      </w:rPr>
      <w:br/>
      <w:t xml:space="preserve">ul. Spokojna 13A, 01-044 Warszawa |infolinia: +48 223152340 | e-mail: cppc@cppc.gov.pl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3F567" w14:textId="77777777" w:rsidR="004E4FE5" w:rsidRDefault="004E4FE5">
      <w:r>
        <w:separator/>
      </w:r>
    </w:p>
  </w:footnote>
  <w:footnote w:type="continuationSeparator" w:id="0">
    <w:p w14:paraId="440CC22E" w14:textId="77777777" w:rsidR="004E4FE5" w:rsidRDefault="004E4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6005832"/>
      <w:docPartObj>
        <w:docPartGallery w:val="Page Numbers (Top of Page)"/>
        <w:docPartUnique/>
      </w:docPartObj>
    </w:sdtPr>
    <w:sdtContent>
      <w:p w14:paraId="5769DBD3" w14:textId="22ED2634" w:rsidR="00AF3CB9" w:rsidRDefault="00823F33" w:rsidP="00823F33">
        <w:pPr>
          <w:pStyle w:val="Nagwek"/>
          <w:jc w:val="center"/>
        </w:pPr>
        <w:r>
          <w:rPr>
            <w:noProof/>
          </w:rPr>
          <w:drawing>
            <wp:inline distT="0" distB="0" distL="0" distR="0" wp14:anchorId="284C5A64" wp14:editId="482D61C2">
              <wp:extent cx="5765800" cy="438150"/>
              <wp:effectExtent l="0" t="0" r="6350" b="0"/>
              <wp:docPr id="50919391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5800" cy="438150"/>
                      </a:xfrm>
                      <a:prstGeom prst="rect">
                        <a:avLst/>
                      </a:prstGeom>
                      <a:noFill/>
                      <a:ln>
                        <a:noFill/>
                      </a:ln>
                    </pic:spPr>
                  </pic:pic>
                </a:graphicData>
              </a:graphic>
            </wp:inline>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2FF5F" w14:textId="77777777" w:rsidR="00760990" w:rsidRDefault="00FE3AD8">
    <w:pPr>
      <w:pStyle w:val="Nagwek"/>
      <w:tabs>
        <w:tab w:val="left" w:pos="3686"/>
      </w:tabs>
    </w:pPr>
    <w:r>
      <w:rPr>
        <w:noProof/>
        <w:color w:val="646464"/>
        <w:lang w:eastAsia="pl-PL"/>
      </w:rPr>
      <w:drawing>
        <wp:inline distT="0" distB="0" distL="0" distR="0" wp14:anchorId="657B6762" wp14:editId="470AB005">
          <wp:extent cx="1447800" cy="580557"/>
          <wp:effectExtent l="0" t="0" r="0" b="0"/>
          <wp:docPr id="31" name="Picture 17" descr="Logo Centrum Projektów Polska Cyfro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17" descr="Logo Centrum Projektów Polska Cyfrowa"/>
                  <pic:cNvPicPr/>
                </pic:nvPicPr>
                <pic:blipFill>
                  <a:blip r:embed="rId1">
                    <a:extLst>
                      <a:ext uri="{28A0092B-C50C-407E-A947-70E740481C1C}">
                        <a14:useLocalDpi xmlns:a14="http://schemas.microsoft.com/office/drawing/2010/main" val="0"/>
                      </a:ext>
                    </a:extLst>
                  </a:blip>
                  <a:stretch>
                    <a:fillRect/>
                  </a:stretch>
                </pic:blipFill>
                <pic:spPr>
                  <a:xfrm>
                    <a:off x="0" y="0"/>
                    <a:ext cx="1496381" cy="6000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863E3"/>
    <w:multiLevelType w:val="multilevel"/>
    <w:tmpl w:val="70DAD530"/>
    <w:lvl w:ilvl="0">
      <w:start w:val="1"/>
      <w:numFmt w:val="decimal"/>
      <w:lvlText w:val="%1)"/>
      <w:lvlJc w:val="left"/>
      <w:pPr>
        <w:ind w:left="720" w:hanging="360"/>
      </w:pPr>
      <w:rPr>
        <w:rFonts w:hint="default"/>
        <w:w w:val="100"/>
        <w:sz w:val="24"/>
        <w:szCs w:val="24"/>
      </w:rPr>
    </w:lvl>
    <w:lvl w:ilvl="1">
      <w:start w:val="1"/>
      <w:numFmt w:val="decimal"/>
      <w:lvlText w:val="%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 w15:restartNumberingAfterBreak="0">
    <w:nsid w:val="032A07F8"/>
    <w:multiLevelType w:val="hybridMultilevel"/>
    <w:tmpl w:val="94CE4FCA"/>
    <w:lvl w:ilvl="0" w:tplc="8588458E">
      <w:start w:val="1"/>
      <w:numFmt w:val="decimal"/>
      <w:lvlText w:val="%1)"/>
      <w:lvlJc w:val="left"/>
      <w:pPr>
        <w:ind w:left="709" w:hanging="360"/>
      </w:pPr>
      <w:rPr>
        <w:rFonts w:asciiTheme="minorHAnsi" w:eastAsiaTheme="minorHAnsi" w:hAnsiTheme="minorHAnsi" w:cstheme="minorHAnsi" w:hint="default"/>
        <w:color w:val="000000" w:themeColor="text1"/>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2" w15:restartNumberingAfterBreak="0">
    <w:nsid w:val="06230A15"/>
    <w:multiLevelType w:val="hybridMultilevel"/>
    <w:tmpl w:val="5A68D3B8"/>
    <w:lvl w:ilvl="0" w:tplc="04150011">
      <w:start w:val="1"/>
      <w:numFmt w:val="decimal"/>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9292268"/>
    <w:multiLevelType w:val="hybridMultilevel"/>
    <w:tmpl w:val="9BC0A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88025A"/>
    <w:multiLevelType w:val="hybridMultilevel"/>
    <w:tmpl w:val="ACEA2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653DA2"/>
    <w:multiLevelType w:val="hybridMultilevel"/>
    <w:tmpl w:val="C6A2BACA"/>
    <w:lvl w:ilvl="0" w:tplc="04150017">
      <w:start w:val="1"/>
      <w:numFmt w:val="lowerLetter"/>
      <w:lvlText w:val="%1)"/>
      <w:lvlJc w:val="left"/>
      <w:pPr>
        <w:ind w:left="1650" w:hanging="360"/>
      </w:pPr>
    </w:lvl>
    <w:lvl w:ilvl="1" w:tplc="04150019">
      <w:start w:val="1"/>
      <w:numFmt w:val="lowerLetter"/>
      <w:lvlText w:val="%2."/>
      <w:lvlJc w:val="left"/>
      <w:pPr>
        <w:ind w:left="2370" w:hanging="360"/>
      </w:pPr>
    </w:lvl>
    <w:lvl w:ilvl="2" w:tplc="0415001B">
      <w:start w:val="1"/>
      <w:numFmt w:val="lowerRoman"/>
      <w:lvlText w:val="%3."/>
      <w:lvlJc w:val="right"/>
      <w:pPr>
        <w:ind w:left="3090" w:hanging="180"/>
      </w:pPr>
    </w:lvl>
    <w:lvl w:ilvl="3" w:tplc="0415000F">
      <w:start w:val="1"/>
      <w:numFmt w:val="decimal"/>
      <w:lvlText w:val="%4."/>
      <w:lvlJc w:val="left"/>
      <w:pPr>
        <w:ind w:left="3810" w:hanging="360"/>
      </w:pPr>
    </w:lvl>
    <w:lvl w:ilvl="4" w:tplc="04150019">
      <w:start w:val="1"/>
      <w:numFmt w:val="lowerLetter"/>
      <w:lvlText w:val="%5."/>
      <w:lvlJc w:val="left"/>
      <w:pPr>
        <w:ind w:left="4530" w:hanging="360"/>
      </w:pPr>
    </w:lvl>
    <w:lvl w:ilvl="5" w:tplc="0415001B">
      <w:start w:val="1"/>
      <w:numFmt w:val="lowerRoman"/>
      <w:lvlText w:val="%6."/>
      <w:lvlJc w:val="right"/>
      <w:pPr>
        <w:ind w:left="5250" w:hanging="180"/>
      </w:pPr>
    </w:lvl>
    <w:lvl w:ilvl="6" w:tplc="0415000F">
      <w:start w:val="1"/>
      <w:numFmt w:val="decimal"/>
      <w:lvlText w:val="%7."/>
      <w:lvlJc w:val="left"/>
      <w:pPr>
        <w:ind w:left="5970" w:hanging="360"/>
      </w:pPr>
    </w:lvl>
    <w:lvl w:ilvl="7" w:tplc="04150019" w:tentative="1">
      <w:start w:val="1"/>
      <w:numFmt w:val="lowerLetter"/>
      <w:lvlText w:val="%8."/>
      <w:lvlJc w:val="left"/>
      <w:pPr>
        <w:ind w:left="6690" w:hanging="360"/>
      </w:pPr>
    </w:lvl>
    <w:lvl w:ilvl="8" w:tplc="0415001B" w:tentative="1">
      <w:start w:val="1"/>
      <w:numFmt w:val="lowerRoman"/>
      <w:lvlText w:val="%9."/>
      <w:lvlJc w:val="right"/>
      <w:pPr>
        <w:ind w:left="7410" w:hanging="180"/>
      </w:pPr>
    </w:lvl>
  </w:abstractNum>
  <w:abstractNum w:abstractNumId="6" w15:restartNumberingAfterBreak="0">
    <w:nsid w:val="0EA5715A"/>
    <w:multiLevelType w:val="multilevel"/>
    <w:tmpl w:val="45E6E0EA"/>
    <w:lvl w:ilvl="0">
      <w:start w:val="1"/>
      <w:numFmt w:val="decimal"/>
      <w:lvlText w:val="%1."/>
      <w:lvlJc w:val="left"/>
      <w:pPr>
        <w:ind w:left="360" w:hanging="360"/>
      </w:pPr>
      <w:rPr>
        <w:rFonts w:asciiTheme="minorHAnsi" w:hAnsiTheme="minorHAnsi" w:cstheme="minorHAnsi" w:hint="default"/>
      </w:rPr>
    </w:lvl>
    <w:lvl w:ilvl="1">
      <w:start w:val="1"/>
      <w:numFmt w:val="decimal"/>
      <w:lvlText w:val="%2)"/>
      <w:lvlJc w:val="left"/>
      <w:pPr>
        <w:ind w:left="1069" w:hanging="360"/>
      </w:pPr>
      <w:rPr>
        <w:rFonts w:hint="default"/>
      </w:rPr>
    </w:lvl>
    <w:lvl w:ilvl="2" w:tentative="1">
      <w:start w:val="1"/>
      <w:numFmt w:val="lowerRoman"/>
      <w:lvlText w:val="%3."/>
      <w:lvlJc w:val="right"/>
      <w:pPr>
        <w:ind w:left="1789" w:hanging="180"/>
      </w:pPr>
    </w:lvl>
    <w:lvl w:ilvl="3" w:tentative="1">
      <w:start w:val="1"/>
      <w:numFmt w:val="decimal"/>
      <w:lvlText w:val="%4."/>
      <w:lvlJc w:val="left"/>
      <w:pPr>
        <w:ind w:left="2509" w:hanging="360"/>
      </w:pPr>
    </w:lvl>
    <w:lvl w:ilvl="4" w:tentative="1">
      <w:start w:val="1"/>
      <w:numFmt w:val="lowerLetter"/>
      <w:lvlText w:val="%5."/>
      <w:lvlJc w:val="left"/>
      <w:pPr>
        <w:ind w:left="3229" w:hanging="360"/>
      </w:pPr>
    </w:lvl>
    <w:lvl w:ilvl="5" w:tentative="1">
      <w:start w:val="1"/>
      <w:numFmt w:val="lowerRoman"/>
      <w:lvlText w:val="%6."/>
      <w:lvlJc w:val="right"/>
      <w:pPr>
        <w:ind w:left="3949" w:hanging="180"/>
      </w:pPr>
    </w:lvl>
    <w:lvl w:ilvl="6" w:tentative="1">
      <w:start w:val="1"/>
      <w:numFmt w:val="decimal"/>
      <w:lvlText w:val="%7."/>
      <w:lvlJc w:val="left"/>
      <w:pPr>
        <w:ind w:left="4669" w:hanging="360"/>
      </w:pPr>
    </w:lvl>
    <w:lvl w:ilvl="7" w:tentative="1">
      <w:start w:val="1"/>
      <w:numFmt w:val="lowerLetter"/>
      <w:lvlText w:val="%8."/>
      <w:lvlJc w:val="left"/>
      <w:pPr>
        <w:ind w:left="5389" w:hanging="360"/>
      </w:pPr>
    </w:lvl>
    <w:lvl w:ilvl="8" w:tentative="1">
      <w:start w:val="1"/>
      <w:numFmt w:val="lowerRoman"/>
      <w:lvlText w:val="%9."/>
      <w:lvlJc w:val="right"/>
      <w:pPr>
        <w:ind w:left="6109" w:hanging="180"/>
      </w:pPr>
    </w:lvl>
  </w:abstractNum>
  <w:abstractNum w:abstractNumId="7" w15:restartNumberingAfterBreak="0">
    <w:nsid w:val="10733B51"/>
    <w:multiLevelType w:val="hybridMultilevel"/>
    <w:tmpl w:val="964C55A6"/>
    <w:lvl w:ilvl="0" w:tplc="9C420E50">
      <w:start w:val="1"/>
      <w:numFmt w:val="decimal"/>
      <w:lvlText w:val="%1."/>
      <w:lvlJc w:val="left"/>
      <w:pPr>
        <w:tabs>
          <w:tab w:val="num" w:pos="720"/>
        </w:tabs>
        <w:ind w:left="720" w:hanging="360"/>
      </w:pPr>
      <w:rPr>
        <w:rFonts w:cs="Times New Roman"/>
      </w:rPr>
    </w:lvl>
    <w:lvl w:ilvl="1" w:tplc="554EFA38">
      <w:start w:val="1"/>
      <w:numFmt w:val="lowerLetter"/>
      <w:lvlText w:val="%2."/>
      <w:lvlJc w:val="left"/>
      <w:pPr>
        <w:tabs>
          <w:tab w:val="num" w:pos="1440"/>
        </w:tabs>
        <w:ind w:left="1440" w:hanging="360"/>
      </w:pPr>
      <w:rPr>
        <w:rFonts w:cs="Times New Roman"/>
      </w:rPr>
    </w:lvl>
    <w:lvl w:ilvl="2" w:tplc="CE285CBC">
      <w:start w:val="1"/>
      <w:numFmt w:val="lowerRoman"/>
      <w:lvlText w:val="%3."/>
      <w:lvlJc w:val="right"/>
      <w:pPr>
        <w:tabs>
          <w:tab w:val="num" w:pos="2160"/>
        </w:tabs>
        <w:ind w:left="2160" w:hanging="180"/>
      </w:pPr>
      <w:rPr>
        <w:rFonts w:cs="Times New Roman"/>
      </w:rPr>
    </w:lvl>
    <w:lvl w:ilvl="3" w:tplc="F432CD76">
      <w:start w:val="1"/>
      <w:numFmt w:val="decimal"/>
      <w:lvlText w:val="%4."/>
      <w:lvlJc w:val="left"/>
      <w:pPr>
        <w:tabs>
          <w:tab w:val="num" w:pos="2880"/>
        </w:tabs>
        <w:ind w:left="2880" w:hanging="360"/>
      </w:pPr>
      <w:rPr>
        <w:rFonts w:cs="Times New Roman"/>
      </w:rPr>
    </w:lvl>
    <w:lvl w:ilvl="4" w:tplc="CFF8FE0A">
      <w:start w:val="1"/>
      <w:numFmt w:val="lowerLetter"/>
      <w:lvlText w:val="%5."/>
      <w:lvlJc w:val="left"/>
      <w:pPr>
        <w:tabs>
          <w:tab w:val="num" w:pos="3600"/>
        </w:tabs>
        <w:ind w:left="3600" w:hanging="360"/>
      </w:pPr>
      <w:rPr>
        <w:rFonts w:cs="Times New Roman"/>
      </w:rPr>
    </w:lvl>
    <w:lvl w:ilvl="5" w:tplc="94108DE0">
      <w:start w:val="1"/>
      <w:numFmt w:val="lowerRoman"/>
      <w:lvlText w:val="%6."/>
      <w:lvlJc w:val="right"/>
      <w:pPr>
        <w:tabs>
          <w:tab w:val="num" w:pos="4320"/>
        </w:tabs>
        <w:ind w:left="4320" w:hanging="180"/>
      </w:pPr>
      <w:rPr>
        <w:rFonts w:cs="Times New Roman"/>
      </w:rPr>
    </w:lvl>
    <w:lvl w:ilvl="6" w:tplc="69C40440">
      <w:start w:val="1"/>
      <w:numFmt w:val="decimal"/>
      <w:lvlText w:val="%7."/>
      <w:lvlJc w:val="left"/>
      <w:pPr>
        <w:tabs>
          <w:tab w:val="num" w:pos="5040"/>
        </w:tabs>
        <w:ind w:left="5040" w:hanging="360"/>
      </w:pPr>
      <w:rPr>
        <w:rFonts w:cs="Times New Roman"/>
      </w:rPr>
    </w:lvl>
    <w:lvl w:ilvl="7" w:tplc="47EA324A">
      <w:start w:val="1"/>
      <w:numFmt w:val="lowerLetter"/>
      <w:lvlText w:val="%8."/>
      <w:lvlJc w:val="left"/>
      <w:pPr>
        <w:tabs>
          <w:tab w:val="num" w:pos="5760"/>
        </w:tabs>
        <w:ind w:left="5760" w:hanging="360"/>
      </w:pPr>
      <w:rPr>
        <w:rFonts w:cs="Times New Roman"/>
      </w:rPr>
    </w:lvl>
    <w:lvl w:ilvl="8" w:tplc="D1567CE6">
      <w:start w:val="1"/>
      <w:numFmt w:val="lowerRoman"/>
      <w:lvlText w:val="%9."/>
      <w:lvlJc w:val="right"/>
      <w:pPr>
        <w:tabs>
          <w:tab w:val="num" w:pos="6480"/>
        </w:tabs>
        <w:ind w:left="6480" w:hanging="180"/>
      </w:pPr>
      <w:rPr>
        <w:rFonts w:cs="Times New Roman"/>
      </w:rPr>
    </w:lvl>
  </w:abstractNum>
  <w:abstractNum w:abstractNumId="8" w15:restartNumberingAfterBreak="0">
    <w:nsid w:val="19CD0975"/>
    <w:multiLevelType w:val="multilevel"/>
    <w:tmpl w:val="FB904DA8"/>
    <w:lvl w:ilvl="0">
      <w:start w:val="1"/>
      <w:numFmt w:val="decimal"/>
      <w:lvlText w:val="%1."/>
      <w:lvlJc w:val="left"/>
      <w:pPr>
        <w:ind w:left="1146" w:hanging="360"/>
      </w:pPr>
    </w:lvl>
    <w:lvl w:ilvl="1">
      <w:start w:val="1"/>
      <w:numFmt w:val="decimal"/>
      <w:isLgl/>
      <w:lvlText w:val="%1.%2."/>
      <w:lvlJc w:val="left"/>
      <w:pPr>
        <w:ind w:left="114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9" w15:restartNumberingAfterBreak="0">
    <w:nsid w:val="1AAA1796"/>
    <w:multiLevelType w:val="hybridMultilevel"/>
    <w:tmpl w:val="AEAC861A"/>
    <w:lvl w:ilvl="0" w:tplc="04150011">
      <w:start w:val="1"/>
      <w:numFmt w:val="decimal"/>
      <w:lvlText w:val="%1)"/>
      <w:lvlJc w:val="left"/>
      <w:pPr>
        <w:ind w:left="720" w:hanging="360"/>
      </w:pPr>
    </w:lvl>
    <w:lvl w:ilvl="1" w:tplc="0854FC62">
      <w:start w:val="3"/>
      <w:numFmt w:val="bullet"/>
      <w:lvlText w:val=""/>
      <w:lvlJc w:val="left"/>
      <w:pPr>
        <w:ind w:left="1440" w:hanging="360"/>
      </w:pPr>
      <w:rPr>
        <w:rFonts w:ascii="Symbol" w:eastAsiaTheme="minorHAnsi" w:hAnsi="Symbol" w:cs="Verdana"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786EB9"/>
    <w:multiLevelType w:val="hybridMultilevel"/>
    <w:tmpl w:val="9E3017CA"/>
    <w:lvl w:ilvl="0" w:tplc="EE083CE0">
      <w:start w:val="1"/>
      <w:numFmt w:val="decimal"/>
      <w:lvlText w:val="%1."/>
      <w:lvlJc w:val="left"/>
      <w:pPr>
        <w:ind w:left="720" w:hanging="360"/>
      </w:pPr>
      <w:rPr>
        <w:rFonts w:hint="default"/>
        <w:b w:val="0"/>
        <w:w w:val="89"/>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B45D39"/>
    <w:multiLevelType w:val="hybridMultilevel"/>
    <w:tmpl w:val="27BCD29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220F5E"/>
    <w:multiLevelType w:val="hybridMultilevel"/>
    <w:tmpl w:val="54640F68"/>
    <w:lvl w:ilvl="0" w:tplc="11E83BB6">
      <w:start w:val="1"/>
      <w:numFmt w:val="decimal"/>
      <w:lvlText w:val="%1."/>
      <w:lvlJc w:val="left"/>
      <w:pPr>
        <w:tabs>
          <w:tab w:val="num" w:pos="720"/>
        </w:tabs>
        <w:ind w:left="720" w:hanging="360"/>
      </w:pPr>
      <w:rPr>
        <w:rFonts w:cs="Times New Roman"/>
      </w:rPr>
    </w:lvl>
    <w:lvl w:ilvl="1" w:tplc="0752364C">
      <w:start w:val="1"/>
      <w:numFmt w:val="lowerLetter"/>
      <w:lvlText w:val="%2."/>
      <w:lvlJc w:val="left"/>
      <w:pPr>
        <w:tabs>
          <w:tab w:val="num" w:pos="1440"/>
        </w:tabs>
        <w:ind w:left="1440" w:hanging="360"/>
      </w:pPr>
      <w:rPr>
        <w:rFonts w:cs="Times New Roman"/>
      </w:rPr>
    </w:lvl>
    <w:lvl w:ilvl="2" w:tplc="82FC66A0">
      <w:start w:val="1"/>
      <w:numFmt w:val="lowerRoman"/>
      <w:lvlText w:val="%3."/>
      <w:lvlJc w:val="right"/>
      <w:pPr>
        <w:tabs>
          <w:tab w:val="num" w:pos="2160"/>
        </w:tabs>
        <w:ind w:left="2160" w:hanging="180"/>
      </w:pPr>
      <w:rPr>
        <w:rFonts w:cs="Times New Roman"/>
      </w:rPr>
    </w:lvl>
    <w:lvl w:ilvl="3" w:tplc="8B082C54">
      <w:start w:val="1"/>
      <w:numFmt w:val="decimal"/>
      <w:lvlText w:val="%4."/>
      <w:lvlJc w:val="left"/>
      <w:pPr>
        <w:tabs>
          <w:tab w:val="num" w:pos="2880"/>
        </w:tabs>
        <w:ind w:left="2880" w:hanging="360"/>
      </w:pPr>
      <w:rPr>
        <w:rFonts w:cs="Times New Roman"/>
      </w:rPr>
    </w:lvl>
    <w:lvl w:ilvl="4" w:tplc="1A64E346">
      <w:start w:val="1"/>
      <w:numFmt w:val="lowerLetter"/>
      <w:lvlText w:val="%5."/>
      <w:lvlJc w:val="left"/>
      <w:pPr>
        <w:tabs>
          <w:tab w:val="num" w:pos="3600"/>
        </w:tabs>
        <w:ind w:left="3600" w:hanging="360"/>
      </w:pPr>
      <w:rPr>
        <w:rFonts w:cs="Times New Roman"/>
      </w:rPr>
    </w:lvl>
    <w:lvl w:ilvl="5" w:tplc="870EBA16">
      <w:start w:val="1"/>
      <w:numFmt w:val="lowerRoman"/>
      <w:lvlText w:val="%6."/>
      <w:lvlJc w:val="right"/>
      <w:pPr>
        <w:tabs>
          <w:tab w:val="num" w:pos="4320"/>
        </w:tabs>
        <w:ind w:left="4320" w:hanging="180"/>
      </w:pPr>
      <w:rPr>
        <w:rFonts w:cs="Times New Roman"/>
      </w:rPr>
    </w:lvl>
    <w:lvl w:ilvl="6" w:tplc="73784EFC">
      <w:start w:val="1"/>
      <w:numFmt w:val="decimal"/>
      <w:lvlText w:val="%7."/>
      <w:lvlJc w:val="left"/>
      <w:pPr>
        <w:tabs>
          <w:tab w:val="num" w:pos="5040"/>
        </w:tabs>
        <w:ind w:left="5040" w:hanging="360"/>
      </w:pPr>
      <w:rPr>
        <w:rFonts w:cs="Times New Roman"/>
      </w:rPr>
    </w:lvl>
    <w:lvl w:ilvl="7" w:tplc="7D5CB2A6">
      <w:start w:val="1"/>
      <w:numFmt w:val="lowerLetter"/>
      <w:lvlText w:val="%8."/>
      <w:lvlJc w:val="left"/>
      <w:pPr>
        <w:tabs>
          <w:tab w:val="num" w:pos="5760"/>
        </w:tabs>
        <w:ind w:left="5760" w:hanging="360"/>
      </w:pPr>
      <w:rPr>
        <w:rFonts w:cs="Times New Roman"/>
      </w:rPr>
    </w:lvl>
    <w:lvl w:ilvl="8" w:tplc="FB9A0230">
      <w:start w:val="1"/>
      <w:numFmt w:val="lowerRoman"/>
      <w:lvlText w:val="%9."/>
      <w:lvlJc w:val="right"/>
      <w:pPr>
        <w:tabs>
          <w:tab w:val="num" w:pos="6480"/>
        </w:tabs>
        <w:ind w:left="6480" w:hanging="180"/>
      </w:pPr>
      <w:rPr>
        <w:rFonts w:cs="Times New Roman"/>
      </w:rPr>
    </w:lvl>
  </w:abstractNum>
  <w:abstractNum w:abstractNumId="13" w15:restartNumberingAfterBreak="0">
    <w:nsid w:val="26821205"/>
    <w:multiLevelType w:val="hybridMultilevel"/>
    <w:tmpl w:val="41F0FF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E168F1"/>
    <w:multiLevelType w:val="multilevel"/>
    <w:tmpl w:val="9E88691C"/>
    <w:lvl w:ilvl="0">
      <w:start w:val="1"/>
      <w:numFmt w:val="decimal"/>
      <w:lvlText w:val="%1."/>
      <w:lvlJc w:val="left"/>
      <w:pPr>
        <w:ind w:left="720" w:hanging="360"/>
      </w:pPr>
      <w:rPr>
        <w:rFonts w:hint="default"/>
      </w:rPr>
    </w:lvl>
    <w:lvl w:ilvl="1">
      <w:start w:val="1"/>
      <w:numFmt w:val="decimal"/>
      <w:lvlText w:val="%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5" w15:restartNumberingAfterBreak="0">
    <w:nsid w:val="30D80E5B"/>
    <w:multiLevelType w:val="hybridMultilevel"/>
    <w:tmpl w:val="3C9476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DE3DF6"/>
    <w:multiLevelType w:val="hybridMultilevel"/>
    <w:tmpl w:val="C38A07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6830394"/>
    <w:multiLevelType w:val="hybridMultilevel"/>
    <w:tmpl w:val="C36EC586"/>
    <w:lvl w:ilvl="0" w:tplc="54CEF890">
      <w:start w:val="1"/>
      <w:numFmt w:val="bullet"/>
      <w:lvlText w:val=""/>
      <w:lvlJc w:val="left"/>
      <w:pPr>
        <w:ind w:left="1069" w:hanging="360"/>
      </w:pPr>
      <w:rPr>
        <w:rFonts w:ascii="Symbol" w:hAnsi="Symbol" w:hint="default"/>
      </w:rPr>
    </w:lvl>
    <w:lvl w:ilvl="1" w:tplc="54FE0BCA" w:tentative="1">
      <w:start w:val="1"/>
      <w:numFmt w:val="bullet"/>
      <w:lvlText w:val="o"/>
      <w:lvlJc w:val="left"/>
      <w:pPr>
        <w:ind w:left="1789" w:hanging="360"/>
      </w:pPr>
      <w:rPr>
        <w:rFonts w:ascii="Courier New" w:hAnsi="Courier New" w:cs="Courier New" w:hint="default"/>
      </w:rPr>
    </w:lvl>
    <w:lvl w:ilvl="2" w:tplc="92F42192" w:tentative="1">
      <w:start w:val="1"/>
      <w:numFmt w:val="bullet"/>
      <w:lvlText w:val=""/>
      <w:lvlJc w:val="left"/>
      <w:pPr>
        <w:ind w:left="2509" w:hanging="360"/>
      </w:pPr>
      <w:rPr>
        <w:rFonts w:ascii="Wingdings" w:hAnsi="Wingdings" w:hint="default"/>
      </w:rPr>
    </w:lvl>
    <w:lvl w:ilvl="3" w:tplc="2F2AAFC6" w:tentative="1">
      <w:start w:val="1"/>
      <w:numFmt w:val="bullet"/>
      <w:lvlText w:val=""/>
      <w:lvlJc w:val="left"/>
      <w:pPr>
        <w:ind w:left="3229" w:hanging="360"/>
      </w:pPr>
      <w:rPr>
        <w:rFonts w:ascii="Symbol" w:hAnsi="Symbol" w:hint="default"/>
      </w:rPr>
    </w:lvl>
    <w:lvl w:ilvl="4" w:tplc="BA549AF0" w:tentative="1">
      <w:start w:val="1"/>
      <w:numFmt w:val="bullet"/>
      <w:lvlText w:val="o"/>
      <w:lvlJc w:val="left"/>
      <w:pPr>
        <w:ind w:left="3949" w:hanging="360"/>
      </w:pPr>
      <w:rPr>
        <w:rFonts w:ascii="Courier New" w:hAnsi="Courier New" w:cs="Courier New" w:hint="default"/>
      </w:rPr>
    </w:lvl>
    <w:lvl w:ilvl="5" w:tplc="96608BE4" w:tentative="1">
      <w:start w:val="1"/>
      <w:numFmt w:val="bullet"/>
      <w:lvlText w:val=""/>
      <w:lvlJc w:val="left"/>
      <w:pPr>
        <w:ind w:left="4669" w:hanging="360"/>
      </w:pPr>
      <w:rPr>
        <w:rFonts w:ascii="Wingdings" w:hAnsi="Wingdings" w:hint="default"/>
      </w:rPr>
    </w:lvl>
    <w:lvl w:ilvl="6" w:tplc="40AEBC70" w:tentative="1">
      <w:start w:val="1"/>
      <w:numFmt w:val="bullet"/>
      <w:lvlText w:val=""/>
      <w:lvlJc w:val="left"/>
      <w:pPr>
        <w:ind w:left="5389" w:hanging="360"/>
      </w:pPr>
      <w:rPr>
        <w:rFonts w:ascii="Symbol" w:hAnsi="Symbol" w:hint="default"/>
      </w:rPr>
    </w:lvl>
    <w:lvl w:ilvl="7" w:tplc="A0126AEA" w:tentative="1">
      <w:start w:val="1"/>
      <w:numFmt w:val="bullet"/>
      <w:lvlText w:val="o"/>
      <w:lvlJc w:val="left"/>
      <w:pPr>
        <w:ind w:left="6109" w:hanging="360"/>
      </w:pPr>
      <w:rPr>
        <w:rFonts w:ascii="Courier New" w:hAnsi="Courier New" w:cs="Courier New" w:hint="default"/>
      </w:rPr>
    </w:lvl>
    <w:lvl w:ilvl="8" w:tplc="F43C5274" w:tentative="1">
      <w:start w:val="1"/>
      <w:numFmt w:val="bullet"/>
      <w:lvlText w:val=""/>
      <w:lvlJc w:val="left"/>
      <w:pPr>
        <w:ind w:left="6829" w:hanging="360"/>
      </w:pPr>
      <w:rPr>
        <w:rFonts w:ascii="Wingdings" w:hAnsi="Wingdings" w:hint="default"/>
      </w:rPr>
    </w:lvl>
  </w:abstractNum>
  <w:abstractNum w:abstractNumId="18" w15:restartNumberingAfterBreak="0">
    <w:nsid w:val="37E80FFB"/>
    <w:multiLevelType w:val="hybridMultilevel"/>
    <w:tmpl w:val="D7903224"/>
    <w:lvl w:ilvl="0" w:tplc="94FE4440">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9762648"/>
    <w:multiLevelType w:val="hybridMultilevel"/>
    <w:tmpl w:val="F7AC2320"/>
    <w:lvl w:ilvl="0" w:tplc="0415000F">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0" w15:restartNumberingAfterBreak="0">
    <w:nsid w:val="39B33BD7"/>
    <w:multiLevelType w:val="singleLevel"/>
    <w:tmpl w:val="B79C860A"/>
    <w:lvl w:ilvl="0">
      <w:start w:val="1"/>
      <w:numFmt w:val="decimal"/>
      <w:lvlText w:val="%1."/>
      <w:lvlJc w:val="left"/>
      <w:pPr>
        <w:ind w:left="1004" w:hanging="360"/>
      </w:pPr>
      <w:rPr>
        <w:rFonts w:asciiTheme="minorHAnsi" w:hAnsiTheme="minorHAnsi" w:cstheme="minorHAnsi" w:hint="default"/>
      </w:rPr>
    </w:lvl>
  </w:abstractNum>
  <w:abstractNum w:abstractNumId="21" w15:restartNumberingAfterBreak="0">
    <w:nsid w:val="3D1C1E80"/>
    <w:multiLevelType w:val="hybridMultilevel"/>
    <w:tmpl w:val="8F30B6A0"/>
    <w:lvl w:ilvl="0" w:tplc="902420C0">
      <w:start w:val="1"/>
      <w:numFmt w:val="decimal"/>
      <w:lvlText w:val="%1)"/>
      <w:lvlJc w:val="left"/>
      <w:pPr>
        <w:ind w:left="1080" w:hanging="360"/>
      </w:pPr>
      <w:rPr>
        <w:rFonts w:hint="default"/>
        <w:b w:val="0"/>
        <w:w w:val="89"/>
        <w:sz w:val="22"/>
        <w:szCs w:val="22"/>
      </w:rPr>
    </w:lvl>
    <w:lvl w:ilvl="1" w:tplc="B5342CE4" w:tentative="1">
      <w:start w:val="1"/>
      <w:numFmt w:val="lowerLetter"/>
      <w:lvlText w:val="%2."/>
      <w:lvlJc w:val="left"/>
      <w:pPr>
        <w:ind w:left="1800" w:hanging="360"/>
      </w:pPr>
    </w:lvl>
    <w:lvl w:ilvl="2" w:tplc="A5E858E0" w:tentative="1">
      <w:start w:val="1"/>
      <w:numFmt w:val="lowerRoman"/>
      <w:lvlText w:val="%3."/>
      <w:lvlJc w:val="right"/>
      <w:pPr>
        <w:ind w:left="2520" w:hanging="180"/>
      </w:pPr>
    </w:lvl>
    <w:lvl w:ilvl="3" w:tplc="E606F0F4" w:tentative="1">
      <w:start w:val="1"/>
      <w:numFmt w:val="decimal"/>
      <w:lvlText w:val="%4."/>
      <w:lvlJc w:val="left"/>
      <w:pPr>
        <w:ind w:left="3240" w:hanging="360"/>
      </w:pPr>
    </w:lvl>
    <w:lvl w:ilvl="4" w:tplc="707E295A" w:tentative="1">
      <w:start w:val="1"/>
      <w:numFmt w:val="lowerLetter"/>
      <w:lvlText w:val="%5."/>
      <w:lvlJc w:val="left"/>
      <w:pPr>
        <w:ind w:left="3960" w:hanging="360"/>
      </w:pPr>
    </w:lvl>
    <w:lvl w:ilvl="5" w:tplc="D20A8A84" w:tentative="1">
      <w:start w:val="1"/>
      <w:numFmt w:val="lowerRoman"/>
      <w:lvlText w:val="%6."/>
      <w:lvlJc w:val="right"/>
      <w:pPr>
        <w:ind w:left="4680" w:hanging="180"/>
      </w:pPr>
    </w:lvl>
    <w:lvl w:ilvl="6" w:tplc="4BD8FD86" w:tentative="1">
      <w:start w:val="1"/>
      <w:numFmt w:val="decimal"/>
      <w:lvlText w:val="%7."/>
      <w:lvlJc w:val="left"/>
      <w:pPr>
        <w:ind w:left="5400" w:hanging="360"/>
      </w:pPr>
    </w:lvl>
    <w:lvl w:ilvl="7" w:tplc="ADC62FEC" w:tentative="1">
      <w:start w:val="1"/>
      <w:numFmt w:val="lowerLetter"/>
      <w:lvlText w:val="%8."/>
      <w:lvlJc w:val="left"/>
      <w:pPr>
        <w:ind w:left="6120" w:hanging="360"/>
      </w:pPr>
    </w:lvl>
    <w:lvl w:ilvl="8" w:tplc="C8B2FE8A" w:tentative="1">
      <w:start w:val="1"/>
      <w:numFmt w:val="lowerRoman"/>
      <w:lvlText w:val="%9."/>
      <w:lvlJc w:val="right"/>
      <w:pPr>
        <w:ind w:left="6840" w:hanging="180"/>
      </w:pPr>
    </w:lvl>
  </w:abstractNum>
  <w:abstractNum w:abstractNumId="22" w15:restartNumberingAfterBreak="0">
    <w:nsid w:val="3E70107B"/>
    <w:multiLevelType w:val="hybridMultilevel"/>
    <w:tmpl w:val="34C4AF96"/>
    <w:lvl w:ilvl="0" w:tplc="A3A472BC">
      <w:start w:val="1"/>
      <w:numFmt w:val="decimal"/>
      <w:lvlText w:val="%1)"/>
      <w:lvlJc w:val="left"/>
      <w:pPr>
        <w:ind w:left="1068" w:hanging="36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3E910722"/>
    <w:multiLevelType w:val="multilevel"/>
    <w:tmpl w:val="4A340078"/>
    <w:lvl w:ilvl="0">
      <w:start w:val="1"/>
      <w:numFmt w:val="decimal"/>
      <w:lvlText w:val="%1."/>
      <w:lvlJc w:val="left"/>
      <w:pPr>
        <w:tabs>
          <w:tab w:val="num" w:pos="360"/>
        </w:tabs>
        <w:ind w:left="360" w:hanging="360"/>
      </w:pPr>
      <w:rPr>
        <w:rFonts w:asciiTheme="minorHAnsi" w:eastAsia="Calibri" w:hAnsiTheme="minorHAnsi" w:cstheme="minorHAnsi" w:hint="default"/>
      </w:rPr>
    </w:lvl>
    <w:lvl w:ilvl="1">
      <w:start w:val="1"/>
      <w:numFmt w:val="decimal"/>
      <w:lvlText w:val="%2)"/>
      <w:lvlJc w:val="left"/>
      <w:pPr>
        <w:ind w:left="1440" w:hanging="360"/>
      </w:pPr>
      <w:rPr>
        <w:spacing w:val="0"/>
        <w:w w:val="100"/>
        <w:position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21B5073"/>
    <w:multiLevelType w:val="hybridMultilevel"/>
    <w:tmpl w:val="26E0CE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3E72C46"/>
    <w:multiLevelType w:val="hybridMultilevel"/>
    <w:tmpl w:val="C6A2BACA"/>
    <w:lvl w:ilvl="0" w:tplc="04150017">
      <w:start w:val="1"/>
      <w:numFmt w:val="lowerLetter"/>
      <w:lvlText w:val="%1)"/>
      <w:lvlJc w:val="left"/>
      <w:pPr>
        <w:ind w:left="1650" w:hanging="360"/>
      </w:pPr>
    </w:lvl>
    <w:lvl w:ilvl="1" w:tplc="04150019">
      <w:start w:val="1"/>
      <w:numFmt w:val="lowerLetter"/>
      <w:lvlText w:val="%2."/>
      <w:lvlJc w:val="left"/>
      <w:pPr>
        <w:ind w:left="2370" w:hanging="360"/>
      </w:pPr>
    </w:lvl>
    <w:lvl w:ilvl="2" w:tplc="0415001B">
      <w:start w:val="1"/>
      <w:numFmt w:val="lowerRoman"/>
      <w:lvlText w:val="%3."/>
      <w:lvlJc w:val="right"/>
      <w:pPr>
        <w:ind w:left="3090" w:hanging="180"/>
      </w:pPr>
    </w:lvl>
    <w:lvl w:ilvl="3" w:tplc="0415000F">
      <w:start w:val="1"/>
      <w:numFmt w:val="decimal"/>
      <w:lvlText w:val="%4."/>
      <w:lvlJc w:val="left"/>
      <w:pPr>
        <w:ind w:left="3810" w:hanging="360"/>
      </w:pPr>
    </w:lvl>
    <w:lvl w:ilvl="4" w:tplc="04150019">
      <w:start w:val="1"/>
      <w:numFmt w:val="lowerLetter"/>
      <w:lvlText w:val="%5."/>
      <w:lvlJc w:val="left"/>
      <w:pPr>
        <w:ind w:left="4530" w:hanging="360"/>
      </w:pPr>
    </w:lvl>
    <w:lvl w:ilvl="5" w:tplc="0415001B">
      <w:start w:val="1"/>
      <w:numFmt w:val="lowerRoman"/>
      <w:lvlText w:val="%6."/>
      <w:lvlJc w:val="right"/>
      <w:pPr>
        <w:ind w:left="5250" w:hanging="180"/>
      </w:pPr>
    </w:lvl>
    <w:lvl w:ilvl="6" w:tplc="0415000F">
      <w:start w:val="1"/>
      <w:numFmt w:val="decimal"/>
      <w:lvlText w:val="%7."/>
      <w:lvlJc w:val="left"/>
      <w:pPr>
        <w:ind w:left="5970" w:hanging="360"/>
      </w:pPr>
    </w:lvl>
    <w:lvl w:ilvl="7" w:tplc="04150019" w:tentative="1">
      <w:start w:val="1"/>
      <w:numFmt w:val="lowerLetter"/>
      <w:lvlText w:val="%8."/>
      <w:lvlJc w:val="left"/>
      <w:pPr>
        <w:ind w:left="6690" w:hanging="360"/>
      </w:pPr>
    </w:lvl>
    <w:lvl w:ilvl="8" w:tplc="0415001B" w:tentative="1">
      <w:start w:val="1"/>
      <w:numFmt w:val="lowerRoman"/>
      <w:lvlText w:val="%9."/>
      <w:lvlJc w:val="right"/>
      <w:pPr>
        <w:ind w:left="7410" w:hanging="180"/>
      </w:pPr>
    </w:lvl>
  </w:abstractNum>
  <w:abstractNum w:abstractNumId="26" w15:restartNumberingAfterBreak="0">
    <w:nsid w:val="45E233B7"/>
    <w:multiLevelType w:val="hybridMultilevel"/>
    <w:tmpl w:val="3F982320"/>
    <w:lvl w:ilvl="0" w:tplc="04150011">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7" w15:restartNumberingAfterBreak="0">
    <w:nsid w:val="49FB6DF6"/>
    <w:multiLevelType w:val="hybridMultilevel"/>
    <w:tmpl w:val="6F84ACE6"/>
    <w:lvl w:ilvl="0" w:tplc="A708542E">
      <w:start w:val="1"/>
      <w:numFmt w:val="decimal"/>
      <w:lvlText w:val="%1."/>
      <w:lvlJc w:val="left"/>
      <w:pPr>
        <w:ind w:left="1429" w:hanging="360"/>
      </w:pPr>
    </w:lvl>
    <w:lvl w:ilvl="1" w:tplc="CDB4FD72" w:tentative="1">
      <w:start w:val="1"/>
      <w:numFmt w:val="lowerLetter"/>
      <w:lvlText w:val="%2."/>
      <w:lvlJc w:val="left"/>
      <w:pPr>
        <w:ind w:left="2149" w:hanging="360"/>
      </w:pPr>
    </w:lvl>
    <w:lvl w:ilvl="2" w:tplc="968AD9E0" w:tentative="1">
      <w:start w:val="1"/>
      <w:numFmt w:val="lowerRoman"/>
      <w:lvlText w:val="%3."/>
      <w:lvlJc w:val="right"/>
      <w:pPr>
        <w:ind w:left="2869" w:hanging="180"/>
      </w:pPr>
    </w:lvl>
    <w:lvl w:ilvl="3" w:tplc="17E03168" w:tentative="1">
      <w:start w:val="1"/>
      <w:numFmt w:val="decimal"/>
      <w:lvlText w:val="%4."/>
      <w:lvlJc w:val="left"/>
      <w:pPr>
        <w:ind w:left="3589" w:hanging="360"/>
      </w:pPr>
    </w:lvl>
    <w:lvl w:ilvl="4" w:tplc="E9E225A6" w:tentative="1">
      <w:start w:val="1"/>
      <w:numFmt w:val="lowerLetter"/>
      <w:lvlText w:val="%5."/>
      <w:lvlJc w:val="left"/>
      <w:pPr>
        <w:ind w:left="4309" w:hanging="360"/>
      </w:pPr>
    </w:lvl>
    <w:lvl w:ilvl="5" w:tplc="BB7AEC0E" w:tentative="1">
      <w:start w:val="1"/>
      <w:numFmt w:val="lowerRoman"/>
      <w:lvlText w:val="%6."/>
      <w:lvlJc w:val="right"/>
      <w:pPr>
        <w:ind w:left="5029" w:hanging="180"/>
      </w:pPr>
    </w:lvl>
    <w:lvl w:ilvl="6" w:tplc="6B7E29C2" w:tentative="1">
      <w:start w:val="1"/>
      <w:numFmt w:val="decimal"/>
      <w:lvlText w:val="%7."/>
      <w:lvlJc w:val="left"/>
      <w:pPr>
        <w:ind w:left="5749" w:hanging="360"/>
      </w:pPr>
    </w:lvl>
    <w:lvl w:ilvl="7" w:tplc="83D28018" w:tentative="1">
      <w:start w:val="1"/>
      <w:numFmt w:val="lowerLetter"/>
      <w:lvlText w:val="%8."/>
      <w:lvlJc w:val="left"/>
      <w:pPr>
        <w:ind w:left="6469" w:hanging="360"/>
      </w:pPr>
    </w:lvl>
    <w:lvl w:ilvl="8" w:tplc="A76C492C" w:tentative="1">
      <w:start w:val="1"/>
      <w:numFmt w:val="lowerRoman"/>
      <w:lvlText w:val="%9."/>
      <w:lvlJc w:val="right"/>
      <w:pPr>
        <w:ind w:left="7189" w:hanging="180"/>
      </w:pPr>
    </w:lvl>
  </w:abstractNum>
  <w:abstractNum w:abstractNumId="28" w15:restartNumberingAfterBreak="0">
    <w:nsid w:val="4B1822E1"/>
    <w:multiLevelType w:val="hybridMultilevel"/>
    <w:tmpl w:val="E46A365E"/>
    <w:lvl w:ilvl="0" w:tplc="90AEE5C8">
      <w:start w:val="2"/>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9" w15:restartNumberingAfterBreak="0">
    <w:nsid w:val="4E3506B7"/>
    <w:multiLevelType w:val="hybridMultilevel"/>
    <w:tmpl w:val="41F0FF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FE973FC"/>
    <w:multiLevelType w:val="hybridMultilevel"/>
    <w:tmpl w:val="C1928D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0AA62EB"/>
    <w:multiLevelType w:val="singleLevel"/>
    <w:tmpl w:val="0415000F"/>
    <w:lvl w:ilvl="0">
      <w:start w:val="1"/>
      <w:numFmt w:val="decimal"/>
      <w:lvlText w:val="%1."/>
      <w:lvlJc w:val="left"/>
      <w:pPr>
        <w:ind w:left="360" w:hanging="360"/>
      </w:pPr>
      <w:rPr>
        <w:rFonts w:hint="default"/>
        <w:b w:val="0"/>
      </w:rPr>
    </w:lvl>
  </w:abstractNum>
  <w:abstractNum w:abstractNumId="32" w15:restartNumberingAfterBreak="0">
    <w:nsid w:val="52BB17A9"/>
    <w:multiLevelType w:val="singleLevel"/>
    <w:tmpl w:val="EEFA787E"/>
    <w:lvl w:ilvl="0">
      <w:start w:val="1"/>
      <w:numFmt w:val="decimal"/>
      <w:lvlText w:val="%1."/>
      <w:lvlJc w:val="left"/>
      <w:pPr>
        <w:ind w:left="1004" w:hanging="360"/>
      </w:pPr>
      <w:rPr>
        <w:rFonts w:asciiTheme="minorHAnsi" w:hAnsiTheme="minorHAnsi" w:cstheme="minorHAnsi" w:hint="default"/>
      </w:rPr>
    </w:lvl>
  </w:abstractNum>
  <w:abstractNum w:abstractNumId="33" w15:restartNumberingAfterBreak="0">
    <w:nsid w:val="545D30D2"/>
    <w:multiLevelType w:val="hybridMultilevel"/>
    <w:tmpl w:val="FA74C140"/>
    <w:lvl w:ilvl="0" w:tplc="04150011">
      <w:start w:val="1"/>
      <w:numFmt w:val="decimal"/>
      <w:lvlText w:val="%1)"/>
      <w:lvlJc w:val="left"/>
      <w:pPr>
        <w:ind w:left="930" w:hanging="360"/>
      </w:pPr>
      <w:rPr>
        <w:rFonts w:hint="default"/>
      </w:rPr>
    </w:lvl>
    <w:lvl w:ilvl="1" w:tplc="04150019" w:tentative="1">
      <w:start w:val="1"/>
      <w:numFmt w:val="lowerLetter"/>
      <w:lvlText w:val="%2."/>
      <w:lvlJc w:val="left"/>
      <w:pPr>
        <w:ind w:left="1650" w:hanging="360"/>
      </w:pPr>
    </w:lvl>
    <w:lvl w:ilvl="2" w:tplc="0415001B" w:tentative="1">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34" w15:restartNumberingAfterBreak="0">
    <w:nsid w:val="552D6507"/>
    <w:multiLevelType w:val="hybridMultilevel"/>
    <w:tmpl w:val="5B1E24C2"/>
    <w:lvl w:ilvl="0" w:tplc="6AA84C3E">
      <w:start w:val="1"/>
      <w:numFmt w:val="decimal"/>
      <w:lvlText w:val="%1)"/>
      <w:lvlJc w:val="left"/>
      <w:pPr>
        <w:ind w:left="1854" w:hanging="360"/>
      </w:pPr>
      <w:rPr>
        <w:rFonts w:asciiTheme="minorHAnsi" w:hAnsiTheme="minorHAnsi" w:cstheme="minorHAnsi" w:hint="default"/>
        <w:b w:val="0"/>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5" w15:restartNumberingAfterBreak="0">
    <w:nsid w:val="5A4A0EC7"/>
    <w:multiLevelType w:val="hybridMultilevel"/>
    <w:tmpl w:val="1046AE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B550A80"/>
    <w:multiLevelType w:val="multilevel"/>
    <w:tmpl w:val="BBA8CEAE"/>
    <w:lvl w:ilvl="0">
      <w:start w:val="1"/>
      <w:numFmt w:val="decimal"/>
      <w:lvlText w:val="%1."/>
      <w:lvlJc w:val="left"/>
      <w:pPr>
        <w:ind w:left="720" w:hanging="360"/>
      </w:pPr>
    </w:lvl>
    <w:lvl w:ilvl="1">
      <w:start w:val="1"/>
      <w:numFmt w:val="decimal"/>
      <w:lvlText w:val="%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7" w15:restartNumberingAfterBreak="0">
    <w:nsid w:val="632301CA"/>
    <w:multiLevelType w:val="hybridMultilevel"/>
    <w:tmpl w:val="A1F0DF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47E01E3"/>
    <w:multiLevelType w:val="multilevel"/>
    <w:tmpl w:val="7CF8A016"/>
    <w:lvl w:ilvl="0">
      <w:start w:val="1"/>
      <w:numFmt w:val="decimal"/>
      <w:lvlText w:val="%1."/>
      <w:lvlJc w:val="left"/>
      <w:pPr>
        <w:ind w:left="720" w:hanging="360"/>
      </w:pPr>
      <w:rPr>
        <w:rFonts w:hint="default"/>
      </w:rPr>
    </w:lvl>
    <w:lvl w:ilvl="1">
      <w:start w:val="1"/>
      <w:numFmt w:val="decimal"/>
      <w:lvlText w:val="%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9" w15:restartNumberingAfterBreak="0">
    <w:nsid w:val="67224AD3"/>
    <w:multiLevelType w:val="hybridMultilevel"/>
    <w:tmpl w:val="700257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EDF2B6E"/>
    <w:multiLevelType w:val="hybridMultilevel"/>
    <w:tmpl w:val="9C505A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F461FC1"/>
    <w:multiLevelType w:val="hybridMultilevel"/>
    <w:tmpl w:val="434AFD6C"/>
    <w:lvl w:ilvl="0" w:tplc="AF7C94C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71EF40B3"/>
    <w:multiLevelType w:val="hybridMultilevel"/>
    <w:tmpl w:val="99AE46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2772175"/>
    <w:multiLevelType w:val="hybridMultilevel"/>
    <w:tmpl w:val="91A038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CAF08F7"/>
    <w:multiLevelType w:val="multilevel"/>
    <w:tmpl w:val="0040DF8A"/>
    <w:lvl w:ilvl="0">
      <w:start w:val="1"/>
      <w:numFmt w:val="decimal"/>
      <w:lvlText w:val="%1."/>
      <w:lvlJc w:val="left"/>
      <w:pPr>
        <w:ind w:left="720" w:hanging="360"/>
      </w:pPr>
      <w:rPr>
        <w:rFonts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439255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68625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4778360">
    <w:abstractNumId w:val="27"/>
  </w:num>
  <w:num w:numId="4" w16cid:durableId="57555135">
    <w:abstractNumId w:val="17"/>
  </w:num>
  <w:num w:numId="5" w16cid:durableId="1376736958">
    <w:abstractNumId w:val="42"/>
  </w:num>
  <w:num w:numId="6" w16cid:durableId="928121080">
    <w:abstractNumId w:val="39"/>
  </w:num>
  <w:num w:numId="7" w16cid:durableId="1922713865">
    <w:abstractNumId w:val="40"/>
  </w:num>
  <w:num w:numId="8" w16cid:durableId="1231423932">
    <w:abstractNumId w:val="3"/>
  </w:num>
  <w:num w:numId="9" w16cid:durableId="2143303793">
    <w:abstractNumId w:val="4"/>
  </w:num>
  <w:num w:numId="10" w16cid:durableId="403650716">
    <w:abstractNumId w:val="37"/>
  </w:num>
  <w:num w:numId="11" w16cid:durableId="1984501531">
    <w:abstractNumId w:val="24"/>
  </w:num>
  <w:num w:numId="12" w16cid:durableId="1612935989">
    <w:abstractNumId w:val="43"/>
  </w:num>
  <w:num w:numId="13" w16cid:durableId="423571490">
    <w:abstractNumId w:val="35"/>
  </w:num>
  <w:num w:numId="14" w16cid:durableId="693001436">
    <w:abstractNumId w:val="18"/>
  </w:num>
  <w:num w:numId="15" w16cid:durableId="845822101">
    <w:abstractNumId w:val="15"/>
  </w:num>
  <w:num w:numId="16" w16cid:durableId="79757770">
    <w:abstractNumId w:val="13"/>
  </w:num>
  <w:num w:numId="17" w16cid:durableId="1063405827">
    <w:abstractNumId w:val="29"/>
  </w:num>
  <w:num w:numId="18" w16cid:durableId="1477986115">
    <w:abstractNumId w:val="2"/>
  </w:num>
  <w:num w:numId="19" w16cid:durableId="1743521713">
    <w:abstractNumId w:val="38"/>
  </w:num>
  <w:num w:numId="20" w16cid:durableId="118183479">
    <w:abstractNumId w:val="31"/>
  </w:num>
  <w:num w:numId="21" w16cid:durableId="1470055212">
    <w:abstractNumId w:val="36"/>
  </w:num>
  <w:num w:numId="22" w16cid:durableId="116948249">
    <w:abstractNumId w:val="14"/>
  </w:num>
  <w:num w:numId="23" w16cid:durableId="55399219">
    <w:abstractNumId w:val="44"/>
  </w:num>
  <w:num w:numId="24" w16cid:durableId="423767313">
    <w:abstractNumId w:val="33"/>
  </w:num>
  <w:num w:numId="25" w16cid:durableId="1307465353">
    <w:abstractNumId w:val="8"/>
  </w:num>
  <w:num w:numId="26" w16cid:durableId="1197499893">
    <w:abstractNumId w:val="20"/>
  </w:num>
  <w:num w:numId="27" w16cid:durableId="946888631">
    <w:abstractNumId w:val="6"/>
  </w:num>
  <w:num w:numId="28" w16cid:durableId="1838572390">
    <w:abstractNumId w:val="22"/>
  </w:num>
  <w:num w:numId="29" w16cid:durableId="989363898">
    <w:abstractNumId w:val="32"/>
  </w:num>
  <w:num w:numId="30" w16cid:durableId="1912302046">
    <w:abstractNumId w:val="10"/>
  </w:num>
  <w:num w:numId="31" w16cid:durableId="2005933332">
    <w:abstractNumId w:val="21"/>
  </w:num>
  <w:num w:numId="32" w16cid:durableId="1347750342">
    <w:abstractNumId w:val="1"/>
  </w:num>
  <w:num w:numId="33" w16cid:durableId="79985904">
    <w:abstractNumId w:val="26"/>
  </w:num>
  <w:num w:numId="34" w16cid:durableId="1233543814">
    <w:abstractNumId w:val="19"/>
  </w:num>
  <w:num w:numId="35" w16cid:durableId="838271218">
    <w:abstractNumId w:val="5"/>
  </w:num>
  <w:num w:numId="36" w16cid:durableId="1104374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35356415">
    <w:abstractNumId w:val="25"/>
  </w:num>
  <w:num w:numId="38" w16cid:durableId="346716686">
    <w:abstractNumId w:val="34"/>
  </w:num>
  <w:num w:numId="39" w16cid:durableId="1156262121">
    <w:abstractNumId w:val="0"/>
  </w:num>
  <w:num w:numId="40" w16cid:durableId="1675838215">
    <w:abstractNumId w:val="11"/>
  </w:num>
  <w:num w:numId="41" w16cid:durableId="456149465">
    <w:abstractNumId w:val="41"/>
  </w:num>
  <w:num w:numId="42" w16cid:durableId="1742945400">
    <w:abstractNumId w:val="16"/>
  </w:num>
  <w:num w:numId="43" w16cid:durableId="422800692">
    <w:abstractNumId w:val="30"/>
  </w:num>
  <w:num w:numId="44" w16cid:durableId="1242057379">
    <w:abstractNumId w:val="9"/>
  </w:num>
  <w:num w:numId="45" w16cid:durableId="19278093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9"/>
  <w:hyphenationZone w:val="425"/>
  <w:drawingGridHorizontalSpacing w:val="6"/>
  <w:drawingGridVerticalSpacing w:val="6"/>
  <w:doNotShadeFormData/>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2E2"/>
    <w:rsid w:val="00010FC6"/>
    <w:rsid w:val="00011EB1"/>
    <w:rsid w:val="000370E6"/>
    <w:rsid w:val="0004603C"/>
    <w:rsid w:val="00047ED4"/>
    <w:rsid w:val="00065C40"/>
    <w:rsid w:val="00071729"/>
    <w:rsid w:val="00094EF6"/>
    <w:rsid w:val="00097A38"/>
    <w:rsid w:val="000A1183"/>
    <w:rsid w:val="000A1B74"/>
    <w:rsid w:val="000A669C"/>
    <w:rsid w:val="000C2ECB"/>
    <w:rsid w:val="000D4718"/>
    <w:rsid w:val="000D625A"/>
    <w:rsid w:val="000E21EF"/>
    <w:rsid w:val="000E5813"/>
    <w:rsid w:val="0012328E"/>
    <w:rsid w:val="00123CCC"/>
    <w:rsid w:val="001358B6"/>
    <w:rsid w:val="001561C5"/>
    <w:rsid w:val="001871F4"/>
    <w:rsid w:val="0019380C"/>
    <w:rsid w:val="001B50EF"/>
    <w:rsid w:val="001C6815"/>
    <w:rsid w:val="001E78DA"/>
    <w:rsid w:val="001F0437"/>
    <w:rsid w:val="001F5182"/>
    <w:rsid w:val="00214307"/>
    <w:rsid w:val="002157C1"/>
    <w:rsid w:val="00250503"/>
    <w:rsid w:val="002571F6"/>
    <w:rsid w:val="002960CB"/>
    <w:rsid w:val="002979EC"/>
    <w:rsid w:val="002B08FC"/>
    <w:rsid w:val="002C1639"/>
    <w:rsid w:val="002D11A3"/>
    <w:rsid w:val="002D6280"/>
    <w:rsid w:val="002D66BB"/>
    <w:rsid w:val="002E20DF"/>
    <w:rsid w:val="002E6BDD"/>
    <w:rsid w:val="002F66E8"/>
    <w:rsid w:val="00300D95"/>
    <w:rsid w:val="00310274"/>
    <w:rsid w:val="003134FE"/>
    <w:rsid w:val="003209C4"/>
    <w:rsid w:val="00344226"/>
    <w:rsid w:val="003816DA"/>
    <w:rsid w:val="0038523D"/>
    <w:rsid w:val="00397696"/>
    <w:rsid w:val="003B1106"/>
    <w:rsid w:val="003B1DA5"/>
    <w:rsid w:val="003B2200"/>
    <w:rsid w:val="003B6C7B"/>
    <w:rsid w:val="003C33D5"/>
    <w:rsid w:val="003C4445"/>
    <w:rsid w:val="003C7DAC"/>
    <w:rsid w:val="003D4E9C"/>
    <w:rsid w:val="00412555"/>
    <w:rsid w:val="0041761B"/>
    <w:rsid w:val="00482EA3"/>
    <w:rsid w:val="004842A6"/>
    <w:rsid w:val="004844AD"/>
    <w:rsid w:val="004B0521"/>
    <w:rsid w:val="004D7554"/>
    <w:rsid w:val="004E4FE5"/>
    <w:rsid w:val="00500228"/>
    <w:rsid w:val="005115C2"/>
    <w:rsid w:val="0051374D"/>
    <w:rsid w:val="00514665"/>
    <w:rsid w:val="00516244"/>
    <w:rsid w:val="0053332C"/>
    <w:rsid w:val="00541C81"/>
    <w:rsid w:val="005606A4"/>
    <w:rsid w:val="00564D1A"/>
    <w:rsid w:val="00582A5A"/>
    <w:rsid w:val="005A12C6"/>
    <w:rsid w:val="005B7917"/>
    <w:rsid w:val="005C64EF"/>
    <w:rsid w:val="005E22E2"/>
    <w:rsid w:val="00603A63"/>
    <w:rsid w:val="00623E9C"/>
    <w:rsid w:val="0066055F"/>
    <w:rsid w:val="006646AC"/>
    <w:rsid w:val="006760F1"/>
    <w:rsid w:val="0068165B"/>
    <w:rsid w:val="006D19B4"/>
    <w:rsid w:val="006E040C"/>
    <w:rsid w:val="006F625D"/>
    <w:rsid w:val="007002F8"/>
    <w:rsid w:val="007021C9"/>
    <w:rsid w:val="007077F2"/>
    <w:rsid w:val="00741460"/>
    <w:rsid w:val="00760990"/>
    <w:rsid w:val="00761B48"/>
    <w:rsid w:val="00780D75"/>
    <w:rsid w:val="007F28AB"/>
    <w:rsid w:val="00823F33"/>
    <w:rsid w:val="008356E6"/>
    <w:rsid w:val="00836515"/>
    <w:rsid w:val="00845F85"/>
    <w:rsid w:val="00863D3F"/>
    <w:rsid w:val="00866BF5"/>
    <w:rsid w:val="008863F9"/>
    <w:rsid w:val="0088784C"/>
    <w:rsid w:val="008A266F"/>
    <w:rsid w:val="008A71DC"/>
    <w:rsid w:val="008C0994"/>
    <w:rsid w:val="008C4DE6"/>
    <w:rsid w:val="008F2E22"/>
    <w:rsid w:val="008F4CF1"/>
    <w:rsid w:val="0093035D"/>
    <w:rsid w:val="00953772"/>
    <w:rsid w:val="00956BBC"/>
    <w:rsid w:val="009731FC"/>
    <w:rsid w:val="009A4040"/>
    <w:rsid w:val="009A5797"/>
    <w:rsid w:val="009B7B29"/>
    <w:rsid w:val="009C7DCC"/>
    <w:rsid w:val="00A046EF"/>
    <w:rsid w:val="00A0758B"/>
    <w:rsid w:val="00A339B7"/>
    <w:rsid w:val="00A42564"/>
    <w:rsid w:val="00A8394D"/>
    <w:rsid w:val="00A95E97"/>
    <w:rsid w:val="00A97B93"/>
    <w:rsid w:val="00AD2523"/>
    <w:rsid w:val="00AD274B"/>
    <w:rsid w:val="00AF3CB9"/>
    <w:rsid w:val="00AF4EB4"/>
    <w:rsid w:val="00AF6FB2"/>
    <w:rsid w:val="00B1078B"/>
    <w:rsid w:val="00B371AE"/>
    <w:rsid w:val="00B546E9"/>
    <w:rsid w:val="00B619ED"/>
    <w:rsid w:val="00B82EF6"/>
    <w:rsid w:val="00B8327A"/>
    <w:rsid w:val="00B90565"/>
    <w:rsid w:val="00BB33A2"/>
    <w:rsid w:val="00BB5DB7"/>
    <w:rsid w:val="00BC79CC"/>
    <w:rsid w:val="00BD53EA"/>
    <w:rsid w:val="00C06AC7"/>
    <w:rsid w:val="00C0733F"/>
    <w:rsid w:val="00C12C45"/>
    <w:rsid w:val="00C14A13"/>
    <w:rsid w:val="00C161AD"/>
    <w:rsid w:val="00C20F0D"/>
    <w:rsid w:val="00C23ABC"/>
    <w:rsid w:val="00C3461A"/>
    <w:rsid w:val="00C36DCC"/>
    <w:rsid w:val="00C37F60"/>
    <w:rsid w:val="00C6447F"/>
    <w:rsid w:val="00C8639A"/>
    <w:rsid w:val="00C965EE"/>
    <w:rsid w:val="00CA088B"/>
    <w:rsid w:val="00CA0DA3"/>
    <w:rsid w:val="00CA4211"/>
    <w:rsid w:val="00CA528D"/>
    <w:rsid w:val="00CB53C1"/>
    <w:rsid w:val="00CC26D6"/>
    <w:rsid w:val="00CC341B"/>
    <w:rsid w:val="00CC431D"/>
    <w:rsid w:val="00CF1AB9"/>
    <w:rsid w:val="00D36D34"/>
    <w:rsid w:val="00D416E8"/>
    <w:rsid w:val="00D618CE"/>
    <w:rsid w:val="00DA2804"/>
    <w:rsid w:val="00DB67AC"/>
    <w:rsid w:val="00DC0C56"/>
    <w:rsid w:val="00DD7800"/>
    <w:rsid w:val="00E114D1"/>
    <w:rsid w:val="00E1663C"/>
    <w:rsid w:val="00E1791A"/>
    <w:rsid w:val="00E21A3D"/>
    <w:rsid w:val="00E237BB"/>
    <w:rsid w:val="00E25363"/>
    <w:rsid w:val="00E30338"/>
    <w:rsid w:val="00E34437"/>
    <w:rsid w:val="00E81F56"/>
    <w:rsid w:val="00EA23F4"/>
    <w:rsid w:val="00EB2137"/>
    <w:rsid w:val="00EB74B3"/>
    <w:rsid w:val="00EB7791"/>
    <w:rsid w:val="00ED7E75"/>
    <w:rsid w:val="00EE312E"/>
    <w:rsid w:val="00EF1DC7"/>
    <w:rsid w:val="00EF261A"/>
    <w:rsid w:val="00F10AD2"/>
    <w:rsid w:val="00F1365C"/>
    <w:rsid w:val="00F147F4"/>
    <w:rsid w:val="00F6134F"/>
    <w:rsid w:val="00F753C2"/>
    <w:rsid w:val="00F8620F"/>
    <w:rsid w:val="00F903AF"/>
    <w:rsid w:val="00F932C1"/>
    <w:rsid w:val="00FB1D7E"/>
    <w:rsid w:val="00FD07F0"/>
    <w:rsid w:val="00FD79FD"/>
    <w:rsid w:val="00FD7D25"/>
    <w:rsid w:val="00FE07EE"/>
    <w:rsid w:val="00FE3AD8"/>
    <w:rsid w:val="28F123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A5B47E"/>
  <w15:docId w15:val="{454B0DC2-E368-4846-89A3-431836679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4"/>
        <w:szCs w:val="24"/>
        <w:lang w:val="pl-PL"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82EA3"/>
    <w:pPr>
      <w:spacing w:before="360" w:after="360" w:line="360" w:lineRule="auto"/>
    </w:pPr>
  </w:style>
  <w:style w:type="paragraph" w:styleId="Nagwek1">
    <w:name w:val="heading 1"/>
    <w:basedOn w:val="Normalny"/>
    <w:next w:val="Normalny"/>
    <w:link w:val="Nagwek1Znak"/>
    <w:qFormat/>
    <w:rsid w:val="00482EA3"/>
    <w:pPr>
      <w:keepNext/>
      <w:keepLines/>
      <w:spacing w:line="276" w:lineRule="auto"/>
      <w:outlineLvl w:val="0"/>
    </w:pPr>
    <w:rPr>
      <w:rFonts w:eastAsiaTheme="majorEastAsia" w:cstheme="majorBidi"/>
      <w:b/>
      <w:bCs/>
      <w:sz w:val="26"/>
      <w:szCs w:val="28"/>
    </w:rPr>
  </w:style>
  <w:style w:type="paragraph" w:styleId="Nagwek2">
    <w:name w:val="heading 2"/>
    <w:basedOn w:val="Normalny"/>
    <w:next w:val="Normalny"/>
    <w:link w:val="Nagwek2Znak"/>
    <w:unhideWhenUsed/>
    <w:qFormat/>
    <w:rsid w:val="00482EA3"/>
    <w:pPr>
      <w:keepNext/>
      <w:keepLines/>
      <w:spacing w:line="276" w:lineRule="auto"/>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Plan dokumentu"/>
    <w:basedOn w:val="Normalny"/>
    <w:semiHidden/>
    <w:rsid w:val="0077374E"/>
    <w:pPr>
      <w:shd w:val="clear" w:color="auto" w:fill="000080"/>
    </w:pPr>
    <w:rPr>
      <w:rFonts w:ascii="Tahoma" w:hAnsi="Tahoma" w:cs="Tahoma"/>
      <w:sz w:val="20"/>
      <w:szCs w:val="20"/>
    </w:rPr>
  </w:style>
  <w:style w:type="paragraph" w:styleId="Tekstdymka">
    <w:name w:val="Balloon Text"/>
    <w:basedOn w:val="Normalny"/>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rsid w:val="00EF30F0"/>
    <w:rPr>
      <w:b/>
      <w:bCs/>
    </w:rPr>
  </w:style>
  <w:style w:type="table" w:styleId="Tabela-Siatka">
    <w:name w:val="Table Grid"/>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482EA3"/>
    <w:rPr>
      <w:rFonts w:eastAsiaTheme="majorEastAsia" w:cstheme="majorBidi"/>
      <w:b/>
      <w:bCs/>
      <w:sz w:val="26"/>
      <w:szCs w:val="28"/>
    </w:rPr>
  </w:style>
  <w:style w:type="paragraph" w:styleId="Akapitzlist">
    <w:name w:val="List Paragraph"/>
    <w:aliases w:val="L1,Numerowanie,List Paragraph,BulletC,Wyliczanie,Obiekt,normalny tekst,Akapit z listą31,Bullets,List Paragraph1,Akapit z listą5,lp1,List Paragraph2,Bullet Number,ISCG Numerowanie,lp11,List Paragraph11,Bullet 1,Use Case List Paragraph,Dot "/>
    <w:basedOn w:val="Normalny"/>
    <w:link w:val="AkapitzlistZnak"/>
    <w:uiPriority w:val="34"/>
    <w:qFormat/>
    <w:rsid w:val="00EE312E"/>
    <w:pPr>
      <w:ind w:left="720"/>
      <w:contextualSpacing/>
    </w:pPr>
  </w:style>
  <w:style w:type="character" w:styleId="Hipercze">
    <w:name w:val="Hyperlink"/>
    <w:basedOn w:val="Domylnaczcionkaakapitu"/>
    <w:unhideWhenUsed/>
    <w:rsid w:val="008531D2"/>
    <w:rPr>
      <w:color w:val="0563C1" w:themeColor="hyperlink"/>
      <w:u w:val="single"/>
    </w:rPr>
  </w:style>
  <w:style w:type="character" w:styleId="Odwoaniedokomentarza">
    <w:name w:val="annotation reference"/>
    <w:basedOn w:val="Domylnaczcionkaakapitu"/>
    <w:uiPriority w:val="99"/>
    <w:semiHidden/>
    <w:unhideWhenUsed/>
    <w:rsid w:val="002E4CEF"/>
    <w:rPr>
      <w:sz w:val="16"/>
      <w:szCs w:val="16"/>
    </w:rPr>
  </w:style>
  <w:style w:type="paragraph" w:styleId="Tekstkomentarza">
    <w:name w:val="annotation text"/>
    <w:basedOn w:val="Normalny"/>
    <w:link w:val="TekstkomentarzaZnak"/>
    <w:uiPriority w:val="99"/>
    <w:unhideWhenUsed/>
    <w:rsid w:val="002E4CEF"/>
    <w:rPr>
      <w:sz w:val="20"/>
      <w:szCs w:val="20"/>
    </w:rPr>
  </w:style>
  <w:style w:type="character" w:customStyle="1" w:styleId="TekstkomentarzaZnak">
    <w:name w:val="Tekst komentarza Znak"/>
    <w:basedOn w:val="Domylnaczcionkaakapitu"/>
    <w:link w:val="Tekstkomentarza"/>
    <w:uiPriority w:val="99"/>
    <w:rsid w:val="002E4CEF"/>
    <w:rPr>
      <w:lang w:val="pl-PL" w:eastAsia="pl-PL"/>
    </w:rPr>
  </w:style>
  <w:style w:type="paragraph" w:styleId="Tematkomentarza">
    <w:name w:val="annotation subject"/>
    <w:basedOn w:val="Tekstkomentarza"/>
    <w:next w:val="Tekstkomentarza"/>
    <w:link w:val="TematkomentarzaZnak"/>
    <w:semiHidden/>
    <w:unhideWhenUsed/>
    <w:rsid w:val="002E4CEF"/>
    <w:rPr>
      <w:b/>
      <w:bCs/>
    </w:rPr>
  </w:style>
  <w:style w:type="character" w:customStyle="1" w:styleId="TematkomentarzaZnak">
    <w:name w:val="Temat komentarza Znak"/>
    <w:basedOn w:val="TekstkomentarzaZnak"/>
    <w:link w:val="Tematkomentarza"/>
    <w:semiHidden/>
    <w:rsid w:val="002E4CEF"/>
    <w:rPr>
      <w:b/>
      <w:bCs/>
      <w:lang w:val="pl-PL" w:eastAsia="pl-PL"/>
    </w:rPr>
  </w:style>
  <w:style w:type="paragraph" w:styleId="Poprawka">
    <w:name w:val="Revision"/>
    <w:hidden/>
    <w:uiPriority w:val="99"/>
    <w:semiHidden/>
    <w:rsid w:val="00797BBA"/>
    <w:rPr>
      <w:lang w:eastAsia="pl-PL"/>
    </w:rPr>
  </w:style>
  <w:style w:type="character" w:styleId="Tekstzastpczy">
    <w:name w:val="Placeholder Text"/>
    <w:basedOn w:val="Domylnaczcionkaakapitu"/>
    <w:uiPriority w:val="99"/>
    <w:semiHidden/>
    <w:rsid w:val="00994165"/>
    <w:rPr>
      <w:color w:val="808080"/>
    </w:rPr>
  </w:style>
  <w:style w:type="character" w:customStyle="1" w:styleId="StopkaZnak">
    <w:name w:val="Stopka Znak"/>
    <w:basedOn w:val="Domylnaczcionkaakapitu"/>
    <w:link w:val="Stopka"/>
    <w:uiPriority w:val="99"/>
    <w:rsid w:val="00C73093"/>
    <w:rPr>
      <w:sz w:val="24"/>
      <w:szCs w:val="24"/>
      <w:lang w:eastAsia="pl-PL"/>
    </w:rPr>
  </w:style>
  <w:style w:type="character" w:styleId="UyteHipercze">
    <w:name w:val="FollowedHyperlink"/>
    <w:basedOn w:val="Domylnaczcionkaakapitu"/>
    <w:semiHidden/>
    <w:unhideWhenUsed/>
    <w:rsid w:val="006D62C9"/>
    <w:rPr>
      <w:color w:val="954F72" w:themeColor="followedHyperlink"/>
      <w:u w:val="single"/>
    </w:rPr>
  </w:style>
  <w:style w:type="character" w:customStyle="1" w:styleId="NagwekZnak">
    <w:name w:val="Nagłówek Znak"/>
    <w:basedOn w:val="Domylnaczcionkaakapitu"/>
    <w:link w:val="Nagwek"/>
    <w:uiPriority w:val="99"/>
    <w:rsid w:val="00AF3CB9"/>
  </w:style>
  <w:style w:type="character" w:customStyle="1" w:styleId="Nagwek2Znak">
    <w:name w:val="Nagłówek 2 Znak"/>
    <w:basedOn w:val="Domylnaczcionkaakapitu"/>
    <w:link w:val="Nagwek2"/>
    <w:rsid w:val="00482EA3"/>
    <w:rPr>
      <w:rFonts w:eastAsiaTheme="majorEastAsia" w:cstheme="majorBidi"/>
      <w:b/>
      <w:szCs w:val="26"/>
    </w:rPr>
  </w:style>
  <w:style w:type="character" w:customStyle="1" w:styleId="AkapitzlistZnak">
    <w:name w:val="Akapit z listą Znak"/>
    <w:aliases w:val="L1 Znak,Numerowanie Znak,List Paragraph Znak,BulletC Znak,Wyliczanie Znak,Obiekt Znak,normalny tekst Znak,Akapit z listą31 Znak,Bullets Znak,List Paragraph1 Znak,Akapit z listą5 Znak,lp1 Znak,List Paragraph2 Znak,Bullet Number Znak"/>
    <w:link w:val="Akapitzlist"/>
    <w:uiPriority w:val="34"/>
    <w:qFormat/>
    <w:locked/>
    <w:rsid w:val="008F2E22"/>
  </w:style>
  <w:style w:type="paragraph" w:customStyle="1" w:styleId="Style7">
    <w:name w:val="Style7"/>
    <w:basedOn w:val="Normalny"/>
    <w:uiPriority w:val="99"/>
    <w:rsid w:val="008F2E22"/>
    <w:pPr>
      <w:widowControl w:val="0"/>
      <w:autoSpaceDE w:val="0"/>
      <w:autoSpaceDN w:val="0"/>
      <w:adjustRightInd w:val="0"/>
      <w:spacing w:before="0" w:after="0" w:line="252" w:lineRule="exact"/>
      <w:ind w:hanging="346"/>
      <w:jc w:val="both"/>
    </w:pPr>
    <w:rPr>
      <w:rFonts w:ascii="Verdana" w:eastAsiaTheme="minorEastAsia" w:hAnsi="Verdana" w:cstheme="minorBidi"/>
      <w:lang w:eastAsia="pl-PL"/>
    </w:rPr>
  </w:style>
  <w:style w:type="paragraph" w:customStyle="1" w:styleId="Style2">
    <w:name w:val="Style2"/>
    <w:basedOn w:val="Normalny"/>
    <w:uiPriority w:val="99"/>
    <w:rsid w:val="008F2E22"/>
    <w:pPr>
      <w:widowControl w:val="0"/>
      <w:autoSpaceDE w:val="0"/>
      <w:autoSpaceDN w:val="0"/>
      <w:adjustRightInd w:val="0"/>
      <w:spacing w:before="0" w:after="0" w:line="240" w:lineRule="auto"/>
    </w:pPr>
    <w:rPr>
      <w:rFonts w:ascii="Arial Unicode MS" w:eastAsia="Arial Unicode MS" w:hAnsi="Times New Roman"/>
      <w:lang w:eastAsia="pl-PL"/>
    </w:rPr>
  </w:style>
  <w:style w:type="character" w:customStyle="1" w:styleId="FontStyle12">
    <w:name w:val="Font Style12"/>
    <w:basedOn w:val="Domylnaczcionkaakapitu"/>
    <w:uiPriority w:val="99"/>
    <w:rsid w:val="008F2E22"/>
    <w:rPr>
      <w:rFonts w:ascii="Arial Unicode MS" w:eastAsia="Arial Unicode MS" w:cs="Arial Unicode MS"/>
      <w:sz w:val="20"/>
      <w:szCs w:val="20"/>
    </w:rPr>
  </w:style>
  <w:style w:type="character" w:customStyle="1" w:styleId="FontStyle14">
    <w:name w:val="Font Style14"/>
    <w:basedOn w:val="Domylnaczcionkaakapitu"/>
    <w:uiPriority w:val="99"/>
    <w:rsid w:val="008F2E22"/>
    <w:rPr>
      <w:rFonts w:ascii="Verdana" w:hAnsi="Verdana" w:cs="Verdana"/>
      <w:b/>
      <w:bCs/>
      <w:sz w:val="16"/>
      <w:szCs w:val="16"/>
    </w:rPr>
  </w:style>
  <w:style w:type="paragraph" w:styleId="Tekstpodstawowy">
    <w:name w:val="Body Text"/>
    <w:basedOn w:val="Normalny"/>
    <w:link w:val="TekstpodstawowyZnak"/>
    <w:uiPriority w:val="99"/>
    <w:semiHidden/>
    <w:unhideWhenUsed/>
    <w:rsid w:val="008F2E22"/>
    <w:pPr>
      <w:spacing w:before="0" w:after="120" w:line="276" w:lineRule="auto"/>
      <w:ind w:left="714" w:hanging="357"/>
      <w:jc w:val="both"/>
    </w:pPr>
    <w:rPr>
      <w:rFonts w:ascii="Trebuchet MS" w:eastAsia="Calibri" w:hAnsi="Trebuchet MS"/>
      <w:sz w:val="22"/>
      <w:szCs w:val="22"/>
    </w:rPr>
  </w:style>
  <w:style w:type="character" w:customStyle="1" w:styleId="TekstpodstawowyZnak">
    <w:name w:val="Tekst podstawowy Znak"/>
    <w:basedOn w:val="Domylnaczcionkaakapitu"/>
    <w:link w:val="Tekstpodstawowy"/>
    <w:uiPriority w:val="99"/>
    <w:semiHidden/>
    <w:rsid w:val="008F2E22"/>
    <w:rPr>
      <w:rFonts w:ascii="Trebuchet MS" w:eastAsia="Calibri" w:hAnsi="Trebuchet MS"/>
      <w:sz w:val="22"/>
      <w:szCs w:val="22"/>
    </w:rPr>
  </w:style>
  <w:style w:type="paragraph" w:customStyle="1" w:styleId="Style9">
    <w:name w:val="Style9"/>
    <w:basedOn w:val="Normalny"/>
    <w:uiPriority w:val="99"/>
    <w:rsid w:val="008F2E22"/>
    <w:pPr>
      <w:widowControl w:val="0"/>
      <w:autoSpaceDE w:val="0"/>
      <w:autoSpaceDN w:val="0"/>
      <w:adjustRightInd w:val="0"/>
      <w:spacing w:before="0" w:after="0" w:line="374" w:lineRule="exact"/>
      <w:ind w:hanging="346"/>
      <w:jc w:val="both"/>
    </w:pPr>
    <w:rPr>
      <w:rFonts w:ascii="Lucida Sans Unicode" w:hAnsi="Lucida Sans Unicode"/>
      <w:lang w:eastAsia="pl-PL"/>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nhideWhenUsed/>
    <w:rsid w:val="008F2E22"/>
    <w:pPr>
      <w:spacing w:before="0" w:after="0" w:line="240" w:lineRule="auto"/>
      <w:ind w:left="714" w:hanging="357"/>
      <w:jc w:val="both"/>
    </w:pPr>
    <w:rPr>
      <w:rFonts w:ascii="Trebuchet MS" w:eastAsiaTheme="minorHAnsi" w:hAnsi="Trebuchet MS" w:cstheme="minorBidi"/>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rsid w:val="008F2E22"/>
    <w:rPr>
      <w:rFonts w:ascii="Trebuchet MS" w:eastAsiaTheme="minorHAnsi" w:hAnsi="Trebuchet MS" w:cstheme="minorBidi"/>
      <w:sz w:val="20"/>
      <w:szCs w:val="20"/>
    </w:rPr>
  </w:style>
  <w:style w:type="character" w:styleId="Odwoanieprzypisudolnego">
    <w:name w:val="footnote reference"/>
    <w:basedOn w:val="Domylnaczcionkaakapitu"/>
    <w:uiPriority w:val="99"/>
    <w:semiHidden/>
    <w:unhideWhenUsed/>
    <w:rsid w:val="008F2E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6128573">
      <w:bodyDiv w:val="1"/>
      <w:marLeft w:val="0"/>
      <w:marRight w:val="0"/>
      <w:marTop w:val="0"/>
      <w:marBottom w:val="0"/>
      <w:divBdr>
        <w:top w:val="none" w:sz="0" w:space="0" w:color="auto"/>
        <w:left w:val="none" w:sz="0" w:space="0" w:color="auto"/>
        <w:bottom w:val="none" w:sz="0" w:space="0" w:color="auto"/>
        <w:right w:val="none" w:sz="0" w:space="0" w:color="auto"/>
      </w:divBdr>
    </w:div>
    <w:div w:id="21305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pl/attachment/dd555c84-4b42-4087-bf7e-74c38f924678"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pl/attachment/e0c63ce2-9cdc-4a35-8ea1-ada03ffd2ee6"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ppc@cppc.gov.p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e5f0c2-8058-4274-a625-611a6a34604d" xsi:nil="true"/>
    <lcf76f155ced4ddcb4097134ff3c332f xmlns="0dd89f5d-ed21-4c6e-8756-c49d8958fa2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98E4BE26503C343A8433A76FA809E23" ma:contentTypeVersion="15" ma:contentTypeDescription="Utwórz nowy dokument." ma:contentTypeScope="" ma:versionID="d4bab658dd199823d2e55567bc7d1065">
  <xsd:schema xmlns:xsd="http://www.w3.org/2001/XMLSchema" xmlns:xs="http://www.w3.org/2001/XMLSchema" xmlns:p="http://schemas.microsoft.com/office/2006/metadata/properties" xmlns:ns2="0dd89f5d-ed21-4c6e-8756-c49d8958fa2c" xmlns:ns3="fee5f0c2-8058-4274-a625-611a6a34604d" targetNamespace="http://schemas.microsoft.com/office/2006/metadata/properties" ma:root="true" ma:fieldsID="fd9d12445d3f7dcd593c87ec5897d661" ns2:_="" ns3:_="">
    <xsd:import namespace="0dd89f5d-ed21-4c6e-8756-c49d8958fa2c"/>
    <xsd:import namespace="fee5f0c2-8058-4274-a625-611a6a34604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d89f5d-ed21-4c6e-8756-c49d8958fa2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Tagi obrazów" ma:readOnly="false" ma:fieldId="{5cf76f15-5ced-4ddc-b409-7134ff3c332f}" ma:taxonomyMulti="true" ma:sspId="cc6f6cad-d038-4c8c-a53d-3cb4c28787a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e5f0c2-8058-4274-a625-611a6a34604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8e31eb5-e8b2-4cf5-919b-bc2624734d0e}" ma:internalName="TaxCatchAll" ma:showField="CatchAllData" ma:web="fee5f0c2-8058-4274-a625-611a6a34604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452AC-8333-44F3-A31A-5E2D265146F8}">
  <ds:schemaRefs>
    <ds:schemaRef ds:uri="http://schemas.microsoft.com/office/2006/metadata/properties"/>
    <ds:schemaRef ds:uri="http://schemas.microsoft.com/office/infopath/2007/PartnerControls"/>
    <ds:schemaRef ds:uri="fee5f0c2-8058-4274-a625-611a6a34604d"/>
    <ds:schemaRef ds:uri="0dd89f5d-ed21-4c6e-8756-c49d8958fa2c"/>
  </ds:schemaRefs>
</ds:datastoreItem>
</file>

<file path=customXml/itemProps2.xml><?xml version="1.0" encoding="utf-8"?>
<ds:datastoreItem xmlns:ds="http://schemas.openxmlformats.org/officeDocument/2006/customXml" ds:itemID="{594A5333-7C03-4E10-A41F-643B658E1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d89f5d-ed21-4c6e-8756-c49d8958fa2c"/>
    <ds:schemaRef ds:uri="fee5f0c2-8058-4274-a625-611a6a346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2EAB40-1884-4B1B-8BA3-63849A13491F}">
  <ds:schemaRefs>
    <ds:schemaRef ds:uri="http://schemas.microsoft.com/sharepoint/v3/contenttype/forms"/>
  </ds:schemaRefs>
</ds:datastoreItem>
</file>

<file path=customXml/itemProps4.xml><?xml version="1.0" encoding="utf-8"?>
<ds:datastoreItem xmlns:ds="http://schemas.openxmlformats.org/officeDocument/2006/customXml" ds:itemID="{6F256262-16F9-41B6-B4E1-26AA08E90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5419</Words>
  <Characters>32515</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Pismo CPPC</vt:lpstr>
    </vt:vector>
  </TitlesOfParts>
  <Company>MRR</Company>
  <LinksUpToDate>false</LinksUpToDate>
  <CharactersWithSpaces>37859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Pismo CPPC</dc:title>
  <dc:subject/>
  <dc:creator>Soon</dc:creator>
  <cp:keywords/>
  <dc:description/>
  <cp:lastModifiedBy>Justyna Karczmarczyk</cp:lastModifiedBy>
  <cp:revision>4</cp:revision>
  <cp:lastPrinted>2025-02-20T10:13:00Z</cp:lastPrinted>
  <dcterms:created xsi:type="dcterms:W3CDTF">2025-03-11T11:56:00Z</dcterms:created>
  <dcterms:modified xsi:type="dcterms:W3CDTF">2025-03-12T13:46:00Z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0x010100D98E4BE26503C343A8433A76FA809E23</vt:lpwstr>
  </property>
  <property fmtid="{D5CDD505-2E9C-101B-9397-08002B2CF9AE}" pid="3" name="MediaServiceImageTags">
    <vt:lpwstr/>
  </property>
</Properties>
</file>