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61B2" w14:textId="363F7516" w:rsidR="00D20D31" w:rsidRPr="000B24A6" w:rsidRDefault="00535818" w:rsidP="00535818">
      <w:pPr>
        <w:pStyle w:val="NormalnyWeb"/>
        <w:spacing w:beforeAutospacing="0"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6 do SWZ</w:t>
      </w:r>
    </w:p>
    <w:p w14:paraId="2CACB4F0" w14:textId="77777777" w:rsidR="00535818" w:rsidRDefault="00535818">
      <w:pPr>
        <w:jc w:val="center"/>
        <w:rPr>
          <w:rFonts w:cstheme="minorHAnsi"/>
          <w:b/>
          <w:sz w:val="20"/>
          <w:szCs w:val="20"/>
        </w:rPr>
      </w:pPr>
    </w:p>
    <w:p w14:paraId="305FE778" w14:textId="319B44D7" w:rsidR="00D20D31" w:rsidRPr="000B24A6" w:rsidRDefault="004D172A">
      <w:pPr>
        <w:jc w:val="center"/>
        <w:rPr>
          <w:rFonts w:cstheme="minorHAnsi"/>
          <w:b/>
          <w:sz w:val="20"/>
          <w:szCs w:val="20"/>
        </w:rPr>
      </w:pPr>
      <w:r w:rsidRPr="000B24A6">
        <w:rPr>
          <w:rFonts w:cstheme="minorHAnsi"/>
          <w:b/>
          <w:sz w:val="20"/>
          <w:szCs w:val="20"/>
        </w:rPr>
        <w:t xml:space="preserve">WZÓR </w:t>
      </w:r>
      <w:r w:rsidR="00535818">
        <w:rPr>
          <w:rFonts w:cstheme="minorHAnsi"/>
          <w:b/>
          <w:sz w:val="20"/>
          <w:szCs w:val="20"/>
        </w:rPr>
        <w:t>umowy dla zadania nr 1</w:t>
      </w:r>
    </w:p>
    <w:p w14:paraId="6A3FBF88" w14:textId="77777777" w:rsidR="00D20D31" w:rsidRPr="000B24A6" w:rsidRDefault="004D172A">
      <w:pPr>
        <w:jc w:val="center"/>
        <w:rPr>
          <w:rFonts w:cstheme="minorHAnsi"/>
          <w:b/>
          <w:sz w:val="20"/>
          <w:szCs w:val="20"/>
        </w:rPr>
      </w:pPr>
      <w:r w:rsidRPr="000B24A6">
        <w:rPr>
          <w:rFonts w:cstheme="minorHAnsi"/>
          <w:b/>
          <w:sz w:val="20"/>
          <w:szCs w:val="20"/>
        </w:rPr>
        <w:t>UMOWA nr.........................</w:t>
      </w:r>
    </w:p>
    <w:p w14:paraId="2AA3B58D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</w:p>
    <w:p w14:paraId="6578A056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zawarta w dniu ………………. roku pomiędzy Stronami:</w:t>
      </w:r>
    </w:p>
    <w:p w14:paraId="5FABF355" w14:textId="206ADCC5" w:rsidR="00D20D31" w:rsidRPr="00EF6BD7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EF6BD7">
        <w:rPr>
          <w:rFonts w:cstheme="minorHAnsi"/>
          <w:b/>
          <w:bCs/>
          <w:sz w:val="19"/>
          <w:szCs w:val="19"/>
        </w:rPr>
        <w:t xml:space="preserve">Szpitalem Uniwersyteckim im. Karola Marcinkowskiego w Zielonej Górze sp. z o. o., 65-046 Zielona Góra, ul. Zyty 26, firma wpisana do rejestru przedsiębiorców prowadzonego przez Sąd Rejonowy w Zielonej Górze, VIII Wydział Gospodarczy Krajowego Rejestru Sądowego pod nr KRS 0000 596211, kapitał zakładowy </w:t>
      </w:r>
      <w:r w:rsidR="008C47FD" w:rsidRPr="00EF6BD7">
        <w:rPr>
          <w:rFonts w:cstheme="minorHAnsi"/>
          <w:b/>
          <w:bCs/>
          <w:sz w:val="19"/>
          <w:szCs w:val="19"/>
        </w:rPr>
        <w:t>15 790 000</w:t>
      </w:r>
      <w:r w:rsidRPr="00EF6BD7">
        <w:rPr>
          <w:rFonts w:cstheme="minorHAnsi"/>
          <w:b/>
          <w:bCs/>
          <w:sz w:val="19"/>
          <w:szCs w:val="19"/>
        </w:rPr>
        <w:t>,00 zł</w:t>
      </w:r>
    </w:p>
    <w:p w14:paraId="62A2F9E4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b/>
          <w:bCs/>
          <w:sz w:val="20"/>
          <w:szCs w:val="20"/>
        </w:rPr>
        <w:t xml:space="preserve">NIP 973-10-25-315 </w:t>
      </w:r>
      <w:r w:rsidRPr="000B24A6">
        <w:rPr>
          <w:rFonts w:cstheme="minorHAnsi"/>
          <w:b/>
          <w:bCs/>
          <w:sz w:val="20"/>
          <w:szCs w:val="20"/>
        </w:rPr>
        <w:tab/>
        <w:t>REGON 970773231</w:t>
      </w:r>
    </w:p>
    <w:p w14:paraId="21597CE4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zwanym dalej Zamawiającym – w imieniu którego działają: </w:t>
      </w:r>
    </w:p>
    <w:p w14:paraId="0119013C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1.......................................................... .....................................................................</w:t>
      </w:r>
    </w:p>
    <w:p w14:paraId="37511C6F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2................................................................................................................................</w:t>
      </w:r>
    </w:p>
    <w:p w14:paraId="3DBCACA9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a</w:t>
      </w:r>
    </w:p>
    <w:p w14:paraId="0A38A8A3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3AAA3581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2ED369DC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24A6">
        <w:rPr>
          <w:rFonts w:cstheme="minorHAnsi"/>
          <w:b/>
          <w:bCs/>
          <w:sz w:val="20"/>
          <w:szCs w:val="20"/>
        </w:rPr>
        <w:t xml:space="preserve">NIP                                     REGON </w:t>
      </w:r>
      <w:r w:rsidRPr="000B24A6">
        <w:rPr>
          <w:rFonts w:cstheme="minorHAnsi"/>
          <w:b/>
          <w:bCs/>
          <w:sz w:val="20"/>
          <w:szCs w:val="20"/>
        </w:rPr>
        <w:tab/>
      </w:r>
      <w:r w:rsidRPr="000B24A6">
        <w:rPr>
          <w:rFonts w:cstheme="minorHAnsi"/>
          <w:b/>
          <w:bCs/>
          <w:sz w:val="20"/>
          <w:szCs w:val="20"/>
        </w:rPr>
        <w:tab/>
      </w:r>
      <w:r w:rsidRPr="000B24A6">
        <w:rPr>
          <w:rFonts w:cstheme="minorHAnsi"/>
          <w:b/>
          <w:bCs/>
          <w:sz w:val="20"/>
          <w:szCs w:val="20"/>
        </w:rPr>
        <w:tab/>
        <w:t xml:space="preserve">KRS                                 </w:t>
      </w:r>
    </w:p>
    <w:p w14:paraId="7F90E825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zwanym dalej Wykonawcą – w imieniu którego działają:</w:t>
      </w:r>
    </w:p>
    <w:p w14:paraId="7526E1BA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1.................................................................................................................................</w:t>
      </w:r>
    </w:p>
    <w:p w14:paraId="6FAE9A5F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2................................................................................................................................</w:t>
      </w:r>
    </w:p>
    <w:p w14:paraId="18652DD1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 wyniku przeprowadzonego postępowania o udzielenie zamówienia publicznego w trybie …………………. .  Strony zawarły umowę, o następującej treści:</w:t>
      </w:r>
    </w:p>
    <w:p w14:paraId="7C9B75C7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</w:p>
    <w:p w14:paraId="73023EBD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§ 1</w:t>
      </w:r>
    </w:p>
    <w:p w14:paraId="382DC4C8" w14:textId="77777777" w:rsidR="00D20D31" w:rsidRPr="000B24A6" w:rsidRDefault="004D172A" w:rsidP="006E1E7D">
      <w:pPr>
        <w:pStyle w:val="NormalnyWeb"/>
        <w:numPr>
          <w:ilvl w:val="0"/>
          <w:numId w:val="2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Przedmiotem umowy jest dostawa wymienionych w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załączniku nr 1</w:t>
      </w:r>
      <w:r w:rsidRPr="000B24A6">
        <w:rPr>
          <w:rFonts w:cstheme="minorHAnsi"/>
          <w:sz w:val="20"/>
          <w:szCs w:val="20"/>
        </w:rPr>
        <w:t xml:space="preserve"> do umowy……………………., zwanych dalej wyrobami.</w:t>
      </w:r>
    </w:p>
    <w:p w14:paraId="4EE30AB1" w14:textId="77777777" w:rsidR="00D20D31" w:rsidRPr="000B24A6" w:rsidRDefault="004D172A" w:rsidP="006E1E7D">
      <w:pPr>
        <w:pStyle w:val="NormalnyWeb"/>
        <w:numPr>
          <w:ilvl w:val="0"/>
          <w:numId w:val="2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zobowiązuje się w ramach przedmiotu umowy i jego cenie:</w:t>
      </w:r>
    </w:p>
    <w:p w14:paraId="771E0090" w14:textId="77777777" w:rsidR="00D20D31" w:rsidRPr="000B24A6" w:rsidRDefault="004D172A" w:rsidP="006E1E7D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utworzyć w ……………………… bank depozytowy wyrobów wymienionych w poz. nr …..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załącznika nr 1</w:t>
      </w:r>
      <w:r w:rsidRPr="000B24A6">
        <w:rPr>
          <w:rFonts w:cstheme="minorHAnsi"/>
          <w:sz w:val="20"/>
          <w:szCs w:val="20"/>
        </w:rPr>
        <w:t xml:space="preserve"> do umowy w pełnym asortymencie i zakresie wymaganych rozmiarów, zwanych dalej bankiem,</w:t>
      </w:r>
    </w:p>
    <w:p w14:paraId="55089377" w14:textId="77777777" w:rsidR="00D20D31" w:rsidRPr="000B24A6" w:rsidRDefault="004D172A" w:rsidP="006E1E7D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udostępnić Zamawiającemu na okres obowiązywania niniejszej umowy komplet specjalistycznych narzędzi, zwanych dalej instrumentarium, umożliwiających implantację każdego rodzaju wyrobów,  o których mowa w poz. nr …….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załącznika nr 1</w:t>
      </w:r>
      <w:r w:rsidRPr="000B24A6">
        <w:rPr>
          <w:rFonts w:cstheme="minorHAnsi"/>
          <w:sz w:val="20"/>
          <w:szCs w:val="20"/>
        </w:rPr>
        <w:t xml:space="preserve"> do umowy,</w:t>
      </w:r>
    </w:p>
    <w:p w14:paraId="450E1F83" w14:textId="03B61216" w:rsidR="00D20D31" w:rsidRPr="000B24A6" w:rsidRDefault="004D172A" w:rsidP="006E1E7D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dostarczać wyroby wymienione w poz</w:t>
      </w:r>
      <w:r w:rsidR="0034172E" w:rsidRPr="000B24A6">
        <w:rPr>
          <w:rFonts w:cstheme="minorHAnsi"/>
          <w:sz w:val="20"/>
          <w:szCs w:val="20"/>
        </w:rPr>
        <w:t xml:space="preserve">. </w:t>
      </w:r>
      <w:r w:rsidRPr="000B24A6">
        <w:rPr>
          <w:rFonts w:cstheme="minorHAnsi"/>
          <w:sz w:val="20"/>
          <w:szCs w:val="20"/>
        </w:rPr>
        <w:t xml:space="preserve">…. Załącznika nr </w:t>
      </w:r>
      <w:r w:rsidR="00A844BB" w:rsidRPr="00303D23">
        <w:rPr>
          <w:rFonts w:cstheme="minorHAnsi"/>
          <w:color w:val="000000" w:themeColor="text1"/>
          <w:sz w:val="20"/>
          <w:szCs w:val="20"/>
        </w:rPr>
        <w:t>1</w:t>
      </w:r>
      <w:r w:rsidR="00A844BB" w:rsidRPr="00963C39">
        <w:rPr>
          <w:rFonts w:cstheme="minorHAnsi"/>
          <w:color w:val="000000" w:themeColor="text1"/>
          <w:sz w:val="20"/>
          <w:szCs w:val="20"/>
        </w:rPr>
        <w:t xml:space="preserve"> </w:t>
      </w:r>
      <w:r w:rsidRPr="000B24A6">
        <w:rPr>
          <w:rFonts w:cstheme="minorHAnsi"/>
          <w:sz w:val="20"/>
          <w:szCs w:val="20"/>
        </w:rPr>
        <w:t xml:space="preserve">do umowy w postaci kompletnego zestawu (pełen asortyment i zakres wymaganych rozmiarów) umożliwiającego przeprowadzenie zabiegu, zgodnie z  </w:t>
      </w:r>
      <w:r w:rsidR="001C7794" w:rsidRPr="000B24A6">
        <w:rPr>
          <w:rFonts w:cstheme="minorHAnsi"/>
          <w:sz w:val="20"/>
          <w:szCs w:val="20"/>
        </w:rPr>
        <w:t xml:space="preserve">§ 4 </w:t>
      </w:r>
      <w:r w:rsidRPr="000B24A6">
        <w:rPr>
          <w:rFonts w:ascii="Calibri" w:hAnsi="Calibri"/>
          <w:sz w:val="20"/>
          <w:szCs w:val="20"/>
        </w:rPr>
        <w:t>niniejszej umowy,</w:t>
      </w:r>
    </w:p>
    <w:p w14:paraId="49DBB1EA" w14:textId="54E46427" w:rsidR="00D20D31" w:rsidRPr="000B24A6" w:rsidRDefault="004D172A" w:rsidP="006E1E7D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0B24A6">
        <w:rPr>
          <w:rFonts w:ascii="Calibri" w:hAnsi="Calibri"/>
          <w:sz w:val="20"/>
          <w:szCs w:val="20"/>
        </w:rPr>
        <w:t>udostępniać zamawiającemu na czas przeprowadzenia zabiegu instrumentarium, umożliwiające implantację każdego z rodzajów wyrobów, o których mowa w poz</w:t>
      </w:r>
      <w:r w:rsidR="004C0AB3" w:rsidRPr="000B24A6">
        <w:rPr>
          <w:rFonts w:ascii="Calibri" w:hAnsi="Calibri"/>
          <w:sz w:val="20"/>
          <w:szCs w:val="20"/>
        </w:rPr>
        <w:t>.</w:t>
      </w:r>
      <w:r w:rsidR="0034172E" w:rsidRPr="000B24A6">
        <w:rPr>
          <w:rFonts w:ascii="Calibri" w:hAnsi="Calibri"/>
          <w:sz w:val="20"/>
          <w:szCs w:val="20"/>
        </w:rPr>
        <w:t xml:space="preserve"> </w:t>
      </w:r>
      <w:r w:rsidRPr="000B24A6">
        <w:rPr>
          <w:rFonts w:ascii="Calibri" w:hAnsi="Calibri"/>
          <w:sz w:val="20"/>
          <w:szCs w:val="20"/>
        </w:rPr>
        <w:t>…. Załącznika nr 1 do umowy.</w:t>
      </w:r>
    </w:p>
    <w:p w14:paraId="0C45493C" w14:textId="3553E87B" w:rsidR="00D20D31" w:rsidRPr="000B24A6" w:rsidRDefault="004D172A" w:rsidP="006E1E7D">
      <w:pPr>
        <w:pStyle w:val="NormalnyWeb"/>
        <w:numPr>
          <w:ilvl w:val="0"/>
          <w:numId w:val="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wykonać zobowiązania zapisane w §</w:t>
      </w:r>
      <w:r w:rsidR="00D31513">
        <w:rPr>
          <w:rFonts w:cstheme="minorHAnsi"/>
          <w:sz w:val="20"/>
          <w:szCs w:val="20"/>
        </w:rPr>
        <w:t xml:space="preserve"> </w:t>
      </w:r>
      <w:r w:rsidR="001C7794" w:rsidRPr="000B24A6">
        <w:rPr>
          <w:rFonts w:cstheme="minorHAnsi"/>
          <w:sz w:val="20"/>
          <w:szCs w:val="20"/>
        </w:rPr>
        <w:t>3</w:t>
      </w:r>
      <w:r w:rsidRPr="000B24A6">
        <w:rPr>
          <w:rFonts w:cstheme="minorHAnsi"/>
          <w:sz w:val="20"/>
          <w:szCs w:val="20"/>
        </w:rPr>
        <w:t xml:space="preserve">, </w:t>
      </w:r>
      <w:r w:rsidR="001C7794" w:rsidRPr="000B24A6">
        <w:rPr>
          <w:rFonts w:cstheme="minorHAnsi"/>
          <w:sz w:val="20"/>
          <w:szCs w:val="20"/>
        </w:rPr>
        <w:t xml:space="preserve">§ 4 </w:t>
      </w:r>
      <w:r w:rsidRPr="000B24A6">
        <w:rPr>
          <w:rFonts w:cstheme="minorHAnsi"/>
          <w:sz w:val="20"/>
          <w:szCs w:val="20"/>
        </w:rPr>
        <w:t xml:space="preserve">i § </w:t>
      </w:r>
      <w:r w:rsidR="001C7794" w:rsidRPr="000B24A6">
        <w:rPr>
          <w:rFonts w:cstheme="minorHAnsi"/>
          <w:sz w:val="20"/>
          <w:szCs w:val="20"/>
        </w:rPr>
        <w:t>5</w:t>
      </w:r>
      <w:r w:rsidRPr="000B24A6">
        <w:rPr>
          <w:rFonts w:cstheme="minorHAnsi"/>
          <w:sz w:val="20"/>
          <w:szCs w:val="20"/>
        </w:rPr>
        <w:t xml:space="preserve"> oraz w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załączniku nr  1</w:t>
      </w:r>
      <w:r w:rsidRPr="000B24A6">
        <w:rPr>
          <w:rFonts w:cstheme="minorHAnsi"/>
          <w:sz w:val="20"/>
          <w:szCs w:val="20"/>
        </w:rPr>
        <w:t xml:space="preserve"> do umowy.</w:t>
      </w:r>
    </w:p>
    <w:p w14:paraId="59173380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6)    Szczegółowe wymagania dotyczące przedmiotu umowy, ilości oraz ceny jednostkowe zawiera</w:t>
      </w:r>
    </w:p>
    <w:p w14:paraId="6A1F91E2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       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 nr 1</w:t>
      </w:r>
      <w:r w:rsidRPr="000B24A6">
        <w:rPr>
          <w:rFonts w:cstheme="minorHAnsi"/>
          <w:sz w:val="20"/>
          <w:szCs w:val="20"/>
        </w:rPr>
        <w:t xml:space="preserve"> do umowy.</w:t>
      </w:r>
    </w:p>
    <w:p w14:paraId="582C89E1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§ 2</w:t>
      </w:r>
    </w:p>
    <w:p w14:paraId="3FB26377" w14:textId="56438C76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Wartość przedmiotu umowy wynosi ………………. </w:t>
      </w:r>
      <w:r w:rsidR="00B52886">
        <w:rPr>
          <w:rFonts w:cstheme="minorHAnsi"/>
          <w:sz w:val="20"/>
          <w:szCs w:val="20"/>
        </w:rPr>
        <w:t>z</w:t>
      </w:r>
      <w:r w:rsidRPr="000B24A6">
        <w:rPr>
          <w:rFonts w:cstheme="minorHAnsi"/>
          <w:sz w:val="20"/>
          <w:szCs w:val="20"/>
        </w:rPr>
        <w:t>ł</w:t>
      </w:r>
      <w:r w:rsidR="00A844BB">
        <w:rPr>
          <w:rFonts w:cstheme="minorHAnsi"/>
          <w:sz w:val="20"/>
          <w:szCs w:val="20"/>
        </w:rPr>
        <w:t>.</w:t>
      </w:r>
      <w:r w:rsidRPr="000B24A6">
        <w:rPr>
          <w:rFonts w:cstheme="minorHAnsi"/>
          <w:sz w:val="20"/>
          <w:szCs w:val="20"/>
        </w:rPr>
        <w:t xml:space="preserve"> </w:t>
      </w:r>
    </w:p>
    <w:p w14:paraId="399EA732" w14:textId="77777777" w:rsidR="00D20D31" w:rsidRPr="000B24A6" w:rsidRDefault="004D172A" w:rsidP="006E1E7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Kwota ustalona w ust. 1 zawiera podatek VAT oraz obejmuje wszystkie koszty należytego wykonania przedmiotu niniejszej umowy. </w:t>
      </w:r>
    </w:p>
    <w:p w14:paraId="1680F046" w14:textId="77777777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Strony ustalają, że ceny jednostkowe wskazane w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załączniku nr 1</w:t>
      </w:r>
      <w:r w:rsidRPr="000B24A6">
        <w:rPr>
          <w:rFonts w:cstheme="minorHAnsi"/>
          <w:sz w:val="20"/>
          <w:szCs w:val="20"/>
        </w:rPr>
        <w:t xml:space="preserve"> do umowy nie ulegną zmianie przez cały okres obowiązywania umowy.</w:t>
      </w:r>
    </w:p>
    <w:p w14:paraId="6B8E6F5D" w14:textId="77777777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Cena jednostkowa wyrobów zawiera wszystkie koszty związane z dostawami wyrobów do siedziby Zamawiającego </w:t>
      </w:r>
      <w:r w:rsidRPr="000B24A6">
        <w:rPr>
          <w:rFonts w:cstheme="minorHAnsi"/>
          <w:b/>
          <w:bCs/>
          <w:sz w:val="20"/>
          <w:szCs w:val="20"/>
        </w:rPr>
        <w:t>– loco …………………………...</w:t>
      </w:r>
      <w:r w:rsidRPr="000B24A6">
        <w:rPr>
          <w:rFonts w:cstheme="minorHAnsi"/>
          <w:sz w:val="20"/>
          <w:szCs w:val="20"/>
        </w:rPr>
        <w:t xml:space="preserve"> Zamawiającego.</w:t>
      </w:r>
    </w:p>
    <w:p w14:paraId="52533CFE" w14:textId="77777777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Zamawiający zastrzega sobie prawo przeprowadzenia negocjacji w zakresie zmniejszenia cen jednostkowych w przypadku obniżenia przez NFZ cen świadczeń w oparciu o procentowe zmniejszenie wycen do ogólnych wartości zobowiązań NFZ z wyłączeniem umów zawartych z NFZ na refundację leków.</w:t>
      </w:r>
    </w:p>
    <w:p w14:paraId="5E57C000" w14:textId="77777777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kern w:val="2"/>
          <w:sz w:val="20"/>
          <w:szCs w:val="20"/>
        </w:rPr>
        <w:t xml:space="preserve">Strony dopuszczają możliwość wprowadzenia zmian ilościowo – wartościowych  asortymentu wyrobów w trakcie realizacji umowy, pod warunkiem zachowania cen  jednostkowych i nie przekroczenia kwoty określonej w § 2 ust. 1. </w:t>
      </w:r>
      <w:r w:rsidRPr="000B24A6">
        <w:rPr>
          <w:rFonts w:cstheme="minorHAnsi"/>
          <w:i/>
          <w:iCs/>
          <w:kern w:val="2"/>
          <w:sz w:val="20"/>
          <w:szCs w:val="20"/>
        </w:rPr>
        <w:t>(o ile dotyczy)</w:t>
      </w:r>
    </w:p>
    <w:p w14:paraId="676DB722" w14:textId="77777777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kern w:val="2"/>
          <w:sz w:val="20"/>
          <w:szCs w:val="20"/>
        </w:rPr>
        <w:t xml:space="preserve">Zamawiający zastrzega sobie prawo – w przypadku wystąpienia okoliczności niewynikających z winy Zamawiającego do zakupienia mniejszej od przewidzianej w </w:t>
      </w:r>
      <w:r w:rsidRPr="000B24A6">
        <w:rPr>
          <w:rFonts w:cstheme="minorHAnsi"/>
          <w:b/>
          <w:bCs/>
          <w:i/>
          <w:iCs/>
          <w:kern w:val="2"/>
          <w:sz w:val="20"/>
          <w:szCs w:val="20"/>
        </w:rPr>
        <w:t>załączniku nr 1</w:t>
      </w:r>
      <w:r w:rsidRPr="000B24A6">
        <w:rPr>
          <w:rFonts w:cstheme="minorHAnsi"/>
          <w:kern w:val="2"/>
          <w:sz w:val="20"/>
          <w:szCs w:val="20"/>
        </w:rPr>
        <w:t xml:space="preserve"> do umowy ilości poszczególnych wyrobów, </w:t>
      </w:r>
      <w:bookmarkStart w:id="0" w:name="_Hlk67771295"/>
      <w:r w:rsidRPr="000B24A6">
        <w:rPr>
          <w:rFonts w:cstheme="minorHAnsi"/>
          <w:kern w:val="2"/>
          <w:sz w:val="20"/>
          <w:szCs w:val="20"/>
        </w:rPr>
        <w:t>bez prawa do roszczeń Wykonawcy z tego tytułu</w:t>
      </w:r>
      <w:bookmarkEnd w:id="0"/>
      <w:r w:rsidRPr="000B24A6">
        <w:rPr>
          <w:rFonts w:cstheme="minorHAnsi"/>
          <w:kern w:val="2"/>
          <w:sz w:val="20"/>
          <w:szCs w:val="20"/>
        </w:rPr>
        <w:t xml:space="preserve">, z zastrzeżeniem, że wartość wyrobów, które nie zostaną zakupione przez Zamawiającego </w:t>
      </w:r>
      <w:r w:rsidRPr="000B24A6">
        <w:rPr>
          <w:rFonts w:cstheme="minorHAnsi"/>
          <w:b/>
          <w:bCs/>
          <w:kern w:val="2"/>
          <w:sz w:val="20"/>
          <w:szCs w:val="20"/>
        </w:rPr>
        <w:t xml:space="preserve">nie przekroczy …. % </w:t>
      </w:r>
      <w:bookmarkStart w:id="1" w:name="_Hlk67915569"/>
      <w:r w:rsidRPr="000B24A6">
        <w:rPr>
          <w:rFonts w:cstheme="minorHAnsi"/>
          <w:b/>
          <w:bCs/>
          <w:kern w:val="2"/>
          <w:sz w:val="20"/>
          <w:szCs w:val="20"/>
        </w:rPr>
        <w:t xml:space="preserve">wskazanej w ust. 1 ceny przedmiotu umowy </w:t>
      </w:r>
      <w:r w:rsidRPr="000B24A6">
        <w:rPr>
          <w:rFonts w:cstheme="minorHAnsi"/>
          <w:kern w:val="2"/>
          <w:sz w:val="20"/>
          <w:szCs w:val="20"/>
        </w:rPr>
        <w:t>(</w:t>
      </w:r>
      <w:r w:rsidRPr="000B24A6">
        <w:rPr>
          <w:rFonts w:cstheme="minorHAnsi"/>
          <w:i/>
          <w:iCs/>
          <w:kern w:val="2"/>
          <w:sz w:val="20"/>
          <w:szCs w:val="20"/>
        </w:rPr>
        <w:t>o ile dotyczy – zastrzeżenie braku realizacji będzie ustalane przez Dysponenta środków przed wszczęciem postępowania, w przypadku deklaracji realizacji umowy w 100 % ust. 7 zostanie wykreślony.</w:t>
      </w:r>
      <w:r w:rsidRPr="000B24A6">
        <w:rPr>
          <w:rFonts w:cstheme="minorHAnsi"/>
          <w:kern w:val="2"/>
          <w:sz w:val="20"/>
          <w:szCs w:val="20"/>
        </w:rPr>
        <w:t>)</w:t>
      </w:r>
      <w:bookmarkEnd w:id="1"/>
    </w:p>
    <w:p w14:paraId="77178C35" w14:textId="77777777" w:rsidR="00D20D31" w:rsidRPr="000B24A6" w:rsidRDefault="004D172A" w:rsidP="006E1E7D">
      <w:pPr>
        <w:pStyle w:val="NormalnyWeb"/>
        <w:numPr>
          <w:ilvl w:val="0"/>
          <w:numId w:val="1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kern w:val="2"/>
          <w:sz w:val="20"/>
          <w:szCs w:val="20"/>
        </w:rPr>
        <w:lastRenderedPageBreak/>
        <w:t>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4FA25019" w14:textId="2BF4DE1D" w:rsidR="00D20D31" w:rsidRPr="00303D23" w:rsidRDefault="00D20D31" w:rsidP="00303D23">
      <w:pPr>
        <w:pStyle w:val="Tekstpodstawowywcity"/>
        <w:keepLines/>
        <w:widowControl w:val="0"/>
        <w:spacing w:before="57"/>
        <w:ind w:right="57" w:firstLine="0"/>
        <w:jc w:val="both"/>
        <w:textAlignment w:val="auto"/>
        <w:rPr>
          <w:rFonts w:cstheme="minorHAnsi"/>
          <w:strike/>
          <w:sz w:val="20"/>
          <w:szCs w:val="20"/>
        </w:rPr>
      </w:pPr>
    </w:p>
    <w:p w14:paraId="20E7B476" w14:textId="08146F43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055462" w:rsidRPr="000B24A6">
        <w:rPr>
          <w:rFonts w:cstheme="minorHAnsi"/>
          <w:sz w:val="20"/>
          <w:szCs w:val="20"/>
        </w:rPr>
        <w:t>3</w:t>
      </w:r>
    </w:p>
    <w:p w14:paraId="7402E37D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W ramach pierwszej dostawy, która powinna nastąpić w terminie do 7 dni od daty przesłania zamówienia utworzenia banku, Wykonawca przekaże protokolarnie Zamawiającemu po jednym kompletnym zestawie (w pełnym asortymencie i zakresie wymaganych rozmiarów) wyrobów wskazanych w </w:t>
      </w:r>
      <w:r w:rsidRPr="000B24A6">
        <w:rPr>
          <w:rFonts w:cstheme="minorHAnsi"/>
          <w:b/>
          <w:bCs/>
          <w:i/>
          <w:iCs/>
          <w:sz w:val="20"/>
          <w:szCs w:val="20"/>
        </w:rPr>
        <w:t>załączniku nr 1</w:t>
      </w:r>
      <w:r w:rsidRPr="000B24A6">
        <w:rPr>
          <w:rFonts w:cstheme="minorHAnsi"/>
          <w:sz w:val="20"/>
          <w:szCs w:val="20"/>
        </w:rPr>
        <w:t xml:space="preserve"> do umowy.</w:t>
      </w:r>
    </w:p>
    <w:p w14:paraId="2DDE1D56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Dostarczony Zamawiającemu kompletny zestaw wyrobów stanowić będzie w okresie obowiązywania umowy bank, z którego Zamawiający będzie samodzielnie pobierał potrzebne wyroby.</w:t>
      </w:r>
    </w:p>
    <w:p w14:paraId="3D182783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Zamawiający zobowiązuje się do wydzielenia pomieszczenia do przechowywania instrumentarium i wyrobów stanowiących bank depozytowy. </w:t>
      </w:r>
    </w:p>
    <w:p w14:paraId="62B09A10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Każdorazowe pobranie wyrobów z banku będzie rejestrowane przez Zamawiającego na indywidualnych raportach zużycia wyrobów z banku depozytowego, zwanych dalej raportami.</w:t>
      </w:r>
    </w:p>
    <w:p w14:paraId="2C1350F9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Zamawiający w terminie do 1 dnia roboczego od pobrania wyrobów z banku przekaże Wykonawcy </w:t>
      </w:r>
      <w:r w:rsidRPr="000B24A6">
        <w:rPr>
          <w:rFonts w:cstheme="minorHAnsi"/>
          <w:sz w:val="20"/>
          <w:szCs w:val="20"/>
        </w:rPr>
        <w:br/>
        <w:t>za pośrednictwem faksu lub wiadomości elektronicznej raport podpisany przez upoważnionego pracownika Zamawiającego.</w:t>
      </w:r>
    </w:p>
    <w:p w14:paraId="7C162F47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Raport, o którym mowa w ust. 5 będzie dla Wykonawcy zgłoszeniem konieczności uzupełnienia banku </w:t>
      </w:r>
      <w:r w:rsidRPr="000B24A6">
        <w:rPr>
          <w:rFonts w:cstheme="minorHAnsi"/>
          <w:sz w:val="20"/>
          <w:szCs w:val="20"/>
        </w:rPr>
        <w:br/>
        <w:t>o wskazane w raporcie wyroby.</w:t>
      </w:r>
    </w:p>
    <w:p w14:paraId="7A20BA4A" w14:textId="6CCBECCA" w:rsidR="00D20D31" w:rsidRPr="000B24A6" w:rsidRDefault="004D172A" w:rsidP="006E1E7D">
      <w:pPr>
        <w:pStyle w:val="Akapitzlist"/>
        <w:numPr>
          <w:ilvl w:val="0"/>
          <w:numId w:val="5"/>
        </w:numPr>
        <w:spacing w:line="276" w:lineRule="auto"/>
        <w:ind w:right="57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Uzupełnienie banku powinno nastąpić w terminie</w:t>
      </w:r>
      <w:r w:rsidRPr="000B24A6">
        <w:rPr>
          <w:rFonts w:cstheme="minorHAnsi"/>
          <w:b/>
          <w:bCs/>
          <w:sz w:val="20"/>
          <w:szCs w:val="20"/>
        </w:rPr>
        <w:t xml:space="preserve"> do ……… dni roboczych</w:t>
      </w:r>
      <w:r w:rsidRPr="000B24A6">
        <w:rPr>
          <w:rFonts w:cstheme="minorHAnsi"/>
          <w:sz w:val="20"/>
          <w:szCs w:val="20"/>
        </w:rPr>
        <w:t xml:space="preserve"> od dnia przekazania Wykonawcy raportu za pośrednictwem poczty elektronicznej na </w:t>
      </w:r>
      <w:r w:rsidRPr="000B24A6">
        <w:rPr>
          <w:rFonts w:cstheme="minorHAnsi"/>
          <w:b/>
          <w:bCs/>
          <w:sz w:val="20"/>
          <w:szCs w:val="20"/>
        </w:rPr>
        <w:t>adres e-mail:</w:t>
      </w:r>
      <w:r w:rsidRPr="000B24A6">
        <w:rPr>
          <w:rFonts w:cstheme="minorHAnsi"/>
          <w:sz w:val="20"/>
          <w:szCs w:val="20"/>
        </w:rPr>
        <w:t xml:space="preserve"> …………….. </w:t>
      </w:r>
      <w:bookmarkStart w:id="2" w:name="_Hlk121827179"/>
      <w:bookmarkStart w:id="3" w:name="_Hlk121901807"/>
      <w:r w:rsidRPr="000B24A6">
        <w:rPr>
          <w:rFonts w:cstheme="minorHAnsi"/>
          <w:sz w:val="20"/>
          <w:szCs w:val="20"/>
        </w:rPr>
        <w:t xml:space="preserve">Za dni robocze przyjmuje się dni od poniedziałku do piątku w godz. 8.00 – 14.00, za wyjątkiem dni ustawowo wolnych od pracy zgodnie z </w:t>
      </w:r>
      <w:r w:rsidRPr="000B24A6">
        <w:rPr>
          <w:rFonts w:cstheme="minorHAnsi"/>
          <w:i/>
          <w:iCs/>
          <w:sz w:val="20"/>
          <w:szCs w:val="20"/>
        </w:rPr>
        <w:t>ustawą</w:t>
      </w:r>
      <w:r w:rsidRPr="000B24A6">
        <w:rPr>
          <w:rFonts w:cstheme="minorHAnsi"/>
          <w:sz w:val="20"/>
          <w:szCs w:val="20"/>
        </w:rPr>
        <w:t xml:space="preserve"> z dnia 18 stycznia 1951 r. </w:t>
      </w:r>
      <w:r w:rsidRPr="000B24A6">
        <w:rPr>
          <w:rFonts w:cstheme="minorHAnsi"/>
          <w:i/>
          <w:iCs/>
          <w:sz w:val="20"/>
          <w:szCs w:val="20"/>
        </w:rPr>
        <w:t>o dniach wolnych od pracy</w:t>
      </w:r>
      <w:r w:rsidRPr="000B24A6">
        <w:rPr>
          <w:rFonts w:cstheme="minorHAnsi"/>
          <w:sz w:val="20"/>
          <w:szCs w:val="20"/>
        </w:rPr>
        <w:t>.</w:t>
      </w:r>
      <w:bookmarkEnd w:id="2"/>
      <w:bookmarkEnd w:id="3"/>
    </w:p>
    <w:p w14:paraId="5497A0B1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bCs/>
          <w:sz w:val="20"/>
          <w:szCs w:val="20"/>
        </w:rPr>
        <w:t xml:space="preserve">Raport przekazany Wykonawcy po godzinie 13:00 uznany będzie przez Zamawiającego jako wysłany w kolejnym dniu roboczym. </w:t>
      </w:r>
    </w:p>
    <w:p w14:paraId="57FC9139" w14:textId="77777777" w:rsidR="00D20D31" w:rsidRPr="000B24A6" w:rsidRDefault="004D172A" w:rsidP="006E1E7D">
      <w:pPr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bCs/>
          <w:sz w:val="20"/>
          <w:szCs w:val="20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0F5C1944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Odbiór ilościowy wyrobów w ramach dostaw uzupełniających bank będzie potwierdzany na stosownym dokumencie dostawy przez upoważnionego pracownika Zamawiającego.</w:t>
      </w:r>
    </w:p>
    <w:p w14:paraId="5B420C36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Dokument dostawy, o których mowa w ust. 10 musi być wystawiony, co najmniej w trzech egzemplarzach, 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0FDB4A8A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14:paraId="6AC73838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14:paraId="77C49D00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ponosi względem Zamawiającego odpowiedzialność z tytułu rękojmi za wady wyrobów na zasadach określonych w kodeksie cywilnym.</w:t>
      </w:r>
    </w:p>
    <w:p w14:paraId="4CC7EF20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Składniki banku (wraz z instrumentarium) do czasu pobrania przez Zamawiającego pozostają własnością Wykonawcy.</w:t>
      </w:r>
    </w:p>
    <w:p w14:paraId="2D2D8EA5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winien przeprowadzić inwentaryzację banku wyrobów, co najmniej 2 razy w okresie obowiązywania umowy.</w:t>
      </w:r>
    </w:p>
    <w:p w14:paraId="47C6189F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Inwentaryzację przeprowadza upoważniony pracownik Wykonawcy z udziałem upoważnionego pracownika Zamawiającego.</w:t>
      </w:r>
    </w:p>
    <w:p w14:paraId="15AB6CF2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zobowiązany jest poinformować Zamawiającego telefonicznie lub za pośrednictwem faksu o planowanym terminie inwentaryzacji.</w:t>
      </w:r>
    </w:p>
    <w:p w14:paraId="6C7F49F1" w14:textId="77777777" w:rsidR="00D20D31" w:rsidRPr="000B24A6" w:rsidRDefault="004D172A" w:rsidP="006E1E7D">
      <w:pPr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zobowiązany jest do wymiany wyrobów z banku, których termin ważności upływa za trzy miesiące na wyroby o terminie ważności nie krótszym niż 12 miesięcy.</w:t>
      </w:r>
    </w:p>
    <w:p w14:paraId="6A448E12" w14:textId="77777777" w:rsidR="00D20D31" w:rsidRPr="000B24A6" w:rsidRDefault="004D172A" w:rsidP="006E1E7D">
      <w:pPr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Zamawiający – w trosce o należytą gospodarkę materiałową – będzie wykorzystywał wyroby </w:t>
      </w:r>
      <w:r w:rsidRPr="000B24A6">
        <w:rPr>
          <w:rFonts w:cstheme="minorHAnsi"/>
          <w:sz w:val="20"/>
          <w:szCs w:val="20"/>
        </w:rPr>
        <w:br/>
        <w:t>z banku począwszy od tych o najkrótszej dacie ważności.</w:t>
      </w:r>
    </w:p>
    <w:p w14:paraId="630B3B8D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Po zakończeniu umowy upoważniony pracownik Wykonawcy protokolarnie rozliczy niewykorzystane składniki banku. Zwrot niewykorzystanych składników banku nastąpi na koszt i ryzyko Wykonawcy (loco Zamawiający). Obowiązek sporządzenia protokołu spoczywa na Wykonawcy.</w:t>
      </w:r>
    </w:p>
    <w:p w14:paraId="40F88975" w14:textId="77777777" w:rsidR="00D20D31" w:rsidRPr="000B24A6" w:rsidRDefault="004D172A" w:rsidP="006E1E7D">
      <w:pPr>
        <w:pStyle w:val="NormalnyWeb"/>
        <w:numPr>
          <w:ilvl w:val="0"/>
          <w:numId w:val="5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Ze strony Zamawiającego osobami odpowiedzialnymi za właściwe przechowywanie wyrobów stanowiących bank depozytowy i instrumentarium wraz z kontenerami oraz upoważnionymi do:</w:t>
      </w:r>
    </w:p>
    <w:p w14:paraId="19BE234D" w14:textId="13F63705" w:rsidR="00D20D31" w:rsidRPr="000B24A6" w:rsidRDefault="004D172A" w:rsidP="006E1E7D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podpisania protokołów przekazania oraz odbioru banku depozytowego, o których mowa w </w:t>
      </w:r>
      <w:r w:rsidR="00D37CFE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>ust. 1 i ust. 21,</w:t>
      </w:r>
    </w:p>
    <w:p w14:paraId="7B5A4933" w14:textId="092627CC" w:rsidR="001C7794" w:rsidRPr="000B24A6" w:rsidRDefault="004D172A" w:rsidP="006E1E7D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lastRenderedPageBreak/>
        <w:t xml:space="preserve">podpisania protokołów przekazania oraz odbioru instrumentarium wraz z kontenerami, o których mowa w </w:t>
      </w:r>
      <w:r w:rsidR="001C7794" w:rsidRPr="000B24A6">
        <w:rPr>
          <w:rFonts w:cstheme="minorHAnsi"/>
          <w:sz w:val="20"/>
          <w:szCs w:val="20"/>
        </w:rPr>
        <w:t xml:space="preserve">§ 4 </w:t>
      </w:r>
    </w:p>
    <w:p w14:paraId="2E5CF3A0" w14:textId="25BDBF22" w:rsidR="00D20D31" w:rsidRPr="000B24A6" w:rsidRDefault="004D172A" w:rsidP="006E1E7D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ust. 1, ust. 2 i ust. 5,</w:t>
      </w:r>
    </w:p>
    <w:p w14:paraId="3EFB12DF" w14:textId="6B66147E" w:rsidR="00D20D31" w:rsidRPr="000B24A6" w:rsidRDefault="004D172A" w:rsidP="006E1E7D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odbioru wyrobów w ramach dostaw uzupełniających, o którym mowa w § </w:t>
      </w:r>
      <w:r w:rsidR="00D37CFE" w:rsidRPr="000B24A6">
        <w:rPr>
          <w:rFonts w:cstheme="minorHAnsi"/>
          <w:sz w:val="20"/>
          <w:szCs w:val="20"/>
        </w:rPr>
        <w:t>3</w:t>
      </w:r>
      <w:r w:rsidRPr="000B24A6">
        <w:rPr>
          <w:rFonts w:cstheme="minorHAnsi"/>
          <w:sz w:val="20"/>
          <w:szCs w:val="20"/>
        </w:rPr>
        <w:t xml:space="preserve"> ust. 10,</w:t>
      </w:r>
    </w:p>
    <w:p w14:paraId="410FD55F" w14:textId="2EEB558F" w:rsidR="00D20D31" w:rsidRPr="000B24A6" w:rsidRDefault="004D172A" w:rsidP="006E1E7D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podpisywania raportów, o których mowa w </w:t>
      </w:r>
      <w:r w:rsidR="00D37CFE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>ust. 5,</w:t>
      </w:r>
    </w:p>
    <w:p w14:paraId="1779679E" w14:textId="4953C4D1" w:rsidR="00D20D31" w:rsidRPr="000B24A6" w:rsidRDefault="004D172A" w:rsidP="006E1E7D">
      <w:pPr>
        <w:pStyle w:val="NormalnyWeb"/>
        <w:numPr>
          <w:ilvl w:val="0"/>
          <w:numId w:val="13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uczestnictwa w inwentaryzacji banku depozytowego, o której mowa w </w:t>
      </w:r>
      <w:r w:rsidR="00D37CFE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>ust. 17 są:</w:t>
      </w:r>
    </w:p>
    <w:p w14:paraId="2788E487" w14:textId="77777777" w:rsidR="00D20D31" w:rsidRPr="000B24A6" w:rsidRDefault="004D172A" w:rsidP="006E1E7D">
      <w:pPr>
        <w:pStyle w:val="NormalnyWeb"/>
        <w:numPr>
          <w:ilvl w:val="0"/>
          <w:numId w:val="14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14:paraId="49B3D780" w14:textId="77777777" w:rsidR="00D20D31" w:rsidRPr="000B24A6" w:rsidRDefault="004D172A" w:rsidP="006E1E7D">
      <w:pPr>
        <w:pStyle w:val="NormalnyWeb"/>
        <w:numPr>
          <w:ilvl w:val="0"/>
          <w:numId w:val="14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14:paraId="135F15C8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</w:p>
    <w:p w14:paraId="41D349AF" w14:textId="1B53BC7C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055462" w:rsidRPr="000B24A6">
        <w:rPr>
          <w:rFonts w:cstheme="minorHAnsi"/>
          <w:sz w:val="20"/>
          <w:szCs w:val="20"/>
        </w:rPr>
        <w:t>4</w:t>
      </w:r>
    </w:p>
    <w:p w14:paraId="61BEA8F8" w14:textId="115D090F" w:rsidR="00D20D31" w:rsidRPr="000B24A6" w:rsidRDefault="004D172A" w:rsidP="006E1E7D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 terminie do 7 dni od daty przesłania zamówienia Wykonawca przekaże protokolarnie Zamawiającemu instrumentarium, o którym mowa w § 1 ust.2 pkt 2.</w:t>
      </w:r>
      <w:r w:rsidRPr="000B24A6">
        <w:rPr>
          <w:rFonts w:cstheme="minorHAnsi"/>
          <w:b/>
          <w:bCs/>
          <w:sz w:val="20"/>
          <w:szCs w:val="20"/>
        </w:rPr>
        <w:t xml:space="preserve"> </w:t>
      </w:r>
      <w:r w:rsidRPr="000B24A6">
        <w:rPr>
          <w:rFonts w:cstheme="minorHAnsi"/>
          <w:sz w:val="20"/>
          <w:szCs w:val="20"/>
        </w:rPr>
        <w:t>Protokół zawierać będzie m.in. wartość instrumentarium (z wyszczególnieniem wartości poszczególnych elementów składowych). Obowiązek sporządzenia protokołu spoczywa na Wykonawcy.</w:t>
      </w:r>
    </w:p>
    <w:p w14:paraId="6A652F99" w14:textId="77777777" w:rsidR="00D20D31" w:rsidRPr="000B24A6" w:rsidRDefault="004D172A" w:rsidP="006E1E7D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Zamawiający wymaga aby instrumentarium było dostarczone w kontenerach umożliwiających sterylizację. Wykonawca użyczy te kontenery Zamawiającemu na okres realizacji umowy, a Zamawiający zwróci je po zakończeniu. Przekazanie i zwrot kontenerów nastąpi protokolarnie. Obowiązek sporządzenia protokołu spoczywa na Wykonawcy.</w:t>
      </w:r>
    </w:p>
    <w:p w14:paraId="46DFE3F0" w14:textId="77777777" w:rsidR="00D20D31" w:rsidRPr="000B24A6" w:rsidRDefault="004D172A" w:rsidP="006E1E7D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Zamawiający zobowiązuje się z należytą starannością wykorzystywać i dbać o powierzone instrumentarium oraz kontenery.</w:t>
      </w:r>
    </w:p>
    <w:p w14:paraId="1638427C" w14:textId="77777777" w:rsidR="00D20D31" w:rsidRPr="000B24A6" w:rsidRDefault="004D172A" w:rsidP="006E1E7D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Instrumentarium wraz z kontenerami pozostaje własnością Wykonawcy w okresie obowiązywania umowy oraz po jej zakończeniu.</w:t>
      </w:r>
    </w:p>
    <w:p w14:paraId="075B4FCA" w14:textId="77777777" w:rsidR="00D20D31" w:rsidRPr="000B24A6" w:rsidRDefault="004D172A" w:rsidP="006E1E7D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14:paraId="2B23AC1C" w14:textId="16FD3C72" w:rsidR="00D20D31" w:rsidRPr="000B24A6" w:rsidRDefault="004D172A" w:rsidP="006E1E7D">
      <w:pPr>
        <w:pStyle w:val="NormalnyWeb"/>
        <w:numPr>
          <w:ilvl w:val="0"/>
          <w:numId w:val="6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Zamawiający po zakończeniu okresu obowiązywania umowy protokolarnie zwróci Wykonawcy na jego koszt i ryzyko</w:t>
      </w:r>
      <w:r w:rsidRPr="000B24A6">
        <w:rPr>
          <w:rFonts w:cstheme="minorHAnsi"/>
          <w:b/>
          <w:bCs/>
          <w:sz w:val="20"/>
          <w:szCs w:val="20"/>
        </w:rPr>
        <w:t xml:space="preserve"> </w:t>
      </w:r>
      <w:r w:rsidRPr="000B24A6">
        <w:rPr>
          <w:rFonts w:cstheme="minorHAnsi"/>
          <w:sz w:val="20"/>
          <w:szCs w:val="20"/>
        </w:rPr>
        <w:t>instrumentarium wraz z kontenerami</w:t>
      </w:r>
      <w:r w:rsidRPr="000B24A6">
        <w:rPr>
          <w:rFonts w:cstheme="minorHAnsi"/>
          <w:b/>
          <w:bCs/>
          <w:sz w:val="20"/>
          <w:szCs w:val="20"/>
        </w:rPr>
        <w:t xml:space="preserve"> </w:t>
      </w:r>
      <w:r w:rsidRPr="000B24A6">
        <w:rPr>
          <w:rFonts w:cstheme="minorHAnsi"/>
          <w:sz w:val="20"/>
          <w:szCs w:val="20"/>
        </w:rPr>
        <w:t>(loco Zamawiający). Obowiązek sporządzenia protokołu spoczywa na Wykonawcy.</w:t>
      </w:r>
    </w:p>
    <w:p w14:paraId="7A29BFD0" w14:textId="1874E3DB" w:rsidR="008839F6" w:rsidRPr="000B24A6" w:rsidRDefault="008839F6" w:rsidP="00483A59">
      <w:pPr>
        <w:rPr>
          <w:rFonts w:ascii="Calibri" w:hAnsi="Calibri" w:cs="Times New Roman"/>
          <w:sz w:val="20"/>
          <w:szCs w:val="20"/>
          <w:shd w:val="clear" w:color="auto" w:fill="FFFFFF"/>
        </w:rPr>
      </w:pPr>
    </w:p>
    <w:p w14:paraId="128E707D" w14:textId="29561533" w:rsidR="00D20D31" w:rsidRPr="000B24A6" w:rsidRDefault="004D172A" w:rsidP="00055462">
      <w:pPr>
        <w:ind w:left="783"/>
        <w:jc w:val="center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§</w:t>
      </w:r>
      <w:r w:rsidR="00303D23" w:rsidRPr="00303D23">
        <w:rPr>
          <w:rFonts w:ascii="Calibri" w:hAnsi="Calibri" w:cs="Times New Roman"/>
          <w:sz w:val="20"/>
          <w:szCs w:val="20"/>
          <w:shd w:val="clear" w:color="auto" w:fill="FFFFFF"/>
        </w:rPr>
        <w:t xml:space="preserve"> </w:t>
      </w:r>
      <w:r w:rsidR="00055462" w:rsidRPr="000B24A6">
        <w:rPr>
          <w:rFonts w:ascii="Calibri" w:hAnsi="Calibri" w:cs="Times New Roman"/>
          <w:sz w:val="20"/>
          <w:szCs w:val="20"/>
          <w:shd w:val="clear" w:color="auto" w:fill="FFFFFF"/>
        </w:rPr>
        <w:t>5</w:t>
      </w:r>
    </w:p>
    <w:p w14:paraId="7D7E155E" w14:textId="0D60D2D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 xml:space="preserve">1. Wykonawca zobowiązuje się dostarczać sukcesywnie do siedziby Zamawiającego - loco .......................... Zamawiającego wyroby wymienione w  załączniku nr </w:t>
      </w:r>
      <w:r w:rsidR="00AE256F" w:rsidRPr="00303D23">
        <w:rPr>
          <w:rFonts w:ascii="Calibri" w:hAnsi="Calibri" w:cs="Times New Roman"/>
          <w:color w:val="000000" w:themeColor="text1"/>
          <w:sz w:val="20"/>
          <w:szCs w:val="20"/>
          <w:shd w:val="clear" w:color="auto" w:fill="FFFFFF"/>
        </w:rPr>
        <w:t>1</w:t>
      </w:r>
      <w:r w:rsidR="00F145EE">
        <w:rPr>
          <w:rFonts w:ascii="Calibri" w:hAnsi="Calibri" w:cs="Times New Roman"/>
          <w:sz w:val="20"/>
          <w:szCs w:val="20"/>
          <w:shd w:val="clear" w:color="auto" w:fill="FFFFFF"/>
        </w:rPr>
        <w:t xml:space="preserve"> </w:t>
      </w: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do umowy oraz na czas przeprowadzenia zabiegów, udostępniać odpowiednie instrumentarium na własny koszt i ryzyko.</w:t>
      </w:r>
    </w:p>
    <w:p w14:paraId="6906AC8F" w14:textId="5DE07DEE" w:rsidR="00D20D31" w:rsidRPr="000B24A6" w:rsidRDefault="004D172A" w:rsidP="006E1E7D">
      <w:pPr>
        <w:jc w:val="both"/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 xml:space="preserve">2. Zgłoszenie przez Zamawiającego terminu dostarczenia wyrobów (kompletnego zestawu umożliwiającego przeprowadzenie zabiegu) oraz instrumentarium nastąpi, co najmniej na 3 dni robocze przed datą planowanego zabiegu na podstawie zamówienia przesłanego droga elektroniczną na adres </w:t>
      </w:r>
      <w:r w:rsidRPr="000B24A6">
        <w:rPr>
          <w:rFonts w:ascii="Calibri" w:hAnsi="Calibri" w:cs="Times New Roman"/>
          <w:b/>
          <w:bCs/>
          <w:sz w:val="20"/>
          <w:szCs w:val="20"/>
          <w:shd w:val="clear" w:color="auto" w:fill="FFFFFF"/>
        </w:rPr>
        <w:t>………………………………</w:t>
      </w: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 xml:space="preserve"> lub zgłoszenia telefonicznego na numer …</w:t>
      </w:r>
      <w:r w:rsidR="0034172E" w:rsidRPr="000B24A6">
        <w:rPr>
          <w:rFonts w:ascii="Calibri" w:hAnsi="Calibri" w:cs="Times New Roman"/>
          <w:sz w:val="20"/>
          <w:szCs w:val="20"/>
          <w:shd w:val="clear" w:color="auto" w:fill="FFFFFF"/>
        </w:rPr>
        <w:t>………………..</w:t>
      </w: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…. przez osobę upoważnioną.</w:t>
      </w:r>
    </w:p>
    <w:p w14:paraId="4016DC11" w14:textId="77777777" w:rsidR="00D20D31" w:rsidRPr="000B24A6" w:rsidRDefault="004D172A" w:rsidP="006E1E7D">
      <w:pPr>
        <w:jc w:val="both"/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3. Wykonawca zobowiązuje się dostarczyć wyroby oraz instrumentarium, o których mowa w ust. 2</w:t>
      </w: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br/>
        <w:t xml:space="preserve">nie później niż </w:t>
      </w:r>
      <w:r w:rsidRPr="000B24A6">
        <w:rPr>
          <w:rFonts w:ascii="Calibri" w:hAnsi="Calibri" w:cs="Times New Roman"/>
          <w:b/>
          <w:bCs/>
          <w:sz w:val="20"/>
          <w:szCs w:val="20"/>
          <w:shd w:val="clear" w:color="auto" w:fill="FFFFFF"/>
        </w:rPr>
        <w:t xml:space="preserve">1 dzień roboczy </w:t>
      </w: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przed datą planowanego zabiegu.</w:t>
      </w:r>
    </w:p>
    <w:p w14:paraId="48054427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4. Odbiór ilościowy każdej dostawy, o której mowa w ust. 3 będzie potwierdzany na stosownym dokumencie dostawy przez upoważnionego pracownika Zamawiającego.</w:t>
      </w:r>
    </w:p>
    <w:p w14:paraId="0D146D0E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5. Dokument dostawy o którym mowa w ust. 4 musi być wystawiony, co najmniej w dwóch egzemplarzach, w tym jeden egzemplarz dla Zamawiającego i zawierać: dane Wykonawcy oraz zamawiającego, ilość, jednostkę miary, bieżący numer dokumentu, imię i nazwisko osoby upoważnionej do wystawienia dokumentu, datę wystawienia dokumentu i datę wydania towaru.</w:t>
      </w:r>
    </w:p>
    <w:p w14:paraId="63A8603D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6. W przypadku zastrzeżeń odnośnie ilości lub jakości wyrobów Zamawiający  sporządzi protokół reklamacyjny dotyczący zaistnienia danej sytuacji faktycznej.</w:t>
      </w:r>
    </w:p>
    <w:p w14:paraId="4D81002A" w14:textId="77777777" w:rsidR="00D20D31" w:rsidRPr="000B24A6" w:rsidRDefault="004D172A" w:rsidP="006E1E7D">
      <w:pPr>
        <w:jc w:val="both"/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7. W przypadku stwierdzenia wad dostarczonych wyrobów Zamawiający przekaże Wykonawcy</w:t>
      </w: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br/>
        <w:t>za pośrednictwem poczty elektronicznej zgłoszenie reklamacyjne.</w:t>
      </w:r>
    </w:p>
    <w:p w14:paraId="68F03CB2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8. Wykonawca zobowiązany jest w terminie do 3 dni od otrzymania zgłoszenia reklamacyjnego do wymiany kwestionowanych wyrobów na wolne od wad.</w:t>
      </w:r>
    </w:p>
    <w:p w14:paraId="63557904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9.Wykonawca ponosi względem zamawiającego odpowiedzialność z tytułu rękojmi za wady wyrobów na zasadach określonych w kodeksie cywilnym.</w:t>
      </w:r>
    </w:p>
    <w:p w14:paraId="61106E0F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10. Dostarczane Zamawiającemu wyroby do czasu wykorzystania ich przy zabiegach pozostają własnością Wykonawcy.</w:t>
      </w:r>
    </w:p>
    <w:p w14:paraId="4E5B2CF6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11. Instrumentarium udostępniane Zamawiającemu pozostaje własnością Wykonawcy.</w:t>
      </w:r>
    </w:p>
    <w:p w14:paraId="1AD8A858" w14:textId="77777777" w:rsidR="00D20D31" w:rsidRPr="000B24A6" w:rsidRDefault="004D172A" w:rsidP="006E1E7D">
      <w:pPr>
        <w:jc w:val="both"/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12. Zamawiający zobowiązuje się z należytą starannością dbać o powierzane na czas przeprowadzania zabiegów instrumentarium oraz wyroby.</w:t>
      </w:r>
    </w:p>
    <w:p w14:paraId="04BEFCAF" w14:textId="77777777" w:rsidR="00D20D31" w:rsidRPr="000B24A6" w:rsidRDefault="004D172A" w:rsidP="006E1E7D">
      <w:pPr>
        <w:jc w:val="both"/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13. Po każdym przeprowadzonym zabiegu Zamawiający prześle Wykonawcy indywidualny raport zużycia wyrobów, zwany dalej raportem, podpisany przez upoważnionego pracownika Zamawiającego.</w:t>
      </w:r>
    </w:p>
    <w:p w14:paraId="2DF06858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14. Raport, o którym mowa w ust. 13 będzie dla Wykonawcy:</w:t>
      </w:r>
    </w:p>
    <w:p w14:paraId="7ADFB63B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lastRenderedPageBreak/>
        <w:t>a) podstawą do wystawienia faktury VAT za wykorzystane przez Zamawiającego wyroby,</w:t>
      </w:r>
    </w:p>
    <w:p w14:paraId="735EF376" w14:textId="77777777" w:rsidR="00D20D31" w:rsidRPr="000B24A6" w:rsidRDefault="004D172A" w:rsidP="006E1E7D">
      <w:pPr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b) zgłoszeniem konieczności zabrania przez Wykonawcę udostępnionego instrumentarium oraz niewykorzystanych podczas zabiegu wyrobów.</w:t>
      </w:r>
    </w:p>
    <w:p w14:paraId="1CAEE3CA" w14:textId="77777777" w:rsidR="00D20D31" w:rsidRPr="000B24A6" w:rsidRDefault="004D172A" w:rsidP="006E1E7D">
      <w:pPr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15. Odbiór instrumentarium udostępnianego Zamawiającemu na czas przeprowadzania zabiegów oraz niewykorzystanych podczas zabiegów wyrobów odbywa się na koszt i ryzyko Wykonawcy.</w:t>
      </w:r>
    </w:p>
    <w:p w14:paraId="7C6581D7" w14:textId="77777777" w:rsidR="00D20D31" w:rsidRPr="000B24A6" w:rsidRDefault="004D172A" w:rsidP="006E1E7D">
      <w:pPr>
        <w:pStyle w:val="Tekstpodstawowywcity31"/>
        <w:ind w:left="0" w:firstLine="0"/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16. Ze strony Zamawiającego osobami odpowiedzialnymi za właściwe przechowywanie udostępnionych wyrobów i instrumentarium oraz:</w:t>
      </w:r>
    </w:p>
    <w:p w14:paraId="5D32FD8E" w14:textId="77777777" w:rsidR="00D20D31" w:rsidRPr="000B24A6" w:rsidRDefault="004D172A" w:rsidP="006E1E7D">
      <w:pPr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1) zgłoszenia konieczności dostarczenia zestawu wyrobów wraz z instrumentarium, o których mowa w ust. 2</w:t>
      </w:r>
    </w:p>
    <w:p w14:paraId="08361285" w14:textId="77777777" w:rsidR="00D20D31" w:rsidRPr="000B24A6" w:rsidRDefault="004D172A" w:rsidP="006E1E7D">
      <w:pPr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2) podpisania dokumentu dostawy zestawu wyrobów oraz instrumentarium, o którym mowa w ust. 4,</w:t>
      </w:r>
    </w:p>
    <w:p w14:paraId="1D713B4E" w14:textId="77777777" w:rsidR="00D20D31" w:rsidRPr="000B24A6" w:rsidRDefault="004D172A" w:rsidP="006E1E7D">
      <w:pPr>
        <w:rPr>
          <w:sz w:val="20"/>
          <w:szCs w:val="20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3) podpisanie raportu , o którym mowa w ust. 13, są:</w:t>
      </w:r>
    </w:p>
    <w:p w14:paraId="1BFCE1A6" w14:textId="77777777" w:rsidR="00D20D31" w:rsidRPr="000B24A6" w:rsidRDefault="004D172A" w:rsidP="006E1E7D">
      <w:pPr>
        <w:pStyle w:val="Tekstpodstawowy"/>
        <w:spacing w:after="0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a) ……………………………………………,</w:t>
      </w:r>
    </w:p>
    <w:p w14:paraId="4F696DA1" w14:textId="77777777" w:rsidR="00D20D31" w:rsidRPr="000B24A6" w:rsidRDefault="004D172A" w:rsidP="006E1E7D">
      <w:pPr>
        <w:pStyle w:val="Tekstpodstawowy"/>
        <w:spacing w:after="0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b) ……………………………………………,</w:t>
      </w:r>
    </w:p>
    <w:p w14:paraId="1A9F888A" w14:textId="77777777" w:rsidR="00D20D31" w:rsidRPr="000B24A6" w:rsidRDefault="004D172A" w:rsidP="006E1E7D">
      <w:pPr>
        <w:pStyle w:val="Tekstpodstawowy"/>
        <w:spacing w:after="0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ascii="Calibri" w:hAnsi="Calibri" w:cs="Times New Roman"/>
          <w:sz w:val="20"/>
          <w:szCs w:val="20"/>
          <w:shd w:val="clear" w:color="auto" w:fill="FFFFFF"/>
        </w:rPr>
        <w:t>c) ……………………………………………,</w:t>
      </w:r>
    </w:p>
    <w:p w14:paraId="14F4AD93" w14:textId="1458CDAF" w:rsidR="00D20D31" w:rsidRPr="000B24A6" w:rsidRDefault="004D172A" w:rsidP="000B24A6">
      <w:pPr>
        <w:pStyle w:val="Tekstpodstawowy"/>
        <w:spacing w:after="0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0B24A6">
        <w:rPr>
          <w:rFonts w:eastAsia="Times New Roman" w:cstheme="minorHAnsi"/>
          <w:sz w:val="20"/>
          <w:szCs w:val="20"/>
          <w:shd w:val="clear" w:color="auto" w:fill="FFFFFF"/>
        </w:rPr>
        <w:t>d) …………………………………………….</w:t>
      </w:r>
    </w:p>
    <w:p w14:paraId="09B39F1F" w14:textId="630F97CF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055462" w:rsidRPr="000B24A6">
        <w:rPr>
          <w:rFonts w:cstheme="minorHAnsi"/>
          <w:sz w:val="20"/>
          <w:szCs w:val="20"/>
        </w:rPr>
        <w:t>6</w:t>
      </w:r>
    </w:p>
    <w:p w14:paraId="4AEC1D03" w14:textId="70BC98B3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Zapłata należności za wyroby pobrane z banku depozytowego, o których mowa w </w:t>
      </w:r>
      <w:r w:rsidR="007A6DC1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 xml:space="preserve">oraz za dostawy wyrobów, o których mowa w </w:t>
      </w:r>
      <w:r w:rsidR="001C7794" w:rsidRPr="000B24A6">
        <w:rPr>
          <w:rFonts w:cstheme="minorHAnsi"/>
          <w:sz w:val="20"/>
          <w:szCs w:val="20"/>
          <w:shd w:val="clear" w:color="auto" w:fill="FFFFFF"/>
        </w:rPr>
        <w:t xml:space="preserve">§ 5 </w:t>
      </w:r>
      <w:r w:rsidRPr="000B24A6">
        <w:rPr>
          <w:rFonts w:cstheme="minorHAnsi"/>
          <w:sz w:val="20"/>
          <w:szCs w:val="20"/>
        </w:rPr>
        <w:t xml:space="preserve">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14:paraId="5F21D122" w14:textId="77777777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iCs/>
          <w:sz w:val="20"/>
          <w:szCs w:val="20"/>
        </w:rPr>
        <w:t xml:space="preserve">Faktura VAT musi być wystawiona w języku polskim. Faktura VAT zostanie dostarczona do Zamawiającego najpóźniej w terminie do 2 dni roboczych od dnia, w którym powinna być wystawiona zgodnie z ust.1 do sekretariatu Zamawiającego lub elektronicznie w formacie pdf na adres: </w:t>
      </w:r>
      <w:hyperlink r:id="rId8">
        <w:r w:rsidRPr="000B24A6">
          <w:rPr>
            <w:rFonts w:cstheme="minorHAnsi"/>
            <w:iCs/>
            <w:sz w:val="20"/>
            <w:szCs w:val="20"/>
            <w:u w:val="single"/>
          </w:rPr>
          <w:t>sekretariat2@szpital.zgora.pl</w:t>
        </w:r>
      </w:hyperlink>
      <w:r w:rsidRPr="000B24A6">
        <w:rPr>
          <w:rFonts w:cstheme="minorHAnsi"/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2F60E569" w14:textId="77777777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 rachunkowym faktury VAT.</w:t>
      </w:r>
    </w:p>
    <w:p w14:paraId="334DC1BD" w14:textId="48CE607B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Podstawą do wystawienia przez Wykonawcę faktury VAT będą raporty, o których mowa w </w:t>
      </w:r>
      <w:r w:rsidR="007A6DC1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 xml:space="preserve">ust. 5 oraz </w:t>
      </w:r>
      <w:r w:rsidR="001C7794" w:rsidRPr="000B24A6">
        <w:rPr>
          <w:rFonts w:cstheme="minorHAnsi"/>
          <w:sz w:val="20"/>
          <w:szCs w:val="20"/>
          <w:shd w:val="clear" w:color="auto" w:fill="FFFFFF"/>
        </w:rPr>
        <w:t xml:space="preserve">§ 5 </w:t>
      </w:r>
      <w:r w:rsidRPr="000B24A6">
        <w:rPr>
          <w:rFonts w:cstheme="minorHAnsi"/>
          <w:sz w:val="20"/>
          <w:szCs w:val="20"/>
        </w:rPr>
        <w:t>ust. 13.</w:t>
      </w:r>
    </w:p>
    <w:p w14:paraId="490E4C45" w14:textId="77777777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Faktura VAT oraz dokument dostawy zawierać będą polskie nazwy wyrobów.</w:t>
      </w:r>
    </w:p>
    <w:p w14:paraId="4490E063" w14:textId="77777777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 przypadku wystawienia przez którąkolwiek ze Stron dokumentów korygujących do faktury VAT, termin, o którym mowa w ust. 3 liczony będzie od daty wpływu ostatniego dokumentu korygującego.</w:t>
      </w:r>
    </w:p>
    <w:p w14:paraId="04FD1055" w14:textId="77777777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Za datę spełnienia świadczenia pieniężnego uznaje się dzień obciążenia rachunku bankowego Zamawiającego.</w:t>
      </w:r>
    </w:p>
    <w:p w14:paraId="7B684299" w14:textId="77777777" w:rsidR="00D20D31" w:rsidRPr="000B24A6" w:rsidRDefault="004D172A" w:rsidP="006E1E7D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6957AC0A" w14:textId="578B4166" w:rsidR="00D20D31" w:rsidRPr="000B24A6" w:rsidRDefault="004D172A" w:rsidP="000B24A6">
      <w:pPr>
        <w:pStyle w:val="NormalnyWeb"/>
        <w:numPr>
          <w:ilvl w:val="0"/>
          <w:numId w:val="1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tzw. „Białej liście” podatników VAT będą zgodne.</w:t>
      </w:r>
    </w:p>
    <w:p w14:paraId="636FFB75" w14:textId="4239C14A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055462" w:rsidRPr="000B24A6">
        <w:rPr>
          <w:rFonts w:cstheme="minorHAnsi"/>
          <w:sz w:val="20"/>
          <w:szCs w:val="20"/>
        </w:rPr>
        <w:t>7</w:t>
      </w:r>
    </w:p>
    <w:p w14:paraId="5A0EB30F" w14:textId="77777777" w:rsidR="00D20D31" w:rsidRPr="000B24A6" w:rsidRDefault="004D172A" w:rsidP="006E1E7D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Strony ustalają następujące kary umowne:</w:t>
      </w:r>
    </w:p>
    <w:p w14:paraId="00F83473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 zapłaci Zamawiającemu karę umowną w wysokości:</w:t>
      </w:r>
    </w:p>
    <w:p w14:paraId="4D00C5C4" w14:textId="77777777" w:rsidR="00D20D31" w:rsidRPr="000B24A6" w:rsidRDefault="004D172A" w:rsidP="006E1E7D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20% kwoty wymienionej w § 2 ust.1 w przypadku rozwiązania umowy lub odstąpienia przez którąkolwiek ze Stron od umowy z przyczyn leżących po stronie Wykonawcy,</w:t>
      </w:r>
    </w:p>
    <w:p w14:paraId="31AFCD91" w14:textId="4172BBF7" w:rsidR="00D20D31" w:rsidRPr="000B24A6" w:rsidRDefault="004D172A" w:rsidP="006E1E7D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10% wartości opóźnionej dostawy, o której mowa w </w:t>
      </w:r>
      <w:r w:rsidR="001C7794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>ust. 7 i ust. 13 za każdy rozpoczęty dzień zwłoki w wykonaniu poszczególnej dostawy,</w:t>
      </w:r>
    </w:p>
    <w:p w14:paraId="406DFF0E" w14:textId="7E7F96BA" w:rsidR="00D20D31" w:rsidRPr="000B24A6" w:rsidRDefault="004D172A" w:rsidP="006E1E7D">
      <w:pPr>
        <w:numPr>
          <w:ilvl w:val="0"/>
          <w:numId w:val="11"/>
        </w:numPr>
        <w:ind w:left="357" w:hanging="357"/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cstheme="minorHAnsi"/>
          <w:sz w:val="20"/>
          <w:szCs w:val="20"/>
          <w:shd w:val="clear" w:color="auto" w:fill="FFFFFF"/>
        </w:rPr>
        <w:t xml:space="preserve">1 000,00 złotych (słownie: jeden tysiąc złotych 00/100) za każdy rozpoczęty dzień zwłoki w wykonaniu poszczególnej dostawy, o której mowa </w:t>
      </w:r>
      <w:r w:rsidR="001C7794" w:rsidRPr="000B24A6">
        <w:rPr>
          <w:rFonts w:cstheme="minorHAnsi"/>
          <w:sz w:val="20"/>
          <w:szCs w:val="20"/>
          <w:shd w:val="clear" w:color="auto" w:fill="FFFFFF"/>
        </w:rPr>
        <w:t xml:space="preserve">§ 5 </w:t>
      </w:r>
      <w:r w:rsidRPr="000B24A6">
        <w:rPr>
          <w:rFonts w:cstheme="minorHAnsi"/>
          <w:sz w:val="20"/>
          <w:szCs w:val="20"/>
          <w:shd w:val="clear" w:color="auto" w:fill="FFFFFF"/>
        </w:rPr>
        <w:t>ust. 3,</w:t>
      </w:r>
    </w:p>
    <w:p w14:paraId="56DE8B95" w14:textId="7602DDF4" w:rsidR="00D20D31" w:rsidRPr="000B24A6" w:rsidRDefault="004D172A" w:rsidP="006E1E7D">
      <w:pPr>
        <w:numPr>
          <w:ilvl w:val="0"/>
          <w:numId w:val="11"/>
        </w:numPr>
        <w:ind w:left="357" w:hanging="357"/>
        <w:jc w:val="both"/>
        <w:rPr>
          <w:rFonts w:ascii="Calibri" w:hAnsi="Calibri" w:cs="Times New Roman"/>
          <w:sz w:val="20"/>
          <w:szCs w:val="20"/>
          <w:shd w:val="clear" w:color="auto" w:fill="FFFFFF"/>
        </w:rPr>
      </w:pPr>
      <w:r w:rsidRPr="000B24A6">
        <w:rPr>
          <w:rFonts w:cs="Times New Roman"/>
          <w:sz w:val="20"/>
          <w:szCs w:val="20"/>
          <w:shd w:val="clear" w:color="auto" w:fill="FFFFFF"/>
        </w:rPr>
        <w:t xml:space="preserve">200,00 zł ( słownie: dwieście złotych 00/100 ) za każdy rozpoczęty dzień zwłoki w wykonaniu zobowiązań, o których mowa w </w:t>
      </w:r>
      <w:r w:rsidR="001C7794" w:rsidRPr="000B24A6">
        <w:rPr>
          <w:rFonts w:cstheme="minorHAnsi"/>
          <w:sz w:val="20"/>
          <w:szCs w:val="20"/>
          <w:shd w:val="clear" w:color="auto" w:fill="FFFFFF"/>
        </w:rPr>
        <w:t xml:space="preserve">§ 5 </w:t>
      </w:r>
      <w:r w:rsidRPr="000B24A6">
        <w:rPr>
          <w:rFonts w:cs="Times New Roman"/>
          <w:sz w:val="20"/>
          <w:szCs w:val="20"/>
          <w:shd w:val="clear" w:color="auto" w:fill="FFFFFF"/>
        </w:rPr>
        <w:t>ust. 8,</w:t>
      </w:r>
      <w:r w:rsidR="00F47D46" w:rsidRPr="000B24A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329DC89E" w14:textId="5D2540AB" w:rsidR="00D20D31" w:rsidRPr="000B24A6" w:rsidRDefault="004D172A" w:rsidP="006E1E7D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3% wartości dostawy, o której mowa w </w:t>
      </w:r>
      <w:r w:rsidR="001C7794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 xml:space="preserve">ust. 7 oraz  </w:t>
      </w:r>
      <w:r w:rsidR="001C7794" w:rsidRPr="000B24A6">
        <w:rPr>
          <w:rFonts w:cstheme="minorHAnsi"/>
          <w:sz w:val="20"/>
          <w:szCs w:val="20"/>
          <w:shd w:val="clear" w:color="auto" w:fill="FFFFFF"/>
        </w:rPr>
        <w:t xml:space="preserve">§ 5 </w:t>
      </w:r>
      <w:r w:rsidRPr="000B24A6">
        <w:rPr>
          <w:rFonts w:cstheme="minorHAnsi"/>
          <w:sz w:val="20"/>
          <w:szCs w:val="20"/>
        </w:rPr>
        <w:t>ust</w:t>
      </w:r>
      <w:r w:rsidRPr="00303D23">
        <w:rPr>
          <w:rFonts w:cstheme="minorHAnsi"/>
          <w:sz w:val="20"/>
          <w:szCs w:val="20"/>
        </w:rPr>
        <w:t xml:space="preserve">. </w:t>
      </w:r>
      <w:r w:rsidR="007E22CC" w:rsidRPr="00303D23">
        <w:rPr>
          <w:rFonts w:cstheme="minorHAnsi"/>
          <w:sz w:val="20"/>
          <w:szCs w:val="20"/>
        </w:rPr>
        <w:t xml:space="preserve">3 </w:t>
      </w:r>
      <w:r w:rsidRPr="000B24A6">
        <w:rPr>
          <w:rFonts w:cstheme="minorHAnsi"/>
          <w:sz w:val="20"/>
          <w:szCs w:val="20"/>
        </w:rPr>
        <w:t xml:space="preserve">w przypadku braku wystawienia dokumentu, o którym mowa w </w:t>
      </w:r>
      <w:r w:rsidR="001C7794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 xml:space="preserve">ust. 10  oraz  </w:t>
      </w:r>
      <w:r w:rsidRPr="000B24A6">
        <w:rPr>
          <w:rFonts w:cstheme="minorHAnsi"/>
          <w:sz w:val="20"/>
          <w:szCs w:val="20"/>
          <w:shd w:val="clear" w:color="auto" w:fill="FFFFFF"/>
        </w:rPr>
        <w:t xml:space="preserve">w § </w:t>
      </w:r>
      <w:r w:rsidR="001C7794" w:rsidRPr="000B24A6">
        <w:rPr>
          <w:rFonts w:cstheme="minorHAnsi"/>
          <w:sz w:val="20"/>
          <w:szCs w:val="20"/>
          <w:shd w:val="clear" w:color="auto" w:fill="FFFFFF"/>
        </w:rPr>
        <w:t xml:space="preserve">5 </w:t>
      </w:r>
      <w:r w:rsidRPr="000B24A6">
        <w:rPr>
          <w:rFonts w:cstheme="minorHAnsi"/>
          <w:sz w:val="20"/>
          <w:szCs w:val="20"/>
          <w:shd w:val="clear" w:color="auto" w:fill="FFFFFF"/>
        </w:rPr>
        <w:t xml:space="preserve">ust. 4, </w:t>
      </w:r>
    </w:p>
    <w:p w14:paraId="6A26280B" w14:textId="7343B44C" w:rsidR="00D20D31" w:rsidRPr="000B24A6" w:rsidRDefault="004D172A" w:rsidP="006E1E7D">
      <w:pPr>
        <w:pStyle w:val="NormalnyWeb"/>
        <w:numPr>
          <w:ilvl w:val="0"/>
          <w:numId w:val="11"/>
        </w:numPr>
        <w:suppressAutoHyphens/>
        <w:spacing w:beforeAutospacing="0" w:after="0" w:line="240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0B24A6">
        <w:rPr>
          <w:rFonts w:cstheme="minorHAnsi"/>
          <w:sz w:val="20"/>
          <w:szCs w:val="20"/>
        </w:rPr>
        <w:lastRenderedPageBreak/>
        <w:t xml:space="preserve">200,00 zł (słownie: dwieście złotych 00/100) za każdy rozpoczęty dzień zwłoki w wykonaniu zobowiązań, o których mowa w </w:t>
      </w:r>
      <w:r w:rsidR="001C7794" w:rsidRPr="000B24A6">
        <w:rPr>
          <w:rFonts w:cstheme="minorHAnsi"/>
          <w:sz w:val="20"/>
          <w:szCs w:val="20"/>
        </w:rPr>
        <w:t xml:space="preserve">§ 3 </w:t>
      </w:r>
      <w:r w:rsidRPr="000B24A6">
        <w:rPr>
          <w:rFonts w:cstheme="minorHAnsi"/>
          <w:sz w:val="20"/>
          <w:szCs w:val="20"/>
        </w:rPr>
        <w:t xml:space="preserve">ust. 1 oraz § </w:t>
      </w:r>
      <w:r w:rsidR="001C7794" w:rsidRPr="000B24A6">
        <w:rPr>
          <w:rFonts w:cstheme="minorHAnsi"/>
          <w:sz w:val="20"/>
          <w:szCs w:val="20"/>
        </w:rPr>
        <w:t xml:space="preserve">4 </w:t>
      </w:r>
      <w:r w:rsidRPr="000B24A6">
        <w:rPr>
          <w:rFonts w:cstheme="minorHAnsi"/>
          <w:sz w:val="20"/>
          <w:szCs w:val="20"/>
        </w:rPr>
        <w:t>ust. 1,</w:t>
      </w:r>
    </w:p>
    <w:p w14:paraId="6851A713" w14:textId="77777777" w:rsidR="00D20D31" w:rsidRPr="000B24A6" w:rsidRDefault="004D172A" w:rsidP="006E1E7D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bookmarkStart w:id="4" w:name="_Hlk121902660"/>
      <w:bookmarkStart w:id="5" w:name="_Hlk1219026601"/>
      <w:bookmarkStart w:id="6" w:name="_Hlk121902379"/>
      <w:bookmarkStart w:id="7" w:name="_Hlk121902882"/>
      <w:bookmarkEnd w:id="4"/>
      <w:bookmarkEnd w:id="5"/>
      <w:r w:rsidRPr="000B24A6">
        <w:rPr>
          <w:rFonts w:cstheme="minorHAnsi"/>
          <w:sz w:val="20"/>
          <w:szCs w:val="20"/>
        </w:rPr>
        <w:t>Koszt korespondencji w sprawie kar umownych obciąża Stronę, której kara została naliczona.</w:t>
      </w:r>
      <w:bookmarkEnd w:id="6"/>
      <w:bookmarkEnd w:id="7"/>
    </w:p>
    <w:p w14:paraId="1F836576" w14:textId="77777777" w:rsidR="00D20D31" w:rsidRPr="000B24A6" w:rsidRDefault="004D172A" w:rsidP="006E1E7D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Każda ze Stron ma prawo do odszkodowania uzupełniającego, przenoszącego wysokość kar umownych do wysokości rzeczywiście poniesionej szkody.</w:t>
      </w:r>
    </w:p>
    <w:p w14:paraId="6B4664DE" w14:textId="3D00B3C6" w:rsidR="00526CF2" w:rsidRPr="00303D23" w:rsidRDefault="004D172A" w:rsidP="00526CF2">
      <w:pPr>
        <w:pStyle w:val="NormalnyWeb"/>
        <w:numPr>
          <w:ilvl w:val="0"/>
          <w:numId w:val="10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Łączna maksymalna wysokość kar umownych, których mogą dochodzić strony wynosi 40 % wynagrodzenia należnego Wykonawcy określonego w § 2 ust. 1.</w:t>
      </w:r>
    </w:p>
    <w:p w14:paraId="29180C9B" w14:textId="77777777" w:rsidR="00526CF2" w:rsidRPr="00303D23" w:rsidRDefault="00526CF2" w:rsidP="00526CF2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303D23">
        <w:rPr>
          <w:rFonts w:cstheme="minorHAnsi"/>
          <w:sz w:val="20"/>
          <w:szCs w:val="20"/>
        </w:rPr>
        <w:t>§ 8</w:t>
      </w:r>
    </w:p>
    <w:p w14:paraId="2C53A13F" w14:textId="6C058ACB" w:rsidR="00526CF2" w:rsidRPr="00303D23" w:rsidRDefault="00526CF2" w:rsidP="00526CF2">
      <w:pPr>
        <w:numPr>
          <w:ilvl w:val="0"/>
          <w:numId w:val="20"/>
        </w:numPr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8" w:name="_Hlk67907871"/>
      <w:r w:rsidRPr="00303D23">
        <w:rPr>
          <w:rFonts w:ascii="Calibri" w:hAnsi="Calibri" w:cs="Calibri"/>
          <w:sz w:val="20"/>
          <w:szCs w:val="20"/>
        </w:rPr>
        <w:t xml:space="preserve">W razie opóźnienia Wykonawcy w wykonaniu zobowiązań, o których mowa w § </w:t>
      </w:r>
      <w:r w:rsidR="00A14AE6" w:rsidRPr="00303D23">
        <w:rPr>
          <w:rFonts w:ascii="Calibri" w:hAnsi="Calibri" w:cs="Calibri"/>
          <w:sz w:val="20"/>
          <w:szCs w:val="20"/>
        </w:rPr>
        <w:t>3</w:t>
      </w:r>
      <w:r w:rsidRPr="00303D23">
        <w:rPr>
          <w:rFonts w:ascii="Calibri" w:hAnsi="Calibri" w:cs="Calibri"/>
          <w:sz w:val="20"/>
          <w:szCs w:val="20"/>
        </w:rPr>
        <w:t xml:space="preserve"> ust. </w:t>
      </w:r>
      <w:r w:rsidR="00CC4E52" w:rsidRPr="00303D23">
        <w:rPr>
          <w:rFonts w:ascii="Calibri" w:hAnsi="Calibri" w:cs="Calibri"/>
          <w:sz w:val="20"/>
          <w:szCs w:val="20"/>
        </w:rPr>
        <w:t>7</w:t>
      </w:r>
      <w:r w:rsidRPr="00303D23">
        <w:rPr>
          <w:rFonts w:ascii="Calibri" w:hAnsi="Calibri" w:cs="Calibri"/>
          <w:sz w:val="20"/>
          <w:szCs w:val="20"/>
        </w:rPr>
        <w:t xml:space="preserve"> oraz ust. </w:t>
      </w:r>
      <w:r w:rsidR="00CC4E52" w:rsidRPr="00303D23">
        <w:rPr>
          <w:rFonts w:ascii="Calibri" w:hAnsi="Calibri" w:cs="Calibri"/>
          <w:sz w:val="20"/>
          <w:szCs w:val="20"/>
        </w:rPr>
        <w:t>13,</w:t>
      </w:r>
      <w:r w:rsidRPr="00303D23">
        <w:rPr>
          <w:rFonts w:ascii="Calibri" w:hAnsi="Calibri" w:cs="Calibri"/>
          <w:sz w:val="20"/>
          <w:szCs w:val="20"/>
        </w:rPr>
        <w:t xml:space="preserve">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230244D9" w14:textId="2A624D95" w:rsidR="00526CF2" w:rsidRPr="00303D23" w:rsidRDefault="00526CF2" w:rsidP="00CA55E4">
      <w:pPr>
        <w:numPr>
          <w:ilvl w:val="0"/>
          <w:numId w:val="20"/>
        </w:numPr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03D23">
        <w:rPr>
          <w:rFonts w:ascii="Calibri" w:hAnsi="Calibri" w:cs="Calibri"/>
          <w:sz w:val="20"/>
          <w:szCs w:val="20"/>
        </w:rPr>
        <w:t xml:space="preserve">Wykonanie zastępcze, o którym mowa w ust. 1 nie wyklucza możliwości żądania przez Zamawiającego kar umownych określonych w § </w:t>
      </w:r>
      <w:r w:rsidR="006B2AD4" w:rsidRPr="00303D23">
        <w:rPr>
          <w:rFonts w:ascii="Calibri" w:hAnsi="Calibri" w:cs="Calibri"/>
          <w:sz w:val="20"/>
          <w:szCs w:val="20"/>
        </w:rPr>
        <w:t>7</w:t>
      </w:r>
      <w:r w:rsidRPr="00303D23">
        <w:rPr>
          <w:rFonts w:ascii="Calibri" w:hAnsi="Calibri" w:cs="Calibri"/>
          <w:sz w:val="20"/>
          <w:szCs w:val="20"/>
        </w:rPr>
        <w:t xml:space="preserve"> ust. 1 umowy.</w:t>
      </w:r>
      <w:bookmarkEnd w:id="8"/>
    </w:p>
    <w:p w14:paraId="1448C533" w14:textId="6B8D56BE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526CF2" w:rsidRPr="00526CF2">
        <w:rPr>
          <w:rFonts w:cstheme="minorHAnsi"/>
          <w:sz w:val="20"/>
          <w:szCs w:val="20"/>
        </w:rPr>
        <w:t>9</w:t>
      </w:r>
    </w:p>
    <w:p w14:paraId="46C1EFD2" w14:textId="77777777" w:rsidR="00D20D31" w:rsidRPr="000B24A6" w:rsidRDefault="004D172A" w:rsidP="006E1E7D">
      <w:pPr>
        <w:pStyle w:val="NormalnyWeb"/>
        <w:numPr>
          <w:ilvl w:val="0"/>
          <w:numId w:val="7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Niniejsza umowa obowiązuje od dnia ……………. do dnia……………</w:t>
      </w:r>
    </w:p>
    <w:p w14:paraId="191A3145" w14:textId="77777777" w:rsidR="00D20D31" w:rsidRPr="000B24A6" w:rsidRDefault="004D172A" w:rsidP="006E1E7D">
      <w:pPr>
        <w:pStyle w:val="NormalnyWeb"/>
        <w:numPr>
          <w:ilvl w:val="0"/>
          <w:numId w:val="7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W przypadku nienależytego wykonania postanowień niniejszej umowy przez Wykonawcę, szczególnie </w:t>
      </w:r>
      <w:r w:rsidRPr="000B24A6">
        <w:rPr>
          <w:rFonts w:cstheme="minorHAnsi"/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14:paraId="1CE0DFB6" w14:textId="77777777" w:rsidR="00D20D31" w:rsidRPr="000B24A6" w:rsidRDefault="004D172A" w:rsidP="006E1E7D">
      <w:pPr>
        <w:pStyle w:val="NormalnyWeb"/>
        <w:numPr>
          <w:ilvl w:val="0"/>
          <w:numId w:val="7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79F31311" w14:textId="77777777" w:rsidR="00D20D31" w:rsidRPr="000B24A6" w:rsidRDefault="004D172A" w:rsidP="006E1E7D">
      <w:pPr>
        <w:pStyle w:val="NormalnyWeb"/>
        <w:numPr>
          <w:ilvl w:val="0"/>
          <w:numId w:val="7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Rozwiązanie Umowy wymaga formy pisemnej pod rygorem nieważności.</w:t>
      </w:r>
    </w:p>
    <w:p w14:paraId="3A407276" w14:textId="77777777" w:rsidR="00055462" w:rsidRPr="000B24A6" w:rsidRDefault="00055462" w:rsidP="000B24A6">
      <w:pPr>
        <w:pStyle w:val="NormalnyWeb"/>
        <w:suppressAutoHyphens/>
        <w:spacing w:beforeAutospacing="0" w:after="0" w:line="240" w:lineRule="auto"/>
        <w:rPr>
          <w:rFonts w:cstheme="minorHAnsi"/>
          <w:sz w:val="20"/>
          <w:szCs w:val="20"/>
        </w:rPr>
      </w:pPr>
    </w:p>
    <w:p w14:paraId="22052F92" w14:textId="3944D0C3" w:rsidR="00D20D31" w:rsidRPr="00526CF2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trike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526CF2" w:rsidRPr="00526CF2">
        <w:rPr>
          <w:rFonts w:cstheme="minorHAnsi"/>
          <w:sz w:val="20"/>
          <w:szCs w:val="20"/>
        </w:rPr>
        <w:t>10</w:t>
      </w:r>
    </w:p>
    <w:p w14:paraId="3BFEA737" w14:textId="77777777" w:rsidR="00D20D31" w:rsidRPr="000B24A6" w:rsidRDefault="004D172A" w:rsidP="006E1E7D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3361C525" w14:textId="77777777" w:rsidR="00D20D31" w:rsidRPr="000B24A6" w:rsidRDefault="004D172A" w:rsidP="006E1E7D">
      <w:pPr>
        <w:pStyle w:val="NormalnyWeb"/>
        <w:numPr>
          <w:ilvl w:val="0"/>
          <w:numId w:val="8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14:paraId="48D4DFF4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rPr>
          <w:rFonts w:cstheme="minorHAnsi"/>
          <w:sz w:val="20"/>
          <w:szCs w:val="20"/>
        </w:rPr>
      </w:pPr>
    </w:p>
    <w:p w14:paraId="29A0605E" w14:textId="2009A7A0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526CF2" w:rsidRPr="00526CF2">
        <w:rPr>
          <w:rFonts w:cstheme="minorHAnsi"/>
          <w:sz w:val="20"/>
          <w:szCs w:val="20"/>
        </w:rPr>
        <w:t>11</w:t>
      </w:r>
    </w:p>
    <w:p w14:paraId="2940EE95" w14:textId="7B9BECC3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Zmiana warunków umowy wymaga formy pisemnej pod rygorem nieważności i będzie dopuszczona w granicach unormowania ustawy Prawo zamówień publicznych z dnia 11 września 2019 r. w formie dwustronnie podpisanego aneksu do umowy.</w:t>
      </w:r>
    </w:p>
    <w:p w14:paraId="3B0DA385" w14:textId="2D707659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526CF2">
        <w:rPr>
          <w:rFonts w:cstheme="minorHAnsi"/>
          <w:sz w:val="20"/>
          <w:szCs w:val="20"/>
        </w:rPr>
        <w:t>12</w:t>
      </w:r>
    </w:p>
    <w:p w14:paraId="1546F38B" w14:textId="4FA30B3A" w:rsidR="00D20D31" w:rsidRPr="00E15E5B" w:rsidRDefault="004D172A" w:rsidP="002508C3">
      <w:pPr>
        <w:pStyle w:val="NormalnyWeb"/>
        <w:numPr>
          <w:ilvl w:val="0"/>
          <w:numId w:val="9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E15E5B">
        <w:rPr>
          <w:rFonts w:cstheme="minorHAnsi"/>
          <w:sz w:val="20"/>
          <w:szCs w:val="20"/>
        </w:rPr>
        <w:t>W sprawach nieuregulowanych umową stosuje się przepisy ustawy Prawo zamówień publicznych z dnia 11 września 2019 r., a w zakresie przez nią nieuregulowanym przepisy Kodeksu cywilnego oraz ustawy z dnia 8 marca 2013 r. o przeciwdziałaniu nadmiernym opóźnieniom w transakcjach handlowych.</w:t>
      </w:r>
    </w:p>
    <w:p w14:paraId="5DF9E73F" w14:textId="77777777" w:rsidR="00D20D31" w:rsidRPr="00E15E5B" w:rsidRDefault="004D172A" w:rsidP="006E1E7D">
      <w:pPr>
        <w:pStyle w:val="NormalnyWeb"/>
        <w:numPr>
          <w:ilvl w:val="0"/>
          <w:numId w:val="9"/>
        </w:numPr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E15E5B">
        <w:rPr>
          <w:rFonts w:cstheme="minorHAnsi"/>
          <w:sz w:val="20"/>
          <w:szCs w:val="20"/>
        </w:rPr>
        <w:t>Szpital Uniwersytecki im. Karola Marcinkowskiego w Zielonej Górze spółka z ograniczoną odpowiedzialnością, oświadcza że posiada status dużego przedsiębiorcy.</w:t>
      </w:r>
    </w:p>
    <w:p w14:paraId="57294E3A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</w:p>
    <w:p w14:paraId="66AAE7F3" w14:textId="4E790A46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526CF2" w:rsidRPr="00526CF2">
        <w:rPr>
          <w:rFonts w:cstheme="minorHAnsi"/>
          <w:sz w:val="20"/>
          <w:szCs w:val="20"/>
        </w:rPr>
        <w:t>13</w:t>
      </w:r>
    </w:p>
    <w:p w14:paraId="45915029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>Spory wynikłe w realizacji niniejszej umowy Strony poddają pod rozstrzygniecie sądu powszechnego właściwego miejscowo dla Zamawiającego.</w:t>
      </w:r>
    </w:p>
    <w:p w14:paraId="72BD0A89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</w:p>
    <w:p w14:paraId="594A1B36" w14:textId="148C0662" w:rsidR="00D20D31" w:rsidRPr="000B24A6" w:rsidRDefault="004D172A" w:rsidP="006E1E7D">
      <w:pPr>
        <w:pStyle w:val="NormalnyWeb"/>
        <w:suppressAutoHyphens/>
        <w:spacing w:beforeAutospacing="0" w:after="0" w:line="240" w:lineRule="auto"/>
        <w:jc w:val="center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§ </w:t>
      </w:r>
      <w:r w:rsidR="00526CF2" w:rsidRPr="00526CF2">
        <w:rPr>
          <w:rFonts w:cstheme="minorHAnsi"/>
          <w:sz w:val="20"/>
          <w:szCs w:val="20"/>
        </w:rPr>
        <w:t>14</w:t>
      </w:r>
    </w:p>
    <w:p w14:paraId="0B02C0C2" w14:textId="77777777" w:rsidR="00D20D31" w:rsidRPr="000B24A6" w:rsidRDefault="004D172A" w:rsidP="006E1E7D">
      <w:pPr>
        <w:spacing w:line="276" w:lineRule="auto"/>
        <w:jc w:val="both"/>
        <w:rPr>
          <w:rFonts w:cstheme="minorHAnsi"/>
          <w:sz w:val="20"/>
          <w:szCs w:val="20"/>
        </w:rPr>
      </w:pPr>
      <w:bookmarkStart w:id="9" w:name="_Hlk121903317"/>
      <w:r w:rsidRPr="000B24A6">
        <w:rPr>
          <w:rFonts w:cstheme="minorHAnsi"/>
          <w:sz w:val="20"/>
          <w:szCs w:val="20"/>
        </w:rPr>
        <w:t xml:space="preserve">Umowa sporządzona została w formie elektronicznej i przekazana każdej ze Stron </w:t>
      </w:r>
      <w:r w:rsidRPr="000B24A6">
        <w:rPr>
          <w:rFonts w:cstheme="minorHAnsi"/>
          <w:i/>
          <w:iCs/>
          <w:sz w:val="20"/>
          <w:szCs w:val="20"/>
        </w:rPr>
        <w:t>(dotyczy umów zawieranych w formie elektronicznej)</w:t>
      </w:r>
      <w:r w:rsidRPr="000B24A6">
        <w:rPr>
          <w:rFonts w:cstheme="minorHAnsi"/>
          <w:sz w:val="20"/>
          <w:szCs w:val="20"/>
        </w:rPr>
        <w:t xml:space="preserve"> / Umowa sporządzona została w dwóch jednobrzmiących egzemplarzach, po jednym dla każdej ze Stron </w:t>
      </w:r>
      <w:r w:rsidRPr="000B24A6">
        <w:rPr>
          <w:rFonts w:cstheme="minorHAnsi"/>
          <w:i/>
          <w:iCs/>
          <w:sz w:val="20"/>
          <w:szCs w:val="20"/>
        </w:rPr>
        <w:t>(dotyczy umów zawieranych w postaci papierowej).</w:t>
      </w:r>
      <w:bookmarkEnd w:id="9"/>
    </w:p>
    <w:p w14:paraId="03A999AA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jc w:val="both"/>
        <w:rPr>
          <w:rFonts w:cstheme="minorHAnsi"/>
          <w:sz w:val="20"/>
          <w:szCs w:val="20"/>
        </w:rPr>
      </w:pPr>
    </w:p>
    <w:p w14:paraId="1C78B14D" w14:textId="77777777" w:rsidR="00D20D31" w:rsidRPr="000B24A6" w:rsidRDefault="004D172A" w:rsidP="006E1E7D">
      <w:pPr>
        <w:pStyle w:val="NormalnyWeb"/>
        <w:suppressAutoHyphens/>
        <w:spacing w:beforeAutospacing="0"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B24A6">
        <w:rPr>
          <w:rFonts w:cstheme="minorHAnsi"/>
          <w:sz w:val="20"/>
          <w:szCs w:val="20"/>
        </w:rPr>
        <w:t xml:space="preserve">ZAMAWIAJĄCY </w:t>
      </w:r>
      <w:r w:rsidRPr="000B24A6">
        <w:rPr>
          <w:rFonts w:cstheme="minorHAnsi"/>
          <w:sz w:val="20"/>
          <w:szCs w:val="20"/>
        </w:rPr>
        <w:tab/>
      </w:r>
      <w:r w:rsidRPr="000B24A6">
        <w:rPr>
          <w:rFonts w:cstheme="minorHAnsi"/>
          <w:sz w:val="20"/>
          <w:szCs w:val="20"/>
        </w:rPr>
        <w:tab/>
      </w:r>
      <w:r w:rsidRPr="000B24A6">
        <w:rPr>
          <w:rFonts w:cstheme="minorHAnsi"/>
          <w:sz w:val="20"/>
          <w:szCs w:val="20"/>
        </w:rPr>
        <w:tab/>
      </w:r>
      <w:r w:rsidRPr="000B24A6">
        <w:rPr>
          <w:rFonts w:cstheme="minorHAnsi"/>
          <w:sz w:val="20"/>
          <w:szCs w:val="20"/>
        </w:rPr>
        <w:tab/>
      </w:r>
      <w:r w:rsidRPr="000B24A6">
        <w:rPr>
          <w:rFonts w:cstheme="minorHAnsi"/>
          <w:sz w:val="20"/>
          <w:szCs w:val="20"/>
        </w:rPr>
        <w:tab/>
      </w:r>
      <w:r w:rsidRPr="000B24A6">
        <w:rPr>
          <w:rFonts w:cstheme="minorHAnsi"/>
          <w:sz w:val="20"/>
          <w:szCs w:val="20"/>
        </w:rPr>
        <w:tab/>
      </w:r>
      <w:r w:rsidRPr="000B24A6">
        <w:rPr>
          <w:rFonts w:cstheme="minorHAnsi"/>
          <w:sz w:val="20"/>
          <w:szCs w:val="20"/>
        </w:rPr>
        <w:tab/>
        <w:t xml:space="preserve">WYKONAWCA </w:t>
      </w:r>
    </w:p>
    <w:p w14:paraId="5D36A6B2" w14:textId="77777777" w:rsidR="00D20D31" w:rsidRPr="000B24A6" w:rsidRDefault="00D20D31" w:rsidP="006E1E7D">
      <w:pPr>
        <w:pStyle w:val="NormalnyWeb"/>
        <w:suppressAutoHyphens/>
        <w:spacing w:beforeAutospacing="0"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14:paraId="551BDA9A" w14:textId="77777777" w:rsidR="00A70713" w:rsidRDefault="00A70713" w:rsidP="006E1E7D">
      <w:pPr>
        <w:jc w:val="both"/>
        <w:rPr>
          <w:rFonts w:cstheme="minorHAnsi"/>
          <w:b/>
          <w:bCs/>
          <w:strike/>
          <w:sz w:val="20"/>
          <w:szCs w:val="20"/>
        </w:rPr>
      </w:pPr>
    </w:p>
    <w:p w14:paraId="0FCEF66A" w14:textId="0B33965B" w:rsidR="00D20D31" w:rsidRPr="00303D23" w:rsidRDefault="009F6EB9" w:rsidP="006E1E7D">
      <w:pPr>
        <w:jc w:val="both"/>
        <w:rPr>
          <w:rFonts w:cstheme="minorHAnsi"/>
          <w:b/>
          <w:bCs/>
          <w:sz w:val="20"/>
          <w:szCs w:val="20"/>
        </w:rPr>
      </w:pPr>
      <w:r w:rsidRPr="000B24A6">
        <w:rPr>
          <w:rFonts w:cstheme="minorHAnsi"/>
          <w:b/>
          <w:bCs/>
          <w:sz w:val="20"/>
          <w:szCs w:val="20"/>
        </w:rPr>
        <w:t>W-43/NZ/2023</w:t>
      </w:r>
    </w:p>
    <w:sectPr w:rsidR="00D20D31" w:rsidRPr="00303D23" w:rsidSect="00044FA5">
      <w:footerReference w:type="default" r:id="rId9"/>
      <w:pgSz w:w="11906" w:h="16838"/>
      <w:pgMar w:top="851" w:right="1416" w:bottom="851" w:left="1418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E076" w14:textId="77777777" w:rsidR="0059007A" w:rsidRDefault="004D172A">
      <w:r>
        <w:separator/>
      </w:r>
    </w:p>
  </w:endnote>
  <w:endnote w:type="continuationSeparator" w:id="0">
    <w:p w14:paraId="7557882A" w14:textId="77777777" w:rsidR="0059007A" w:rsidRDefault="004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7819" w14:textId="1170B331" w:rsidR="00D20D31" w:rsidRDefault="004D172A">
    <w:pPr>
      <w:tabs>
        <w:tab w:val="center" w:pos="4536"/>
        <w:tab w:val="right" w:pos="9072"/>
      </w:tabs>
      <w:jc w:val="center"/>
      <w:textAlignment w:val="baseline"/>
      <w:rPr>
        <w:kern w:val="2"/>
      </w:rPr>
    </w:pPr>
    <w:r>
      <w:rPr>
        <w:kern w:val="2"/>
      </w:rPr>
      <w:t>_________________________________________________________________________________</w:t>
    </w:r>
  </w:p>
  <w:p w14:paraId="67B51545" w14:textId="78705CB0" w:rsidR="00D20D31" w:rsidRPr="001151EE" w:rsidRDefault="004D172A" w:rsidP="001151EE">
    <w:pPr>
      <w:tabs>
        <w:tab w:val="center" w:pos="4536"/>
        <w:tab w:val="right" w:pos="9072"/>
      </w:tabs>
      <w:jc w:val="center"/>
      <w:textAlignment w:val="baseline"/>
      <w:rPr>
        <w:rFonts w:cstheme="minorHAnsi"/>
        <w:b/>
        <w:bCs/>
        <w:kern w:val="2"/>
        <w:sz w:val="16"/>
        <w:szCs w:val="16"/>
      </w:rPr>
    </w:pPr>
    <w:r w:rsidRPr="001151EE">
      <w:rPr>
        <w:rFonts w:cstheme="minorHAnsi"/>
        <w:b/>
        <w:bCs/>
        <w:kern w:val="2"/>
        <w:sz w:val="16"/>
        <w:szCs w:val="16"/>
      </w:rPr>
      <w:t xml:space="preserve">Umowa zawarta na okres </w:t>
    </w:r>
    <w:r w:rsidR="00055462" w:rsidRPr="001151EE">
      <w:rPr>
        <w:rFonts w:cstheme="minorHAnsi"/>
        <w:b/>
        <w:bCs/>
        <w:kern w:val="2"/>
        <w:sz w:val="16"/>
        <w:szCs w:val="16"/>
      </w:rPr>
      <w:t xml:space="preserve">krótszy niż 6 miesięcy </w:t>
    </w:r>
    <w:r w:rsidRPr="001151EE">
      <w:rPr>
        <w:rFonts w:cstheme="minorHAnsi"/>
        <w:b/>
        <w:bCs/>
        <w:kern w:val="2"/>
        <w:sz w:val="16"/>
        <w:szCs w:val="16"/>
      </w:rPr>
      <w:t>na podstawie ustawy Prawo Zamówień Publicznych</w:t>
    </w:r>
  </w:p>
  <w:p w14:paraId="28FDEF21" w14:textId="6271B382" w:rsidR="00D20D31" w:rsidRPr="001151EE" w:rsidRDefault="004D172A" w:rsidP="001151EE">
    <w:pPr>
      <w:tabs>
        <w:tab w:val="center" w:pos="4536"/>
        <w:tab w:val="right" w:pos="9072"/>
      </w:tabs>
      <w:jc w:val="center"/>
      <w:textAlignment w:val="baseline"/>
      <w:rPr>
        <w:rFonts w:cstheme="minorHAnsi"/>
        <w:b/>
        <w:bCs/>
        <w:kern w:val="2"/>
        <w:sz w:val="16"/>
        <w:szCs w:val="16"/>
      </w:rPr>
    </w:pPr>
    <w:r w:rsidRPr="001151EE">
      <w:rPr>
        <w:rFonts w:cstheme="minorHAnsi"/>
        <w:b/>
        <w:bCs/>
        <w:kern w:val="2"/>
        <w:sz w:val="16"/>
        <w:szCs w:val="16"/>
      </w:rPr>
      <w:t>BANK DEPOZYTOWY Z INSTRUMENTARIUM I KONTENERAMI + DOSTAWA NA ZABIEG IMPLANTÓW Z INSTRUMENTARIUM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01A0" w14:textId="77777777" w:rsidR="00D20D31" w:rsidRDefault="004D172A">
      <w:pPr>
        <w:rPr>
          <w:sz w:val="12"/>
        </w:rPr>
      </w:pPr>
      <w:r>
        <w:separator/>
      </w:r>
    </w:p>
  </w:footnote>
  <w:footnote w:type="continuationSeparator" w:id="0">
    <w:p w14:paraId="344F71D6" w14:textId="77777777" w:rsidR="00D20D31" w:rsidRDefault="004D172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824"/>
    <w:multiLevelType w:val="multilevel"/>
    <w:tmpl w:val="82A8F548"/>
    <w:lvl w:ilvl="0">
      <w:start w:val="1"/>
      <w:numFmt w:val="lowerLetter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0B2D74D1"/>
    <w:multiLevelType w:val="multilevel"/>
    <w:tmpl w:val="762A9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7FF4A7C"/>
    <w:multiLevelType w:val="multilevel"/>
    <w:tmpl w:val="66703D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HAnsi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4730295"/>
    <w:multiLevelType w:val="hybridMultilevel"/>
    <w:tmpl w:val="55229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649E1"/>
    <w:multiLevelType w:val="multilevel"/>
    <w:tmpl w:val="DEB8FA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4236A99"/>
    <w:multiLevelType w:val="multilevel"/>
    <w:tmpl w:val="6640182C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6" w15:restartNumberingAfterBreak="0">
    <w:nsid w:val="41B2185E"/>
    <w:multiLevelType w:val="multilevel"/>
    <w:tmpl w:val="F86A94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0AE7513"/>
    <w:multiLevelType w:val="multilevel"/>
    <w:tmpl w:val="AAB8CD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4F746DB"/>
    <w:multiLevelType w:val="multilevel"/>
    <w:tmpl w:val="E19241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5404707"/>
    <w:multiLevelType w:val="multilevel"/>
    <w:tmpl w:val="5A0CD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EA2A8F"/>
    <w:multiLevelType w:val="multilevel"/>
    <w:tmpl w:val="BE927F96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1" w15:restartNumberingAfterBreak="0">
    <w:nsid w:val="5A29151A"/>
    <w:multiLevelType w:val="multilevel"/>
    <w:tmpl w:val="62AA75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5C9210AB"/>
    <w:multiLevelType w:val="multilevel"/>
    <w:tmpl w:val="44E68BF0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3" w15:restartNumberingAfterBreak="0">
    <w:nsid w:val="5DF550A3"/>
    <w:multiLevelType w:val="multilevel"/>
    <w:tmpl w:val="9FB42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0C22C14"/>
    <w:multiLevelType w:val="multilevel"/>
    <w:tmpl w:val="7F7AED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DB6371B"/>
    <w:multiLevelType w:val="multilevel"/>
    <w:tmpl w:val="AAD0980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E4C34EB"/>
    <w:multiLevelType w:val="multilevel"/>
    <w:tmpl w:val="A63CD4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ECC5831"/>
    <w:multiLevelType w:val="multilevel"/>
    <w:tmpl w:val="548AC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4F1176A"/>
    <w:multiLevelType w:val="multilevel"/>
    <w:tmpl w:val="C100D3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7ADF2296"/>
    <w:multiLevelType w:val="multilevel"/>
    <w:tmpl w:val="1D780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453478807">
    <w:abstractNumId w:val="7"/>
  </w:num>
  <w:num w:numId="2" w16cid:durableId="526647385">
    <w:abstractNumId w:val="6"/>
  </w:num>
  <w:num w:numId="3" w16cid:durableId="87581914">
    <w:abstractNumId w:val="8"/>
  </w:num>
  <w:num w:numId="4" w16cid:durableId="736172117">
    <w:abstractNumId w:val="10"/>
  </w:num>
  <w:num w:numId="5" w16cid:durableId="1405492936">
    <w:abstractNumId w:val="19"/>
  </w:num>
  <w:num w:numId="6" w16cid:durableId="931862509">
    <w:abstractNumId w:val="1"/>
  </w:num>
  <w:num w:numId="7" w16cid:durableId="796988601">
    <w:abstractNumId w:val="18"/>
  </w:num>
  <w:num w:numId="8" w16cid:durableId="335232734">
    <w:abstractNumId w:val="11"/>
  </w:num>
  <w:num w:numId="9" w16cid:durableId="653919587">
    <w:abstractNumId w:val="2"/>
  </w:num>
  <w:num w:numId="10" w16cid:durableId="1054429779">
    <w:abstractNumId w:val="13"/>
  </w:num>
  <w:num w:numId="11" w16cid:durableId="1722365448">
    <w:abstractNumId w:val="16"/>
  </w:num>
  <w:num w:numId="12" w16cid:durableId="1271932259">
    <w:abstractNumId w:val="12"/>
  </w:num>
  <w:num w:numId="13" w16cid:durableId="1502962332">
    <w:abstractNumId w:val="4"/>
  </w:num>
  <w:num w:numId="14" w16cid:durableId="393165082">
    <w:abstractNumId w:val="15"/>
  </w:num>
  <w:num w:numId="15" w16cid:durableId="21706388">
    <w:abstractNumId w:val="0"/>
  </w:num>
  <w:num w:numId="16" w16cid:durableId="1416125106">
    <w:abstractNumId w:val="14"/>
  </w:num>
  <w:num w:numId="17" w16cid:durableId="327905964">
    <w:abstractNumId w:val="5"/>
  </w:num>
  <w:num w:numId="18" w16cid:durableId="16974445">
    <w:abstractNumId w:val="17"/>
  </w:num>
  <w:num w:numId="19" w16cid:durableId="1192918398">
    <w:abstractNumId w:val="9"/>
  </w:num>
  <w:num w:numId="20" w16cid:durableId="267392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1"/>
    <w:rsid w:val="00023DDA"/>
    <w:rsid w:val="00044FA5"/>
    <w:rsid w:val="00055462"/>
    <w:rsid w:val="000903D6"/>
    <w:rsid w:val="000B24A6"/>
    <w:rsid w:val="000E5F74"/>
    <w:rsid w:val="001151EE"/>
    <w:rsid w:val="001C7794"/>
    <w:rsid w:val="001D167E"/>
    <w:rsid w:val="00203028"/>
    <w:rsid w:val="002508C3"/>
    <w:rsid w:val="0028645D"/>
    <w:rsid w:val="002D0FB4"/>
    <w:rsid w:val="00303D23"/>
    <w:rsid w:val="0034172E"/>
    <w:rsid w:val="003802EF"/>
    <w:rsid w:val="00462020"/>
    <w:rsid w:val="00483A59"/>
    <w:rsid w:val="004C0AB3"/>
    <w:rsid w:val="004D172A"/>
    <w:rsid w:val="00526CF2"/>
    <w:rsid w:val="00535818"/>
    <w:rsid w:val="0059007A"/>
    <w:rsid w:val="005A19EA"/>
    <w:rsid w:val="005A3952"/>
    <w:rsid w:val="005B6990"/>
    <w:rsid w:val="006B2AD4"/>
    <w:rsid w:val="006C0300"/>
    <w:rsid w:val="006E1E7D"/>
    <w:rsid w:val="007932FD"/>
    <w:rsid w:val="007A6DC1"/>
    <w:rsid w:val="007E22CC"/>
    <w:rsid w:val="00806B3C"/>
    <w:rsid w:val="008839F6"/>
    <w:rsid w:val="008A47C8"/>
    <w:rsid w:val="008C47FD"/>
    <w:rsid w:val="008F57DE"/>
    <w:rsid w:val="00962483"/>
    <w:rsid w:val="00963C39"/>
    <w:rsid w:val="009F6A68"/>
    <w:rsid w:val="009F6EB9"/>
    <w:rsid w:val="00A14AE6"/>
    <w:rsid w:val="00A2531E"/>
    <w:rsid w:val="00A70713"/>
    <w:rsid w:val="00A844BB"/>
    <w:rsid w:val="00A912C6"/>
    <w:rsid w:val="00A9595D"/>
    <w:rsid w:val="00AE256F"/>
    <w:rsid w:val="00B52886"/>
    <w:rsid w:val="00BA1BBC"/>
    <w:rsid w:val="00BE5323"/>
    <w:rsid w:val="00CA55E4"/>
    <w:rsid w:val="00CC4E52"/>
    <w:rsid w:val="00D1155F"/>
    <w:rsid w:val="00D20D31"/>
    <w:rsid w:val="00D31513"/>
    <w:rsid w:val="00D37CFE"/>
    <w:rsid w:val="00D55B95"/>
    <w:rsid w:val="00E15E5B"/>
    <w:rsid w:val="00E55F6D"/>
    <w:rsid w:val="00EF6BD7"/>
    <w:rsid w:val="00F145EE"/>
    <w:rsid w:val="00F47D46"/>
    <w:rsid w:val="00F55E50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EE4"/>
  <w15:docId w15:val="{15ED6968-68C3-4C48-B54A-2E4CD3A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qFormat/>
    <w:rsid w:val="00E01AF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0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337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Znakiprzypiswdolnych">
    <w:name w:val="Znaki przypisów dolnych"/>
    <w:uiPriority w:val="99"/>
    <w:semiHidden/>
    <w:unhideWhenUsed/>
    <w:qFormat/>
    <w:rsid w:val="00C3372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60DB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BA4FB5"/>
    <w:pPr>
      <w:suppressAutoHyphens w:val="0"/>
      <w:spacing w:beforeAutospacing="1" w:after="142" w:line="288" w:lineRule="auto"/>
    </w:pPr>
    <w:rPr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qFormat/>
    <w:rsid w:val="00BA4FB5"/>
    <w:pPr>
      <w:suppressAutoHyphens w:val="0"/>
      <w:spacing w:beforeAutospacing="1" w:after="142" w:line="288" w:lineRule="auto"/>
      <w:ind w:firstLine="363"/>
    </w:pPr>
    <w:rPr>
      <w:lang w:eastAsia="pl-PL"/>
    </w:rPr>
  </w:style>
  <w:style w:type="paragraph" w:customStyle="1" w:styleId="Standard">
    <w:name w:val="Standard"/>
    <w:qFormat/>
    <w:rsid w:val="007464B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AD56B6"/>
    <w:pPr>
      <w:spacing w:after="200"/>
      <w:ind w:left="720"/>
      <w:contextualSpacing/>
      <w:textAlignment w:val="baseline"/>
    </w:pPr>
    <w:rPr>
      <w:kern w:val="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0F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0FB5"/>
    <w:rPr>
      <w:b/>
      <w:bCs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72E"/>
    <w:rPr>
      <w:rFonts w:ascii="Liberation Serif" w:eastAsia="SimSun" w:hAnsi="Liberation Serif" w:cs="Mangal"/>
      <w:kern w:val="2"/>
      <w:szCs w:val="18"/>
      <w:lang w:bidi="hi-IN"/>
    </w:rPr>
  </w:style>
  <w:style w:type="paragraph" w:customStyle="1" w:styleId="Tekstpodstawowywcity31">
    <w:name w:val="Tekst podstawowy wcięty 31"/>
    <w:basedOn w:val="Normalny"/>
    <w:qFormat/>
    <w:pPr>
      <w:ind w:left="709" w:hanging="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65</cp:revision>
  <cp:lastPrinted>2023-08-03T09:56:00Z</cp:lastPrinted>
  <dcterms:created xsi:type="dcterms:W3CDTF">2023-03-15T11:16:00Z</dcterms:created>
  <dcterms:modified xsi:type="dcterms:W3CDTF">2023-08-11T09:24:00Z</dcterms:modified>
  <dc:language>pl-PL</dc:language>
</cp:coreProperties>
</file>