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D2" w:rsidRPr="00B959FE" w:rsidRDefault="00B959FE" w:rsidP="007D1136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B959FE">
        <w:rPr>
          <w:rFonts w:asciiTheme="minorHAnsi" w:hAnsiTheme="minorHAnsi" w:cstheme="minorHAnsi"/>
          <w:sz w:val="20"/>
          <w:szCs w:val="20"/>
        </w:rPr>
        <w:t xml:space="preserve">Żyrardów, dnia </w:t>
      </w:r>
      <w:r w:rsidR="00C468D3">
        <w:rPr>
          <w:rFonts w:asciiTheme="minorHAnsi" w:hAnsiTheme="minorHAnsi" w:cstheme="minorHAnsi"/>
          <w:sz w:val="20"/>
          <w:szCs w:val="20"/>
        </w:rPr>
        <w:t>04</w:t>
      </w:r>
      <w:bookmarkStart w:id="0" w:name="_GoBack"/>
      <w:bookmarkEnd w:id="0"/>
      <w:r w:rsidR="00BD7F6C">
        <w:rPr>
          <w:rFonts w:asciiTheme="minorHAnsi" w:hAnsiTheme="minorHAnsi" w:cstheme="minorHAnsi"/>
          <w:sz w:val="20"/>
          <w:szCs w:val="20"/>
        </w:rPr>
        <w:t>.10</w:t>
      </w:r>
      <w:r w:rsidR="006A5A4F" w:rsidRPr="00B959FE">
        <w:rPr>
          <w:rFonts w:asciiTheme="minorHAnsi" w:hAnsiTheme="minorHAnsi" w:cstheme="minorHAnsi"/>
          <w:sz w:val="20"/>
          <w:szCs w:val="20"/>
        </w:rPr>
        <w:t>.2023</w:t>
      </w:r>
      <w:r w:rsidR="00854898" w:rsidRPr="00B959FE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923B6A" w:rsidRPr="00B959FE" w:rsidRDefault="00923B6A" w:rsidP="007D1136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284D3C" w:rsidRPr="00B959FE" w:rsidRDefault="00F6742C" w:rsidP="00F6742C">
      <w:pPr>
        <w:pStyle w:val="Nagwek3"/>
        <w:rPr>
          <w:rFonts w:asciiTheme="minorHAnsi" w:hAnsiTheme="minorHAnsi" w:cstheme="minorHAnsi"/>
          <w:b w:val="0"/>
          <w:sz w:val="20"/>
          <w:szCs w:val="20"/>
        </w:rPr>
      </w:pPr>
      <w:r w:rsidRPr="00B959FE">
        <w:rPr>
          <w:rFonts w:asciiTheme="minorHAnsi" w:hAnsiTheme="minorHAnsi" w:cstheme="minorHAnsi"/>
          <w:b w:val="0"/>
          <w:sz w:val="20"/>
          <w:szCs w:val="20"/>
        </w:rPr>
        <w:t>Znak sprawy:</w:t>
      </w:r>
      <w:r w:rsidR="00BD7F6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A1C90">
        <w:rPr>
          <w:rFonts w:asciiTheme="minorHAnsi" w:hAnsiTheme="minorHAnsi" w:cstheme="minorHAnsi"/>
          <w:b w:val="0"/>
          <w:sz w:val="20"/>
          <w:szCs w:val="20"/>
        </w:rPr>
        <w:t>825855</w:t>
      </w:r>
    </w:p>
    <w:p w:rsidR="00210136" w:rsidRPr="00B959FE" w:rsidRDefault="006A7F06" w:rsidP="00DA1C90">
      <w:pPr>
        <w:pStyle w:val="Nagwek3"/>
        <w:rPr>
          <w:rFonts w:asciiTheme="minorHAnsi" w:hAnsiTheme="minorHAnsi" w:cstheme="minorHAnsi"/>
          <w:b w:val="0"/>
          <w:sz w:val="20"/>
          <w:szCs w:val="20"/>
        </w:rPr>
      </w:pPr>
      <w:r w:rsidRPr="00B959FE">
        <w:rPr>
          <w:rFonts w:asciiTheme="minorHAnsi" w:eastAsia="Calibri" w:hAnsiTheme="minorHAnsi" w:cstheme="minorHAnsi"/>
          <w:b w:val="0"/>
          <w:sz w:val="20"/>
          <w:szCs w:val="20"/>
        </w:rPr>
        <w:t xml:space="preserve">Dotyczy: </w:t>
      </w:r>
      <w:r w:rsidR="003D5E6B" w:rsidRPr="00B959FE">
        <w:rPr>
          <w:rFonts w:asciiTheme="minorHAnsi" w:eastAsia="Calibri" w:hAnsiTheme="minorHAnsi" w:cstheme="minorHAnsi"/>
          <w:b w:val="0"/>
          <w:sz w:val="20"/>
          <w:szCs w:val="20"/>
        </w:rPr>
        <w:t xml:space="preserve"> </w:t>
      </w:r>
      <w:r w:rsidR="00BD7F6C">
        <w:rPr>
          <w:rFonts w:asciiTheme="minorHAnsi" w:eastAsia="Calibri" w:hAnsiTheme="minorHAnsi" w:cstheme="minorHAnsi"/>
          <w:b w:val="0"/>
          <w:sz w:val="20"/>
          <w:szCs w:val="20"/>
        </w:rPr>
        <w:t>„</w:t>
      </w:r>
      <w:r w:rsidR="00DA1C90" w:rsidRPr="00DA1C90">
        <w:rPr>
          <w:rFonts w:asciiTheme="minorHAnsi" w:eastAsia="Calibri" w:hAnsiTheme="minorHAnsi" w:cstheme="minorHAnsi"/>
          <w:b w:val="0"/>
          <w:sz w:val="20"/>
          <w:szCs w:val="20"/>
        </w:rPr>
        <w:t>Dostawa kontenerów metalowych 7m3 oraz 10m3 do PGK "Żyrardów"</w:t>
      </w:r>
      <w:r w:rsidR="00DA1C90">
        <w:rPr>
          <w:rFonts w:asciiTheme="minorHAnsi" w:eastAsia="Calibri" w:hAnsiTheme="minorHAnsi" w:cstheme="minorHAnsi"/>
          <w:b w:val="0"/>
          <w:sz w:val="20"/>
          <w:szCs w:val="20"/>
        </w:rPr>
        <w:t>”</w:t>
      </w:r>
    </w:p>
    <w:p w:rsidR="00F6742C" w:rsidRPr="00B959FE" w:rsidRDefault="00F6742C" w:rsidP="00BE175E">
      <w:pPr>
        <w:suppressAutoHyphens/>
        <w:ind w:firstLine="708"/>
        <w:rPr>
          <w:rFonts w:asciiTheme="minorHAnsi" w:hAnsiTheme="minorHAnsi" w:cstheme="minorHAnsi"/>
          <w:sz w:val="20"/>
          <w:szCs w:val="20"/>
        </w:rPr>
      </w:pPr>
      <w:r w:rsidRPr="00B959FE">
        <w:rPr>
          <w:rFonts w:asciiTheme="minorHAnsi" w:hAnsiTheme="minorHAnsi" w:cstheme="minorHAnsi"/>
          <w:sz w:val="20"/>
          <w:szCs w:val="20"/>
        </w:rPr>
        <w:t xml:space="preserve">Przedsiębiorstwo Gospodarki Komunalnej „Żyrardów” Sp. z o. o., </w:t>
      </w:r>
      <w:r w:rsidR="00BE175E" w:rsidRPr="00B959FE">
        <w:rPr>
          <w:rFonts w:asciiTheme="minorHAnsi" w:hAnsiTheme="minorHAnsi" w:cstheme="minorHAnsi"/>
          <w:sz w:val="20"/>
          <w:szCs w:val="20"/>
        </w:rPr>
        <w:t>udziela odpowiedzi na pytani</w:t>
      </w:r>
      <w:r w:rsidR="00BD7F6C">
        <w:rPr>
          <w:rFonts w:asciiTheme="minorHAnsi" w:hAnsiTheme="minorHAnsi" w:cstheme="minorHAnsi"/>
          <w:sz w:val="20"/>
          <w:szCs w:val="20"/>
        </w:rPr>
        <w:t>e, które wpłynęło</w:t>
      </w:r>
      <w:r w:rsidR="00BE175E" w:rsidRPr="00B959FE">
        <w:rPr>
          <w:rFonts w:asciiTheme="minorHAnsi" w:hAnsiTheme="minorHAnsi" w:cstheme="minorHAnsi"/>
          <w:sz w:val="20"/>
          <w:szCs w:val="20"/>
        </w:rPr>
        <w:t xml:space="preserve"> od Wykonawców do niniejszego postępowania:</w:t>
      </w:r>
    </w:p>
    <w:p w:rsidR="00BD7F6C" w:rsidRDefault="00BD7F6C" w:rsidP="009B25C3">
      <w:pPr>
        <w:suppressAutoHyphens/>
        <w:rPr>
          <w:rFonts w:asciiTheme="minorHAnsi" w:hAnsiTheme="minorHAnsi" w:cstheme="minorHAnsi"/>
          <w:sz w:val="20"/>
          <w:szCs w:val="20"/>
          <w:u w:val="single"/>
        </w:rPr>
      </w:pPr>
    </w:p>
    <w:p w:rsidR="00BD7F6C" w:rsidRDefault="00BE175E" w:rsidP="009B25C3">
      <w:pPr>
        <w:suppressAutoHyphens/>
        <w:rPr>
          <w:rFonts w:asciiTheme="minorHAnsi" w:hAnsiTheme="minorHAnsi" w:cstheme="minorHAnsi"/>
          <w:sz w:val="20"/>
          <w:szCs w:val="20"/>
          <w:u w:val="single"/>
        </w:rPr>
      </w:pPr>
      <w:r w:rsidRPr="00B959FE">
        <w:rPr>
          <w:rFonts w:asciiTheme="minorHAnsi" w:hAnsiTheme="minorHAnsi" w:cstheme="minorHAnsi"/>
          <w:sz w:val="20"/>
          <w:szCs w:val="20"/>
          <w:u w:val="single"/>
        </w:rPr>
        <w:t>Pytanie</w:t>
      </w:r>
      <w:r w:rsidR="009B25C3" w:rsidRPr="00B959F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B959FE">
        <w:rPr>
          <w:rFonts w:asciiTheme="minorHAnsi" w:hAnsiTheme="minorHAnsi" w:cstheme="minorHAnsi"/>
          <w:sz w:val="20"/>
          <w:szCs w:val="20"/>
          <w:u w:val="single"/>
        </w:rPr>
        <w:t>:</w:t>
      </w:r>
    </w:p>
    <w:p w:rsidR="00DA1C90" w:rsidRPr="00554BDE" w:rsidRDefault="00554BDE" w:rsidP="009B25C3">
      <w:pPr>
        <w:suppressAutoHyphens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Pr="00554BDE">
        <w:rPr>
          <w:rFonts w:asciiTheme="minorHAnsi" w:hAnsiTheme="minorHAnsi" w:cstheme="minorHAnsi"/>
          <w:sz w:val="20"/>
          <w:szCs w:val="20"/>
        </w:rPr>
        <w:t>zy dopuszczacie Państwo transport kontenerów z zapytania ofertowego, gdzie będą one umieszczone jeden w drugi?</w:t>
      </w:r>
    </w:p>
    <w:p w:rsidR="00554BDE" w:rsidRDefault="00554BDE" w:rsidP="009B25C3">
      <w:pPr>
        <w:suppressAutoHyphens/>
        <w:rPr>
          <w:rFonts w:asciiTheme="minorHAnsi" w:hAnsiTheme="minorHAnsi" w:cstheme="minorHAnsi"/>
          <w:sz w:val="20"/>
          <w:szCs w:val="20"/>
          <w:u w:val="single"/>
        </w:rPr>
      </w:pPr>
    </w:p>
    <w:p w:rsidR="009B25C3" w:rsidRPr="00B959FE" w:rsidRDefault="009B25C3" w:rsidP="009B25C3">
      <w:pPr>
        <w:suppressAutoHyphens/>
        <w:rPr>
          <w:rFonts w:asciiTheme="minorHAnsi" w:hAnsiTheme="minorHAnsi" w:cstheme="minorHAnsi"/>
          <w:sz w:val="20"/>
          <w:szCs w:val="20"/>
          <w:u w:val="single"/>
        </w:rPr>
      </w:pPr>
      <w:r w:rsidRPr="00B959FE">
        <w:rPr>
          <w:rFonts w:asciiTheme="minorHAnsi" w:hAnsiTheme="minorHAnsi" w:cstheme="minorHAnsi"/>
          <w:sz w:val="20"/>
          <w:szCs w:val="20"/>
          <w:u w:val="single"/>
        </w:rPr>
        <w:t>Odpowiedź:</w:t>
      </w:r>
    </w:p>
    <w:p w:rsidR="00DA1C90" w:rsidRDefault="00DA1C90" w:rsidP="00554BDE">
      <w:pPr>
        <w:suppressAutoHyphens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akceptuje </w:t>
      </w:r>
      <w:r w:rsidR="00554BDE">
        <w:rPr>
          <w:rFonts w:asciiTheme="minorHAnsi" w:hAnsiTheme="minorHAnsi" w:cstheme="minorHAnsi"/>
          <w:sz w:val="20"/>
          <w:szCs w:val="20"/>
        </w:rPr>
        <w:t xml:space="preserve">transport kontenerów w sposób, kiedy będą umieszczone „jeden w drugi” po warunkiem, że Wykonawca osobiście zajmie się ich rozładunkiem oraz zabezpieczy je </w:t>
      </w:r>
      <w:r w:rsidR="00554BDE" w:rsidRPr="00554BDE">
        <w:rPr>
          <w:rFonts w:asciiTheme="minorHAnsi" w:hAnsiTheme="minorHAnsi" w:cstheme="minorHAnsi"/>
          <w:sz w:val="20"/>
          <w:szCs w:val="20"/>
        </w:rPr>
        <w:t xml:space="preserve">w </w:t>
      </w:r>
      <w:r w:rsidR="00554BDE">
        <w:rPr>
          <w:rFonts w:asciiTheme="minorHAnsi" w:hAnsiTheme="minorHAnsi" w:cstheme="minorHAnsi"/>
          <w:sz w:val="20"/>
          <w:szCs w:val="20"/>
        </w:rPr>
        <w:t>s</w:t>
      </w:r>
      <w:r w:rsidR="00554BDE" w:rsidRPr="00554BDE">
        <w:rPr>
          <w:rFonts w:asciiTheme="minorHAnsi" w:hAnsiTheme="minorHAnsi" w:cstheme="minorHAnsi"/>
          <w:sz w:val="20"/>
          <w:szCs w:val="20"/>
        </w:rPr>
        <w:t>posób , który zapewni brak jakichkolwiek zarysowań i uszkodzeń</w:t>
      </w:r>
      <w:r w:rsidR="00145BD6">
        <w:rPr>
          <w:rFonts w:asciiTheme="minorHAnsi" w:hAnsiTheme="minorHAnsi" w:cstheme="minorHAnsi"/>
          <w:sz w:val="20"/>
          <w:szCs w:val="20"/>
        </w:rPr>
        <w:t>,</w:t>
      </w:r>
      <w:r w:rsidR="00554BDE">
        <w:rPr>
          <w:rFonts w:asciiTheme="minorHAnsi" w:hAnsiTheme="minorHAnsi" w:cstheme="minorHAnsi"/>
          <w:sz w:val="20"/>
          <w:szCs w:val="20"/>
        </w:rPr>
        <w:t xml:space="preserve"> a w przypadku ich powstania wymieni uszkodzone kontenery na nowe.</w:t>
      </w:r>
    </w:p>
    <w:p w:rsidR="00554BDE" w:rsidRDefault="00554BDE" w:rsidP="00554BDE">
      <w:pPr>
        <w:suppressAutoHyphens/>
        <w:rPr>
          <w:rFonts w:asciiTheme="minorHAnsi" w:hAnsiTheme="minorHAnsi" w:cstheme="minorHAnsi"/>
          <w:sz w:val="20"/>
          <w:szCs w:val="20"/>
        </w:rPr>
      </w:pPr>
    </w:p>
    <w:p w:rsidR="00DA1C90" w:rsidRDefault="00DA1C90" w:rsidP="00D73423">
      <w:pPr>
        <w:suppressAutoHyphens/>
        <w:ind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DA1C90" w:rsidRDefault="00DA1C90" w:rsidP="00D73423">
      <w:pPr>
        <w:suppressAutoHyphens/>
        <w:ind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BE175E" w:rsidRPr="00D73423" w:rsidRDefault="00D73423" w:rsidP="00D73423">
      <w:pPr>
        <w:suppressAutoHyphens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D73423">
        <w:rPr>
          <w:rFonts w:asciiTheme="minorHAnsi" w:hAnsiTheme="minorHAnsi" w:cstheme="minorHAnsi"/>
          <w:sz w:val="20"/>
          <w:szCs w:val="20"/>
        </w:rPr>
        <w:t>Prezes Zarządu</w:t>
      </w:r>
    </w:p>
    <w:p w:rsidR="00D73423" w:rsidRPr="00D73423" w:rsidRDefault="00D73423" w:rsidP="00D73423">
      <w:pPr>
        <w:suppressAutoHyphens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D73423">
        <w:rPr>
          <w:rFonts w:asciiTheme="minorHAnsi" w:hAnsiTheme="minorHAnsi" w:cstheme="minorHAnsi"/>
          <w:sz w:val="20"/>
          <w:szCs w:val="20"/>
        </w:rPr>
        <w:t xml:space="preserve">Michał Klonowski </w:t>
      </w:r>
    </w:p>
    <w:sectPr w:rsidR="00D73423" w:rsidRPr="00D73423" w:rsidSect="005213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340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B49" w:rsidRDefault="00F56B49" w:rsidP="007B1524">
      <w:pPr>
        <w:spacing w:line="240" w:lineRule="auto"/>
      </w:pPr>
      <w:r>
        <w:separator/>
      </w:r>
    </w:p>
  </w:endnote>
  <w:endnote w:type="continuationSeparator" w:id="0">
    <w:p w:rsidR="00F56B49" w:rsidRDefault="00F56B49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-1334135</wp:posOffset>
          </wp:positionV>
          <wp:extent cx="7541895" cy="1971675"/>
          <wp:effectExtent l="19050" t="0" r="1905" b="0"/>
          <wp:wrapTight wrapText="bothSides">
            <wp:wrapPolygon edited="0">
              <wp:start x="-55" y="0"/>
              <wp:lineTo x="-55" y="21496"/>
              <wp:lineTo x="21605" y="21496"/>
              <wp:lineTo x="21605" y="0"/>
              <wp:lineTo x="-55" y="0"/>
            </wp:wrapPolygon>
          </wp:wrapTight>
          <wp:docPr id="4" name="Obraz 3" descr="stopka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895" cy="197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B49" w:rsidRDefault="00F56B49" w:rsidP="007B1524">
      <w:pPr>
        <w:spacing w:line="240" w:lineRule="auto"/>
      </w:pPr>
      <w:r>
        <w:separator/>
      </w:r>
    </w:p>
  </w:footnote>
  <w:footnote w:type="continuationSeparator" w:id="0">
    <w:p w:rsidR="00F56B49" w:rsidRDefault="00F56B49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404E"/>
    <w:multiLevelType w:val="hybridMultilevel"/>
    <w:tmpl w:val="4F82A2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971F8E"/>
    <w:multiLevelType w:val="hybridMultilevel"/>
    <w:tmpl w:val="75164058"/>
    <w:lvl w:ilvl="0" w:tplc="C93470F2">
      <w:start w:val="1"/>
      <w:numFmt w:val="decimal"/>
      <w:lvlText w:val="%1."/>
      <w:lvlJc w:val="left"/>
      <w:pPr>
        <w:ind w:left="2452" w:hanging="354"/>
      </w:pPr>
      <w:rPr>
        <w:rFonts w:hint="default"/>
        <w:spacing w:val="-1"/>
        <w:w w:val="104"/>
      </w:rPr>
    </w:lvl>
    <w:lvl w:ilvl="1" w:tplc="6F8267F4">
      <w:numFmt w:val="bullet"/>
      <w:lvlText w:val="•"/>
      <w:lvlJc w:val="left"/>
      <w:pPr>
        <w:ind w:left="3388" w:hanging="354"/>
      </w:pPr>
      <w:rPr>
        <w:rFonts w:hint="default"/>
      </w:rPr>
    </w:lvl>
    <w:lvl w:ilvl="2" w:tplc="7646E260">
      <w:numFmt w:val="bullet"/>
      <w:lvlText w:val="•"/>
      <w:lvlJc w:val="left"/>
      <w:pPr>
        <w:ind w:left="4316" w:hanging="354"/>
      </w:pPr>
      <w:rPr>
        <w:rFonts w:hint="default"/>
      </w:rPr>
    </w:lvl>
    <w:lvl w:ilvl="3" w:tplc="1B90AF52">
      <w:numFmt w:val="bullet"/>
      <w:lvlText w:val="•"/>
      <w:lvlJc w:val="left"/>
      <w:pPr>
        <w:ind w:left="5245" w:hanging="354"/>
      </w:pPr>
      <w:rPr>
        <w:rFonts w:hint="default"/>
      </w:rPr>
    </w:lvl>
    <w:lvl w:ilvl="4" w:tplc="5D62D4C4">
      <w:numFmt w:val="bullet"/>
      <w:lvlText w:val="•"/>
      <w:lvlJc w:val="left"/>
      <w:pPr>
        <w:ind w:left="6173" w:hanging="354"/>
      </w:pPr>
      <w:rPr>
        <w:rFonts w:hint="default"/>
      </w:rPr>
    </w:lvl>
    <w:lvl w:ilvl="5" w:tplc="FA703A8C">
      <w:numFmt w:val="bullet"/>
      <w:lvlText w:val="•"/>
      <w:lvlJc w:val="left"/>
      <w:pPr>
        <w:ind w:left="7102" w:hanging="354"/>
      </w:pPr>
      <w:rPr>
        <w:rFonts w:hint="default"/>
      </w:rPr>
    </w:lvl>
    <w:lvl w:ilvl="6" w:tplc="6DD85B96">
      <w:numFmt w:val="bullet"/>
      <w:lvlText w:val="•"/>
      <w:lvlJc w:val="left"/>
      <w:pPr>
        <w:ind w:left="8030" w:hanging="354"/>
      </w:pPr>
      <w:rPr>
        <w:rFonts w:hint="default"/>
      </w:rPr>
    </w:lvl>
    <w:lvl w:ilvl="7" w:tplc="FFFAE3C0">
      <w:numFmt w:val="bullet"/>
      <w:lvlText w:val="•"/>
      <w:lvlJc w:val="left"/>
      <w:pPr>
        <w:ind w:left="8958" w:hanging="354"/>
      </w:pPr>
      <w:rPr>
        <w:rFonts w:hint="default"/>
      </w:rPr>
    </w:lvl>
    <w:lvl w:ilvl="8" w:tplc="DB2CD876">
      <w:numFmt w:val="bullet"/>
      <w:lvlText w:val="•"/>
      <w:lvlJc w:val="left"/>
      <w:pPr>
        <w:ind w:left="9887" w:hanging="354"/>
      </w:pPr>
      <w:rPr>
        <w:rFonts w:hint="default"/>
      </w:rPr>
    </w:lvl>
  </w:abstractNum>
  <w:abstractNum w:abstractNumId="2" w15:restartNumberingAfterBreak="0">
    <w:nsid w:val="24370C22"/>
    <w:multiLevelType w:val="hybridMultilevel"/>
    <w:tmpl w:val="33AE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395F"/>
    <w:multiLevelType w:val="hybridMultilevel"/>
    <w:tmpl w:val="3B5830F2"/>
    <w:lvl w:ilvl="0" w:tplc="A17EF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0E0590"/>
    <w:multiLevelType w:val="hybridMultilevel"/>
    <w:tmpl w:val="D1E6E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205FD"/>
    <w:multiLevelType w:val="hybridMultilevel"/>
    <w:tmpl w:val="CD1C3DE4"/>
    <w:lvl w:ilvl="0" w:tplc="B0620B46">
      <w:start w:val="1"/>
      <w:numFmt w:val="lowerLetter"/>
      <w:lvlText w:val="%1)"/>
      <w:lvlJc w:val="left"/>
      <w:pPr>
        <w:ind w:left="2424" w:hanging="355"/>
      </w:pPr>
      <w:rPr>
        <w:rFonts w:hint="default"/>
        <w:spacing w:val="-1"/>
        <w:w w:val="92"/>
      </w:rPr>
    </w:lvl>
    <w:lvl w:ilvl="1" w:tplc="F092B5C8">
      <w:numFmt w:val="bullet"/>
      <w:lvlText w:val="•"/>
      <w:lvlJc w:val="left"/>
      <w:pPr>
        <w:ind w:left="3352" w:hanging="355"/>
      </w:pPr>
      <w:rPr>
        <w:rFonts w:hint="default"/>
      </w:rPr>
    </w:lvl>
    <w:lvl w:ilvl="2" w:tplc="6274613C">
      <w:numFmt w:val="bullet"/>
      <w:lvlText w:val="•"/>
      <w:lvlJc w:val="left"/>
      <w:pPr>
        <w:ind w:left="4284" w:hanging="355"/>
      </w:pPr>
      <w:rPr>
        <w:rFonts w:hint="default"/>
      </w:rPr>
    </w:lvl>
    <w:lvl w:ilvl="3" w:tplc="CE5E83EE">
      <w:numFmt w:val="bullet"/>
      <w:lvlText w:val="•"/>
      <w:lvlJc w:val="left"/>
      <w:pPr>
        <w:ind w:left="5217" w:hanging="355"/>
      </w:pPr>
      <w:rPr>
        <w:rFonts w:hint="default"/>
      </w:rPr>
    </w:lvl>
    <w:lvl w:ilvl="4" w:tplc="DFB25AD2">
      <w:numFmt w:val="bullet"/>
      <w:lvlText w:val="•"/>
      <w:lvlJc w:val="left"/>
      <w:pPr>
        <w:ind w:left="6149" w:hanging="355"/>
      </w:pPr>
      <w:rPr>
        <w:rFonts w:hint="default"/>
      </w:rPr>
    </w:lvl>
    <w:lvl w:ilvl="5" w:tplc="952C38FA">
      <w:numFmt w:val="bullet"/>
      <w:lvlText w:val="•"/>
      <w:lvlJc w:val="left"/>
      <w:pPr>
        <w:ind w:left="7082" w:hanging="355"/>
      </w:pPr>
      <w:rPr>
        <w:rFonts w:hint="default"/>
      </w:rPr>
    </w:lvl>
    <w:lvl w:ilvl="6" w:tplc="5B52CE9A">
      <w:numFmt w:val="bullet"/>
      <w:lvlText w:val="•"/>
      <w:lvlJc w:val="left"/>
      <w:pPr>
        <w:ind w:left="8014" w:hanging="355"/>
      </w:pPr>
      <w:rPr>
        <w:rFonts w:hint="default"/>
      </w:rPr>
    </w:lvl>
    <w:lvl w:ilvl="7" w:tplc="7812A836">
      <w:numFmt w:val="bullet"/>
      <w:lvlText w:val="•"/>
      <w:lvlJc w:val="left"/>
      <w:pPr>
        <w:ind w:left="8946" w:hanging="355"/>
      </w:pPr>
      <w:rPr>
        <w:rFonts w:hint="default"/>
      </w:rPr>
    </w:lvl>
    <w:lvl w:ilvl="8" w:tplc="C3AE748A">
      <w:numFmt w:val="bullet"/>
      <w:lvlText w:val="•"/>
      <w:lvlJc w:val="left"/>
      <w:pPr>
        <w:ind w:left="9879" w:hanging="355"/>
      </w:pPr>
      <w:rPr>
        <w:rFonts w:hint="default"/>
      </w:rPr>
    </w:lvl>
  </w:abstractNum>
  <w:abstractNum w:abstractNumId="6" w15:restartNumberingAfterBreak="0">
    <w:nsid w:val="5303649D"/>
    <w:multiLevelType w:val="hybridMultilevel"/>
    <w:tmpl w:val="DE1EA0A0"/>
    <w:lvl w:ilvl="0" w:tplc="7F9E4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532B2E"/>
    <w:multiLevelType w:val="hybridMultilevel"/>
    <w:tmpl w:val="9A985A8A"/>
    <w:lvl w:ilvl="0" w:tplc="DCB495B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9705F51"/>
    <w:multiLevelType w:val="hybridMultilevel"/>
    <w:tmpl w:val="D08062F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C5F7F9D"/>
    <w:multiLevelType w:val="hybridMultilevel"/>
    <w:tmpl w:val="1986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EC0F56">
      <w:start w:val="1"/>
      <w:numFmt w:val="decimal"/>
      <w:lvlText w:val="%2."/>
      <w:lvlJc w:val="left"/>
      <w:pPr>
        <w:ind w:left="1440" w:hanging="360"/>
      </w:pPr>
      <w:rPr>
        <w:rFonts w:ascii="Myriad Pro" w:eastAsia="Times New Roman" w:hAnsi="Myriad Pro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B0C89"/>
    <w:multiLevelType w:val="multilevel"/>
    <w:tmpl w:val="1D70C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Myriad Pro" w:eastAsia="Times New Roman" w:hAnsi="Myriad Pro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Bidi" w:hint="default"/>
      </w:rPr>
    </w:lvl>
  </w:abstractNum>
  <w:abstractNum w:abstractNumId="11" w15:restartNumberingAfterBreak="0">
    <w:nsid w:val="69390A62"/>
    <w:multiLevelType w:val="hybridMultilevel"/>
    <w:tmpl w:val="D2C46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A68A2"/>
    <w:multiLevelType w:val="hybridMultilevel"/>
    <w:tmpl w:val="DE1EA0A0"/>
    <w:lvl w:ilvl="0" w:tplc="7F9E4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895ED2"/>
    <w:multiLevelType w:val="hybridMultilevel"/>
    <w:tmpl w:val="D66A6100"/>
    <w:lvl w:ilvl="0" w:tplc="951E3174">
      <w:start w:val="1"/>
      <w:numFmt w:val="decimal"/>
      <w:lvlText w:val="%1."/>
      <w:lvlJc w:val="left"/>
      <w:pPr>
        <w:ind w:left="358" w:hanging="358"/>
        <w:jc w:val="right"/>
      </w:pPr>
      <w:rPr>
        <w:rFonts w:hint="default"/>
        <w:spacing w:val="-1"/>
        <w:w w:val="103"/>
      </w:rPr>
    </w:lvl>
    <w:lvl w:ilvl="1" w:tplc="B7781718">
      <w:start w:val="1"/>
      <w:numFmt w:val="lowerLetter"/>
      <w:lvlText w:val="%2)"/>
      <w:lvlJc w:val="left"/>
      <w:pPr>
        <w:ind w:left="2776" w:hanging="362"/>
        <w:jc w:val="right"/>
      </w:pPr>
      <w:rPr>
        <w:rFonts w:hint="default"/>
        <w:spacing w:val="-1"/>
        <w:w w:val="92"/>
      </w:rPr>
    </w:lvl>
    <w:lvl w:ilvl="2" w:tplc="461AB18A">
      <w:numFmt w:val="bullet"/>
      <w:lvlText w:val="•"/>
      <w:lvlJc w:val="left"/>
      <w:pPr>
        <w:ind w:left="3776" w:hanging="362"/>
      </w:pPr>
      <w:rPr>
        <w:rFonts w:hint="default"/>
      </w:rPr>
    </w:lvl>
    <w:lvl w:ilvl="3" w:tplc="ACC0CB68">
      <w:numFmt w:val="bullet"/>
      <w:lvlText w:val="•"/>
      <w:lvlJc w:val="left"/>
      <w:pPr>
        <w:ind w:left="4772" w:hanging="362"/>
      </w:pPr>
      <w:rPr>
        <w:rFonts w:hint="default"/>
      </w:rPr>
    </w:lvl>
    <w:lvl w:ilvl="4" w:tplc="FDBCDBF2">
      <w:numFmt w:val="bullet"/>
      <w:lvlText w:val="•"/>
      <w:lvlJc w:val="left"/>
      <w:pPr>
        <w:ind w:left="5768" w:hanging="362"/>
      </w:pPr>
      <w:rPr>
        <w:rFonts w:hint="default"/>
      </w:rPr>
    </w:lvl>
    <w:lvl w:ilvl="5" w:tplc="560A24DC">
      <w:numFmt w:val="bullet"/>
      <w:lvlText w:val="•"/>
      <w:lvlJc w:val="left"/>
      <w:pPr>
        <w:ind w:left="6764" w:hanging="362"/>
      </w:pPr>
      <w:rPr>
        <w:rFonts w:hint="default"/>
      </w:rPr>
    </w:lvl>
    <w:lvl w:ilvl="6" w:tplc="889C6F44">
      <w:numFmt w:val="bullet"/>
      <w:lvlText w:val="•"/>
      <w:lvlJc w:val="left"/>
      <w:pPr>
        <w:ind w:left="7760" w:hanging="362"/>
      </w:pPr>
      <w:rPr>
        <w:rFonts w:hint="default"/>
      </w:rPr>
    </w:lvl>
    <w:lvl w:ilvl="7" w:tplc="FA345DA8">
      <w:numFmt w:val="bullet"/>
      <w:lvlText w:val="•"/>
      <w:lvlJc w:val="left"/>
      <w:pPr>
        <w:ind w:left="8756" w:hanging="362"/>
      </w:pPr>
      <w:rPr>
        <w:rFonts w:hint="default"/>
      </w:rPr>
    </w:lvl>
    <w:lvl w:ilvl="8" w:tplc="78027810">
      <w:numFmt w:val="bullet"/>
      <w:lvlText w:val="•"/>
      <w:lvlJc w:val="left"/>
      <w:pPr>
        <w:ind w:left="9752" w:hanging="362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03A56"/>
    <w:rsid w:val="000814FC"/>
    <w:rsid w:val="00091A47"/>
    <w:rsid w:val="00093990"/>
    <w:rsid w:val="000A49CE"/>
    <w:rsid w:val="000F7896"/>
    <w:rsid w:val="00145BD6"/>
    <w:rsid w:val="00151966"/>
    <w:rsid w:val="001B5AFA"/>
    <w:rsid w:val="0020200A"/>
    <w:rsid w:val="00210136"/>
    <w:rsid w:val="00227528"/>
    <w:rsid w:val="00232013"/>
    <w:rsid w:val="00241A19"/>
    <w:rsid w:val="00243D71"/>
    <w:rsid w:val="002442D2"/>
    <w:rsid w:val="00284D3C"/>
    <w:rsid w:val="002A031F"/>
    <w:rsid w:val="002B7B1B"/>
    <w:rsid w:val="002D30E9"/>
    <w:rsid w:val="002E764D"/>
    <w:rsid w:val="00311854"/>
    <w:rsid w:val="00336402"/>
    <w:rsid w:val="00342915"/>
    <w:rsid w:val="0036233E"/>
    <w:rsid w:val="00373BEA"/>
    <w:rsid w:val="003D5E6B"/>
    <w:rsid w:val="00482BF4"/>
    <w:rsid w:val="004944A0"/>
    <w:rsid w:val="00495EA5"/>
    <w:rsid w:val="00520FD7"/>
    <w:rsid w:val="00521386"/>
    <w:rsid w:val="0054593E"/>
    <w:rsid w:val="00554BDE"/>
    <w:rsid w:val="005C5178"/>
    <w:rsid w:val="005F0C35"/>
    <w:rsid w:val="005F4F02"/>
    <w:rsid w:val="00613786"/>
    <w:rsid w:val="006640AA"/>
    <w:rsid w:val="006A5A4F"/>
    <w:rsid w:val="006A7F06"/>
    <w:rsid w:val="006D3083"/>
    <w:rsid w:val="007138C9"/>
    <w:rsid w:val="007258FE"/>
    <w:rsid w:val="007553E8"/>
    <w:rsid w:val="00762903"/>
    <w:rsid w:val="007634D7"/>
    <w:rsid w:val="007B1524"/>
    <w:rsid w:val="007D1136"/>
    <w:rsid w:val="007E5017"/>
    <w:rsid w:val="00801B5C"/>
    <w:rsid w:val="00841E7B"/>
    <w:rsid w:val="00842C86"/>
    <w:rsid w:val="00851DD7"/>
    <w:rsid w:val="00854898"/>
    <w:rsid w:val="00857706"/>
    <w:rsid w:val="00861BBF"/>
    <w:rsid w:val="008708F2"/>
    <w:rsid w:val="008D0EFF"/>
    <w:rsid w:val="008D6627"/>
    <w:rsid w:val="00903089"/>
    <w:rsid w:val="0092242C"/>
    <w:rsid w:val="00923B6A"/>
    <w:rsid w:val="009434D2"/>
    <w:rsid w:val="009B25C3"/>
    <w:rsid w:val="009C75CB"/>
    <w:rsid w:val="00A2062C"/>
    <w:rsid w:val="00A54115"/>
    <w:rsid w:val="00A93191"/>
    <w:rsid w:val="00A94172"/>
    <w:rsid w:val="00AA286E"/>
    <w:rsid w:val="00AD0943"/>
    <w:rsid w:val="00B959FE"/>
    <w:rsid w:val="00BC5C89"/>
    <w:rsid w:val="00BD7F6C"/>
    <w:rsid w:val="00BE175E"/>
    <w:rsid w:val="00BE1B7F"/>
    <w:rsid w:val="00BE4A8E"/>
    <w:rsid w:val="00C22697"/>
    <w:rsid w:val="00C4076A"/>
    <w:rsid w:val="00C468D3"/>
    <w:rsid w:val="00C91D62"/>
    <w:rsid w:val="00CB63FF"/>
    <w:rsid w:val="00D73423"/>
    <w:rsid w:val="00D900A6"/>
    <w:rsid w:val="00DA1C90"/>
    <w:rsid w:val="00DB3B37"/>
    <w:rsid w:val="00E01C28"/>
    <w:rsid w:val="00E07FBA"/>
    <w:rsid w:val="00E34A6B"/>
    <w:rsid w:val="00E546F2"/>
    <w:rsid w:val="00E65C78"/>
    <w:rsid w:val="00E86043"/>
    <w:rsid w:val="00E91678"/>
    <w:rsid w:val="00F06784"/>
    <w:rsid w:val="00F10127"/>
    <w:rsid w:val="00F123A0"/>
    <w:rsid w:val="00F56B49"/>
    <w:rsid w:val="00F6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2CA888C-8B20-40C9-8806-D24731AD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43D71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3D71"/>
    <w:rPr>
      <w:rFonts w:ascii="Arial" w:eastAsia="Arial" w:hAnsi="Arial" w:cs="Arial"/>
      <w:sz w:val="20"/>
      <w:szCs w:val="20"/>
    </w:rPr>
  </w:style>
  <w:style w:type="table" w:styleId="Tabela-Siatka">
    <w:name w:val="Table Grid"/>
    <w:basedOn w:val="Standardowy"/>
    <w:uiPriority w:val="59"/>
    <w:rsid w:val="00AA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B63F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D5E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D5E6B"/>
    <w:rPr>
      <w:rFonts w:ascii="Myriad Pro" w:hAnsi="Myriad Pro"/>
      <w:sz w:val="24"/>
      <w:lang w:eastAsia="pl-PL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3D5E6B"/>
    <w:rPr>
      <w:rFonts w:ascii="Myriad Pro" w:hAnsi="Myriad Pro"/>
      <w:sz w:val="24"/>
      <w:lang w:eastAsia="pl-PL"/>
    </w:rPr>
  </w:style>
  <w:style w:type="paragraph" w:customStyle="1" w:styleId="Akapitzlist2">
    <w:name w:val="Akapit z listą2"/>
    <w:basedOn w:val="Normalny"/>
    <w:rsid w:val="002D30E9"/>
    <w:pPr>
      <w:suppressAutoHyphens/>
      <w:spacing w:line="100" w:lineRule="atLeast"/>
      <w:ind w:left="708"/>
      <w:jc w:val="left"/>
    </w:pPr>
    <w:rPr>
      <w:rFonts w:ascii="Times New Roman" w:hAnsi="Times New Roman" w:cs="Times New Roman"/>
      <w:kern w:val="1"/>
      <w:szCs w:val="24"/>
      <w:lang w:eastAsia="ar-SA"/>
    </w:rPr>
  </w:style>
  <w:style w:type="paragraph" w:customStyle="1" w:styleId="wzory-tekst">
    <w:name w:val="wzory-tekst"/>
    <w:uiPriority w:val="1"/>
    <w:unhideWhenUsed/>
    <w:qFormat/>
    <w:rsid w:val="00241A19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character" w:customStyle="1" w:styleId="Teksttreci2">
    <w:name w:val="Tekst treści (2)"/>
    <w:basedOn w:val="Domylnaczcionkaakapitu"/>
    <w:rsid w:val="00D900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dreszwrotnynakopercie">
    <w:name w:val="envelope return"/>
    <w:basedOn w:val="Normalny"/>
    <w:semiHidden/>
    <w:rsid w:val="00A2062C"/>
    <w:pPr>
      <w:spacing w:line="240" w:lineRule="auto"/>
      <w:jc w:val="left"/>
    </w:pPr>
    <w:rPr>
      <w:rFonts w:ascii="PL CasperOpenFace" w:hAnsi="PL CasperOpenFac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93306-5E8F-4508-8BC1-DFA119F0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Marta Brzezińska</cp:lastModifiedBy>
  <cp:revision>4</cp:revision>
  <cp:lastPrinted>2023-10-04T06:13:00Z</cp:lastPrinted>
  <dcterms:created xsi:type="dcterms:W3CDTF">2023-10-03T13:08:00Z</dcterms:created>
  <dcterms:modified xsi:type="dcterms:W3CDTF">2023-10-04T09:24:00Z</dcterms:modified>
</cp:coreProperties>
</file>