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</w:t>
      </w:r>
      <w:r w:rsidR="00795AD0">
        <w:rPr>
          <w:b/>
          <w:spacing w:val="60"/>
          <w:sz w:val="22"/>
          <w:szCs w:val="22"/>
        </w:rPr>
        <w:t xml:space="preserve"> zadania</w:t>
      </w:r>
      <w:r>
        <w:rPr>
          <w:b/>
          <w:spacing w:val="60"/>
          <w:sz w:val="22"/>
          <w:szCs w:val="22"/>
        </w:rPr>
        <w:t>:</w:t>
      </w:r>
    </w:p>
    <w:p w:rsidR="008C213F" w:rsidRDefault="00795AD0" w:rsidP="002D46BD">
      <w:pPr>
        <w:spacing w:before="280"/>
        <w:jc w:val="center"/>
        <w:rPr>
          <w:b/>
          <w:bCs/>
          <w:sz w:val="28"/>
          <w:szCs w:val="28"/>
        </w:rPr>
      </w:pPr>
      <w:bookmarkStart w:id="0" w:name="_Hlk514852373"/>
      <w:r>
        <w:rPr>
          <w:b/>
          <w:bCs/>
          <w:sz w:val="28"/>
          <w:szCs w:val="28"/>
        </w:rPr>
        <w:t>Usługa dostępu do systemu teletransmisji zapisów badań EKG z defibrylatorów wykorzystywanych przez zespoły ratownictwa medycznego Pogotowia Ratunkowego we Wrocławiu i 4 Wojskowego</w:t>
      </w:r>
      <w:r w:rsidRPr="002E6405">
        <w:t xml:space="preserve"> </w:t>
      </w:r>
      <w:r w:rsidRPr="002E6405">
        <w:rPr>
          <w:b/>
          <w:bCs/>
          <w:sz w:val="28"/>
          <w:szCs w:val="28"/>
        </w:rPr>
        <w:t>Szpital</w:t>
      </w:r>
      <w:r>
        <w:rPr>
          <w:b/>
          <w:bCs/>
          <w:sz w:val="28"/>
          <w:szCs w:val="28"/>
        </w:rPr>
        <w:t>a</w:t>
      </w:r>
      <w:r w:rsidRPr="002E6405">
        <w:rPr>
          <w:b/>
          <w:bCs/>
          <w:sz w:val="28"/>
          <w:szCs w:val="28"/>
        </w:rPr>
        <w:t xml:space="preserve"> Kliniczn</w:t>
      </w:r>
      <w:r>
        <w:rPr>
          <w:b/>
          <w:bCs/>
          <w:sz w:val="28"/>
          <w:szCs w:val="28"/>
        </w:rPr>
        <w:t>ego</w:t>
      </w:r>
      <w:r w:rsidRPr="002E6405">
        <w:rPr>
          <w:b/>
          <w:bCs/>
          <w:sz w:val="28"/>
          <w:szCs w:val="28"/>
        </w:rPr>
        <w:t xml:space="preserve"> z Poliklinika SP ZOZ</w:t>
      </w:r>
      <w:r>
        <w:rPr>
          <w:b/>
          <w:bCs/>
          <w:sz w:val="28"/>
          <w:szCs w:val="28"/>
        </w:rPr>
        <w:t xml:space="preserve"> wraz z zainstalowaniem i uruchomieniem aplikacji odbiorczej</w:t>
      </w:r>
      <w:r w:rsidR="008A0786" w:rsidRPr="008A0786">
        <w:rPr>
          <w:b/>
          <w:bCs/>
          <w:sz w:val="28"/>
          <w:szCs w:val="28"/>
        </w:rPr>
        <w:t>–</w:t>
      </w:r>
      <w:bookmarkStart w:id="1" w:name="_GoBack"/>
      <w:bookmarkEnd w:id="1"/>
      <w:r w:rsidR="008A0786" w:rsidRPr="008A0786">
        <w:rPr>
          <w:b/>
          <w:bCs/>
          <w:sz w:val="28"/>
          <w:szCs w:val="28"/>
        </w:rPr>
        <w:t xml:space="preserve"> postępowanie powtórne w związku z unieważnieniem postępowania ID 798736</w:t>
      </w:r>
    </w:p>
    <w:p w:rsidR="00795AD0" w:rsidRPr="00AE0D03" w:rsidRDefault="00795AD0" w:rsidP="002D46BD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Pr="00795AD0" w:rsidRDefault="00245EB7" w:rsidP="00B11414">
      <w:pPr>
        <w:numPr>
          <w:ilvl w:val="0"/>
          <w:numId w:val="1"/>
        </w:numPr>
        <w:spacing w:after="120"/>
        <w:jc w:val="both"/>
      </w:pPr>
      <w:r w:rsidRPr="00795AD0">
        <w:t xml:space="preserve">Oświadczamy, że oferujemy </w:t>
      </w:r>
      <w:r w:rsidR="00795AD0" w:rsidRPr="00795AD0">
        <w:rPr>
          <w:b/>
          <w:bCs/>
        </w:rPr>
        <w:t>Usłu</w:t>
      </w:r>
      <w:r w:rsidR="00795AD0">
        <w:rPr>
          <w:b/>
          <w:bCs/>
        </w:rPr>
        <w:t>gę</w:t>
      </w:r>
      <w:r w:rsidR="00795AD0" w:rsidRPr="00795AD0">
        <w:rPr>
          <w:b/>
          <w:bCs/>
        </w:rPr>
        <w:t xml:space="preserve"> dostępu do systemu teletransmisji zapisów badań EKG z defibrylatorów wykorzystywanych przez zespoły ratownictwa medycznego Pogotowia Ratunkowego we Wrocławiu i 4 Wojskowego</w:t>
      </w:r>
      <w:r w:rsidR="00795AD0" w:rsidRPr="00795AD0">
        <w:t xml:space="preserve"> </w:t>
      </w:r>
      <w:r w:rsidR="00795AD0" w:rsidRPr="00795AD0">
        <w:rPr>
          <w:b/>
          <w:bCs/>
        </w:rPr>
        <w:t>Szpitala Klinicznego z Poliklinika SP ZOZ wraz z zainstalowaniem i uruchomieniem aplikacji odbiorczej</w:t>
      </w:r>
      <w:r w:rsidR="008C213F" w:rsidRPr="00795AD0">
        <w:rPr>
          <w:b/>
        </w:rPr>
        <w:t xml:space="preserve"> </w:t>
      </w:r>
      <w:r w:rsidRPr="00795AD0">
        <w:t xml:space="preserve">zgodnie z formularzem cenowym </w:t>
      </w:r>
      <w:r w:rsidR="008F05BF" w:rsidRPr="00795AD0">
        <w:t xml:space="preserve">– </w:t>
      </w:r>
      <w:r w:rsidR="008F05BF" w:rsidRPr="00795AD0">
        <w:rPr>
          <w:b/>
        </w:rPr>
        <w:t>załącznik 1b</w:t>
      </w:r>
      <w:r w:rsidR="008F05BF" w:rsidRPr="00795AD0">
        <w:t xml:space="preserve">, </w:t>
      </w:r>
      <w:r w:rsidRPr="00795AD0"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A5717C" w:rsidRDefault="00D63B38" w:rsidP="00D63B38">
      <w:pPr>
        <w:jc w:val="both"/>
        <w:rPr>
          <w:b/>
          <w:sz w:val="22"/>
          <w:szCs w:val="22"/>
        </w:rPr>
      </w:pPr>
      <w:r w:rsidRPr="00A5717C">
        <w:rPr>
          <w:b/>
          <w:sz w:val="22"/>
          <w:szCs w:val="22"/>
        </w:rPr>
        <w:t xml:space="preserve">- Termin </w:t>
      </w:r>
      <w:r w:rsidR="00795AD0" w:rsidRPr="00A5717C">
        <w:rPr>
          <w:b/>
          <w:sz w:val="22"/>
          <w:szCs w:val="22"/>
        </w:rPr>
        <w:t>realizacji usługi – 36 miesięcy</w:t>
      </w: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5329"/>
        <w:gridCol w:w="837"/>
        <w:gridCol w:w="1924"/>
        <w:gridCol w:w="14"/>
        <w:gridCol w:w="1994"/>
        <w:gridCol w:w="14"/>
        <w:gridCol w:w="1112"/>
        <w:gridCol w:w="14"/>
        <w:gridCol w:w="1827"/>
        <w:gridCol w:w="14"/>
      </w:tblGrid>
      <w:tr w:rsidR="00AE0D03" w:rsidRPr="006A05F9" w:rsidTr="00795AD0">
        <w:trPr>
          <w:gridAfter w:val="1"/>
          <w:wAfter w:w="5" w:type="pct"/>
          <w:trHeight w:val="20"/>
        </w:trPr>
        <w:tc>
          <w:tcPr>
            <w:tcW w:w="376" w:type="pct"/>
            <w:shd w:val="clear" w:color="000000" w:fill="C6EFCE"/>
            <w:vAlign w:val="center"/>
          </w:tcPr>
          <w:p w:rsidR="00AE0D03" w:rsidRPr="006A05F9" w:rsidRDefault="00C65280" w:rsidP="002D67D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1884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6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680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0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398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1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A22DEC" w:rsidRPr="00E407F7" w:rsidTr="00795AD0">
        <w:trPr>
          <w:gridAfter w:val="1"/>
          <w:wAfter w:w="5" w:type="pct"/>
          <w:trHeight w:val="796"/>
        </w:trPr>
        <w:tc>
          <w:tcPr>
            <w:tcW w:w="376" w:type="pct"/>
            <w:vAlign w:val="center"/>
          </w:tcPr>
          <w:p w:rsidR="00A22DEC" w:rsidRPr="00F22366" w:rsidRDefault="00C65280" w:rsidP="00A22D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DEC" w:rsidRPr="00795AD0" w:rsidRDefault="00795AD0" w:rsidP="00A8345A">
            <w:pPr>
              <w:rPr>
                <w:sz w:val="20"/>
                <w:szCs w:val="20"/>
              </w:rPr>
            </w:pPr>
            <w:r w:rsidRPr="00795AD0">
              <w:rPr>
                <w:bCs/>
                <w:sz w:val="20"/>
                <w:szCs w:val="20"/>
              </w:rPr>
              <w:t>Usługa dostępu do systemu teletransmisji zapisów badań EKG z defibrylatorów wykorzystywanych przez zespoły ratownictwa medycznego Pogotowia Ratunkowego we Wrocławiu i 4 Wojskowego</w:t>
            </w:r>
            <w:r w:rsidRPr="00795AD0">
              <w:rPr>
                <w:sz w:val="20"/>
                <w:szCs w:val="20"/>
              </w:rPr>
              <w:t xml:space="preserve"> </w:t>
            </w:r>
            <w:r w:rsidRPr="00795AD0">
              <w:rPr>
                <w:bCs/>
                <w:sz w:val="20"/>
                <w:szCs w:val="20"/>
              </w:rPr>
              <w:t>Szpitala Klinicznego z Poliklinika SP ZOZ wraz z zainstalowaniem i uruchomieniem aplikacji odbiorczej</w:t>
            </w:r>
          </w:p>
        </w:tc>
        <w:tc>
          <w:tcPr>
            <w:tcW w:w="296" w:type="pct"/>
            <w:vAlign w:val="center"/>
          </w:tcPr>
          <w:p w:rsidR="00A22DEC" w:rsidRPr="00F22366" w:rsidRDefault="00795AD0" w:rsidP="00A22D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A22DEC" w:rsidRPr="00F2236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22DEC" w:rsidRPr="00F22366">
              <w:rPr>
                <w:bCs/>
                <w:sz w:val="22"/>
                <w:szCs w:val="22"/>
              </w:rPr>
              <w:t>kpl</w:t>
            </w:r>
            <w:proofErr w:type="spellEnd"/>
            <w:r w:rsidR="00A22DEC" w:rsidRPr="00F2236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</w:rPr>
            </w:pP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DEC" w:rsidRPr="009C59DA" w:rsidTr="00795AD0">
        <w:trPr>
          <w:trHeight w:val="20"/>
        </w:trPr>
        <w:tc>
          <w:tcPr>
            <w:tcW w:w="3241" w:type="pct"/>
            <w:gridSpan w:val="5"/>
            <w:shd w:val="clear" w:color="auto" w:fill="auto"/>
            <w:vAlign w:val="center"/>
          </w:tcPr>
          <w:p w:rsidR="00A22DEC" w:rsidRPr="009C59DA" w:rsidRDefault="00A22DEC" w:rsidP="00A22DEC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0" w:type="pct"/>
            <w:gridSpan w:val="2"/>
            <w:shd w:val="clear" w:color="auto" w:fill="auto"/>
            <w:vAlign w:val="bottom"/>
          </w:tcPr>
          <w:p w:rsidR="00A22DEC" w:rsidRPr="009C59DA" w:rsidRDefault="00A22DEC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gridSpan w:val="2"/>
            <w:shd w:val="clear" w:color="auto" w:fill="auto"/>
            <w:vAlign w:val="bottom"/>
          </w:tcPr>
          <w:p w:rsidR="00A22DEC" w:rsidRPr="009C59DA" w:rsidRDefault="00A22DEC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bottom"/>
          </w:tcPr>
          <w:p w:rsidR="00A22DEC" w:rsidRPr="009C59DA" w:rsidRDefault="00A22DEC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73B88"/>
    <w:rsid w:val="000C0BC0"/>
    <w:rsid w:val="000C1789"/>
    <w:rsid w:val="000D4715"/>
    <w:rsid w:val="00151F41"/>
    <w:rsid w:val="00244983"/>
    <w:rsid w:val="00245EB7"/>
    <w:rsid w:val="0024771E"/>
    <w:rsid w:val="002A3839"/>
    <w:rsid w:val="002D46BD"/>
    <w:rsid w:val="0034432F"/>
    <w:rsid w:val="00392C40"/>
    <w:rsid w:val="003A0888"/>
    <w:rsid w:val="003C69C2"/>
    <w:rsid w:val="00411CF8"/>
    <w:rsid w:val="00452449"/>
    <w:rsid w:val="004C0A48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97839"/>
    <w:rsid w:val="006A51D1"/>
    <w:rsid w:val="0070133A"/>
    <w:rsid w:val="007115E8"/>
    <w:rsid w:val="007162B1"/>
    <w:rsid w:val="00763099"/>
    <w:rsid w:val="00770C02"/>
    <w:rsid w:val="007958FB"/>
    <w:rsid w:val="00795AD0"/>
    <w:rsid w:val="0084155D"/>
    <w:rsid w:val="0086300B"/>
    <w:rsid w:val="0087263C"/>
    <w:rsid w:val="008A0786"/>
    <w:rsid w:val="008A16E9"/>
    <w:rsid w:val="008C213F"/>
    <w:rsid w:val="008F05BF"/>
    <w:rsid w:val="008F24B6"/>
    <w:rsid w:val="0090095E"/>
    <w:rsid w:val="00A22DEC"/>
    <w:rsid w:val="00A36A89"/>
    <w:rsid w:val="00A51870"/>
    <w:rsid w:val="00A5717C"/>
    <w:rsid w:val="00A8345A"/>
    <w:rsid w:val="00AE0D03"/>
    <w:rsid w:val="00AE37AB"/>
    <w:rsid w:val="00B11414"/>
    <w:rsid w:val="00B6202B"/>
    <w:rsid w:val="00B81F49"/>
    <w:rsid w:val="00B921E0"/>
    <w:rsid w:val="00BA2404"/>
    <w:rsid w:val="00BE10A9"/>
    <w:rsid w:val="00C14855"/>
    <w:rsid w:val="00C2694A"/>
    <w:rsid w:val="00C65280"/>
    <w:rsid w:val="00C97282"/>
    <w:rsid w:val="00CC6518"/>
    <w:rsid w:val="00CE11DD"/>
    <w:rsid w:val="00D16ACE"/>
    <w:rsid w:val="00D63B38"/>
    <w:rsid w:val="00D90277"/>
    <w:rsid w:val="00D978AB"/>
    <w:rsid w:val="00DA113F"/>
    <w:rsid w:val="00E407F7"/>
    <w:rsid w:val="00E7762E"/>
    <w:rsid w:val="00EA6B4A"/>
    <w:rsid w:val="00EE7E2D"/>
    <w:rsid w:val="00F01C73"/>
    <w:rsid w:val="00F22366"/>
    <w:rsid w:val="00F24DB3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30</cp:revision>
  <cp:lastPrinted>2023-07-26T11:33:00Z</cp:lastPrinted>
  <dcterms:created xsi:type="dcterms:W3CDTF">2019-12-05T07:07:00Z</dcterms:created>
  <dcterms:modified xsi:type="dcterms:W3CDTF">2023-08-24T10:48:00Z</dcterms:modified>
</cp:coreProperties>
</file>