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1F55A" w14:textId="77777777" w:rsidR="003F0510" w:rsidRPr="004B33CD" w:rsidRDefault="003F0510" w:rsidP="00253E8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/>
          <w:sz w:val="28"/>
          <w:szCs w:val="24"/>
          <w:lang w:eastAsia="pl-PL"/>
        </w:rPr>
      </w:pPr>
    </w:p>
    <w:p w14:paraId="5C1E47B9" w14:textId="77777777" w:rsidR="00253E8E" w:rsidRPr="004B33CD" w:rsidRDefault="00253E8E" w:rsidP="00253E8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/>
          <w:b/>
          <w:sz w:val="32"/>
          <w:szCs w:val="24"/>
          <w:lang w:eastAsia="pl-PL"/>
        </w:rPr>
      </w:pPr>
      <w:r w:rsidRPr="004B33CD">
        <w:rPr>
          <w:rFonts w:asciiTheme="majorHAnsi" w:eastAsia="Times New Roman" w:hAnsiTheme="majorHAnsi"/>
          <w:sz w:val="28"/>
          <w:szCs w:val="24"/>
          <w:lang w:eastAsia="pl-PL"/>
        </w:rPr>
        <w:t>POLITECHNIKA WARSZAWSKA</w:t>
      </w:r>
    </w:p>
    <w:p w14:paraId="10B26FBB" w14:textId="77777777" w:rsidR="00253E8E" w:rsidRPr="004B33CD" w:rsidRDefault="00253E8E" w:rsidP="00253E8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/>
          <w:b/>
          <w:sz w:val="32"/>
          <w:szCs w:val="24"/>
          <w:lang w:eastAsia="pl-PL"/>
        </w:rPr>
      </w:pPr>
      <w:r w:rsidRPr="004B33CD">
        <w:rPr>
          <w:rFonts w:asciiTheme="majorHAnsi" w:eastAsia="Times New Roman" w:hAnsiTheme="majorHAnsi"/>
          <w:b/>
          <w:sz w:val="32"/>
          <w:szCs w:val="24"/>
          <w:lang w:eastAsia="pl-PL"/>
        </w:rPr>
        <w:t>WYDZIAŁ SAMOCHODÓW I MASZYN ROBOCZYCH</w:t>
      </w:r>
    </w:p>
    <w:p w14:paraId="28752583" w14:textId="77777777" w:rsidR="00253E8E" w:rsidRPr="004B33CD" w:rsidRDefault="00253E8E" w:rsidP="00253E8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/>
          <w:i/>
          <w:szCs w:val="24"/>
          <w:lang w:eastAsia="pl-PL"/>
        </w:rPr>
      </w:pPr>
      <w:r w:rsidRPr="004B33CD">
        <w:rPr>
          <w:rFonts w:asciiTheme="majorHAnsi" w:eastAsia="Times New Roman" w:hAnsiTheme="majorHAnsi"/>
          <w:i/>
          <w:szCs w:val="24"/>
          <w:lang w:eastAsia="pl-PL"/>
        </w:rPr>
        <w:t>ul. Narbutta 84, 02-524 Warszawa</w:t>
      </w:r>
    </w:p>
    <w:p w14:paraId="312CDE7E" w14:textId="77777777" w:rsidR="00253E8E" w:rsidRPr="004B33CD" w:rsidRDefault="00253E8E" w:rsidP="00253E8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/>
          <w:i/>
          <w:szCs w:val="24"/>
          <w:lang w:eastAsia="pl-PL"/>
        </w:rPr>
      </w:pPr>
      <w:r w:rsidRPr="004B33CD">
        <w:rPr>
          <w:rFonts w:asciiTheme="majorHAnsi" w:eastAsia="Times New Roman" w:hAnsiTheme="majorHAnsi"/>
          <w:i/>
          <w:szCs w:val="24"/>
          <w:lang w:eastAsia="pl-PL"/>
        </w:rPr>
        <w:t xml:space="preserve">Tel. (22) 849 03 01    Fax (22) 849 03 06    E-mail </w:t>
      </w:r>
      <w:hyperlink r:id="rId8" w:history="1">
        <w:r w:rsidRPr="004B33CD">
          <w:rPr>
            <w:rStyle w:val="Hipercze"/>
            <w:rFonts w:asciiTheme="majorHAnsi" w:eastAsia="Times New Roman" w:hAnsiTheme="majorHAnsi"/>
            <w:i/>
            <w:szCs w:val="24"/>
            <w:lang w:eastAsia="pl-PL"/>
          </w:rPr>
          <w:t>zamowienia@simr.pw.edu.pl</w:t>
        </w:r>
      </w:hyperlink>
    </w:p>
    <w:p w14:paraId="216061B1" w14:textId="77777777" w:rsidR="00253E8E" w:rsidRPr="004B33CD" w:rsidRDefault="00253E8E" w:rsidP="00253E8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/>
          <w:i/>
          <w:szCs w:val="24"/>
          <w:lang w:eastAsia="pl-PL"/>
        </w:rPr>
      </w:pPr>
      <w:r w:rsidRPr="004B33CD">
        <w:rPr>
          <w:rFonts w:asciiTheme="majorHAnsi" w:eastAsia="Times New Roman" w:hAnsiTheme="majorHAnsi"/>
          <w:i/>
          <w:szCs w:val="24"/>
          <w:lang w:eastAsia="pl-PL"/>
        </w:rPr>
        <w:t>NIP 5250005834</w:t>
      </w:r>
    </w:p>
    <w:p w14:paraId="09907595" w14:textId="77777777" w:rsidR="00080FD9" w:rsidRPr="004B33CD" w:rsidRDefault="00253E8E" w:rsidP="00253E8E">
      <w:pPr>
        <w:spacing w:after="0" w:line="240" w:lineRule="auto"/>
        <w:jc w:val="right"/>
        <w:rPr>
          <w:rFonts w:asciiTheme="majorHAnsi" w:eastAsia="Times New Roman" w:hAnsiTheme="majorHAnsi"/>
          <w:lang w:eastAsia="pl-PL"/>
        </w:rPr>
      </w:pPr>
      <w:r w:rsidRPr="004B33CD">
        <w:rPr>
          <w:rFonts w:asciiTheme="majorHAnsi" w:eastAsia="Times New Roman" w:hAnsiTheme="majorHAnsi"/>
          <w:lang w:eastAsia="pl-PL"/>
        </w:rPr>
        <w:tab/>
      </w:r>
      <w:r w:rsidRPr="004B33CD">
        <w:rPr>
          <w:rFonts w:asciiTheme="majorHAnsi" w:eastAsia="Times New Roman" w:hAnsiTheme="majorHAnsi"/>
          <w:lang w:eastAsia="pl-PL"/>
        </w:rPr>
        <w:tab/>
      </w:r>
      <w:r w:rsidRPr="004B33CD">
        <w:rPr>
          <w:rFonts w:asciiTheme="majorHAnsi" w:eastAsia="Times New Roman" w:hAnsiTheme="majorHAnsi"/>
          <w:lang w:eastAsia="pl-PL"/>
        </w:rPr>
        <w:tab/>
      </w:r>
      <w:r w:rsidRPr="004B33CD">
        <w:rPr>
          <w:rFonts w:asciiTheme="majorHAnsi" w:eastAsia="Times New Roman" w:hAnsiTheme="majorHAnsi"/>
          <w:lang w:eastAsia="pl-PL"/>
        </w:rPr>
        <w:tab/>
      </w:r>
      <w:r w:rsidR="00C77713" w:rsidRPr="004B33CD">
        <w:rPr>
          <w:rFonts w:asciiTheme="majorHAnsi" w:eastAsia="Times New Roman" w:hAnsiTheme="majorHAnsi"/>
          <w:lang w:eastAsia="pl-PL"/>
        </w:rPr>
        <w:tab/>
      </w:r>
    </w:p>
    <w:p w14:paraId="1D051BDF" w14:textId="77777777" w:rsidR="00253E8E" w:rsidRPr="004B33CD" w:rsidRDefault="00253E8E" w:rsidP="00253E8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680B023E" w14:textId="77777777" w:rsidR="00253E8E" w:rsidRPr="004B33CD" w:rsidRDefault="00253E8E" w:rsidP="00253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highlight w:val="white"/>
        </w:rPr>
      </w:pPr>
    </w:p>
    <w:p w14:paraId="0961E243" w14:textId="77777777" w:rsidR="00253E8E" w:rsidRPr="004B33CD" w:rsidRDefault="00253E8E" w:rsidP="00253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highlight w:val="white"/>
        </w:rPr>
      </w:pPr>
    </w:p>
    <w:p w14:paraId="0B31E0BC" w14:textId="77777777" w:rsidR="00253E8E" w:rsidRPr="004B33CD" w:rsidRDefault="00253E8E" w:rsidP="00253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highlight w:val="white"/>
        </w:rPr>
      </w:pPr>
    </w:p>
    <w:p w14:paraId="13874F36" w14:textId="77777777" w:rsidR="00253E8E" w:rsidRPr="004B33CD" w:rsidRDefault="00253E8E" w:rsidP="00253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highlight w:val="white"/>
        </w:rPr>
      </w:pPr>
    </w:p>
    <w:p w14:paraId="48F685F6" w14:textId="77777777" w:rsidR="00B027C6" w:rsidRPr="004B33CD" w:rsidRDefault="004C6A80" w:rsidP="00B027C6">
      <w:pPr>
        <w:pStyle w:val="Zwykytekst"/>
        <w:spacing w:line="271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0" w:name="_Hlk528136528"/>
      <w:r w:rsidRPr="004B33CD">
        <w:rPr>
          <w:rFonts w:asciiTheme="majorHAnsi" w:hAnsiTheme="majorHAnsi"/>
          <w:b/>
          <w:bCs/>
          <w:sz w:val="22"/>
          <w:szCs w:val="22"/>
        </w:rPr>
        <w:t>ZAPYTANIE OFERTOWE</w:t>
      </w:r>
    </w:p>
    <w:p w14:paraId="347E02D0" w14:textId="77777777" w:rsidR="00B027C6" w:rsidRPr="004B33CD" w:rsidRDefault="00B027C6" w:rsidP="00B027C6">
      <w:pPr>
        <w:pStyle w:val="Standard"/>
        <w:spacing w:line="271" w:lineRule="auto"/>
        <w:jc w:val="center"/>
        <w:rPr>
          <w:rFonts w:asciiTheme="majorHAnsi" w:eastAsia="Times New Roman" w:hAnsiTheme="majorHAnsi"/>
          <w:sz w:val="22"/>
          <w:szCs w:val="22"/>
        </w:rPr>
      </w:pPr>
    </w:p>
    <w:p w14:paraId="613EB43C" w14:textId="77777777" w:rsidR="00922DDE" w:rsidRPr="004B33CD" w:rsidRDefault="00922DDE" w:rsidP="00B027C6">
      <w:pPr>
        <w:pStyle w:val="Standard"/>
        <w:spacing w:line="271" w:lineRule="auto"/>
        <w:jc w:val="center"/>
        <w:rPr>
          <w:rFonts w:asciiTheme="majorHAnsi" w:eastAsia="Times New Roman" w:hAnsiTheme="majorHAnsi"/>
          <w:sz w:val="22"/>
          <w:szCs w:val="22"/>
        </w:rPr>
      </w:pPr>
    </w:p>
    <w:p w14:paraId="3D95575C" w14:textId="77777777" w:rsidR="00080FD9" w:rsidRPr="004B33CD" w:rsidRDefault="00080FD9" w:rsidP="00B027C6">
      <w:pPr>
        <w:pStyle w:val="Standard"/>
        <w:spacing w:line="271" w:lineRule="auto"/>
        <w:jc w:val="both"/>
        <w:rPr>
          <w:rFonts w:asciiTheme="majorHAnsi" w:hAnsiTheme="majorHAnsi"/>
          <w:b/>
        </w:rPr>
      </w:pPr>
    </w:p>
    <w:p w14:paraId="6C69C266" w14:textId="7F9D29C4" w:rsidR="004C6A80" w:rsidRDefault="00FA5292" w:rsidP="00695A2F">
      <w:pPr>
        <w:pStyle w:val="Standard"/>
        <w:spacing w:line="271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1" w:name="_Hlk9240422"/>
      <w:r>
        <w:rPr>
          <w:rFonts w:asciiTheme="majorHAnsi" w:hAnsiTheme="majorHAnsi"/>
          <w:b/>
          <w:sz w:val="28"/>
          <w:szCs w:val="28"/>
        </w:rPr>
        <w:t xml:space="preserve">Dostawa </w:t>
      </w:r>
      <w:r w:rsidR="00CD769F">
        <w:rPr>
          <w:rFonts w:asciiTheme="majorHAnsi" w:hAnsiTheme="majorHAnsi"/>
          <w:b/>
          <w:sz w:val="28"/>
          <w:szCs w:val="28"/>
        </w:rPr>
        <w:t>mikroskopu stereoskopowego</w:t>
      </w:r>
    </w:p>
    <w:p w14:paraId="45E4AFA7" w14:textId="32F42004" w:rsidR="00213DF3" w:rsidRDefault="00213DF3" w:rsidP="00695A2F">
      <w:pPr>
        <w:pStyle w:val="Standard"/>
        <w:spacing w:line="271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A7D05F4" w14:textId="12F4CABD" w:rsidR="00213DF3" w:rsidRPr="004B33CD" w:rsidRDefault="00C97A40" w:rsidP="00695A2F">
      <w:pPr>
        <w:pStyle w:val="Standard"/>
        <w:spacing w:line="271" w:lineRule="auto"/>
        <w:jc w:val="center"/>
        <w:rPr>
          <w:rFonts w:asciiTheme="majorHAnsi" w:eastAsia="Times New Roman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8"/>
          <w:szCs w:val="28"/>
        </w:rPr>
        <w:t>ZO-</w:t>
      </w:r>
      <w:r w:rsidR="00CD769F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/2024</w:t>
      </w:r>
    </w:p>
    <w:bookmarkEnd w:id="1"/>
    <w:p w14:paraId="3053A8CF" w14:textId="77777777" w:rsidR="00922DDE" w:rsidRPr="004B33CD" w:rsidRDefault="00922DDE" w:rsidP="009971FE">
      <w:pPr>
        <w:pStyle w:val="Standard"/>
        <w:spacing w:line="271" w:lineRule="auto"/>
        <w:jc w:val="center"/>
        <w:rPr>
          <w:rFonts w:asciiTheme="majorHAnsi" w:eastAsia="Times New Roman" w:hAnsiTheme="majorHAnsi"/>
          <w:b/>
          <w:sz w:val="22"/>
          <w:szCs w:val="22"/>
        </w:rPr>
      </w:pPr>
    </w:p>
    <w:bookmarkEnd w:id="0"/>
    <w:p w14:paraId="147FDA74" w14:textId="77777777" w:rsidR="00C429BC" w:rsidRPr="004B33CD" w:rsidRDefault="00C429BC" w:rsidP="00C429BC">
      <w:pPr>
        <w:spacing w:after="0" w:line="240" w:lineRule="auto"/>
        <w:ind w:firstLine="708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14:paraId="07EC5209" w14:textId="77777777" w:rsidR="008F210F" w:rsidRPr="004B33CD" w:rsidRDefault="008F210F" w:rsidP="008F210F">
      <w:pPr>
        <w:spacing w:after="240"/>
        <w:jc w:val="both"/>
        <w:rPr>
          <w:rFonts w:asciiTheme="majorHAnsi" w:hAnsiTheme="majorHAnsi"/>
          <w:b/>
        </w:rPr>
      </w:pPr>
    </w:p>
    <w:p w14:paraId="1013D819" w14:textId="77777777" w:rsidR="00253E8E" w:rsidRPr="004B33CD" w:rsidRDefault="00253E8E" w:rsidP="008F21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highlight w:val="white"/>
        </w:rPr>
      </w:pPr>
    </w:p>
    <w:p w14:paraId="6455ECBB" w14:textId="77777777" w:rsidR="00E57DED" w:rsidRPr="004B33CD" w:rsidRDefault="00E57DED" w:rsidP="00E57DED">
      <w:pPr>
        <w:pStyle w:val="Default"/>
        <w:rPr>
          <w:rFonts w:asciiTheme="majorHAnsi" w:hAnsiTheme="majorHAnsi"/>
        </w:rPr>
      </w:pPr>
    </w:p>
    <w:p w14:paraId="4F679DDF" w14:textId="77777777" w:rsidR="00253E8E" w:rsidRPr="004B33CD" w:rsidRDefault="00253E8E" w:rsidP="00BC33AD">
      <w:pPr>
        <w:pStyle w:val="Default"/>
        <w:rPr>
          <w:rFonts w:asciiTheme="majorHAnsi" w:hAnsiTheme="majorHAnsi"/>
          <w:b/>
        </w:rPr>
      </w:pPr>
    </w:p>
    <w:p w14:paraId="552048FB" w14:textId="7F50B94F" w:rsidR="00253E8E" w:rsidRPr="004B33CD" w:rsidRDefault="00BC33AD" w:rsidP="00C77713">
      <w:pPr>
        <w:pStyle w:val="Standard"/>
        <w:spacing w:line="271" w:lineRule="auto"/>
        <w:jc w:val="both"/>
        <w:rPr>
          <w:rFonts w:asciiTheme="majorHAnsi" w:hAnsiTheme="majorHAnsi"/>
          <w:b/>
        </w:rPr>
      </w:pPr>
      <w:r w:rsidRPr="004B33CD">
        <w:rPr>
          <w:rFonts w:asciiTheme="majorHAnsi" w:eastAsia="Times New Roman" w:hAnsiTheme="majorHAnsi"/>
          <w:b/>
        </w:rPr>
        <w:t>Zamówienie</w:t>
      </w:r>
      <w:r w:rsidR="0081718B">
        <w:rPr>
          <w:rFonts w:asciiTheme="majorHAnsi" w:eastAsia="Times New Roman" w:hAnsiTheme="majorHAnsi"/>
          <w:b/>
        </w:rPr>
        <w:t xml:space="preserve">, o którym mowa w art. 11 ust. 5 pkt 1 </w:t>
      </w:r>
      <w:r w:rsidR="00080FD9" w:rsidRPr="004B33CD">
        <w:rPr>
          <w:rFonts w:asciiTheme="majorHAnsi" w:eastAsia="Times New Roman" w:hAnsiTheme="majorHAnsi"/>
          <w:b/>
          <w:bCs/>
        </w:rPr>
        <w:t xml:space="preserve">ustawy z dnia 11 września 2019 </w:t>
      </w:r>
      <w:r w:rsidR="00080FD9" w:rsidRPr="004B33CD">
        <w:rPr>
          <w:rFonts w:asciiTheme="majorHAnsi" w:hAnsiTheme="majorHAnsi"/>
          <w:b/>
          <w:lang w:bidi="en-US"/>
        </w:rPr>
        <w:t xml:space="preserve">roku Prawo </w:t>
      </w:r>
      <w:r w:rsidR="00080FD9" w:rsidRPr="004B33CD">
        <w:rPr>
          <w:rFonts w:asciiTheme="majorHAnsi" w:hAnsiTheme="majorHAnsi"/>
          <w:b/>
        </w:rPr>
        <w:t xml:space="preserve">zamówień </w:t>
      </w:r>
      <w:r w:rsidR="00080FD9" w:rsidRPr="004B33CD">
        <w:rPr>
          <w:rFonts w:asciiTheme="majorHAnsi" w:hAnsiTheme="majorHAnsi"/>
          <w:b/>
          <w:lang w:bidi="en-US"/>
        </w:rPr>
        <w:t xml:space="preserve">publicznych </w:t>
      </w:r>
      <w:r w:rsidR="00080FD9" w:rsidRPr="004B33CD">
        <w:rPr>
          <w:rFonts w:asciiTheme="majorHAnsi" w:hAnsiTheme="majorHAnsi"/>
          <w:b/>
        </w:rPr>
        <w:t>(Dz. U. z 20</w:t>
      </w:r>
      <w:r w:rsidR="00136670" w:rsidRPr="004B33CD">
        <w:rPr>
          <w:rFonts w:asciiTheme="majorHAnsi" w:hAnsiTheme="majorHAnsi"/>
          <w:b/>
        </w:rPr>
        <w:t>2</w:t>
      </w:r>
      <w:r w:rsidR="00C97A40">
        <w:rPr>
          <w:rFonts w:asciiTheme="majorHAnsi" w:hAnsiTheme="majorHAnsi"/>
          <w:b/>
        </w:rPr>
        <w:t>3</w:t>
      </w:r>
      <w:r w:rsidR="00080FD9" w:rsidRPr="004B33CD">
        <w:rPr>
          <w:rFonts w:asciiTheme="majorHAnsi" w:hAnsiTheme="majorHAnsi"/>
          <w:b/>
        </w:rPr>
        <w:t xml:space="preserve"> r., poz. </w:t>
      </w:r>
      <w:r w:rsidR="00C97A40">
        <w:rPr>
          <w:rFonts w:asciiTheme="majorHAnsi" w:hAnsiTheme="majorHAnsi"/>
          <w:b/>
        </w:rPr>
        <w:t>1605</w:t>
      </w:r>
      <w:r w:rsidR="00080FD9" w:rsidRPr="004B33CD">
        <w:rPr>
          <w:rFonts w:asciiTheme="majorHAnsi" w:hAnsiTheme="majorHAnsi"/>
          <w:b/>
        </w:rPr>
        <w:t xml:space="preserve"> ze zm.)</w:t>
      </w:r>
    </w:p>
    <w:p w14:paraId="529C9E46" w14:textId="77777777" w:rsidR="00C77713" w:rsidRPr="004B33CD" w:rsidRDefault="00C77713" w:rsidP="00C77713">
      <w:pPr>
        <w:pStyle w:val="Standard"/>
        <w:spacing w:line="271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D70BC25" w14:textId="77777777" w:rsidR="00C77713" w:rsidRPr="004B33CD" w:rsidRDefault="00C77713" w:rsidP="00C77713">
      <w:pPr>
        <w:pStyle w:val="Standard"/>
        <w:spacing w:line="271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48EEB3AE" w14:textId="77777777" w:rsidR="00253E8E" w:rsidRPr="004B33CD" w:rsidRDefault="00253E8E" w:rsidP="0025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86FE4B2" w14:textId="77777777" w:rsidR="00253E8E" w:rsidRPr="004B33CD" w:rsidRDefault="00253E8E" w:rsidP="00253E8E">
      <w:pPr>
        <w:jc w:val="both"/>
        <w:rPr>
          <w:rFonts w:asciiTheme="majorHAnsi" w:hAnsiTheme="majorHAnsi"/>
          <w:sz w:val="24"/>
          <w:szCs w:val="24"/>
        </w:rPr>
      </w:pPr>
    </w:p>
    <w:p w14:paraId="47A522E8" w14:textId="77777777" w:rsidR="00253E8E" w:rsidRPr="004B33CD" w:rsidRDefault="00253E8E" w:rsidP="00253E8E">
      <w:pPr>
        <w:jc w:val="both"/>
        <w:rPr>
          <w:rFonts w:asciiTheme="majorHAnsi" w:hAnsiTheme="majorHAnsi"/>
          <w:sz w:val="24"/>
          <w:szCs w:val="24"/>
        </w:rPr>
      </w:pPr>
    </w:p>
    <w:p w14:paraId="2538F87F" w14:textId="77777777" w:rsidR="008639CD" w:rsidRPr="004B33CD" w:rsidRDefault="008639CD" w:rsidP="00253E8E">
      <w:pPr>
        <w:jc w:val="both"/>
        <w:rPr>
          <w:rFonts w:asciiTheme="majorHAnsi" w:hAnsiTheme="majorHAnsi"/>
          <w:sz w:val="24"/>
          <w:szCs w:val="24"/>
        </w:rPr>
      </w:pPr>
    </w:p>
    <w:p w14:paraId="0C2F8DDB" w14:textId="77777777" w:rsidR="004C6A80" w:rsidRPr="004B33CD" w:rsidRDefault="004C6A80" w:rsidP="00B160A3">
      <w:pPr>
        <w:spacing w:after="0" w:line="271" w:lineRule="auto"/>
        <w:rPr>
          <w:rFonts w:asciiTheme="majorHAnsi" w:hAnsiTheme="majorHAnsi"/>
          <w:sz w:val="21"/>
          <w:szCs w:val="21"/>
        </w:rPr>
      </w:pPr>
    </w:p>
    <w:p w14:paraId="1761CA9B" w14:textId="77777777" w:rsidR="004C6A80" w:rsidRPr="004B33CD" w:rsidRDefault="004C6A80" w:rsidP="00B160A3">
      <w:pPr>
        <w:spacing w:after="0" w:line="271" w:lineRule="auto"/>
        <w:rPr>
          <w:rFonts w:asciiTheme="majorHAnsi" w:hAnsiTheme="majorHAnsi"/>
          <w:sz w:val="21"/>
          <w:szCs w:val="21"/>
        </w:rPr>
      </w:pPr>
    </w:p>
    <w:p w14:paraId="1DA66340" w14:textId="77777777" w:rsidR="004C6A80" w:rsidRPr="004B33CD" w:rsidRDefault="004C6A80" w:rsidP="00B160A3">
      <w:pPr>
        <w:spacing w:after="0" w:line="271" w:lineRule="auto"/>
        <w:rPr>
          <w:rFonts w:asciiTheme="majorHAnsi" w:hAnsiTheme="majorHAnsi"/>
          <w:sz w:val="21"/>
          <w:szCs w:val="21"/>
        </w:rPr>
      </w:pPr>
    </w:p>
    <w:p w14:paraId="133A4A1A" w14:textId="77777777" w:rsidR="004C6A80" w:rsidRPr="004B33CD" w:rsidRDefault="004C6A80" w:rsidP="00B160A3">
      <w:pPr>
        <w:spacing w:after="0" w:line="271" w:lineRule="auto"/>
        <w:rPr>
          <w:rFonts w:asciiTheme="majorHAnsi" w:hAnsiTheme="majorHAnsi"/>
          <w:sz w:val="21"/>
          <w:szCs w:val="21"/>
        </w:rPr>
      </w:pPr>
    </w:p>
    <w:p w14:paraId="3E3987CF" w14:textId="77777777" w:rsidR="004C6A80" w:rsidRPr="004B33CD" w:rsidRDefault="004C6A80" w:rsidP="00B160A3">
      <w:pPr>
        <w:spacing w:after="0" w:line="271" w:lineRule="auto"/>
        <w:rPr>
          <w:rFonts w:asciiTheme="majorHAnsi" w:hAnsiTheme="majorHAnsi"/>
          <w:sz w:val="21"/>
          <w:szCs w:val="21"/>
        </w:rPr>
      </w:pPr>
    </w:p>
    <w:p w14:paraId="401BEB2A" w14:textId="4145644A" w:rsidR="004C6A80" w:rsidRPr="004B33CD" w:rsidRDefault="004C6A80" w:rsidP="004C6A80">
      <w:pPr>
        <w:spacing w:after="0" w:line="271" w:lineRule="auto"/>
        <w:jc w:val="center"/>
        <w:rPr>
          <w:rFonts w:asciiTheme="majorHAnsi" w:hAnsiTheme="majorHAnsi"/>
          <w:sz w:val="21"/>
          <w:szCs w:val="21"/>
        </w:rPr>
      </w:pPr>
      <w:r w:rsidRPr="004B33CD">
        <w:rPr>
          <w:rFonts w:asciiTheme="majorHAnsi" w:hAnsiTheme="majorHAnsi"/>
          <w:sz w:val="21"/>
          <w:szCs w:val="21"/>
        </w:rPr>
        <w:t>Warszawa, 202</w:t>
      </w:r>
      <w:r w:rsidR="00C97A40">
        <w:rPr>
          <w:rFonts w:asciiTheme="majorHAnsi" w:hAnsiTheme="majorHAnsi"/>
          <w:sz w:val="21"/>
          <w:szCs w:val="21"/>
        </w:rPr>
        <w:t>4</w:t>
      </w:r>
    </w:p>
    <w:p w14:paraId="754750D6" w14:textId="77777777" w:rsidR="00E5575D" w:rsidRDefault="00E5575D" w:rsidP="00B160A3">
      <w:pPr>
        <w:spacing w:after="0" w:line="271" w:lineRule="auto"/>
        <w:rPr>
          <w:rFonts w:asciiTheme="majorHAnsi" w:hAnsiTheme="majorHAnsi"/>
          <w:b/>
          <w:sz w:val="21"/>
          <w:szCs w:val="21"/>
        </w:rPr>
      </w:pPr>
    </w:p>
    <w:p w14:paraId="3ABB59F9" w14:textId="77777777" w:rsidR="0081718B" w:rsidRDefault="0081718B" w:rsidP="00B160A3">
      <w:pPr>
        <w:spacing w:after="0" w:line="271" w:lineRule="auto"/>
        <w:rPr>
          <w:rFonts w:asciiTheme="majorHAnsi" w:hAnsiTheme="majorHAnsi"/>
          <w:b/>
          <w:sz w:val="21"/>
          <w:szCs w:val="21"/>
        </w:rPr>
      </w:pPr>
    </w:p>
    <w:p w14:paraId="13C501AC" w14:textId="77777777" w:rsidR="00C97A40" w:rsidRDefault="00C97A40" w:rsidP="00B160A3">
      <w:pPr>
        <w:spacing w:after="0" w:line="271" w:lineRule="auto"/>
        <w:rPr>
          <w:rFonts w:asciiTheme="majorHAnsi" w:hAnsiTheme="majorHAnsi"/>
          <w:b/>
          <w:sz w:val="21"/>
          <w:szCs w:val="21"/>
        </w:rPr>
      </w:pPr>
    </w:p>
    <w:p w14:paraId="63E2D4AB" w14:textId="77777777" w:rsidR="00C97A40" w:rsidRDefault="00C97A40" w:rsidP="00B160A3">
      <w:pPr>
        <w:spacing w:after="0" w:line="271" w:lineRule="auto"/>
        <w:rPr>
          <w:rFonts w:asciiTheme="majorHAnsi" w:hAnsiTheme="majorHAnsi"/>
          <w:b/>
          <w:sz w:val="21"/>
          <w:szCs w:val="21"/>
        </w:rPr>
      </w:pPr>
    </w:p>
    <w:p w14:paraId="28B958A3" w14:textId="77777777" w:rsidR="00EF7764" w:rsidRPr="004B33CD" w:rsidRDefault="00EF7764" w:rsidP="00B160A3">
      <w:pPr>
        <w:spacing w:after="0" w:line="271" w:lineRule="auto"/>
        <w:rPr>
          <w:rFonts w:asciiTheme="majorHAnsi" w:hAnsiTheme="majorHAnsi"/>
          <w:b/>
          <w:sz w:val="21"/>
          <w:szCs w:val="21"/>
        </w:rPr>
      </w:pPr>
    </w:p>
    <w:p w14:paraId="4BF50565" w14:textId="77777777" w:rsidR="00253E8E" w:rsidRPr="004B33CD" w:rsidRDefault="00253E8E" w:rsidP="00B160A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  <w:b/>
          <w:bCs/>
        </w:rPr>
      </w:pPr>
      <w:r w:rsidRPr="004B33CD">
        <w:rPr>
          <w:rFonts w:asciiTheme="majorHAnsi" w:hAnsiTheme="majorHAnsi"/>
          <w:b/>
          <w:bCs/>
        </w:rPr>
        <w:lastRenderedPageBreak/>
        <w:t>I.  Nazwa (firma) i adres zamawiającego</w:t>
      </w:r>
    </w:p>
    <w:p w14:paraId="6CC4A434" w14:textId="77777777" w:rsidR="004B33CD" w:rsidRDefault="00253E8E" w:rsidP="00B160A3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71" w:lineRule="auto"/>
        <w:ind w:left="2835" w:hanging="2835"/>
        <w:jc w:val="both"/>
        <w:rPr>
          <w:rFonts w:asciiTheme="majorHAnsi" w:hAnsiTheme="majorHAnsi"/>
          <w:highlight w:val="white"/>
        </w:rPr>
      </w:pPr>
      <w:r w:rsidRPr="004B33CD">
        <w:rPr>
          <w:rFonts w:asciiTheme="majorHAnsi" w:hAnsiTheme="majorHAnsi"/>
        </w:rPr>
        <w:t>Nazwa zamawiającego:</w:t>
      </w:r>
      <w:r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  <w:highlight w:val="white"/>
        </w:rPr>
        <w:t xml:space="preserve">Politechnika Warszawska </w:t>
      </w:r>
    </w:p>
    <w:p w14:paraId="11DCE403" w14:textId="4EDC6277" w:rsidR="00253E8E" w:rsidRPr="004B33CD" w:rsidRDefault="004B33CD" w:rsidP="00B160A3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71" w:lineRule="auto"/>
        <w:ind w:left="2835" w:hanging="2835"/>
        <w:jc w:val="both"/>
        <w:rPr>
          <w:rFonts w:asciiTheme="majorHAnsi" w:hAnsiTheme="majorHAnsi"/>
        </w:rPr>
      </w:pPr>
      <w:r>
        <w:rPr>
          <w:rFonts w:asciiTheme="majorHAnsi" w:hAnsiTheme="majorHAnsi"/>
          <w:highlight w:val="white"/>
        </w:rPr>
        <w:tab/>
      </w:r>
      <w:r w:rsidR="00253E8E" w:rsidRPr="004B33CD">
        <w:rPr>
          <w:rFonts w:asciiTheme="majorHAnsi" w:hAnsiTheme="majorHAnsi"/>
          <w:highlight w:val="white"/>
        </w:rPr>
        <w:t>Wydział Samochodów i Maszyn Roboczych</w:t>
      </w:r>
    </w:p>
    <w:p w14:paraId="62240547" w14:textId="77777777" w:rsidR="00253E8E" w:rsidRPr="004B33CD" w:rsidRDefault="00253E8E" w:rsidP="00B160A3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71" w:lineRule="auto"/>
        <w:rPr>
          <w:rFonts w:asciiTheme="majorHAnsi" w:hAnsiTheme="majorHAnsi"/>
        </w:rPr>
      </w:pPr>
      <w:r w:rsidRPr="004B33CD">
        <w:rPr>
          <w:rFonts w:asciiTheme="majorHAnsi" w:hAnsiTheme="majorHAnsi"/>
        </w:rPr>
        <w:t>Adres zamawiającego:</w:t>
      </w:r>
      <w:r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  <w:highlight w:val="white"/>
        </w:rPr>
        <w:t>Narbutta 84</w:t>
      </w:r>
    </w:p>
    <w:p w14:paraId="1AEB6BDB" w14:textId="77777777" w:rsidR="00253E8E" w:rsidRPr="004B33CD" w:rsidRDefault="00253E8E" w:rsidP="00B160A3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71" w:lineRule="auto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Kod Miejscowość: </w:t>
      </w:r>
      <w:r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  <w:highlight w:val="white"/>
        </w:rPr>
        <w:t>02-524</w:t>
      </w:r>
      <w:r w:rsidRPr="004B33CD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  <w:highlight w:val="white"/>
        </w:rPr>
        <w:t>Warszawa</w:t>
      </w:r>
    </w:p>
    <w:p w14:paraId="54957C16" w14:textId="77777777" w:rsidR="00253E8E" w:rsidRPr="004B33CD" w:rsidRDefault="00253E8E" w:rsidP="00B160A3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71" w:lineRule="auto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Adres strony internetowej: </w:t>
      </w:r>
      <w:r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  <w:highlight w:val="white"/>
        </w:rPr>
        <w:t>www.pw.edu.pl</w:t>
      </w:r>
    </w:p>
    <w:p w14:paraId="05C6356F" w14:textId="77777777" w:rsidR="00EA477B" w:rsidRPr="004B33CD" w:rsidRDefault="00253E8E" w:rsidP="00B160A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  <w:color w:val="000000"/>
        </w:rPr>
      </w:pPr>
      <w:r w:rsidRPr="004B33CD">
        <w:rPr>
          <w:rFonts w:asciiTheme="majorHAnsi" w:hAnsiTheme="majorHAnsi"/>
        </w:rPr>
        <w:t xml:space="preserve">Adres poczty elektronicznej: </w:t>
      </w:r>
      <w:r w:rsidRPr="004B33CD">
        <w:rPr>
          <w:rFonts w:asciiTheme="majorHAnsi" w:hAnsiTheme="majorHAnsi"/>
        </w:rPr>
        <w:tab/>
      </w:r>
      <w:r w:rsidR="008A7E48" w:rsidRPr="004B33CD">
        <w:rPr>
          <w:rFonts w:asciiTheme="majorHAnsi" w:hAnsiTheme="majorHAnsi"/>
          <w:color w:val="000000"/>
        </w:rPr>
        <w:t>zamowienia.simr@pw.edu.pl</w:t>
      </w:r>
    </w:p>
    <w:p w14:paraId="1FFC83D8" w14:textId="77777777" w:rsidR="00253E8E" w:rsidRPr="004B33CD" w:rsidRDefault="00253E8E" w:rsidP="00B160A3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71" w:lineRule="auto"/>
        <w:rPr>
          <w:rFonts w:asciiTheme="majorHAnsi" w:hAnsiTheme="majorHAnsi"/>
        </w:rPr>
      </w:pPr>
    </w:p>
    <w:p w14:paraId="76D8A67D" w14:textId="77777777" w:rsidR="00253E8E" w:rsidRPr="004B33CD" w:rsidRDefault="00253E8E" w:rsidP="00B160A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</w:rPr>
      </w:pPr>
    </w:p>
    <w:p w14:paraId="7078124D" w14:textId="58B175B0" w:rsidR="00253E8E" w:rsidRPr="004B33CD" w:rsidRDefault="00253E8E" w:rsidP="00B160A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  <w:b/>
          <w:bCs/>
        </w:rPr>
      </w:pPr>
      <w:r w:rsidRPr="004B33CD">
        <w:rPr>
          <w:rFonts w:asciiTheme="majorHAnsi" w:hAnsiTheme="majorHAnsi"/>
          <w:b/>
          <w:bCs/>
        </w:rPr>
        <w:t xml:space="preserve">II. </w:t>
      </w:r>
      <w:r w:rsidR="00BC58EC">
        <w:rPr>
          <w:rFonts w:asciiTheme="majorHAnsi" w:hAnsiTheme="majorHAnsi"/>
          <w:b/>
          <w:bCs/>
        </w:rPr>
        <w:t xml:space="preserve">Cel zapytania ofertowego oraz tryb udzielenia zamówienia </w:t>
      </w:r>
    </w:p>
    <w:p w14:paraId="49630EC8" w14:textId="77777777" w:rsidR="00253E8E" w:rsidRPr="004B33CD" w:rsidRDefault="00253E8E" w:rsidP="00B160A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</w:rPr>
      </w:pPr>
    </w:p>
    <w:p w14:paraId="3C8863DA" w14:textId="77777777" w:rsidR="00BC58EC" w:rsidRDefault="00BC58EC" w:rsidP="00EC35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Celem niniejszego zapytania ofertowego jest w pierwszej kolejności oszacowanie wartości przedmiotu zamówienia. </w:t>
      </w:r>
    </w:p>
    <w:p w14:paraId="783ADD67" w14:textId="1C06E987" w:rsidR="00E57DED" w:rsidRPr="004B33CD" w:rsidRDefault="00BC58EC" w:rsidP="00EC35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Istnieje możliwość udzielenia zamówienia wykonawcy, który złoży najkorzystniejszą ofertę oraz podpisze umowę  o udzielenie zamówienia publicznego, której wzór stanowi załącznik nr 2 do Zapytania. Umowa zostanie zawarta na podstawie</w:t>
      </w:r>
      <w:r w:rsidR="00142453" w:rsidRPr="004B33CD">
        <w:rPr>
          <w:rFonts w:asciiTheme="majorHAnsi" w:hAnsiTheme="majorHAnsi"/>
        </w:rPr>
        <w:t xml:space="preserve"> </w:t>
      </w:r>
      <w:r w:rsidR="00253E8E" w:rsidRPr="004B33CD">
        <w:rPr>
          <w:rFonts w:asciiTheme="majorHAnsi" w:hAnsiTheme="majorHAnsi"/>
        </w:rPr>
        <w:t xml:space="preserve">art. </w:t>
      </w:r>
      <w:r w:rsidR="0081718B">
        <w:rPr>
          <w:rFonts w:asciiTheme="majorHAnsi" w:hAnsiTheme="majorHAnsi"/>
        </w:rPr>
        <w:t>11 ust. 5 pkt 1</w:t>
      </w:r>
      <w:r w:rsidR="00BC33AD" w:rsidRPr="004B33CD">
        <w:rPr>
          <w:rFonts w:asciiTheme="majorHAnsi" w:hAnsiTheme="majorHAnsi"/>
        </w:rPr>
        <w:t xml:space="preserve"> ustawy</w:t>
      </w:r>
      <w:r w:rsidR="00E57DED" w:rsidRPr="004B33CD">
        <w:rPr>
          <w:rFonts w:asciiTheme="majorHAnsi" w:hAnsiTheme="majorHAnsi"/>
        </w:rPr>
        <w:t xml:space="preserve"> </w:t>
      </w:r>
      <w:r w:rsidR="00253E8E" w:rsidRPr="004B33CD">
        <w:rPr>
          <w:rFonts w:asciiTheme="majorHAnsi" w:hAnsiTheme="majorHAnsi"/>
          <w:highlight w:val="white"/>
        </w:rPr>
        <w:t>Praw</w:t>
      </w:r>
      <w:r w:rsidR="00080FD9" w:rsidRPr="004B33CD">
        <w:rPr>
          <w:rFonts w:asciiTheme="majorHAnsi" w:hAnsiTheme="majorHAnsi"/>
          <w:highlight w:val="white"/>
        </w:rPr>
        <w:t>o</w:t>
      </w:r>
      <w:r w:rsidR="00253E8E" w:rsidRPr="004B33CD">
        <w:rPr>
          <w:rFonts w:asciiTheme="majorHAnsi" w:hAnsiTheme="majorHAnsi"/>
          <w:highlight w:val="white"/>
        </w:rPr>
        <w:t xml:space="preserve"> zamówień publicznych</w:t>
      </w:r>
      <w:r>
        <w:rPr>
          <w:rFonts w:asciiTheme="majorHAnsi" w:hAnsiTheme="majorHAnsi"/>
        </w:rPr>
        <w:t xml:space="preserve">, bez stosowania ustawy </w:t>
      </w:r>
      <w:proofErr w:type="spellStart"/>
      <w:r>
        <w:rPr>
          <w:rFonts w:asciiTheme="majorHAnsi" w:hAnsiTheme="majorHAnsi"/>
        </w:rPr>
        <w:t>Pzp</w:t>
      </w:r>
      <w:proofErr w:type="spellEnd"/>
      <w:r w:rsidR="00253E8E" w:rsidRPr="004B33CD">
        <w:rPr>
          <w:rFonts w:asciiTheme="majorHAnsi" w:hAnsiTheme="majorHAnsi"/>
        </w:rPr>
        <w:t>.</w:t>
      </w:r>
    </w:p>
    <w:p w14:paraId="054CB4F4" w14:textId="77777777" w:rsidR="00207F8C" w:rsidRPr="004B33CD" w:rsidRDefault="00207F8C" w:rsidP="00B160A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</w:rPr>
      </w:pPr>
    </w:p>
    <w:p w14:paraId="6AC6A3EB" w14:textId="77777777" w:rsidR="00253E8E" w:rsidRPr="004B33CD" w:rsidRDefault="00253E8E" w:rsidP="00B160A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  <w:b/>
          <w:bCs/>
        </w:rPr>
      </w:pPr>
      <w:r w:rsidRPr="004B33CD">
        <w:rPr>
          <w:rFonts w:asciiTheme="majorHAnsi" w:hAnsiTheme="majorHAnsi"/>
          <w:b/>
          <w:bCs/>
        </w:rPr>
        <w:t>III. Opis przedmiotu zamówienia</w:t>
      </w:r>
    </w:p>
    <w:p w14:paraId="618B5FD0" w14:textId="77777777" w:rsidR="00253E8E" w:rsidRPr="004B33CD" w:rsidRDefault="00253E8E" w:rsidP="00B160A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</w:rPr>
      </w:pPr>
    </w:p>
    <w:p w14:paraId="10A94480" w14:textId="0141D25B" w:rsidR="00110289" w:rsidRPr="00CD769F" w:rsidRDefault="00110289" w:rsidP="00CD769F">
      <w:pPr>
        <w:spacing w:after="0"/>
        <w:contextualSpacing/>
        <w:jc w:val="both"/>
        <w:rPr>
          <w:rFonts w:ascii="Cambria" w:hAnsi="Cambria"/>
        </w:rPr>
      </w:pPr>
      <w:bookmarkStart w:id="2" w:name="_Hlk62648667"/>
      <w:r w:rsidRPr="00CD769F">
        <w:rPr>
          <w:rFonts w:ascii="Cambria" w:hAnsi="Cambria"/>
        </w:rPr>
        <w:t xml:space="preserve">Przedmiotem </w:t>
      </w:r>
      <w:r w:rsidR="00BC58EC" w:rsidRPr="00CD769F">
        <w:rPr>
          <w:rFonts w:ascii="Cambria" w:hAnsi="Cambria"/>
        </w:rPr>
        <w:t>zapytania</w:t>
      </w:r>
      <w:r w:rsidRPr="00CD769F">
        <w:rPr>
          <w:rFonts w:ascii="Cambria" w:hAnsi="Cambria"/>
        </w:rPr>
        <w:t xml:space="preserve"> jest dostawa</w:t>
      </w:r>
      <w:r w:rsidR="00C97A40" w:rsidRPr="00CD769F">
        <w:rPr>
          <w:rFonts w:ascii="Cambria" w:hAnsi="Cambria"/>
        </w:rPr>
        <w:t xml:space="preserve"> </w:t>
      </w:r>
      <w:r w:rsidR="00CD769F" w:rsidRPr="00CD769F">
        <w:rPr>
          <w:rFonts w:ascii="Cambria" w:hAnsi="Cambria"/>
        </w:rPr>
        <w:t>mikroskopu stereoskopowego</w:t>
      </w:r>
      <w:r w:rsidR="00C97A40" w:rsidRPr="00CD769F">
        <w:rPr>
          <w:rFonts w:ascii="Cambria" w:hAnsi="Cambria"/>
        </w:rPr>
        <w:t xml:space="preserve"> o następujących parametrach technicznych:</w:t>
      </w:r>
    </w:p>
    <w:p w14:paraId="32FCFFD3" w14:textId="77777777" w:rsidR="00CD769F" w:rsidRPr="00CD769F" w:rsidRDefault="00CD769F" w:rsidP="00CD769F">
      <w:pPr>
        <w:spacing w:after="0"/>
        <w:contextualSpacing/>
        <w:jc w:val="both"/>
        <w:rPr>
          <w:rFonts w:ascii="Cambria" w:hAnsi="Cambria"/>
        </w:rPr>
      </w:pPr>
    </w:p>
    <w:p w14:paraId="072E6E0E" w14:textId="77777777" w:rsidR="00CD769F" w:rsidRPr="00CD769F" w:rsidRDefault="00CD769F" w:rsidP="00CD769F">
      <w:pPr>
        <w:pStyle w:val="Akapitzlist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Korpus i obiektyw</w:t>
      </w:r>
    </w:p>
    <w:p w14:paraId="1B40C410" w14:textId="77777777" w:rsidR="00CD769F" w:rsidRPr="00CD769F" w:rsidRDefault="00CD769F" w:rsidP="00CD769F">
      <w:pPr>
        <w:pStyle w:val="Akapitzli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1EAE5D66" w14:textId="77777777" w:rsidR="00CD769F" w:rsidRPr="00CD769F" w:rsidRDefault="00CD769F" w:rsidP="00CD769F">
      <w:pPr>
        <w:pStyle w:val="Akapitzlist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Głowica Zoom umożliwiająca powiększenia w stosunku minimum 12,5:1</w:t>
      </w:r>
    </w:p>
    <w:p w14:paraId="2241E5C0" w14:textId="77777777" w:rsidR="00CD769F" w:rsidRPr="00CD769F" w:rsidRDefault="00CD769F" w:rsidP="00CD769F">
      <w:pPr>
        <w:pStyle w:val="Akapitzlist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Układ ogniskowania mikro/makro</w:t>
      </w:r>
    </w:p>
    <w:p w14:paraId="5517CC78" w14:textId="6B1B45DE" w:rsidR="00CD769F" w:rsidRPr="00650BD9" w:rsidRDefault="00CD769F" w:rsidP="00CD769F">
      <w:pPr>
        <w:pStyle w:val="Akapitzlist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Cambria" w:hAnsi="Cambria" w:cs="Arial"/>
          <w:color w:val="FF0000"/>
        </w:rPr>
      </w:pPr>
      <w:r w:rsidRPr="00650BD9">
        <w:rPr>
          <w:rFonts w:ascii="Cambria" w:hAnsi="Cambria" w:cs="Arial"/>
          <w:color w:val="FF0000"/>
        </w:rPr>
        <w:t xml:space="preserve">Obiektyw typu Plan </w:t>
      </w:r>
      <w:r w:rsidR="00D2371B" w:rsidRPr="00650BD9">
        <w:rPr>
          <w:rFonts w:ascii="Cambria" w:hAnsi="Cambria" w:cs="Arial"/>
          <w:color w:val="FF0000"/>
        </w:rPr>
        <w:t xml:space="preserve">lub </w:t>
      </w:r>
      <w:proofErr w:type="spellStart"/>
      <w:r w:rsidR="00D2371B" w:rsidRPr="00650BD9">
        <w:rPr>
          <w:rFonts w:ascii="Cambria" w:hAnsi="Cambria" w:cs="Arial"/>
          <w:color w:val="FF0000"/>
        </w:rPr>
        <w:t>PlanApo</w:t>
      </w:r>
      <w:proofErr w:type="spellEnd"/>
      <w:r w:rsidR="00D2371B" w:rsidRPr="00650BD9">
        <w:rPr>
          <w:rFonts w:ascii="Cambria" w:hAnsi="Cambria" w:cs="Arial"/>
          <w:color w:val="FF0000"/>
        </w:rPr>
        <w:t xml:space="preserve"> </w:t>
      </w:r>
      <w:r w:rsidRPr="00650BD9">
        <w:rPr>
          <w:rFonts w:ascii="Cambria" w:hAnsi="Cambria" w:cs="Arial"/>
          <w:color w:val="FF0000"/>
        </w:rPr>
        <w:t xml:space="preserve">1x o odległości roboczej minimum 60mm umożliwiający powiększenia mikroskopu w zakresie minimum </w:t>
      </w:r>
      <w:r w:rsidR="00D2371B" w:rsidRPr="00650BD9">
        <w:rPr>
          <w:rFonts w:ascii="Cambria" w:hAnsi="Cambria" w:cs="Arial"/>
          <w:color w:val="FF0000"/>
        </w:rPr>
        <w:t>7</w:t>
      </w:r>
      <w:r w:rsidRPr="00650BD9">
        <w:rPr>
          <w:rFonts w:ascii="Cambria" w:hAnsi="Cambria" w:cs="Arial"/>
          <w:color w:val="FF0000"/>
        </w:rPr>
        <w:t>x-80x</w:t>
      </w:r>
    </w:p>
    <w:p w14:paraId="0D0BE9A5" w14:textId="63BC31BD" w:rsidR="00CD769F" w:rsidRPr="00CD769F" w:rsidRDefault="00CD769F" w:rsidP="00CD769F">
      <w:pPr>
        <w:pStyle w:val="Akapitzlist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Cambria" w:hAnsi="Cambria" w:cs="Arial"/>
        </w:rPr>
      </w:pPr>
      <w:r w:rsidRPr="00CD769F">
        <w:rPr>
          <w:rFonts w:ascii="Cambria" w:hAnsi="Cambria" w:cs="Arial"/>
        </w:rPr>
        <w:t>Możliwość rozbudowy o obiektywy umożliwiające pracę z odległością roboczą 100mm</w:t>
      </w:r>
      <w:r w:rsidR="002B5200">
        <w:rPr>
          <w:rFonts w:ascii="Cambria" w:hAnsi="Cambria" w:cs="Arial"/>
        </w:rPr>
        <w:br/>
      </w:r>
      <w:r w:rsidRPr="00CD769F">
        <w:rPr>
          <w:rFonts w:ascii="Cambria" w:hAnsi="Cambria" w:cs="Arial"/>
        </w:rPr>
        <w:t>i większą</w:t>
      </w:r>
    </w:p>
    <w:p w14:paraId="1D0F0E73" w14:textId="77777777" w:rsidR="00CD769F" w:rsidRPr="00CD769F" w:rsidRDefault="00CD769F" w:rsidP="00CD769F">
      <w:pPr>
        <w:pStyle w:val="Akapitzlist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 xml:space="preserve">Możliwość rozbudowy o obiektywy typu minimum Plan </w:t>
      </w:r>
      <w:proofErr w:type="spellStart"/>
      <w:r w:rsidRPr="00CD769F">
        <w:rPr>
          <w:rFonts w:ascii="Cambria" w:hAnsi="Cambria" w:cs="Arial"/>
        </w:rPr>
        <w:t>Apo</w:t>
      </w:r>
      <w:proofErr w:type="spellEnd"/>
    </w:p>
    <w:p w14:paraId="65AA0B65" w14:textId="77777777" w:rsidR="00CD769F" w:rsidRPr="00CD769F" w:rsidRDefault="00CD769F" w:rsidP="00CD769F">
      <w:pPr>
        <w:pStyle w:val="Akapitzlist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Możliwość rozbudowy o nasadkę nosową do szybkiej zmiany obiektywów</w:t>
      </w:r>
    </w:p>
    <w:p w14:paraId="478415AE" w14:textId="77777777" w:rsidR="00CD769F" w:rsidRPr="00CD769F" w:rsidRDefault="00CD769F" w:rsidP="00CD76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314094F2" w14:textId="77777777" w:rsidR="00CD769F" w:rsidRPr="00CD769F" w:rsidRDefault="00CD769F" w:rsidP="00CD769F">
      <w:pPr>
        <w:pStyle w:val="Akapitzlist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Optyka czołowa</w:t>
      </w:r>
    </w:p>
    <w:p w14:paraId="159ECE80" w14:textId="77777777" w:rsidR="00CD769F" w:rsidRPr="00CD769F" w:rsidRDefault="00CD769F" w:rsidP="00CD769F">
      <w:pPr>
        <w:pStyle w:val="Akapitzli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0864BC07" w14:textId="77777777" w:rsidR="00CD769F" w:rsidRPr="00CD769F" w:rsidRDefault="00CD769F" w:rsidP="00CD769F">
      <w:pPr>
        <w:pStyle w:val="Akapitzlist"/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Cambria" w:hAnsi="Cambria" w:cs="Arial"/>
        </w:rPr>
      </w:pPr>
      <w:r w:rsidRPr="00CD769F">
        <w:rPr>
          <w:rFonts w:ascii="Cambria" w:hAnsi="Cambria" w:cs="Arial"/>
        </w:rPr>
        <w:t>Nasadka trójokularowa ze zmiennym kątem pochylenia i zbieżności okularów oraz zintegrowanym portem do zamocowania kamery</w:t>
      </w:r>
    </w:p>
    <w:p w14:paraId="1B8DFC83" w14:textId="77777777" w:rsidR="00CD769F" w:rsidRPr="00CD769F" w:rsidRDefault="00CD769F" w:rsidP="00CD769F">
      <w:pPr>
        <w:pStyle w:val="Akapitzlist"/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Okulary o powiększeniu minimum 10x i polu widzenia minimum 20mm</w:t>
      </w:r>
    </w:p>
    <w:p w14:paraId="6AAFE338" w14:textId="4D1584F1" w:rsidR="006C7379" w:rsidRDefault="00D2371B" w:rsidP="00CD769F">
      <w:pPr>
        <w:pStyle w:val="Akapitzlist"/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650BD9">
        <w:rPr>
          <w:rFonts w:ascii="Cambria" w:hAnsi="Cambria" w:cs="Arial"/>
          <w:color w:val="FF0000"/>
        </w:rPr>
        <w:t>Wymagana m</w:t>
      </w:r>
      <w:r w:rsidR="00CD769F" w:rsidRPr="00650BD9">
        <w:rPr>
          <w:rFonts w:ascii="Cambria" w:hAnsi="Cambria" w:cs="Arial"/>
          <w:color w:val="FF0000"/>
        </w:rPr>
        <w:t>ożliwość rozbudowy o okulary o większym powiększeniu, polu widzenia</w:t>
      </w:r>
    </w:p>
    <w:p w14:paraId="3D070E6F" w14:textId="77777777" w:rsidR="00CD769F" w:rsidRPr="00FF311A" w:rsidRDefault="00CD769F" w:rsidP="00FF311A">
      <w:pPr>
        <w:pStyle w:val="Akapitzli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52C185B9" w14:textId="77777777" w:rsidR="00CD769F" w:rsidRPr="00CD769F" w:rsidRDefault="00CD769F" w:rsidP="00CD769F">
      <w:pPr>
        <w:pStyle w:val="Akapitzlist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Statyw i oświetlenie</w:t>
      </w:r>
    </w:p>
    <w:p w14:paraId="6533FC65" w14:textId="77777777" w:rsidR="00CD769F" w:rsidRPr="00CD769F" w:rsidRDefault="00CD769F" w:rsidP="00CD769F">
      <w:pPr>
        <w:pStyle w:val="Akapitzlis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1666A801" w14:textId="77777777" w:rsidR="00CD769F" w:rsidRPr="00CD769F" w:rsidRDefault="00CD769F" w:rsidP="00CD769F">
      <w:pPr>
        <w:pStyle w:val="Akapitzlist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Statyw minimum płaski do pracy w świetle odbitym</w:t>
      </w:r>
    </w:p>
    <w:p w14:paraId="7B47E4C2" w14:textId="77777777" w:rsidR="00CD769F" w:rsidRPr="00CD769F" w:rsidRDefault="00CD769F" w:rsidP="00CD769F">
      <w:pPr>
        <w:pStyle w:val="Akapitzlist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Cambria" w:hAnsi="Cambria" w:cs="Arial"/>
        </w:rPr>
      </w:pPr>
      <w:r w:rsidRPr="00CD769F">
        <w:rPr>
          <w:rFonts w:ascii="Cambria" w:hAnsi="Cambria" w:cs="Arial"/>
        </w:rPr>
        <w:t>Możliwość rozbudowy zestawu o statyw do pracy w świetle przechodzącym, statyw wysięgnikowy</w:t>
      </w:r>
    </w:p>
    <w:p w14:paraId="101FE1BD" w14:textId="77777777" w:rsidR="00CD769F" w:rsidRPr="00CD769F" w:rsidRDefault="00CD769F" w:rsidP="00CD769F">
      <w:pPr>
        <w:pStyle w:val="Akapitzlist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Cambria" w:hAnsi="Cambria" w:cs="Arial"/>
        </w:rPr>
      </w:pPr>
      <w:r w:rsidRPr="00CD769F">
        <w:rPr>
          <w:rFonts w:ascii="Cambria" w:hAnsi="Cambria" w:cs="Arial"/>
        </w:rPr>
        <w:t>Oświetlacz LED z dwuramiennym światłowodem typu gęsia szyja o jasności maksymalnej minimum 600 lm i temperaturze barwowej nie niższej, niż 5000K</w:t>
      </w:r>
    </w:p>
    <w:p w14:paraId="3223BB7F" w14:textId="77777777" w:rsidR="00CD769F" w:rsidRPr="00CD769F" w:rsidRDefault="00CD769F" w:rsidP="00CD769F">
      <w:pPr>
        <w:pStyle w:val="Akapitzlist"/>
        <w:rPr>
          <w:rFonts w:ascii="Cambria" w:hAnsi="Cambria" w:cs="Arial"/>
        </w:rPr>
      </w:pPr>
    </w:p>
    <w:p w14:paraId="1FDCB495" w14:textId="77777777" w:rsidR="00CD769F" w:rsidRPr="00CD769F" w:rsidRDefault="00CD769F" w:rsidP="00CD769F">
      <w:pPr>
        <w:pStyle w:val="Akapitzlist"/>
        <w:numPr>
          <w:ilvl w:val="0"/>
          <w:numId w:val="45"/>
        </w:numPr>
        <w:spacing w:after="160" w:line="278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Dodatkowe uwagi</w:t>
      </w:r>
    </w:p>
    <w:p w14:paraId="71086981" w14:textId="77777777" w:rsidR="00CD769F" w:rsidRPr="00CD769F" w:rsidRDefault="00CD769F" w:rsidP="00CD769F">
      <w:pPr>
        <w:pStyle w:val="Akapitzlist"/>
        <w:rPr>
          <w:rFonts w:ascii="Cambria" w:hAnsi="Cambria" w:cs="Arial"/>
        </w:rPr>
      </w:pPr>
    </w:p>
    <w:p w14:paraId="6AC46E99" w14:textId="06B3B6E2" w:rsidR="00CD769F" w:rsidRPr="00CD769F" w:rsidRDefault="00CD769F" w:rsidP="00CD769F">
      <w:pPr>
        <w:pStyle w:val="Akapitzlist"/>
        <w:numPr>
          <w:ilvl w:val="0"/>
          <w:numId w:val="49"/>
        </w:numPr>
        <w:spacing w:after="160" w:line="278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Wszystkie elementy zestawu (por. pkt. 1, 2 i 3) muszą pochodzić z oferty produktów tego samego producenta, z wyłączeniem oświetlacza</w:t>
      </w:r>
    </w:p>
    <w:p w14:paraId="0CD3E3CA" w14:textId="77777777" w:rsidR="00CD769F" w:rsidRPr="00CD769F" w:rsidRDefault="00CD769F" w:rsidP="00CD769F">
      <w:pPr>
        <w:pStyle w:val="Akapitzlist"/>
        <w:numPr>
          <w:ilvl w:val="0"/>
          <w:numId w:val="49"/>
        </w:numPr>
        <w:spacing w:after="160" w:line="278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Minimum roczna gwarancja na zamówione produkty</w:t>
      </w:r>
    </w:p>
    <w:p w14:paraId="37D667C4" w14:textId="77777777" w:rsidR="00CD769F" w:rsidRPr="00CD769F" w:rsidRDefault="00CD769F" w:rsidP="00CD769F">
      <w:pPr>
        <w:pStyle w:val="Akapitzlist"/>
        <w:numPr>
          <w:ilvl w:val="0"/>
          <w:numId w:val="49"/>
        </w:numPr>
        <w:spacing w:after="160" w:line="278" w:lineRule="auto"/>
        <w:rPr>
          <w:rFonts w:ascii="Cambria" w:hAnsi="Cambria" w:cs="Arial"/>
        </w:rPr>
      </w:pPr>
      <w:r w:rsidRPr="00CD769F">
        <w:rPr>
          <w:rFonts w:ascii="Cambria" w:hAnsi="Cambria" w:cs="Arial"/>
        </w:rPr>
        <w:t>Czas odpowiedzi na zgłoszenie serwisowe maksimum 4h, czas do zdiagnozowania usterki na miejscu u klienta maksimum 72h</w:t>
      </w:r>
    </w:p>
    <w:p w14:paraId="28CC036A" w14:textId="77777777" w:rsidR="00DD00E5" w:rsidRPr="004B33CD" w:rsidRDefault="00DD00E5" w:rsidP="00DD00E5">
      <w:pPr>
        <w:spacing w:after="0"/>
        <w:jc w:val="both"/>
        <w:rPr>
          <w:rFonts w:asciiTheme="majorHAnsi" w:hAnsiTheme="majorHAnsi"/>
          <w:b/>
        </w:rPr>
      </w:pPr>
    </w:p>
    <w:p w14:paraId="0E583D81" w14:textId="605F68B2" w:rsidR="008A7E48" w:rsidRPr="004B33CD" w:rsidRDefault="008A7E48" w:rsidP="00DD00E5">
      <w:pPr>
        <w:spacing w:after="0"/>
        <w:jc w:val="both"/>
        <w:rPr>
          <w:rFonts w:asciiTheme="majorHAnsi" w:hAnsiTheme="majorHAnsi"/>
          <w:b/>
        </w:rPr>
      </w:pPr>
      <w:r w:rsidRPr="004B33CD">
        <w:rPr>
          <w:rFonts w:asciiTheme="majorHAnsi" w:hAnsiTheme="majorHAnsi"/>
          <w:b/>
        </w:rPr>
        <w:t xml:space="preserve">Kod Wspólnego Słownika Zamówień: </w:t>
      </w:r>
    </w:p>
    <w:p w14:paraId="47404E6E" w14:textId="77777777" w:rsidR="00B05495" w:rsidRPr="004B33CD" w:rsidRDefault="00B05495" w:rsidP="00DD00E5">
      <w:pPr>
        <w:spacing w:after="0"/>
        <w:jc w:val="both"/>
        <w:rPr>
          <w:rFonts w:asciiTheme="majorHAnsi" w:hAnsiTheme="majorHAnsi"/>
          <w:b/>
        </w:rPr>
      </w:pP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7132"/>
      </w:tblGrid>
      <w:tr w:rsidR="008A7E48" w:rsidRPr="004B33CD" w14:paraId="1470CAF2" w14:textId="77777777" w:rsidTr="00D527C7">
        <w:trPr>
          <w:trHeight w:val="412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4352" w14:textId="2796621C" w:rsidR="008A7E48" w:rsidRPr="00D527C7" w:rsidRDefault="00D527C7" w:rsidP="00472C6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D527C7">
              <w:rPr>
                <w:rFonts w:asciiTheme="majorHAnsi" w:hAnsiTheme="majorHAnsi"/>
                <w:bCs/>
              </w:rPr>
              <w:t>38510000-3 </w:t>
            </w:r>
          </w:p>
        </w:tc>
        <w:tc>
          <w:tcPr>
            <w:tcW w:w="7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893E" w14:textId="3C662F54" w:rsidR="008A7E48" w:rsidRPr="00D527C7" w:rsidRDefault="00D527C7" w:rsidP="00BC58EC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527C7">
              <w:rPr>
                <w:rFonts w:asciiTheme="majorHAnsi" w:hAnsiTheme="majorHAnsi"/>
                <w:bCs/>
              </w:rPr>
              <w:t>Mikroskopy</w:t>
            </w:r>
          </w:p>
        </w:tc>
      </w:tr>
      <w:tr w:rsidR="001D3F28" w:rsidRPr="004B33CD" w14:paraId="333C91FA" w14:textId="77777777" w:rsidTr="00D527C7">
        <w:trPr>
          <w:trHeight w:val="412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042F" w14:textId="07490B94" w:rsidR="001D3F28" w:rsidRPr="00D527C7" w:rsidRDefault="00A7327A" w:rsidP="00472C6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27A">
              <w:rPr>
                <w:rFonts w:asciiTheme="majorHAnsi" w:hAnsiTheme="majorHAnsi"/>
                <w:bCs/>
              </w:rPr>
              <w:t>38000000-5 </w:t>
            </w:r>
          </w:p>
        </w:tc>
        <w:tc>
          <w:tcPr>
            <w:tcW w:w="7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2656" w14:textId="67DC3E25" w:rsidR="001D3F28" w:rsidRPr="00D527C7" w:rsidRDefault="00A7327A" w:rsidP="00BC58EC">
            <w:pPr>
              <w:spacing w:before="100" w:beforeAutospacing="1" w:after="100" w:afterAutospacing="1" w:line="240" w:lineRule="auto"/>
              <w:outlineLvl w:val="2"/>
              <w:rPr>
                <w:rFonts w:asciiTheme="majorHAnsi" w:hAnsiTheme="majorHAnsi"/>
                <w:bCs/>
              </w:rPr>
            </w:pPr>
            <w:r w:rsidRPr="00A7327A">
              <w:rPr>
                <w:rFonts w:asciiTheme="majorHAnsi" w:hAnsiTheme="majorHAnsi"/>
                <w:bCs/>
              </w:rPr>
              <w:t>Sprzęt laboratoryjny, optyczny i precyzyjny (z wyjątkiem szklanego)</w:t>
            </w:r>
          </w:p>
        </w:tc>
      </w:tr>
      <w:bookmarkEnd w:id="2"/>
    </w:tbl>
    <w:p w14:paraId="64461157" w14:textId="77777777" w:rsidR="00EE43AD" w:rsidRDefault="00EE43AD" w:rsidP="00BC58EC">
      <w:pPr>
        <w:rPr>
          <w:rFonts w:asciiTheme="majorHAnsi" w:hAnsiTheme="majorHAnsi"/>
          <w:b/>
          <w:bCs/>
        </w:rPr>
      </w:pPr>
    </w:p>
    <w:p w14:paraId="186A109D" w14:textId="3A62F27C" w:rsidR="00BC58EC" w:rsidRDefault="00BC58EC" w:rsidP="008C69AD">
      <w:pPr>
        <w:rPr>
          <w:rFonts w:asciiTheme="majorHAnsi" w:hAnsiTheme="majorHAnsi"/>
          <w:b/>
        </w:rPr>
      </w:pPr>
      <w:r w:rsidRPr="00BC58EC">
        <w:rPr>
          <w:rFonts w:asciiTheme="majorHAnsi" w:hAnsiTheme="majorHAnsi"/>
          <w:b/>
          <w:bCs/>
        </w:rPr>
        <w:t>Nie dopu</w:t>
      </w:r>
      <w:r w:rsidR="008C69AD">
        <w:rPr>
          <w:rFonts w:asciiTheme="majorHAnsi" w:hAnsiTheme="majorHAnsi"/>
          <w:b/>
          <w:bCs/>
        </w:rPr>
        <w:t>s</w:t>
      </w:r>
      <w:r w:rsidRPr="00BC58EC">
        <w:rPr>
          <w:rFonts w:asciiTheme="majorHAnsi" w:hAnsiTheme="majorHAnsi"/>
          <w:b/>
          <w:bCs/>
        </w:rPr>
        <w:t>zcza się składania ofert częściowych.</w:t>
      </w:r>
    </w:p>
    <w:p w14:paraId="487C8049" w14:textId="462BC67A" w:rsidR="009971FE" w:rsidRPr="004B33CD" w:rsidRDefault="009971FE" w:rsidP="009971FE">
      <w:pPr>
        <w:pStyle w:val="Akapitzlist"/>
        <w:ind w:left="0"/>
        <w:jc w:val="both"/>
        <w:rPr>
          <w:rFonts w:asciiTheme="majorHAnsi" w:hAnsiTheme="majorHAnsi"/>
          <w:b/>
        </w:rPr>
      </w:pPr>
      <w:r w:rsidRPr="004B33CD">
        <w:rPr>
          <w:rFonts w:asciiTheme="majorHAnsi" w:hAnsiTheme="majorHAnsi"/>
          <w:b/>
        </w:rPr>
        <w:t xml:space="preserve">IV. </w:t>
      </w:r>
      <w:r w:rsidR="00DF44BA" w:rsidRPr="004B33CD">
        <w:rPr>
          <w:rFonts w:asciiTheme="majorHAnsi" w:hAnsiTheme="majorHAnsi"/>
          <w:b/>
        </w:rPr>
        <w:t xml:space="preserve">Termin dostawy: </w:t>
      </w:r>
    </w:p>
    <w:p w14:paraId="6B524017" w14:textId="77777777" w:rsidR="009971FE" w:rsidRPr="004B33CD" w:rsidRDefault="009971FE" w:rsidP="009971FE">
      <w:pPr>
        <w:pStyle w:val="Akapitzlist"/>
        <w:ind w:left="0"/>
        <w:jc w:val="both"/>
        <w:rPr>
          <w:rFonts w:asciiTheme="majorHAnsi" w:hAnsiTheme="majorHAnsi"/>
          <w:b/>
        </w:rPr>
      </w:pPr>
    </w:p>
    <w:p w14:paraId="4D71AED0" w14:textId="06524BA0" w:rsidR="0065399C" w:rsidRDefault="009971FE" w:rsidP="000E187F">
      <w:pPr>
        <w:pStyle w:val="Akapitzlist"/>
        <w:ind w:left="0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>Termin dostawy</w:t>
      </w:r>
      <w:r w:rsidR="00593442" w:rsidRPr="004B33CD">
        <w:rPr>
          <w:rFonts w:asciiTheme="majorHAnsi" w:hAnsiTheme="majorHAnsi"/>
        </w:rPr>
        <w:t>:</w:t>
      </w:r>
      <w:r w:rsidRPr="004B33CD">
        <w:rPr>
          <w:rFonts w:asciiTheme="majorHAnsi" w:hAnsiTheme="majorHAnsi"/>
        </w:rPr>
        <w:t xml:space="preserve"> </w:t>
      </w:r>
      <w:r w:rsidR="00BC58EC">
        <w:rPr>
          <w:rFonts w:asciiTheme="majorHAnsi" w:hAnsiTheme="majorHAnsi"/>
        </w:rPr>
        <w:t>do 5</w:t>
      </w:r>
      <w:r w:rsidR="00CD769F">
        <w:rPr>
          <w:rFonts w:asciiTheme="majorHAnsi" w:hAnsiTheme="majorHAnsi"/>
        </w:rPr>
        <w:t>6</w:t>
      </w:r>
      <w:r w:rsidR="00BC58EC">
        <w:rPr>
          <w:rFonts w:asciiTheme="majorHAnsi" w:hAnsiTheme="majorHAnsi"/>
        </w:rPr>
        <w:t xml:space="preserve"> dni od daty zawarcia umowy</w:t>
      </w:r>
      <w:r w:rsidR="000A6562" w:rsidRPr="004B33CD">
        <w:rPr>
          <w:rFonts w:asciiTheme="majorHAnsi" w:hAnsiTheme="majorHAnsi"/>
        </w:rPr>
        <w:t xml:space="preserve"> </w:t>
      </w:r>
    </w:p>
    <w:p w14:paraId="6F39AEC4" w14:textId="77777777" w:rsidR="00BC58EC" w:rsidRPr="004B33CD" w:rsidRDefault="00BC58EC" w:rsidP="000E187F">
      <w:pPr>
        <w:pStyle w:val="Akapitzlist"/>
        <w:ind w:left="0"/>
        <w:jc w:val="both"/>
        <w:rPr>
          <w:rFonts w:asciiTheme="majorHAnsi" w:hAnsiTheme="majorHAnsi"/>
        </w:rPr>
      </w:pPr>
    </w:p>
    <w:p w14:paraId="1D4C302A" w14:textId="606AD15D" w:rsidR="00DE1B64" w:rsidRPr="004B33CD" w:rsidRDefault="00DE1B64" w:rsidP="00DE1B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color w:val="000000"/>
        </w:rPr>
      </w:pPr>
      <w:r w:rsidRPr="004B33CD">
        <w:rPr>
          <w:rFonts w:asciiTheme="majorHAnsi" w:hAnsiTheme="majorHAnsi"/>
          <w:b/>
          <w:bCs/>
          <w:color w:val="000000"/>
        </w:rPr>
        <w:t xml:space="preserve">V. Wykaz oświadczeń lub dokumentów, które </w:t>
      </w:r>
      <w:r w:rsidR="00BC58EC">
        <w:rPr>
          <w:rFonts w:asciiTheme="majorHAnsi" w:hAnsiTheme="majorHAnsi"/>
          <w:b/>
          <w:bCs/>
          <w:color w:val="000000"/>
        </w:rPr>
        <w:t>należy złożyć w odpowiedzi na niniejsze zapytanie ofertowe</w:t>
      </w:r>
    </w:p>
    <w:p w14:paraId="0EE0837E" w14:textId="77777777" w:rsidR="00DE1B64" w:rsidRPr="004B33CD" w:rsidRDefault="00DE1B64" w:rsidP="00DE1B6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b/>
          <w:bCs/>
          <w:color w:val="000000"/>
        </w:rPr>
      </w:pPr>
      <w:r w:rsidRPr="004B33CD">
        <w:rPr>
          <w:rFonts w:asciiTheme="majorHAnsi" w:hAnsiTheme="majorHAnsi"/>
          <w:b/>
          <w:bCs/>
          <w:color w:val="000000"/>
        </w:rPr>
        <w:t xml:space="preserve"> </w:t>
      </w:r>
    </w:p>
    <w:p w14:paraId="046F02FE" w14:textId="6EB0A3BF" w:rsidR="00933B4A" w:rsidRPr="001A3818" w:rsidRDefault="00A755C6" w:rsidP="001A3818">
      <w:pPr>
        <w:spacing w:after="0" w:line="240" w:lineRule="auto"/>
        <w:ind w:firstLine="284"/>
        <w:jc w:val="both"/>
        <w:rPr>
          <w:rFonts w:asciiTheme="majorHAnsi" w:hAnsiTheme="majorHAnsi"/>
          <w:bCs/>
        </w:rPr>
      </w:pPr>
      <w:r w:rsidRPr="001A3818">
        <w:rPr>
          <w:rFonts w:asciiTheme="majorHAnsi" w:hAnsiTheme="majorHAnsi"/>
          <w:bCs/>
        </w:rPr>
        <w:t xml:space="preserve">Wykonawca </w:t>
      </w:r>
      <w:r w:rsidR="00972EDB" w:rsidRPr="001A3818">
        <w:rPr>
          <w:rFonts w:asciiTheme="majorHAnsi" w:hAnsiTheme="majorHAnsi"/>
          <w:bCs/>
        </w:rPr>
        <w:t>przystępujący do postępowania składa</w:t>
      </w:r>
      <w:r w:rsidR="00933B4A" w:rsidRPr="001A3818">
        <w:rPr>
          <w:rFonts w:asciiTheme="majorHAnsi" w:hAnsiTheme="majorHAnsi"/>
          <w:bCs/>
        </w:rPr>
        <w:t>:</w:t>
      </w:r>
    </w:p>
    <w:p w14:paraId="56213025" w14:textId="219EDA2F" w:rsidR="00CC07E6" w:rsidRPr="004B33CD" w:rsidRDefault="000F5CD2" w:rsidP="001A3818">
      <w:pPr>
        <w:pStyle w:val="Akapitzlist"/>
        <w:numPr>
          <w:ilvl w:val="0"/>
          <w:numId w:val="34"/>
        </w:numPr>
        <w:spacing w:after="0" w:line="240" w:lineRule="auto"/>
        <w:ind w:left="851" w:hanging="284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o</w:t>
      </w:r>
      <w:r w:rsidR="00933B4A" w:rsidRPr="004B33CD">
        <w:rPr>
          <w:rFonts w:asciiTheme="majorHAnsi" w:hAnsiTheme="majorHAnsi"/>
          <w:bCs/>
        </w:rPr>
        <w:t xml:space="preserve">fertę przygotowaną </w:t>
      </w:r>
      <w:r w:rsidR="00DE1B64" w:rsidRPr="004B33CD">
        <w:rPr>
          <w:rFonts w:asciiTheme="majorHAnsi" w:hAnsiTheme="majorHAnsi"/>
          <w:bCs/>
        </w:rPr>
        <w:t xml:space="preserve">na wzorze formularza ofertowego stanowiącego </w:t>
      </w:r>
      <w:r w:rsidR="00DE1B64" w:rsidRPr="004B33CD">
        <w:rPr>
          <w:rFonts w:asciiTheme="majorHAnsi" w:hAnsiTheme="majorHAnsi"/>
          <w:b/>
        </w:rPr>
        <w:t xml:space="preserve">załącznik nr </w:t>
      </w:r>
      <w:r w:rsidR="0065399C" w:rsidRPr="004B33CD">
        <w:rPr>
          <w:rFonts w:asciiTheme="majorHAnsi" w:hAnsiTheme="majorHAnsi"/>
          <w:b/>
        </w:rPr>
        <w:t>1</w:t>
      </w:r>
      <w:r w:rsidR="00DE1B64" w:rsidRPr="004B33CD">
        <w:rPr>
          <w:rFonts w:asciiTheme="majorHAnsi" w:hAnsiTheme="majorHAnsi"/>
          <w:b/>
        </w:rPr>
        <w:t xml:space="preserve"> do Zapytania</w:t>
      </w:r>
      <w:r w:rsidR="0065399C" w:rsidRPr="004B33CD">
        <w:rPr>
          <w:rFonts w:asciiTheme="majorHAnsi" w:hAnsiTheme="majorHAnsi"/>
          <w:bCs/>
        </w:rPr>
        <w:t xml:space="preserve"> </w:t>
      </w:r>
      <w:r w:rsidR="000277BF" w:rsidRPr="004B33CD">
        <w:rPr>
          <w:rFonts w:asciiTheme="majorHAnsi" w:hAnsiTheme="majorHAnsi"/>
          <w:bCs/>
        </w:rPr>
        <w:t>wypełniając odpowiednio wszystkie pola</w:t>
      </w:r>
      <w:r>
        <w:rPr>
          <w:rFonts w:asciiTheme="majorHAnsi" w:hAnsiTheme="majorHAnsi"/>
          <w:bCs/>
        </w:rPr>
        <w:t>;</w:t>
      </w:r>
    </w:p>
    <w:p w14:paraId="5240DE32" w14:textId="1F6ECBE8" w:rsidR="00DE1B64" w:rsidRPr="004B33CD" w:rsidRDefault="000F5CD2" w:rsidP="001A3818">
      <w:pPr>
        <w:pStyle w:val="Akapitzlist"/>
        <w:numPr>
          <w:ilvl w:val="0"/>
          <w:numId w:val="34"/>
        </w:numPr>
        <w:spacing w:after="0" w:line="240" w:lineRule="auto"/>
        <w:ind w:left="851" w:hanging="284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</w:t>
      </w:r>
      <w:r w:rsidR="00F77A1E" w:rsidRPr="004B33CD">
        <w:rPr>
          <w:rFonts w:asciiTheme="majorHAnsi" w:hAnsiTheme="majorHAnsi"/>
          <w:b/>
          <w:bCs/>
        </w:rPr>
        <w:t xml:space="preserve">pecyfikację </w:t>
      </w:r>
      <w:r w:rsidR="0065399C" w:rsidRPr="004B33CD">
        <w:rPr>
          <w:rFonts w:asciiTheme="majorHAnsi" w:hAnsiTheme="majorHAnsi"/>
          <w:b/>
          <w:bCs/>
        </w:rPr>
        <w:t xml:space="preserve">techniczną </w:t>
      </w:r>
      <w:r w:rsidR="008B1D2C">
        <w:rPr>
          <w:rFonts w:asciiTheme="majorHAnsi" w:hAnsiTheme="majorHAnsi"/>
          <w:b/>
          <w:bCs/>
        </w:rPr>
        <w:t>oferowanego urządzenia</w:t>
      </w:r>
      <w:r w:rsidR="007E165E" w:rsidRPr="004B33CD">
        <w:rPr>
          <w:rFonts w:asciiTheme="majorHAnsi" w:hAnsiTheme="majorHAnsi"/>
          <w:b/>
          <w:bCs/>
        </w:rPr>
        <w:t xml:space="preserve"> </w:t>
      </w:r>
      <w:r w:rsidR="00F77A1E" w:rsidRPr="004B33CD">
        <w:rPr>
          <w:rFonts w:asciiTheme="majorHAnsi" w:hAnsiTheme="majorHAnsi"/>
          <w:b/>
          <w:bCs/>
        </w:rPr>
        <w:t>w języku polskim</w:t>
      </w:r>
      <w:r w:rsidR="007E165E" w:rsidRPr="004B33CD">
        <w:rPr>
          <w:rFonts w:asciiTheme="majorHAnsi" w:hAnsiTheme="majorHAnsi"/>
          <w:b/>
          <w:bCs/>
        </w:rPr>
        <w:t xml:space="preserve"> lub angielskim</w:t>
      </w:r>
      <w:r w:rsidR="00F77A1E" w:rsidRPr="004B33CD">
        <w:rPr>
          <w:rFonts w:asciiTheme="majorHAnsi" w:hAnsiTheme="majorHAnsi"/>
          <w:b/>
          <w:bCs/>
        </w:rPr>
        <w:t>.</w:t>
      </w:r>
      <w:r w:rsidR="00933B4A" w:rsidRPr="004B33CD">
        <w:rPr>
          <w:rFonts w:asciiTheme="majorHAnsi" w:hAnsiTheme="majorHAnsi"/>
          <w:b/>
          <w:bCs/>
        </w:rPr>
        <w:t xml:space="preserve"> Zamawiający dopuszcza elektroniczne katalogi, specyfikację dostępną na stronach internetowych producenta/dystrybutora</w:t>
      </w:r>
      <w:r>
        <w:rPr>
          <w:rFonts w:asciiTheme="majorHAnsi" w:hAnsiTheme="majorHAnsi"/>
          <w:b/>
          <w:bCs/>
        </w:rPr>
        <w:t>.</w:t>
      </w:r>
    </w:p>
    <w:p w14:paraId="4AE2EE23" w14:textId="77777777" w:rsidR="00DE1B64" w:rsidRPr="004B33CD" w:rsidRDefault="00DE1B64" w:rsidP="00DE1B64">
      <w:pPr>
        <w:spacing w:after="0" w:line="240" w:lineRule="auto"/>
        <w:ind w:left="284"/>
        <w:jc w:val="both"/>
        <w:rPr>
          <w:rFonts w:asciiTheme="majorHAnsi" w:hAnsiTheme="majorHAnsi"/>
          <w:b/>
          <w:iCs/>
          <w:color w:val="000000"/>
        </w:rPr>
      </w:pPr>
    </w:p>
    <w:p w14:paraId="7ED68363" w14:textId="77777777" w:rsidR="00DE1B64" w:rsidRPr="004B33CD" w:rsidRDefault="00DE1B64" w:rsidP="00DE1B64">
      <w:pPr>
        <w:spacing w:after="0" w:line="240" w:lineRule="auto"/>
        <w:ind w:left="284"/>
        <w:jc w:val="both"/>
        <w:rPr>
          <w:rFonts w:asciiTheme="majorHAnsi" w:hAnsiTheme="majorHAnsi"/>
          <w:b/>
          <w:iCs/>
          <w:color w:val="000000"/>
        </w:rPr>
      </w:pPr>
      <w:r w:rsidRPr="004B33CD">
        <w:rPr>
          <w:rFonts w:asciiTheme="majorHAnsi" w:hAnsiTheme="majorHAnsi"/>
          <w:b/>
          <w:iCs/>
          <w:color w:val="000000"/>
        </w:rPr>
        <w:t>VI</w:t>
      </w:r>
      <w:r w:rsidR="00E813A7" w:rsidRPr="004B33CD">
        <w:rPr>
          <w:rFonts w:asciiTheme="majorHAnsi" w:hAnsiTheme="majorHAnsi"/>
          <w:b/>
          <w:iCs/>
          <w:color w:val="000000"/>
        </w:rPr>
        <w:t>.</w:t>
      </w:r>
      <w:r w:rsidRPr="004B33CD">
        <w:rPr>
          <w:rFonts w:asciiTheme="majorHAnsi" w:hAnsiTheme="majorHAnsi"/>
          <w:b/>
          <w:iCs/>
          <w:color w:val="000000"/>
        </w:rPr>
        <w:t xml:space="preserve"> Sposób obliczenia ceny oferty</w:t>
      </w:r>
    </w:p>
    <w:p w14:paraId="067B6288" w14:textId="6FA9657E" w:rsidR="00996513" w:rsidRPr="004B33CD" w:rsidRDefault="00DE1B64" w:rsidP="0099651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Wykonawca dokona kalkulacji ceny oferty </w:t>
      </w:r>
      <w:r w:rsidR="00996513" w:rsidRPr="004B33CD">
        <w:rPr>
          <w:rFonts w:asciiTheme="majorHAnsi" w:hAnsiTheme="majorHAnsi"/>
        </w:rPr>
        <w:t>uwzględniając wszystkie wymagania Zamawiającego określone w Zapytaniu ofertowym oraz wzorze umowy</w:t>
      </w:r>
      <w:r w:rsidR="000277BF" w:rsidRPr="004B33CD">
        <w:rPr>
          <w:rFonts w:asciiTheme="majorHAnsi" w:hAnsiTheme="majorHAnsi"/>
        </w:rPr>
        <w:t xml:space="preserve"> stanowiącej załącznik nr 2 do SWZ</w:t>
      </w:r>
      <w:r w:rsidR="00996513" w:rsidRPr="004B33CD">
        <w:rPr>
          <w:rFonts w:asciiTheme="majorHAnsi" w:hAnsiTheme="majorHAnsi"/>
        </w:rPr>
        <w:t xml:space="preserve">. </w:t>
      </w:r>
    </w:p>
    <w:p w14:paraId="467FAEBB" w14:textId="2E273021" w:rsidR="00996513" w:rsidRPr="004B33CD" w:rsidRDefault="00DE1B64" w:rsidP="00DE1B6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  <w:color w:val="000000"/>
        </w:rPr>
        <w:t xml:space="preserve">Cena oferty </w:t>
      </w:r>
      <w:r w:rsidR="00EF7764">
        <w:rPr>
          <w:rFonts w:asciiTheme="majorHAnsi" w:hAnsiTheme="majorHAnsi"/>
          <w:color w:val="000000"/>
        </w:rPr>
        <w:t xml:space="preserve">musi </w:t>
      </w:r>
      <w:r w:rsidRPr="004B33CD">
        <w:rPr>
          <w:rFonts w:asciiTheme="majorHAnsi" w:hAnsiTheme="majorHAnsi"/>
          <w:color w:val="000000"/>
        </w:rPr>
        <w:t>uwzględnia</w:t>
      </w:r>
      <w:r w:rsidR="00EF7764">
        <w:rPr>
          <w:rFonts w:asciiTheme="majorHAnsi" w:hAnsiTheme="majorHAnsi"/>
          <w:color w:val="000000"/>
        </w:rPr>
        <w:t>ć</w:t>
      </w:r>
      <w:r w:rsidRPr="004B33CD">
        <w:rPr>
          <w:rFonts w:asciiTheme="majorHAnsi" w:hAnsiTheme="majorHAnsi"/>
          <w:color w:val="000000"/>
        </w:rPr>
        <w:t xml:space="preserve"> wszystkie zobowiązania</w:t>
      </w:r>
      <w:r w:rsidR="00A755C6" w:rsidRPr="004B33CD">
        <w:rPr>
          <w:rFonts w:asciiTheme="majorHAnsi" w:hAnsiTheme="majorHAnsi"/>
          <w:color w:val="000000"/>
        </w:rPr>
        <w:t xml:space="preserve"> Wykonawcy wynikające z umowy</w:t>
      </w:r>
      <w:r w:rsidRPr="004B33CD">
        <w:rPr>
          <w:rFonts w:asciiTheme="majorHAnsi" w:hAnsiTheme="majorHAnsi"/>
          <w:color w:val="000000"/>
        </w:rPr>
        <w:t>, musi być podana w PLN cyfrowo i słownie, z wyodrębnieniem należnego podatku VAT - jeżeli występuje.</w:t>
      </w:r>
      <w:r w:rsidR="00996513" w:rsidRPr="004B33CD">
        <w:rPr>
          <w:rFonts w:asciiTheme="majorHAnsi" w:hAnsiTheme="majorHAnsi"/>
        </w:rPr>
        <w:t xml:space="preserve"> </w:t>
      </w:r>
    </w:p>
    <w:p w14:paraId="2B5F2609" w14:textId="01BBDDD8" w:rsidR="00DE1B64" w:rsidRPr="004B33CD" w:rsidRDefault="00DE1B64" w:rsidP="00DE1B6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  <w:color w:val="000000"/>
        </w:rPr>
        <w:t>Cena podana w ofercie winna obejmować wszystkie koszty i składniki związane z wykonaniem zam</w:t>
      </w:r>
      <w:r w:rsidRPr="004B33CD">
        <w:rPr>
          <w:rFonts w:asciiTheme="majorHAnsi" w:hAnsiTheme="majorHAnsi"/>
          <w:color w:val="000000"/>
          <w:highlight w:val="white"/>
        </w:rPr>
        <w:t>ówienia oraz warunkami stawianymi przez Zamawiającego</w:t>
      </w:r>
      <w:r w:rsidR="00DB6A48" w:rsidRPr="004B33CD">
        <w:rPr>
          <w:rFonts w:asciiTheme="majorHAnsi" w:hAnsiTheme="majorHAnsi"/>
          <w:color w:val="000000"/>
          <w:highlight w:val="white"/>
        </w:rPr>
        <w:t>, wynikającymi z umowy</w:t>
      </w:r>
      <w:r w:rsidR="000277BF" w:rsidRPr="004B33CD">
        <w:rPr>
          <w:rFonts w:asciiTheme="majorHAnsi" w:hAnsiTheme="majorHAnsi"/>
          <w:color w:val="000000"/>
        </w:rPr>
        <w:t>.</w:t>
      </w:r>
    </w:p>
    <w:p w14:paraId="7DED549D" w14:textId="77777777" w:rsidR="00DE1B64" w:rsidRPr="004B33CD" w:rsidRDefault="00DE1B64" w:rsidP="00DE1B64">
      <w:pPr>
        <w:pStyle w:val="Akapitzlist"/>
        <w:spacing w:after="0" w:line="240" w:lineRule="auto"/>
        <w:ind w:left="709"/>
        <w:jc w:val="both"/>
        <w:rPr>
          <w:rFonts w:asciiTheme="majorHAnsi" w:hAnsiTheme="majorHAnsi"/>
          <w:b/>
          <w:iCs/>
          <w:color w:val="000000"/>
        </w:rPr>
      </w:pPr>
    </w:p>
    <w:p w14:paraId="14D40E2A" w14:textId="77777777" w:rsidR="00DE1B64" w:rsidRPr="004B33CD" w:rsidRDefault="00DE1B64" w:rsidP="00DE1B64">
      <w:pPr>
        <w:spacing w:after="0" w:line="240" w:lineRule="auto"/>
        <w:ind w:left="284"/>
        <w:jc w:val="both"/>
        <w:rPr>
          <w:rFonts w:asciiTheme="majorHAnsi" w:hAnsiTheme="majorHAnsi"/>
          <w:b/>
          <w:iCs/>
          <w:color w:val="000000"/>
        </w:rPr>
      </w:pPr>
      <w:r w:rsidRPr="004B33CD">
        <w:rPr>
          <w:rFonts w:asciiTheme="majorHAnsi" w:hAnsiTheme="majorHAnsi"/>
          <w:b/>
          <w:iCs/>
          <w:color w:val="000000"/>
        </w:rPr>
        <w:t xml:space="preserve">VII Termin i sposób złożenia oferty </w:t>
      </w:r>
    </w:p>
    <w:p w14:paraId="26300FF1" w14:textId="33E1B491" w:rsidR="00465400" w:rsidRPr="004B33CD" w:rsidRDefault="00465400" w:rsidP="005E5541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Theme="majorHAnsi" w:hAnsiTheme="majorHAnsi"/>
          <w:bCs/>
        </w:rPr>
      </w:pPr>
      <w:r w:rsidRPr="004B33CD">
        <w:rPr>
          <w:rFonts w:asciiTheme="majorHAnsi" w:hAnsiTheme="majorHAnsi"/>
          <w:bCs/>
        </w:rPr>
        <w:t>Ofertę wraz z załącznikami należy przesłać drogą elektroniczną na adres</w:t>
      </w:r>
      <w:r w:rsidR="00BB1764" w:rsidRPr="004B33CD">
        <w:rPr>
          <w:rFonts w:asciiTheme="majorHAnsi" w:hAnsiTheme="majorHAnsi"/>
          <w:sz w:val="24"/>
          <w:szCs w:val="24"/>
        </w:rPr>
        <w:t xml:space="preserve">: </w:t>
      </w:r>
      <w:hyperlink r:id="rId9" w:history="1">
        <w:r w:rsidR="00624A1C" w:rsidRPr="004B33CD">
          <w:rPr>
            <w:rStyle w:val="Hipercze"/>
            <w:rFonts w:asciiTheme="majorHAnsi" w:hAnsiTheme="majorHAnsi"/>
            <w:sz w:val="24"/>
            <w:szCs w:val="24"/>
          </w:rPr>
          <w:t>www.platformazakupowa.pl</w:t>
        </w:r>
      </w:hyperlink>
      <w:r w:rsidRPr="004B33CD">
        <w:rPr>
          <w:rFonts w:asciiTheme="majorHAnsi" w:hAnsiTheme="majorHAnsi"/>
          <w:bCs/>
        </w:rPr>
        <w:t xml:space="preserve"> do dnia </w:t>
      </w:r>
      <w:r w:rsidR="00460FB4">
        <w:rPr>
          <w:rFonts w:asciiTheme="majorHAnsi" w:hAnsiTheme="majorHAnsi"/>
          <w:b/>
          <w:highlight w:val="yellow"/>
        </w:rPr>
        <w:t>2</w:t>
      </w:r>
      <w:r w:rsidR="00FF311A">
        <w:rPr>
          <w:rFonts w:asciiTheme="majorHAnsi" w:hAnsiTheme="majorHAnsi"/>
          <w:b/>
          <w:highlight w:val="yellow"/>
        </w:rPr>
        <w:t>9</w:t>
      </w:r>
      <w:r w:rsidR="00BB1764" w:rsidRPr="008B1D2C">
        <w:rPr>
          <w:rFonts w:asciiTheme="majorHAnsi" w:hAnsiTheme="majorHAnsi"/>
          <w:b/>
          <w:highlight w:val="yellow"/>
        </w:rPr>
        <w:t>.0</w:t>
      </w:r>
      <w:r w:rsidR="00460FB4">
        <w:rPr>
          <w:rFonts w:asciiTheme="majorHAnsi" w:hAnsiTheme="majorHAnsi"/>
          <w:b/>
          <w:highlight w:val="yellow"/>
        </w:rPr>
        <w:t>7</w:t>
      </w:r>
      <w:r w:rsidR="00BB1764" w:rsidRPr="008B1D2C">
        <w:rPr>
          <w:rFonts w:asciiTheme="majorHAnsi" w:hAnsiTheme="majorHAnsi"/>
          <w:b/>
          <w:highlight w:val="yellow"/>
        </w:rPr>
        <w:t>.202</w:t>
      </w:r>
      <w:r w:rsidR="008B1D2C" w:rsidRPr="008B1D2C">
        <w:rPr>
          <w:rFonts w:asciiTheme="majorHAnsi" w:hAnsiTheme="majorHAnsi"/>
          <w:b/>
          <w:highlight w:val="yellow"/>
        </w:rPr>
        <w:t>4</w:t>
      </w:r>
      <w:r w:rsidR="00BB1764" w:rsidRPr="008B1D2C">
        <w:rPr>
          <w:rFonts w:asciiTheme="majorHAnsi" w:hAnsiTheme="majorHAnsi"/>
          <w:b/>
          <w:highlight w:val="yellow"/>
        </w:rPr>
        <w:t xml:space="preserve"> r. </w:t>
      </w:r>
    </w:p>
    <w:p w14:paraId="1CE04A3F" w14:textId="7F5B0E49" w:rsidR="00D6279C" w:rsidRPr="004B33CD" w:rsidRDefault="00DE1B64" w:rsidP="00D627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iCs/>
          <w:color w:val="000000"/>
        </w:rPr>
      </w:pPr>
      <w:r w:rsidRPr="004B33CD">
        <w:rPr>
          <w:rFonts w:asciiTheme="majorHAnsi" w:hAnsiTheme="majorHAnsi"/>
          <w:bCs/>
          <w:iCs/>
          <w:color w:val="000000"/>
        </w:rPr>
        <w:t xml:space="preserve">Wykonawca może złożyć tylko jedną ofertę. Złożenie więcej niż jednej oferty bez wycofania poprzedniej </w:t>
      </w:r>
      <w:r w:rsidR="00EF7764">
        <w:rPr>
          <w:rFonts w:asciiTheme="majorHAnsi" w:hAnsiTheme="majorHAnsi"/>
          <w:bCs/>
          <w:iCs/>
          <w:color w:val="000000"/>
        </w:rPr>
        <w:t>może</w:t>
      </w:r>
      <w:r w:rsidRPr="004B33CD">
        <w:rPr>
          <w:rFonts w:asciiTheme="majorHAnsi" w:hAnsiTheme="majorHAnsi"/>
          <w:bCs/>
          <w:iCs/>
          <w:color w:val="000000"/>
        </w:rPr>
        <w:t xml:space="preserve"> skutkowa</w:t>
      </w:r>
      <w:r w:rsidR="00EF7764">
        <w:rPr>
          <w:rFonts w:asciiTheme="majorHAnsi" w:hAnsiTheme="majorHAnsi"/>
          <w:bCs/>
          <w:iCs/>
          <w:color w:val="000000"/>
        </w:rPr>
        <w:t>ć</w:t>
      </w:r>
      <w:r w:rsidRPr="004B33CD">
        <w:rPr>
          <w:rFonts w:asciiTheme="majorHAnsi" w:hAnsiTheme="majorHAnsi"/>
          <w:bCs/>
          <w:iCs/>
          <w:color w:val="000000"/>
        </w:rPr>
        <w:t xml:space="preserve"> odrzuceniem wszystkich złożonych ofert.</w:t>
      </w:r>
    </w:p>
    <w:p w14:paraId="638D277B" w14:textId="51C24694" w:rsidR="00D6279C" w:rsidRPr="004B33CD" w:rsidRDefault="00D6279C" w:rsidP="00D627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iCs/>
          <w:color w:val="000000"/>
        </w:rPr>
      </w:pPr>
      <w:r w:rsidRPr="004B33CD">
        <w:rPr>
          <w:rFonts w:asciiTheme="majorHAnsi" w:eastAsia="Times New Roman" w:hAnsiTheme="majorHAnsi"/>
          <w:lang w:eastAsia="pl-PL"/>
        </w:rPr>
        <w:t xml:space="preserve">Oferta musi być sporządzona w języku polskim. </w:t>
      </w:r>
    </w:p>
    <w:p w14:paraId="3930764C" w14:textId="77777777" w:rsidR="00D6279C" w:rsidRPr="004B33CD" w:rsidRDefault="00D6279C" w:rsidP="00D627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iCs/>
          <w:color w:val="000000"/>
        </w:rPr>
      </w:pPr>
      <w:r w:rsidRPr="004B33CD">
        <w:rPr>
          <w:rFonts w:asciiTheme="majorHAnsi" w:eastAsia="Times New Roman" w:hAnsiTheme="majorHAnsi"/>
          <w:lang w:eastAsia="pl-PL"/>
        </w:rPr>
        <w:lastRenderedPageBreak/>
        <w:t>Zamawiający nie może być pociągany do odpowiedzialności za jakiekolwiek koszty, czy wydatki poniesione w związku z przygotowaniem i dostarczeniem oferty.</w:t>
      </w:r>
    </w:p>
    <w:p w14:paraId="13370892" w14:textId="2E66A221" w:rsidR="00D6279C" w:rsidRPr="004B33CD" w:rsidRDefault="00D6279C" w:rsidP="00D627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iCs/>
          <w:color w:val="000000"/>
        </w:rPr>
      </w:pPr>
      <w:r w:rsidRPr="004B33CD">
        <w:rPr>
          <w:rFonts w:asciiTheme="majorHAnsi" w:eastAsia="Times New Roman" w:hAnsiTheme="majorHAnsi"/>
          <w:lang w:eastAsia="pl-PL"/>
        </w:rPr>
        <w:t>Niniejsze zapytanie ofertowe nie stanowi oferty w myśl art. 66 Kodeksu Cywilnego, jak również nie jest ogłoszeniem w rozumieniu ustawy Prawo zamówień publicznych</w:t>
      </w:r>
      <w:r w:rsidR="00EF7764">
        <w:rPr>
          <w:rFonts w:asciiTheme="majorHAnsi" w:eastAsia="Times New Roman" w:hAnsiTheme="majorHAnsi"/>
          <w:lang w:eastAsia="pl-PL"/>
        </w:rPr>
        <w:t>.</w:t>
      </w:r>
    </w:p>
    <w:p w14:paraId="41507D0A" w14:textId="77777777" w:rsidR="00DE1B64" w:rsidRPr="004B33CD" w:rsidRDefault="00D6279C" w:rsidP="00871879">
      <w:pPr>
        <w:pStyle w:val="Akapitzlist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Theme="majorHAnsi" w:eastAsia="Times New Roman" w:hAnsiTheme="majorHAnsi"/>
          <w:lang w:eastAsia="pl-PL"/>
        </w:rPr>
      </w:pPr>
      <w:r w:rsidRPr="004B33CD">
        <w:rPr>
          <w:rFonts w:asciiTheme="majorHAnsi" w:eastAsia="Times New Roman" w:hAnsiTheme="majorHAnsi"/>
          <w:lang w:eastAsia="pl-PL"/>
        </w:rPr>
        <w:t xml:space="preserve">Zamawiający nie ma możliwości zaliczkowania. </w:t>
      </w:r>
    </w:p>
    <w:p w14:paraId="47D9C4B8" w14:textId="4902FB7B" w:rsidR="008C3899" w:rsidRPr="004B33CD" w:rsidRDefault="008C3899" w:rsidP="00BD5242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Zamawiający będzie przekazywał wykonawcom informacje za pośrednictwem </w:t>
      </w:r>
      <w:hyperlink r:id="rId10" w:history="1">
        <w:r w:rsidR="00BD5242" w:rsidRPr="004B33CD">
          <w:rPr>
            <w:rStyle w:val="Hipercze"/>
            <w:rFonts w:asciiTheme="majorHAnsi" w:hAnsiTheme="majorHAnsi"/>
          </w:rPr>
          <w:t>www.platformazakupowa.pl</w:t>
        </w:r>
      </w:hyperlink>
      <w:r w:rsidR="00BD5242" w:rsidRPr="004B33CD">
        <w:rPr>
          <w:rFonts w:asciiTheme="majorHAnsi" w:hAnsiTheme="majorHAnsi"/>
        </w:rPr>
        <w:t>.</w:t>
      </w:r>
      <w:r w:rsidRPr="004B33CD">
        <w:rPr>
          <w:rFonts w:asciiTheme="majorHAnsi" w:hAnsiTheme="majorHAnsi"/>
        </w:rPr>
        <w:t xml:space="preserve"> Informacje dotyczące odpowiedzi na pytania, zmiany specyfikacji, </w:t>
      </w:r>
      <w:r w:rsidR="00871879"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</w:rPr>
        <w:t xml:space="preserve">zmiany terminu składania i otwarcia ofert Zamawiający będzie zamieszczał na platformie w </w:t>
      </w:r>
      <w:r w:rsidR="00871879"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</w:rPr>
        <w:t xml:space="preserve">sekcji “Komunikaty”. Korespondencja, której zgodnie z obowiązującymi przepisami </w:t>
      </w:r>
      <w:r w:rsidR="00871879"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</w:rPr>
        <w:t>adresatem</w:t>
      </w:r>
      <w:r w:rsidR="00EF7764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 xml:space="preserve">jest konkretny wykonawca, będzie przekazywana za pośrednictwem </w:t>
      </w:r>
      <w:hyperlink r:id="rId11" w:history="1">
        <w:r w:rsidR="00664BB2" w:rsidRPr="004B33CD">
          <w:rPr>
            <w:rStyle w:val="Hipercze"/>
            <w:rFonts w:asciiTheme="majorHAnsi" w:hAnsiTheme="majorHAnsi"/>
          </w:rPr>
          <w:t>www.platformazakupowa.pl</w:t>
        </w:r>
      </w:hyperlink>
      <w:r w:rsidR="00BD5242" w:rsidRPr="004B33CD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>do konkretnego wykonawcy.</w:t>
      </w:r>
    </w:p>
    <w:p w14:paraId="085CA9C1" w14:textId="3CAD0CE9" w:rsidR="008C3899" w:rsidRPr="004B33CD" w:rsidRDefault="008C3899" w:rsidP="00664BB2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Wykonawca jako podmiot profesjonalny ma obowiązek sprawdzania komunikatów i wiadomości bezpośrednio na </w:t>
      </w:r>
      <w:hyperlink r:id="rId12" w:history="1">
        <w:r w:rsidR="00664BB2" w:rsidRPr="004B33CD">
          <w:rPr>
            <w:rStyle w:val="Hipercze"/>
            <w:rFonts w:asciiTheme="majorHAnsi" w:hAnsiTheme="majorHAnsi"/>
          </w:rPr>
          <w:t>www.platformazakupowa.pl</w:t>
        </w:r>
      </w:hyperlink>
      <w:r w:rsidR="00664BB2" w:rsidRPr="004B33CD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>przesłanych przez zamawiającego,</w:t>
      </w:r>
      <w:r w:rsidR="00664BB2" w:rsidRPr="004B33CD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 xml:space="preserve">gdyż </w:t>
      </w:r>
      <w:r w:rsidR="00871879"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</w:rPr>
        <w:t>system powiadomień może ulec awarii lub powiadomienie może trafić do folderu SPAM.</w:t>
      </w:r>
    </w:p>
    <w:p w14:paraId="65E8FB98" w14:textId="0019DB8F" w:rsidR="008C3899" w:rsidRPr="004B33CD" w:rsidRDefault="008C3899" w:rsidP="008B1D2C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>Zamawiający</w:t>
      </w:r>
      <w:r w:rsidR="008B1D2C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 xml:space="preserve">określa </w:t>
      </w:r>
      <w:r w:rsidR="00871879"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</w:rPr>
        <w:t>niezbędne wymagania sprzętowo - aplikacyjne umożliwiające pracę na platformazakupowa.pl, tj.:</w:t>
      </w:r>
    </w:p>
    <w:p w14:paraId="3608F60C" w14:textId="77777777" w:rsidR="008C3899" w:rsidRPr="004B33CD" w:rsidRDefault="008C3899" w:rsidP="009D007C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stały dostęp do sieci Internet o gwarantowanej przepustowości nie mniejszej niż 512 </w:t>
      </w:r>
      <w:proofErr w:type="spellStart"/>
      <w:r w:rsidRPr="004B33CD">
        <w:rPr>
          <w:rFonts w:asciiTheme="majorHAnsi" w:hAnsiTheme="majorHAnsi"/>
        </w:rPr>
        <w:t>kb</w:t>
      </w:r>
      <w:proofErr w:type="spellEnd"/>
      <w:r w:rsidRPr="004B33CD">
        <w:rPr>
          <w:rFonts w:asciiTheme="majorHAnsi" w:hAnsiTheme="majorHAnsi"/>
        </w:rPr>
        <w:t>/s,</w:t>
      </w:r>
    </w:p>
    <w:p w14:paraId="10D3FF8E" w14:textId="52048111" w:rsidR="008C3899" w:rsidRPr="004B33CD" w:rsidRDefault="008C3899" w:rsidP="009D007C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>komputer klasy PC lub MAC o następującej konfiguracji: pamięć min. 2 GB R</w:t>
      </w:r>
      <w:r w:rsidR="009D007C" w:rsidRPr="004B33CD">
        <w:rPr>
          <w:rFonts w:asciiTheme="majorHAnsi" w:hAnsiTheme="majorHAnsi"/>
        </w:rPr>
        <w:t>AM</w:t>
      </w:r>
      <w:r w:rsidRPr="004B33CD">
        <w:rPr>
          <w:rFonts w:asciiTheme="majorHAnsi" w:hAnsiTheme="majorHAnsi"/>
        </w:rPr>
        <w:t>, procesor Intel IV 2 GHZ lub jego nowsza wersja, jeden z systemów operacyjnych - MS Windows 7, Mac Os x 10 4, Linux, lub ich nowsze wersje,</w:t>
      </w:r>
    </w:p>
    <w:p w14:paraId="2FFFB238" w14:textId="77777777" w:rsidR="008C3899" w:rsidRPr="004B33CD" w:rsidRDefault="008C3899" w:rsidP="009D007C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>zainstalowana dowolna przeglądarka internetowa, w przypadku Internet Explorer minimalnie wersja 10.0,</w:t>
      </w:r>
    </w:p>
    <w:p w14:paraId="7F64DAB1" w14:textId="77777777" w:rsidR="008C3899" w:rsidRPr="004B33CD" w:rsidRDefault="008C3899" w:rsidP="009D007C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>włączona obsługa JavaScript,</w:t>
      </w:r>
    </w:p>
    <w:p w14:paraId="5B26BC06" w14:textId="77777777" w:rsidR="008C3899" w:rsidRPr="004B33CD" w:rsidRDefault="008C3899" w:rsidP="009D007C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zainstalowany program Adobe </w:t>
      </w:r>
      <w:proofErr w:type="spellStart"/>
      <w:r w:rsidRPr="004B33CD">
        <w:rPr>
          <w:rFonts w:asciiTheme="majorHAnsi" w:hAnsiTheme="majorHAnsi"/>
        </w:rPr>
        <w:t>Acrobat</w:t>
      </w:r>
      <w:proofErr w:type="spellEnd"/>
      <w:r w:rsidRPr="004B33CD">
        <w:rPr>
          <w:rFonts w:asciiTheme="majorHAnsi" w:hAnsiTheme="majorHAnsi"/>
        </w:rPr>
        <w:t xml:space="preserve"> Reader lub inny obsługujący format plików .pdf,</w:t>
      </w:r>
    </w:p>
    <w:p w14:paraId="7808189B" w14:textId="77777777" w:rsidR="008C3899" w:rsidRPr="004B33CD" w:rsidRDefault="008C3899" w:rsidP="00871879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>Szyfrowanie na platformazakupowa.pl odbywa się za pomocą protokołu TLS 1.3.</w:t>
      </w:r>
    </w:p>
    <w:p w14:paraId="69A4D7C2" w14:textId="53CAAD90" w:rsidR="008C3899" w:rsidRPr="004B33CD" w:rsidRDefault="008C3899" w:rsidP="00EF7764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>Oznaczenie czasu odbioru danych przez platformę zakupową stanowi datę oraz dokładny czas (</w:t>
      </w:r>
      <w:proofErr w:type="spellStart"/>
      <w:r w:rsidRPr="004B33CD">
        <w:rPr>
          <w:rFonts w:asciiTheme="majorHAnsi" w:hAnsiTheme="majorHAnsi"/>
        </w:rPr>
        <w:t>hh:mm:ss</w:t>
      </w:r>
      <w:proofErr w:type="spellEnd"/>
      <w:r w:rsidRPr="004B33CD">
        <w:rPr>
          <w:rFonts w:asciiTheme="majorHAnsi" w:hAnsiTheme="majorHAnsi"/>
        </w:rPr>
        <w:t>)</w:t>
      </w:r>
      <w:r w:rsidR="00EF7764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>generowany wg. czasu lokalnego serwera synchronizowanego z zegarem Głównego Urzędu Miar.</w:t>
      </w:r>
    </w:p>
    <w:p w14:paraId="73F62B94" w14:textId="6B478ED7" w:rsidR="008C3899" w:rsidRPr="004B33CD" w:rsidRDefault="008C3899" w:rsidP="00BE0275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Wykonawca, przystępując do niniejszego postępowania o udzielenie zamówienia </w:t>
      </w:r>
      <w:r w:rsidR="00871879"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</w:rPr>
        <w:t>publicznego:</w:t>
      </w:r>
    </w:p>
    <w:p w14:paraId="45F2C181" w14:textId="459305C4" w:rsidR="008C3899" w:rsidRPr="004B33CD" w:rsidRDefault="008C3899" w:rsidP="00FC65F3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>akceptuje warunki korzystania z platformazakupowa.pl określone w Regulaminie zamieszczonym na stronie internetowej pod linkiem  w zakładce „Regulamin" oraz uznaje go za wiążący,</w:t>
      </w:r>
    </w:p>
    <w:p w14:paraId="0CF64BB5" w14:textId="77777777" w:rsidR="008C3899" w:rsidRPr="004B33CD" w:rsidRDefault="008C3899" w:rsidP="00FC65F3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zapoznał i stosuje się do Instrukcji składania ofert/wniosków dostępnej pod linkiem. </w:t>
      </w:r>
    </w:p>
    <w:p w14:paraId="5FC30A10" w14:textId="1A5B5472" w:rsidR="008C3899" w:rsidRPr="004B33CD" w:rsidRDefault="008C3899" w:rsidP="00871879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Zamawiający nie ponosi odpowiedzialności za złożenie oferty w sposób niezgodny z </w:t>
      </w:r>
      <w:r w:rsidR="00E943F7"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</w:rPr>
        <w:t xml:space="preserve">Instrukcją korzystania z </w:t>
      </w:r>
      <w:hyperlink r:id="rId13" w:history="1">
        <w:r w:rsidR="00664BB2" w:rsidRPr="004B33CD">
          <w:rPr>
            <w:rStyle w:val="Hipercze"/>
            <w:rFonts w:asciiTheme="majorHAnsi" w:hAnsiTheme="majorHAnsi"/>
          </w:rPr>
          <w:t>www.platformazakupowa.pl</w:t>
        </w:r>
      </w:hyperlink>
      <w:r w:rsidR="00BE0275" w:rsidRPr="004B33CD">
        <w:rPr>
          <w:rFonts w:asciiTheme="majorHAnsi" w:hAnsiTheme="majorHAnsi"/>
        </w:rPr>
        <w:t>.</w:t>
      </w:r>
      <w:r w:rsidRPr="004B33CD">
        <w:rPr>
          <w:rFonts w:asciiTheme="majorHAnsi" w:hAnsiTheme="majorHAnsi"/>
        </w:rPr>
        <w:t xml:space="preserve"> </w:t>
      </w:r>
    </w:p>
    <w:p w14:paraId="5865E133" w14:textId="2A074A1E" w:rsidR="008C3899" w:rsidRPr="004B33CD" w:rsidRDefault="008C3899" w:rsidP="00BE0275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Zamawiający informuje, że instrukcje korzystania z </w:t>
      </w:r>
      <w:hyperlink r:id="rId14" w:history="1">
        <w:r w:rsidR="00BE0275" w:rsidRPr="004B33CD">
          <w:rPr>
            <w:rStyle w:val="Hipercze"/>
            <w:rFonts w:asciiTheme="majorHAnsi" w:hAnsiTheme="majorHAnsi"/>
          </w:rPr>
          <w:t>www.platformazakupowa.pl</w:t>
        </w:r>
      </w:hyperlink>
      <w:r w:rsidR="00BE0275" w:rsidRPr="004B33CD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>dotyczące</w:t>
      </w:r>
      <w:r w:rsidR="00BE0275" w:rsidRPr="004B33CD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>w szczególności logowania, składania wniosków o wyjaśnienie treści SWZ, składania ofert</w:t>
      </w:r>
      <w:r w:rsidR="00051FE5" w:rsidRPr="004B33CD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>oraz innych czynności podejmowanych w niniejszym postępowaniu przy użyciu platformazakupowa.pl znajdują się w zakładce „Instrukcje dla Wykonawców"</w:t>
      </w:r>
      <w:r w:rsidR="008B1D2C">
        <w:rPr>
          <w:rFonts w:asciiTheme="majorHAnsi" w:hAnsiTheme="majorHAnsi"/>
        </w:rPr>
        <w:t xml:space="preserve"> </w:t>
      </w:r>
      <w:r w:rsidRPr="004B33CD">
        <w:rPr>
          <w:rFonts w:asciiTheme="majorHAnsi" w:hAnsiTheme="majorHAnsi"/>
        </w:rPr>
        <w:t xml:space="preserve">na stronie internetowej pod adresem: </w:t>
      </w:r>
      <w:hyperlink r:id="rId15" w:history="1">
        <w:r w:rsidRPr="004B33CD">
          <w:rPr>
            <w:rStyle w:val="Hipercze"/>
            <w:rFonts w:asciiTheme="majorHAnsi" w:hAnsiTheme="majorHAnsi"/>
          </w:rPr>
          <w:t>https://platformazakupowa.pl/strona/45-instrukcje</w:t>
        </w:r>
      </w:hyperlink>
      <w:r w:rsidRPr="004B33CD">
        <w:rPr>
          <w:rFonts w:asciiTheme="majorHAnsi" w:hAnsiTheme="majorHAnsi"/>
        </w:rPr>
        <w:t>.</w:t>
      </w:r>
    </w:p>
    <w:p w14:paraId="577D561D" w14:textId="77777777" w:rsidR="008C3899" w:rsidRPr="004B33CD" w:rsidRDefault="008C3899" w:rsidP="00E943F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5" w:firstLine="0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>Zamawiający rekomenduje wykorzystanie formatów: .pdf .</w:t>
      </w:r>
      <w:proofErr w:type="spellStart"/>
      <w:r w:rsidRPr="004B33CD">
        <w:rPr>
          <w:rFonts w:asciiTheme="majorHAnsi" w:hAnsiTheme="majorHAnsi"/>
        </w:rPr>
        <w:t>doc</w:t>
      </w:r>
      <w:proofErr w:type="spellEnd"/>
      <w:r w:rsidRPr="004B33CD">
        <w:rPr>
          <w:rFonts w:asciiTheme="majorHAnsi" w:hAnsiTheme="majorHAnsi"/>
        </w:rPr>
        <w:t xml:space="preserve"> .xls .jpg (.</w:t>
      </w:r>
      <w:proofErr w:type="spellStart"/>
      <w:r w:rsidRPr="004B33CD">
        <w:rPr>
          <w:rFonts w:asciiTheme="majorHAnsi" w:hAnsiTheme="majorHAnsi"/>
        </w:rPr>
        <w:t>jpeg</w:t>
      </w:r>
      <w:proofErr w:type="spellEnd"/>
      <w:r w:rsidRPr="004B33CD">
        <w:rPr>
          <w:rFonts w:asciiTheme="majorHAnsi" w:hAnsiTheme="majorHAnsi"/>
        </w:rPr>
        <w:t xml:space="preserve">) </w:t>
      </w:r>
      <w:r w:rsidRPr="004B33CD">
        <w:rPr>
          <w:rFonts w:asciiTheme="majorHAnsi" w:hAnsiTheme="majorHAnsi"/>
          <w:b/>
        </w:rPr>
        <w:t xml:space="preserve">ze </w:t>
      </w:r>
      <w:r w:rsidR="00E943F7" w:rsidRPr="004B33CD">
        <w:rPr>
          <w:rFonts w:asciiTheme="majorHAnsi" w:hAnsiTheme="majorHAnsi"/>
          <w:b/>
        </w:rPr>
        <w:tab/>
      </w:r>
      <w:r w:rsidRPr="004B33CD">
        <w:rPr>
          <w:rFonts w:asciiTheme="majorHAnsi" w:hAnsiTheme="majorHAnsi"/>
          <w:b/>
        </w:rPr>
        <w:t>szczególnym wskazaniem na .pdf</w:t>
      </w:r>
    </w:p>
    <w:p w14:paraId="7E5D88A6" w14:textId="77777777" w:rsidR="008C3899" w:rsidRPr="004B33CD" w:rsidRDefault="008C3899" w:rsidP="00E943F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5" w:firstLine="0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W celu ewentualnej kompresji danych Zamawiający rekomenduje wykorzystanie </w:t>
      </w:r>
      <w:r w:rsidR="00E943F7"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</w:rPr>
        <w:t>jednego z formatów:</w:t>
      </w:r>
    </w:p>
    <w:p w14:paraId="65503AA5" w14:textId="77777777" w:rsidR="008C3899" w:rsidRPr="004B33CD" w:rsidRDefault="00E943F7" w:rsidP="00E943F7">
      <w:pPr>
        <w:spacing w:after="0" w:line="240" w:lineRule="auto"/>
        <w:ind w:left="425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ab/>
      </w:r>
      <w:r w:rsidRPr="004B33CD">
        <w:rPr>
          <w:rFonts w:asciiTheme="majorHAnsi" w:hAnsiTheme="majorHAnsi"/>
        </w:rPr>
        <w:tab/>
        <w:t xml:space="preserve">a) </w:t>
      </w:r>
      <w:r w:rsidR="008C3899" w:rsidRPr="004B33CD">
        <w:rPr>
          <w:rFonts w:asciiTheme="majorHAnsi" w:hAnsiTheme="majorHAnsi"/>
        </w:rPr>
        <w:t xml:space="preserve">.zip </w:t>
      </w:r>
    </w:p>
    <w:p w14:paraId="51E6ACF9" w14:textId="77777777" w:rsidR="008C3899" w:rsidRPr="004B33CD" w:rsidRDefault="00E943F7" w:rsidP="00E943F7">
      <w:pPr>
        <w:spacing w:after="0" w:line="240" w:lineRule="auto"/>
        <w:ind w:left="1080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ab/>
        <w:t xml:space="preserve">b) </w:t>
      </w:r>
      <w:r w:rsidR="008C3899" w:rsidRPr="004B33CD">
        <w:rPr>
          <w:rFonts w:asciiTheme="majorHAnsi" w:hAnsiTheme="majorHAnsi"/>
        </w:rPr>
        <w:t>.7Z</w:t>
      </w:r>
    </w:p>
    <w:p w14:paraId="1986AEEA" w14:textId="65F14F73" w:rsidR="008C3899" w:rsidRPr="008B1D2C" w:rsidRDefault="008C3899" w:rsidP="008B1D2C">
      <w:pPr>
        <w:pStyle w:val="Akapitzlist"/>
        <w:numPr>
          <w:ilvl w:val="0"/>
          <w:numId w:val="13"/>
        </w:numPr>
        <w:spacing w:after="0" w:line="240" w:lineRule="auto"/>
        <w:ind w:left="993" w:hanging="633"/>
        <w:jc w:val="both"/>
        <w:rPr>
          <w:rFonts w:asciiTheme="majorHAnsi" w:hAnsiTheme="majorHAnsi"/>
        </w:rPr>
      </w:pPr>
      <w:r w:rsidRPr="008B1D2C">
        <w:rPr>
          <w:rFonts w:asciiTheme="majorHAnsi" w:hAnsiTheme="majorHAnsi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14:paraId="5EF11468" w14:textId="77777777" w:rsidR="00BB1764" w:rsidRPr="004B33CD" w:rsidRDefault="00BB1764" w:rsidP="008C3899">
      <w:pPr>
        <w:pStyle w:val="Akapitzlist"/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14:paraId="61A8CBF8" w14:textId="77777777" w:rsidR="00DE1B64" w:rsidRPr="004B33CD" w:rsidRDefault="00DE1B64" w:rsidP="00D838ED">
      <w:pPr>
        <w:spacing w:after="0" w:line="240" w:lineRule="auto"/>
        <w:jc w:val="both"/>
        <w:rPr>
          <w:rFonts w:asciiTheme="majorHAnsi" w:hAnsiTheme="majorHAnsi"/>
          <w:b/>
          <w:iCs/>
          <w:color w:val="000000"/>
        </w:rPr>
      </w:pPr>
      <w:r w:rsidRPr="004B33CD">
        <w:rPr>
          <w:rFonts w:asciiTheme="majorHAnsi" w:hAnsiTheme="majorHAnsi"/>
          <w:b/>
          <w:iCs/>
          <w:color w:val="000000"/>
        </w:rPr>
        <w:t>VIII</w:t>
      </w:r>
      <w:r w:rsidR="00D6279C" w:rsidRPr="004B33CD">
        <w:rPr>
          <w:rFonts w:asciiTheme="majorHAnsi" w:hAnsiTheme="majorHAnsi"/>
          <w:b/>
          <w:iCs/>
          <w:color w:val="000000"/>
        </w:rPr>
        <w:t xml:space="preserve">. </w:t>
      </w:r>
      <w:r w:rsidRPr="004B33CD">
        <w:rPr>
          <w:rFonts w:asciiTheme="majorHAnsi" w:hAnsiTheme="majorHAnsi"/>
          <w:b/>
          <w:iCs/>
          <w:color w:val="000000"/>
        </w:rPr>
        <w:t>Uzupełnienie, wyjaśnienie treści złożonych ofert</w:t>
      </w:r>
    </w:p>
    <w:p w14:paraId="23A5E268" w14:textId="77777777" w:rsidR="00DE1B64" w:rsidRPr="004B33CD" w:rsidRDefault="00DE1B64" w:rsidP="00DE1B6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iCs/>
          <w:color w:val="000000"/>
        </w:rPr>
      </w:pPr>
      <w:r w:rsidRPr="004B33CD">
        <w:rPr>
          <w:rFonts w:asciiTheme="majorHAnsi" w:hAnsiTheme="majorHAnsi"/>
          <w:bCs/>
          <w:iCs/>
          <w:color w:val="000000"/>
        </w:rPr>
        <w:t xml:space="preserve">Oferta (załącznik nr </w:t>
      </w:r>
      <w:r w:rsidR="00291B84" w:rsidRPr="004B33CD">
        <w:rPr>
          <w:rFonts w:asciiTheme="majorHAnsi" w:hAnsiTheme="majorHAnsi"/>
          <w:bCs/>
          <w:iCs/>
          <w:color w:val="000000"/>
        </w:rPr>
        <w:t>1</w:t>
      </w:r>
      <w:r w:rsidRPr="004B33CD">
        <w:rPr>
          <w:rFonts w:asciiTheme="majorHAnsi" w:hAnsiTheme="majorHAnsi"/>
          <w:bCs/>
          <w:iCs/>
          <w:color w:val="000000"/>
        </w:rPr>
        <w:t xml:space="preserve">) oraz specyfikacja techniczna przedmiotu zamówienia nie podlegają uzupełnieniu, a złożenie oferty niezgodnej z treścią niniejszego Zapytania będzie skutkowało jej odrzuceniem. </w:t>
      </w:r>
    </w:p>
    <w:p w14:paraId="2DEB662E" w14:textId="77777777" w:rsidR="00DE1B64" w:rsidRPr="004B33CD" w:rsidRDefault="00DE1B64" w:rsidP="00DE1B6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iCs/>
          <w:color w:val="000000"/>
        </w:rPr>
      </w:pPr>
      <w:r w:rsidRPr="004B33CD">
        <w:rPr>
          <w:rFonts w:asciiTheme="majorHAnsi" w:hAnsiTheme="majorHAnsi"/>
          <w:bCs/>
          <w:iCs/>
          <w:color w:val="000000"/>
        </w:rPr>
        <w:t>Zamawiający zastrzega sobie prawo do:</w:t>
      </w:r>
    </w:p>
    <w:p w14:paraId="3ABBC79B" w14:textId="77777777" w:rsidR="00DE1B64" w:rsidRPr="004B33CD" w:rsidRDefault="00DE1B64" w:rsidP="00DE1B64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iCs/>
          <w:color w:val="000000"/>
        </w:rPr>
      </w:pPr>
      <w:r w:rsidRPr="004B33CD">
        <w:rPr>
          <w:rFonts w:asciiTheme="majorHAnsi" w:hAnsiTheme="majorHAnsi"/>
          <w:bCs/>
          <w:iCs/>
          <w:color w:val="000000"/>
        </w:rPr>
        <w:t xml:space="preserve">wezwania Wykonawcy do wyjaśnień w przypadku, gdy treść oferty lub jej załączniki wzbudzą wątpliwości Zamawiającego, z zastrzeżeniem, że wyjaśnienia nie mogą zmienić treści oferty; </w:t>
      </w:r>
    </w:p>
    <w:p w14:paraId="50E5576E" w14:textId="77777777" w:rsidR="00DE1B64" w:rsidRPr="004B33CD" w:rsidRDefault="00DE1B64" w:rsidP="00DE1B64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iCs/>
          <w:color w:val="000000"/>
        </w:rPr>
      </w:pPr>
      <w:r w:rsidRPr="004B33CD">
        <w:rPr>
          <w:rFonts w:asciiTheme="majorHAnsi" w:hAnsiTheme="majorHAnsi"/>
          <w:bCs/>
          <w:iCs/>
          <w:color w:val="000000"/>
        </w:rPr>
        <w:t>poprawy oczywistych omyłek pisarskich, oczywistych omyłek rachunkowych wraz z uwzględnieniem konsekwencji rachunkowych dokonanych poprawek oraz innych omyłek nie powodujących istotnej zmiany treści oferty;</w:t>
      </w:r>
    </w:p>
    <w:p w14:paraId="0957F3CD" w14:textId="77777777" w:rsidR="00DE1B64" w:rsidRPr="004B33CD" w:rsidRDefault="00DE1B64" w:rsidP="00DE1B64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iCs/>
          <w:color w:val="000000"/>
        </w:rPr>
      </w:pPr>
      <w:r w:rsidRPr="004B33CD">
        <w:rPr>
          <w:rFonts w:asciiTheme="majorHAnsi" w:hAnsiTheme="majorHAnsi"/>
          <w:bCs/>
          <w:iCs/>
          <w:color w:val="000000"/>
        </w:rPr>
        <w:t>nierozpatrywania ofert złożonych po wyznaczonym terminie;</w:t>
      </w:r>
    </w:p>
    <w:p w14:paraId="0E30B4FA" w14:textId="77777777" w:rsidR="00DE1B64" w:rsidRPr="004B33CD" w:rsidRDefault="00DE1B64" w:rsidP="00DE1B64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iCs/>
          <w:color w:val="000000"/>
        </w:rPr>
      </w:pPr>
      <w:r w:rsidRPr="004B33CD">
        <w:rPr>
          <w:rFonts w:asciiTheme="majorHAnsi" w:hAnsiTheme="majorHAnsi"/>
          <w:bCs/>
          <w:iCs/>
          <w:color w:val="000000"/>
        </w:rPr>
        <w:t xml:space="preserve">prowadzenia negocjacji z </w:t>
      </w:r>
      <w:r w:rsidR="00F45AD5" w:rsidRPr="004B33CD">
        <w:rPr>
          <w:rFonts w:asciiTheme="majorHAnsi" w:hAnsiTheme="majorHAnsi"/>
          <w:bCs/>
          <w:iCs/>
          <w:color w:val="000000"/>
        </w:rPr>
        <w:t>W</w:t>
      </w:r>
      <w:r w:rsidRPr="004B33CD">
        <w:rPr>
          <w:rFonts w:asciiTheme="majorHAnsi" w:hAnsiTheme="majorHAnsi"/>
          <w:bCs/>
          <w:iCs/>
          <w:color w:val="000000"/>
        </w:rPr>
        <w:t>ykonawcą, który zaoferował najniższą cenę;</w:t>
      </w:r>
    </w:p>
    <w:p w14:paraId="7D9B8274" w14:textId="77777777" w:rsidR="00465400" w:rsidRPr="004B33CD" w:rsidRDefault="00465400" w:rsidP="00DE1B64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iCs/>
          <w:color w:val="000000"/>
        </w:rPr>
      </w:pPr>
      <w:r w:rsidRPr="004B33CD">
        <w:rPr>
          <w:rFonts w:asciiTheme="majorHAnsi" w:hAnsiTheme="majorHAnsi"/>
          <w:bCs/>
          <w:iCs/>
          <w:color w:val="000000"/>
        </w:rPr>
        <w:t>odrzucenia oferty zawierającej rażąco niską cenę;</w:t>
      </w:r>
    </w:p>
    <w:p w14:paraId="644407D2" w14:textId="652AC094" w:rsidR="00DE1B64" w:rsidRPr="00545D06" w:rsidRDefault="00DE1B64" w:rsidP="00545D06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iCs/>
          <w:color w:val="000000"/>
        </w:rPr>
      </w:pPr>
      <w:r w:rsidRPr="004B33CD">
        <w:rPr>
          <w:rFonts w:asciiTheme="majorHAnsi" w:hAnsiTheme="majorHAnsi"/>
          <w:bCs/>
          <w:iCs/>
          <w:color w:val="000000"/>
        </w:rPr>
        <w:t>unieważnienia postępowania bez podania przyczyn.</w:t>
      </w:r>
    </w:p>
    <w:p w14:paraId="1C3ED5FD" w14:textId="77777777" w:rsidR="00051FE5" w:rsidRPr="004B33CD" w:rsidRDefault="00051FE5" w:rsidP="00DE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000000"/>
          <w:u w:val="single"/>
        </w:rPr>
      </w:pPr>
    </w:p>
    <w:p w14:paraId="20ECE30D" w14:textId="77777777" w:rsidR="00DE1B64" w:rsidRPr="004B33CD" w:rsidRDefault="00DE1B64" w:rsidP="00DE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4B33CD">
        <w:rPr>
          <w:rFonts w:asciiTheme="majorHAnsi" w:hAnsiTheme="majorHAnsi"/>
          <w:b/>
        </w:rPr>
        <w:t>IX. Termin związania ofertą</w:t>
      </w:r>
    </w:p>
    <w:p w14:paraId="3ACF2272" w14:textId="77777777" w:rsidR="00DE1B64" w:rsidRPr="004B33CD" w:rsidRDefault="00DE1B64" w:rsidP="00D838ED">
      <w:pPr>
        <w:widowControl w:val="0"/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Termin związania ofertą wynosi 30 dni od upływu terminu składania ofert. </w:t>
      </w:r>
    </w:p>
    <w:p w14:paraId="37693626" w14:textId="77777777" w:rsidR="00DE1B64" w:rsidRPr="004B33CD" w:rsidRDefault="00DE1B64" w:rsidP="00DE1B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color w:val="000000"/>
        </w:rPr>
      </w:pPr>
    </w:p>
    <w:p w14:paraId="5A4F1543" w14:textId="77777777" w:rsidR="00DE1B64" w:rsidRPr="004B33CD" w:rsidRDefault="00DE1B64" w:rsidP="00DE1B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color w:val="000000"/>
        </w:rPr>
      </w:pPr>
      <w:r w:rsidRPr="004B33CD">
        <w:rPr>
          <w:rFonts w:asciiTheme="majorHAnsi" w:hAnsiTheme="majorHAnsi"/>
          <w:b/>
          <w:bCs/>
          <w:color w:val="000000"/>
        </w:rPr>
        <w:t xml:space="preserve">X. Informacja o sposobie porozumiewania się Zamawiającego z Wykonawcami oraz przekazywania oświadczeń lub dokumentów, a także wskazanie osób uprawnionych do porozumiewania się z Wykonawcami </w:t>
      </w:r>
    </w:p>
    <w:p w14:paraId="3ECD97C0" w14:textId="77777777" w:rsidR="00545D06" w:rsidRDefault="00545D06" w:rsidP="00545D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/>
        </w:rPr>
      </w:pPr>
    </w:p>
    <w:p w14:paraId="002BBCAD" w14:textId="74140340" w:rsidR="00DE1B64" w:rsidRPr="00545D06" w:rsidRDefault="00DE1B64" w:rsidP="00545D0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</w:rPr>
      </w:pPr>
      <w:r w:rsidRPr="00545D06">
        <w:rPr>
          <w:rFonts w:asciiTheme="majorHAnsi" w:hAnsiTheme="majorHAnsi"/>
        </w:rPr>
        <w:t>Wszelkie wnioski, zawiadomienia, pytania należy przesyłać na adres:</w:t>
      </w:r>
      <w:r w:rsidR="00BB1764" w:rsidRPr="00545D06">
        <w:rPr>
          <w:rFonts w:asciiTheme="majorHAnsi" w:hAnsiTheme="majorHAnsi"/>
          <w:sz w:val="24"/>
          <w:szCs w:val="24"/>
        </w:rPr>
        <w:t xml:space="preserve"> </w:t>
      </w:r>
      <w:hyperlink r:id="rId16" w:history="1">
        <w:r w:rsidR="00051FE5" w:rsidRPr="00545D06">
          <w:rPr>
            <w:rStyle w:val="Hipercze"/>
            <w:rFonts w:asciiTheme="majorHAnsi" w:hAnsiTheme="majorHAnsi"/>
            <w:sz w:val="24"/>
            <w:szCs w:val="24"/>
          </w:rPr>
          <w:t>www.</w:t>
        </w:r>
        <w:r w:rsidR="00051FE5" w:rsidRPr="00545D06">
          <w:rPr>
            <w:rStyle w:val="Hipercze"/>
            <w:rFonts w:asciiTheme="majorHAnsi" w:hAnsiTheme="majorHAnsi" w:cs="Calibri"/>
          </w:rPr>
          <w:t>platformazakupowa.pl</w:t>
        </w:r>
      </w:hyperlink>
      <w:r w:rsidR="00051FE5" w:rsidRPr="00545D06">
        <w:rPr>
          <w:rFonts w:asciiTheme="majorHAnsi" w:hAnsiTheme="majorHAnsi" w:cs="Calibri"/>
        </w:rPr>
        <w:t xml:space="preserve"> </w:t>
      </w:r>
      <w:r w:rsidR="0012335B" w:rsidRPr="00545D06">
        <w:rPr>
          <w:rFonts w:asciiTheme="majorHAnsi" w:hAnsiTheme="majorHAnsi" w:cs="Calibri"/>
        </w:rPr>
        <w:t>poprzez zakładkę „Komunikacja”.</w:t>
      </w:r>
    </w:p>
    <w:p w14:paraId="28F1DD0A" w14:textId="77777777" w:rsidR="00DE1B64" w:rsidRPr="004B33CD" w:rsidRDefault="00DE1B64" w:rsidP="00DE1B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33CD">
        <w:rPr>
          <w:rFonts w:asciiTheme="majorHAnsi" w:hAnsiTheme="majorHAnsi"/>
        </w:rPr>
        <w:t xml:space="preserve">      </w:t>
      </w:r>
    </w:p>
    <w:p w14:paraId="61B99835" w14:textId="77777777" w:rsidR="00DE1B64" w:rsidRPr="004B33CD" w:rsidRDefault="00DE1B64" w:rsidP="00DE1B6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b/>
          <w:bCs/>
          <w:color w:val="000000"/>
        </w:rPr>
      </w:pPr>
      <w:r w:rsidRPr="004B33CD">
        <w:rPr>
          <w:rFonts w:asciiTheme="majorHAnsi" w:hAnsiTheme="majorHAnsi"/>
          <w:b/>
          <w:bCs/>
          <w:color w:val="000000"/>
        </w:rPr>
        <w:t>XI. Opis kryteriów, którymi zamawiający będzie się kierował przy wyborze oferty, wraz z podaniem znaczenia tych kryteriów i sposobu oceny ofert</w:t>
      </w:r>
    </w:p>
    <w:p w14:paraId="28110DBC" w14:textId="77777777" w:rsidR="00DE1B64" w:rsidRPr="004B33CD" w:rsidRDefault="00DE1B64" w:rsidP="00DE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3148AF07" w14:textId="77777777" w:rsidR="00291B84" w:rsidRPr="004B33CD" w:rsidRDefault="00DE1B64" w:rsidP="00291B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4B33CD">
        <w:rPr>
          <w:rFonts w:asciiTheme="majorHAnsi" w:hAnsiTheme="majorHAnsi"/>
          <w:color w:val="000000"/>
        </w:rPr>
        <w:t xml:space="preserve">Przy wyborze oferty, Zamawiający będzie się kierował </w:t>
      </w:r>
      <w:r w:rsidR="00C53BFB" w:rsidRPr="004B33CD">
        <w:rPr>
          <w:rFonts w:asciiTheme="majorHAnsi" w:hAnsiTheme="majorHAnsi"/>
          <w:color w:val="000000"/>
        </w:rPr>
        <w:t xml:space="preserve">następującymi </w:t>
      </w:r>
      <w:r w:rsidRPr="004B33CD">
        <w:rPr>
          <w:rFonts w:asciiTheme="majorHAnsi" w:hAnsiTheme="majorHAnsi"/>
          <w:color w:val="000000"/>
        </w:rPr>
        <w:t>kryteri</w:t>
      </w:r>
      <w:r w:rsidR="00C53BFB" w:rsidRPr="004B33CD">
        <w:rPr>
          <w:rFonts w:asciiTheme="majorHAnsi" w:hAnsiTheme="majorHAnsi"/>
          <w:color w:val="000000"/>
        </w:rPr>
        <w:t>ami</w:t>
      </w:r>
      <w:r w:rsidRPr="004B33CD">
        <w:rPr>
          <w:rFonts w:asciiTheme="majorHAnsi" w:hAnsiTheme="majorHAnsi"/>
          <w:color w:val="000000"/>
        </w:rPr>
        <w:t xml:space="preserve">: </w:t>
      </w:r>
      <w:r w:rsidR="00291B84" w:rsidRPr="004B33CD">
        <w:rPr>
          <w:rFonts w:asciiTheme="majorHAnsi" w:hAnsiTheme="majorHAnsi"/>
          <w:color w:val="000000"/>
        </w:rPr>
        <w:t>Cena (C) – 100%</w:t>
      </w:r>
    </w:p>
    <w:p w14:paraId="4C6F6F31" w14:textId="43F0488C" w:rsidR="00291B84" w:rsidRPr="004B33CD" w:rsidRDefault="00C53BFB" w:rsidP="00291B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4B33CD">
        <w:rPr>
          <w:rFonts w:asciiTheme="majorHAnsi" w:eastAsia="Verdana" w:hAnsiTheme="majorHAnsi"/>
        </w:rPr>
        <w:t xml:space="preserve">Za najkorzystniejszą zostanie uznana oferta z </w:t>
      </w:r>
      <w:r w:rsidR="004B33CD" w:rsidRPr="004B33CD">
        <w:rPr>
          <w:rFonts w:asciiTheme="majorHAnsi" w:eastAsia="Verdana" w:hAnsiTheme="majorHAnsi"/>
        </w:rPr>
        <w:t>najniższą ceną.</w:t>
      </w:r>
    </w:p>
    <w:p w14:paraId="6A0987DC" w14:textId="23AE8897" w:rsidR="00291B84" w:rsidRPr="004B33CD" w:rsidRDefault="00DE1B64" w:rsidP="00291B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4B33CD">
        <w:rPr>
          <w:rFonts w:asciiTheme="majorHAnsi" w:hAnsiTheme="majorHAnsi"/>
        </w:rPr>
        <w:t xml:space="preserve">Z Wykonawcą, który złoży najkorzystniejszą ofertę </w:t>
      </w:r>
      <w:r w:rsidR="00545D06">
        <w:rPr>
          <w:rFonts w:asciiTheme="majorHAnsi" w:hAnsiTheme="majorHAnsi"/>
        </w:rPr>
        <w:t xml:space="preserve">może </w:t>
      </w:r>
      <w:r w:rsidRPr="004B33CD">
        <w:rPr>
          <w:rFonts w:asciiTheme="majorHAnsi" w:hAnsiTheme="majorHAnsi"/>
        </w:rPr>
        <w:t>zosta</w:t>
      </w:r>
      <w:r w:rsidR="00545D06">
        <w:rPr>
          <w:rFonts w:asciiTheme="majorHAnsi" w:hAnsiTheme="majorHAnsi"/>
        </w:rPr>
        <w:t>ć</w:t>
      </w:r>
      <w:r w:rsidRPr="004B33CD">
        <w:rPr>
          <w:rFonts w:asciiTheme="majorHAnsi" w:hAnsiTheme="majorHAnsi"/>
        </w:rPr>
        <w:t xml:space="preserve"> zawarta umowa, której wzór stanowi załącznik nr </w:t>
      </w:r>
      <w:r w:rsidR="00291B84" w:rsidRPr="004B33CD">
        <w:rPr>
          <w:rFonts w:asciiTheme="majorHAnsi" w:hAnsiTheme="majorHAnsi"/>
        </w:rPr>
        <w:t>2</w:t>
      </w:r>
      <w:r w:rsidRPr="004B33CD">
        <w:rPr>
          <w:rFonts w:asciiTheme="majorHAnsi" w:hAnsiTheme="majorHAnsi"/>
        </w:rPr>
        <w:t xml:space="preserve"> do Zapytania.</w:t>
      </w:r>
    </w:p>
    <w:p w14:paraId="0FFA88A7" w14:textId="525A81B7" w:rsidR="008C69AD" w:rsidRPr="008C69AD" w:rsidRDefault="00DE1B64" w:rsidP="008C69A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4B33CD">
        <w:rPr>
          <w:rFonts w:asciiTheme="majorHAnsi" w:hAnsiTheme="majorHAnsi"/>
        </w:rPr>
        <w:t>Jeżeli Wykonawca, którego oferta zostanie uznana za najkorzystniejszą, będzie uchylać się od zawarcia umowy, Zamawiający może wybrać jako najkorzystniejszą ofertę zajmującą kolejną pozycję w rankingu ocenionych ofert.</w:t>
      </w:r>
    </w:p>
    <w:p w14:paraId="1BC56368" w14:textId="77777777" w:rsidR="00AB7875" w:rsidRDefault="00AB7875" w:rsidP="0012335B">
      <w:pPr>
        <w:spacing w:after="0" w:line="240" w:lineRule="auto"/>
        <w:ind w:right="193"/>
        <w:jc w:val="both"/>
        <w:rPr>
          <w:rFonts w:ascii="Cambria" w:eastAsia="Times New Roman" w:hAnsi="Cambria" w:cs="Arial"/>
          <w:b/>
          <w:bCs/>
        </w:rPr>
      </w:pPr>
    </w:p>
    <w:p w14:paraId="65260635" w14:textId="3F543015" w:rsidR="0012335B" w:rsidRPr="0012335B" w:rsidRDefault="0012335B" w:rsidP="0012335B">
      <w:pPr>
        <w:spacing w:after="0" w:line="240" w:lineRule="auto"/>
        <w:ind w:right="193"/>
        <w:jc w:val="both"/>
        <w:rPr>
          <w:rFonts w:ascii="Cambria" w:eastAsia="Times New Roman" w:hAnsi="Cambria" w:cs="Arial"/>
          <w:b/>
          <w:bCs/>
        </w:rPr>
      </w:pPr>
      <w:r w:rsidRPr="0012335B">
        <w:rPr>
          <w:rFonts w:ascii="Cambria" w:eastAsia="Times New Roman" w:hAnsi="Cambria" w:cs="Arial"/>
          <w:b/>
          <w:bCs/>
        </w:rPr>
        <w:t xml:space="preserve">XII. Klauzula informacyjna </w:t>
      </w:r>
    </w:p>
    <w:p w14:paraId="45C69615" w14:textId="42417B5A" w:rsidR="0012335B" w:rsidRPr="00D6279C" w:rsidRDefault="0012335B" w:rsidP="0012335B">
      <w:pPr>
        <w:spacing w:after="0" w:line="240" w:lineRule="auto"/>
        <w:ind w:right="193"/>
        <w:jc w:val="both"/>
        <w:rPr>
          <w:rFonts w:ascii="Cambria" w:eastAsia="Times New Roman" w:hAnsi="Cambria" w:cs="Arial"/>
        </w:rPr>
      </w:pPr>
      <w:r w:rsidRPr="00D6279C">
        <w:rPr>
          <w:rFonts w:ascii="Cambria" w:eastAsia="Times New Roman" w:hAnsi="Cambria" w:cs="Arial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6E786BA2" w14:textId="77777777" w:rsidR="0012335B" w:rsidRDefault="0012335B" w:rsidP="0012335B">
      <w:pPr>
        <w:pStyle w:val="Akapitzlist"/>
        <w:numPr>
          <w:ilvl w:val="0"/>
          <w:numId w:val="19"/>
        </w:numPr>
        <w:spacing w:after="0" w:line="240" w:lineRule="auto"/>
        <w:ind w:right="193"/>
        <w:jc w:val="both"/>
        <w:rPr>
          <w:rFonts w:ascii="Cambria" w:eastAsia="Times New Roman" w:hAnsi="Cambria" w:cs="Arial"/>
        </w:rPr>
      </w:pPr>
      <w:r w:rsidRPr="008A2D73">
        <w:rPr>
          <w:rFonts w:ascii="Cambria" w:eastAsia="Times New Roman" w:hAnsi="Cambria" w:cs="Arial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</w:t>
      </w:r>
      <w:r w:rsidRPr="008A2D73">
        <w:rPr>
          <w:rFonts w:ascii="Cambria" w:eastAsia="Times New Roman" w:hAnsi="Cambria" w:cs="Arial"/>
        </w:rPr>
        <w:lastRenderedPageBreak/>
        <w:t xml:space="preserve">którego zadania Administratora na Wydziale Samochodów i Maszyn Roboczych  realizuje Dziekan Wydziału. </w:t>
      </w:r>
    </w:p>
    <w:p w14:paraId="1CC6150C" w14:textId="77777777" w:rsidR="0012335B" w:rsidRDefault="0012335B" w:rsidP="0012335B">
      <w:pPr>
        <w:pStyle w:val="Akapitzlist"/>
        <w:numPr>
          <w:ilvl w:val="0"/>
          <w:numId w:val="19"/>
        </w:numPr>
        <w:spacing w:after="0" w:line="240" w:lineRule="auto"/>
        <w:ind w:right="193"/>
        <w:jc w:val="both"/>
        <w:rPr>
          <w:rFonts w:ascii="Cambria" w:eastAsia="Times New Roman" w:hAnsi="Cambria" w:cs="Arial"/>
        </w:rPr>
      </w:pPr>
      <w:r w:rsidRPr="008A2D73">
        <w:rPr>
          <w:rFonts w:ascii="Cambria" w:eastAsia="Times New Roman" w:hAnsi="Cambria" w:cs="Arial"/>
        </w:rPr>
        <w:t>Podanie danych osobowych jest dobrowolne, lecz niezbędne do wzięcia udziału w postępowaniu i zawarcia umowy.</w:t>
      </w:r>
    </w:p>
    <w:p w14:paraId="7622361D" w14:textId="77777777" w:rsidR="0012335B" w:rsidRDefault="0012335B" w:rsidP="0012335B">
      <w:pPr>
        <w:pStyle w:val="Akapitzlist"/>
        <w:numPr>
          <w:ilvl w:val="0"/>
          <w:numId w:val="19"/>
        </w:numPr>
        <w:spacing w:after="0" w:line="240" w:lineRule="auto"/>
        <w:ind w:right="193"/>
        <w:jc w:val="both"/>
        <w:rPr>
          <w:rFonts w:ascii="Cambria" w:eastAsia="Times New Roman" w:hAnsi="Cambria" w:cs="Arial"/>
        </w:rPr>
      </w:pPr>
      <w:r w:rsidRPr="008A2D73">
        <w:rPr>
          <w:rFonts w:ascii="Cambria" w:eastAsia="Times New Roman" w:hAnsi="Cambria" w:cs="Arial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1982DEB0" w14:textId="77777777" w:rsidR="0012335B" w:rsidRPr="008A2D73" w:rsidRDefault="0012335B" w:rsidP="0012335B">
      <w:pPr>
        <w:pStyle w:val="Akapitzlist"/>
        <w:numPr>
          <w:ilvl w:val="0"/>
          <w:numId w:val="19"/>
        </w:numPr>
        <w:spacing w:after="0" w:line="240" w:lineRule="auto"/>
        <w:ind w:right="193"/>
        <w:jc w:val="both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>O</w:t>
      </w:r>
      <w:r w:rsidRPr="008A2D73">
        <w:rPr>
          <w:rFonts w:ascii="Cambria" w:hAnsi="Cambria" w:cs="Arial"/>
        </w:rPr>
        <w:t>bowiązek podania przez Panią/Pana danych osobowych bezpośrednio Pani/Pana dotyczących jest wymogiem związanym z udziałem w postępowaniu o udzielenie niniejszego zamówienia publicznego;</w:t>
      </w:r>
    </w:p>
    <w:p w14:paraId="4CA5CBFF" w14:textId="77777777" w:rsidR="0012335B" w:rsidRPr="008A2D73" w:rsidRDefault="0012335B" w:rsidP="0012335B">
      <w:pPr>
        <w:pStyle w:val="Akapitzlist"/>
        <w:numPr>
          <w:ilvl w:val="0"/>
          <w:numId w:val="19"/>
        </w:numPr>
        <w:spacing w:after="0" w:line="240" w:lineRule="auto"/>
        <w:ind w:right="193"/>
        <w:jc w:val="both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>W</w:t>
      </w:r>
      <w:r w:rsidRPr="008A2D73">
        <w:rPr>
          <w:rFonts w:ascii="Cambria" w:hAnsi="Cambria" w:cs="Arial"/>
        </w:rPr>
        <w:t xml:space="preserve"> odniesieniu do Pani/Pana danych osobowych decyzje nie będą podejmowane w sposób zautomatyzowany, stosowanie do art. 22 RODO;</w:t>
      </w:r>
    </w:p>
    <w:p w14:paraId="0F8FC91C" w14:textId="77777777" w:rsidR="0012335B" w:rsidRDefault="0012335B" w:rsidP="0012335B">
      <w:pPr>
        <w:pStyle w:val="Akapitzlist"/>
        <w:numPr>
          <w:ilvl w:val="0"/>
          <w:numId w:val="19"/>
        </w:numPr>
        <w:spacing w:after="0" w:line="240" w:lineRule="auto"/>
        <w:ind w:right="193"/>
        <w:jc w:val="both"/>
        <w:rPr>
          <w:rFonts w:ascii="Cambria" w:eastAsia="Times New Roman" w:hAnsi="Cambria" w:cs="Arial"/>
        </w:rPr>
      </w:pPr>
      <w:r w:rsidRPr="008A2D73">
        <w:rPr>
          <w:rFonts w:ascii="Cambria" w:eastAsia="Times New Roman" w:hAnsi="Cambria" w:cs="Arial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1A22F7FD" w14:textId="77777777" w:rsidR="0012335B" w:rsidRPr="008A2D73" w:rsidRDefault="0012335B" w:rsidP="0012335B">
      <w:pPr>
        <w:pStyle w:val="Akapitzlist"/>
        <w:numPr>
          <w:ilvl w:val="0"/>
          <w:numId w:val="19"/>
        </w:numPr>
        <w:spacing w:after="0" w:line="240" w:lineRule="auto"/>
        <w:ind w:right="193"/>
        <w:jc w:val="both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>P</w:t>
      </w:r>
      <w:r w:rsidRPr="008A2D73">
        <w:rPr>
          <w:rFonts w:ascii="Cambria" w:hAnsi="Cambria" w:cs="Arial"/>
        </w:rPr>
        <w:t>osiada Pani/Pan:</w:t>
      </w:r>
    </w:p>
    <w:p w14:paraId="4A905CF5" w14:textId="77777777" w:rsidR="0012335B" w:rsidRDefault="0012335B" w:rsidP="0012335B">
      <w:pPr>
        <w:pStyle w:val="Akapitzlist"/>
        <w:numPr>
          <w:ilvl w:val="0"/>
          <w:numId w:val="20"/>
        </w:numPr>
        <w:spacing w:after="0" w:line="240" w:lineRule="auto"/>
        <w:ind w:right="193"/>
        <w:jc w:val="both"/>
        <w:rPr>
          <w:rFonts w:ascii="Cambria" w:hAnsi="Cambria" w:cs="Arial"/>
        </w:rPr>
      </w:pPr>
      <w:r w:rsidRPr="008A2D73">
        <w:rPr>
          <w:rFonts w:ascii="Cambria" w:hAnsi="Cambria" w:cs="Arial"/>
        </w:rPr>
        <w:t>na podstawie art. 15 RODO prawo dostępu do danych osobowych Pani/Pana dotyczących;</w:t>
      </w:r>
    </w:p>
    <w:p w14:paraId="1F4AF7C0" w14:textId="77777777" w:rsidR="0012335B" w:rsidRDefault="0012335B" w:rsidP="0012335B">
      <w:pPr>
        <w:pStyle w:val="Akapitzlist"/>
        <w:numPr>
          <w:ilvl w:val="0"/>
          <w:numId w:val="20"/>
        </w:numPr>
        <w:spacing w:after="0" w:line="240" w:lineRule="auto"/>
        <w:ind w:right="193"/>
        <w:jc w:val="both"/>
        <w:rPr>
          <w:rFonts w:ascii="Cambria" w:hAnsi="Cambria" w:cs="Arial"/>
        </w:rPr>
      </w:pPr>
      <w:r w:rsidRPr="008A2D73">
        <w:rPr>
          <w:rFonts w:ascii="Cambria" w:hAnsi="Cambria" w:cs="Arial"/>
        </w:rPr>
        <w:t>na podstawie art. 16 RODO prawo do sprostowania Pani/Pana danych osobowych*1*;</w:t>
      </w:r>
    </w:p>
    <w:p w14:paraId="1A0F44F0" w14:textId="77777777" w:rsidR="0012335B" w:rsidRDefault="0012335B" w:rsidP="0012335B">
      <w:pPr>
        <w:pStyle w:val="Akapitzlist"/>
        <w:numPr>
          <w:ilvl w:val="0"/>
          <w:numId w:val="20"/>
        </w:numPr>
        <w:spacing w:after="0" w:line="240" w:lineRule="auto"/>
        <w:ind w:right="193"/>
        <w:jc w:val="both"/>
        <w:rPr>
          <w:rFonts w:ascii="Cambria" w:hAnsi="Cambria" w:cs="Arial"/>
        </w:rPr>
      </w:pPr>
      <w:r w:rsidRPr="008A2D73">
        <w:rPr>
          <w:rFonts w:ascii="Cambria" w:hAnsi="Cambria" w:cs="Arial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56D469E7" w14:textId="77777777" w:rsidR="0012335B" w:rsidRDefault="0012335B" w:rsidP="0012335B">
      <w:pPr>
        <w:pStyle w:val="Akapitzlist"/>
        <w:numPr>
          <w:ilvl w:val="0"/>
          <w:numId w:val="20"/>
        </w:numPr>
        <w:spacing w:after="0" w:line="240" w:lineRule="auto"/>
        <w:ind w:right="193"/>
        <w:jc w:val="both"/>
        <w:rPr>
          <w:rFonts w:ascii="Cambria" w:hAnsi="Cambria" w:cs="Arial"/>
        </w:rPr>
      </w:pPr>
      <w:r w:rsidRPr="008A2D73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2DEF9E08" w14:textId="77777777" w:rsidR="0012335B" w:rsidRPr="008A2D73" w:rsidRDefault="0012335B" w:rsidP="0012335B">
      <w:pPr>
        <w:pStyle w:val="Akapitzlist"/>
        <w:numPr>
          <w:ilvl w:val="0"/>
          <w:numId w:val="19"/>
        </w:numPr>
        <w:spacing w:after="0" w:line="240" w:lineRule="auto"/>
        <w:ind w:right="193"/>
        <w:jc w:val="both"/>
        <w:rPr>
          <w:rFonts w:ascii="Cambria" w:hAnsi="Cambria" w:cs="Arial"/>
        </w:rPr>
      </w:pPr>
      <w:r w:rsidRPr="008A2D73">
        <w:rPr>
          <w:rFonts w:ascii="Cambria" w:hAnsi="Cambria" w:cs="Arial"/>
        </w:rPr>
        <w:t>nie przysługuje Pani/Panu</w:t>
      </w:r>
    </w:p>
    <w:p w14:paraId="5C8E6DF3" w14:textId="77777777" w:rsidR="0012335B" w:rsidRDefault="0012335B" w:rsidP="0012335B">
      <w:pPr>
        <w:pStyle w:val="Akapitzlist"/>
        <w:numPr>
          <w:ilvl w:val="0"/>
          <w:numId w:val="21"/>
        </w:numPr>
        <w:spacing w:after="0" w:line="240" w:lineRule="auto"/>
        <w:ind w:right="193"/>
        <w:jc w:val="both"/>
        <w:rPr>
          <w:rFonts w:ascii="Cambria" w:hAnsi="Cambria" w:cs="Arial"/>
        </w:rPr>
      </w:pPr>
      <w:r w:rsidRPr="008A2D73">
        <w:rPr>
          <w:rFonts w:ascii="Cambria" w:hAnsi="Cambria" w:cs="Arial"/>
        </w:rPr>
        <w:t>w związku z art. 17 ust. 3 lit. b, d lub e RODO prawo do usunięcia danych osobowych;</w:t>
      </w:r>
    </w:p>
    <w:p w14:paraId="5F1CE355" w14:textId="77777777" w:rsidR="0012335B" w:rsidRDefault="0012335B" w:rsidP="0012335B">
      <w:pPr>
        <w:pStyle w:val="Akapitzlist"/>
        <w:numPr>
          <w:ilvl w:val="0"/>
          <w:numId w:val="21"/>
        </w:numPr>
        <w:spacing w:after="0" w:line="240" w:lineRule="auto"/>
        <w:ind w:right="193"/>
        <w:jc w:val="both"/>
        <w:rPr>
          <w:rFonts w:ascii="Cambria" w:hAnsi="Cambria" w:cs="Arial"/>
        </w:rPr>
      </w:pPr>
      <w:r w:rsidRPr="008A2D73">
        <w:rPr>
          <w:rFonts w:ascii="Cambria" w:hAnsi="Cambria" w:cs="Arial"/>
        </w:rPr>
        <w:t>prawo do przenoszenia danych osobowych, o którym mowa w art. 20 RODO;</w:t>
      </w:r>
    </w:p>
    <w:p w14:paraId="724A2ED5" w14:textId="77777777" w:rsidR="0012335B" w:rsidRDefault="0012335B" w:rsidP="0012335B">
      <w:pPr>
        <w:pStyle w:val="Akapitzlist"/>
        <w:numPr>
          <w:ilvl w:val="0"/>
          <w:numId w:val="21"/>
        </w:numPr>
        <w:spacing w:after="0" w:line="240" w:lineRule="auto"/>
        <w:ind w:right="193"/>
        <w:jc w:val="both"/>
        <w:rPr>
          <w:rFonts w:ascii="Cambria" w:hAnsi="Cambria" w:cs="Arial"/>
        </w:rPr>
      </w:pPr>
      <w:r w:rsidRPr="008A2D73">
        <w:rPr>
          <w:rFonts w:ascii="Cambria" w:hAnsi="Cambria" w:cs="Arial"/>
        </w:rPr>
        <w:t>na podstawie art. 21 RODO prawo sprzeciwu, wobec przetwarzania danych osobowych, gdyż podstawą prawną przetwarzania Pani/Pana danych osobowych jest art. 6 ust. 1 lit. c RODO.</w:t>
      </w:r>
    </w:p>
    <w:p w14:paraId="22F3A45B" w14:textId="77777777" w:rsidR="0012335B" w:rsidRPr="008A2D73" w:rsidRDefault="0012335B" w:rsidP="0012335B">
      <w:pPr>
        <w:pStyle w:val="Akapitzlist"/>
        <w:numPr>
          <w:ilvl w:val="0"/>
          <w:numId w:val="19"/>
        </w:numPr>
        <w:spacing w:after="0" w:line="240" w:lineRule="auto"/>
        <w:ind w:right="193"/>
        <w:jc w:val="both"/>
        <w:rPr>
          <w:rFonts w:ascii="Cambria" w:hAnsi="Cambria" w:cs="Arial"/>
        </w:rPr>
      </w:pPr>
      <w:r w:rsidRPr="008A2D73">
        <w:rPr>
          <w:rFonts w:ascii="Cambria" w:eastAsia="Times New Roman" w:hAnsi="Cambria" w:cs="Arial"/>
        </w:rPr>
        <w:t xml:space="preserve">Kontakt z Inspektorem Ochrony Danych Zamawiającego: </w:t>
      </w:r>
      <w:hyperlink r:id="rId17" w:history="1">
        <w:r w:rsidRPr="008A2D73">
          <w:rPr>
            <w:rStyle w:val="Hipercze"/>
            <w:rFonts w:ascii="Cambria" w:eastAsia="Times New Roman" w:hAnsi="Cambria" w:cs="Arial"/>
          </w:rPr>
          <w:t>iod@pw.edu.pl</w:t>
        </w:r>
      </w:hyperlink>
    </w:p>
    <w:p w14:paraId="77F4FE03" w14:textId="77777777" w:rsidR="0012335B" w:rsidRPr="00D6279C" w:rsidRDefault="0012335B" w:rsidP="0012335B">
      <w:pPr>
        <w:spacing w:after="0" w:line="240" w:lineRule="auto"/>
        <w:ind w:right="193"/>
        <w:jc w:val="both"/>
        <w:rPr>
          <w:rFonts w:ascii="Cambria" w:eastAsia="Times New Roman" w:hAnsi="Cambria" w:cs="Arial"/>
          <w:sz w:val="18"/>
          <w:szCs w:val="18"/>
        </w:rPr>
      </w:pPr>
    </w:p>
    <w:p w14:paraId="0CC1B9D2" w14:textId="77777777" w:rsidR="0012335B" w:rsidRPr="00D6279C" w:rsidRDefault="0012335B" w:rsidP="0012335B">
      <w:pPr>
        <w:spacing w:after="0" w:line="240" w:lineRule="auto"/>
        <w:ind w:right="193"/>
        <w:jc w:val="both"/>
        <w:rPr>
          <w:rFonts w:asciiTheme="majorHAnsi" w:hAnsiTheme="majorHAnsi" w:cs="Arial"/>
          <w:sz w:val="18"/>
          <w:szCs w:val="18"/>
        </w:rPr>
      </w:pPr>
      <w:r w:rsidRPr="00D6279C">
        <w:rPr>
          <w:rFonts w:asciiTheme="majorHAnsi" w:hAnsiTheme="majorHAnsi" w:cs="Arial"/>
          <w:sz w:val="18"/>
          <w:szCs w:val="18"/>
        </w:rPr>
        <w:t xml:space="preserve">* skorzystanie z prawa do sprostowania nie może skutkować zmianą decyzji o wyborze wykonawcy </w:t>
      </w:r>
    </w:p>
    <w:p w14:paraId="7A396DCE" w14:textId="79BABFB3" w:rsidR="004C14C2" w:rsidRPr="00545D06" w:rsidRDefault="0012335B" w:rsidP="00545D06">
      <w:pPr>
        <w:spacing w:after="0" w:line="240" w:lineRule="auto"/>
        <w:ind w:right="193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6279C">
        <w:rPr>
          <w:rFonts w:asciiTheme="majorHAnsi" w:hAnsiTheme="majorHAnsi" w:cs="Arial"/>
          <w:sz w:val="18"/>
          <w:szCs w:val="18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69018DED" w14:textId="77777777" w:rsidR="00545D06" w:rsidRDefault="00545D06" w:rsidP="00D6279C">
      <w:pPr>
        <w:widowControl w:val="0"/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Theme="majorHAnsi" w:hAnsiTheme="majorHAnsi"/>
          <w:b/>
          <w:bCs/>
          <w:color w:val="000000"/>
          <w:sz w:val="21"/>
          <w:szCs w:val="21"/>
        </w:rPr>
      </w:pPr>
    </w:p>
    <w:p w14:paraId="083682E8" w14:textId="342ACCDA" w:rsidR="00D6279C" w:rsidRPr="004B33CD" w:rsidRDefault="00207F8C" w:rsidP="00D6279C">
      <w:pPr>
        <w:widowControl w:val="0"/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Theme="majorHAnsi" w:hAnsiTheme="majorHAnsi"/>
          <w:b/>
          <w:bCs/>
          <w:color w:val="000000"/>
          <w:sz w:val="21"/>
          <w:szCs w:val="21"/>
        </w:rPr>
      </w:pPr>
      <w:r w:rsidRPr="004B33CD">
        <w:rPr>
          <w:rFonts w:asciiTheme="majorHAnsi" w:hAnsiTheme="majorHAnsi"/>
          <w:b/>
          <w:bCs/>
          <w:color w:val="000000"/>
          <w:sz w:val="21"/>
          <w:szCs w:val="21"/>
        </w:rPr>
        <w:t>Załączn</w:t>
      </w:r>
      <w:r w:rsidR="00D6279C" w:rsidRPr="004B33CD">
        <w:rPr>
          <w:rFonts w:asciiTheme="majorHAnsi" w:hAnsiTheme="majorHAnsi"/>
          <w:b/>
          <w:bCs/>
          <w:color w:val="000000"/>
          <w:sz w:val="21"/>
          <w:szCs w:val="21"/>
        </w:rPr>
        <w:t>iki</w:t>
      </w:r>
    </w:p>
    <w:p w14:paraId="2E48B68E" w14:textId="77777777" w:rsidR="0069506A" w:rsidRPr="004B33CD" w:rsidRDefault="00B21074" w:rsidP="00B160A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  <w:color w:val="000000"/>
          <w:sz w:val="21"/>
          <w:szCs w:val="21"/>
        </w:rPr>
      </w:pPr>
      <w:r w:rsidRPr="004B33CD">
        <w:rPr>
          <w:rFonts w:asciiTheme="majorHAnsi" w:hAnsiTheme="majorHAnsi"/>
          <w:color w:val="000000"/>
          <w:sz w:val="21"/>
          <w:szCs w:val="21"/>
        </w:rPr>
        <w:t>Formularz ofertowy</w:t>
      </w:r>
    </w:p>
    <w:p w14:paraId="469FB7B1" w14:textId="45E1256E" w:rsidR="005D48AF" w:rsidRPr="00545D06" w:rsidRDefault="00207F8C" w:rsidP="00545D06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/>
          <w:color w:val="000000"/>
          <w:sz w:val="21"/>
          <w:szCs w:val="21"/>
        </w:rPr>
      </w:pPr>
      <w:r w:rsidRPr="004B33CD">
        <w:rPr>
          <w:rFonts w:asciiTheme="majorHAnsi" w:hAnsiTheme="majorHAnsi"/>
          <w:color w:val="000000"/>
          <w:sz w:val="21"/>
          <w:szCs w:val="21"/>
          <w:highlight w:val="white"/>
        </w:rPr>
        <w:t>Wzór umowy</w:t>
      </w:r>
    </w:p>
    <w:sectPr w:rsidR="005D48AF" w:rsidRPr="00545D0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29AE5" w14:textId="77777777" w:rsidR="00680A62" w:rsidRDefault="00680A62" w:rsidP="00207F8C">
      <w:pPr>
        <w:spacing w:after="0" w:line="240" w:lineRule="auto"/>
      </w:pPr>
      <w:r>
        <w:separator/>
      </w:r>
    </w:p>
  </w:endnote>
  <w:endnote w:type="continuationSeparator" w:id="0">
    <w:p w14:paraId="3BA4B5FC" w14:textId="77777777" w:rsidR="00680A62" w:rsidRDefault="00680A62" w:rsidP="0020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3371853"/>
      <w:docPartObj>
        <w:docPartGallery w:val="Page Numbers (Bottom of Page)"/>
        <w:docPartUnique/>
      </w:docPartObj>
    </w:sdtPr>
    <w:sdtContent>
      <w:p w14:paraId="4F3F0579" w14:textId="77777777" w:rsidR="00981641" w:rsidRPr="002C7C20" w:rsidRDefault="00981641" w:rsidP="00DF44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B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13DA9" w14:textId="77777777" w:rsidR="00680A62" w:rsidRDefault="00680A62" w:rsidP="00207F8C">
      <w:pPr>
        <w:spacing w:after="0" w:line="240" w:lineRule="auto"/>
      </w:pPr>
      <w:r>
        <w:separator/>
      </w:r>
    </w:p>
  </w:footnote>
  <w:footnote w:type="continuationSeparator" w:id="0">
    <w:p w14:paraId="3742F7EE" w14:textId="77777777" w:rsidR="00680A62" w:rsidRDefault="00680A62" w:rsidP="00207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72F2"/>
    <w:multiLevelType w:val="hybridMultilevel"/>
    <w:tmpl w:val="ADDA239E"/>
    <w:lvl w:ilvl="0" w:tplc="ABF41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0F75FB"/>
    <w:multiLevelType w:val="hybridMultilevel"/>
    <w:tmpl w:val="DCC86AAE"/>
    <w:lvl w:ilvl="0" w:tplc="3072EB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7F2BF46">
      <w:start w:val="1"/>
      <w:numFmt w:val="decimal"/>
      <w:lvlText w:val="%2."/>
      <w:lvlJc w:val="left"/>
      <w:pPr>
        <w:ind w:left="1647" w:hanging="360"/>
      </w:pPr>
      <w:rPr>
        <w:rFonts w:ascii="Cambria" w:eastAsia="Calibri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2F4121"/>
    <w:multiLevelType w:val="multilevel"/>
    <w:tmpl w:val="1A66197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mbria" w:eastAsia="Calibri" w:hAnsi="Cambria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08BC39AE"/>
    <w:multiLevelType w:val="hybridMultilevel"/>
    <w:tmpl w:val="09762F28"/>
    <w:lvl w:ilvl="0" w:tplc="DC06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C83A00"/>
    <w:multiLevelType w:val="hybridMultilevel"/>
    <w:tmpl w:val="A414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1558"/>
    <w:multiLevelType w:val="hybridMultilevel"/>
    <w:tmpl w:val="26F60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512B10"/>
    <w:multiLevelType w:val="hybridMultilevel"/>
    <w:tmpl w:val="A3B60F40"/>
    <w:lvl w:ilvl="0" w:tplc="7BDADAD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0B26"/>
    <w:multiLevelType w:val="hybridMultilevel"/>
    <w:tmpl w:val="1C625E8E"/>
    <w:lvl w:ilvl="0" w:tplc="55480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03DC3"/>
    <w:multiLevelType w:val="hybridMultilevel"/>
    <w:tmpl w:val="D4D487EA"/>
    <w:lvl w:ilvl="0" w:tplc="A9A6EBD6">
      <w:start w:val="1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876A08"/>
    <w:multiLevelType w:val="hybridMultilevel"/>
    <w:tmpl w:val="FA0E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04750"/>
    <w:multiLevelType w:val="hybridMultilevel"/>
    <w:tmpl w:val="2EB2B848"/>
    <w:lvl w:ilvl="0" w:tplc="E7C87C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7A36EF0"/>
    <w:multiLevelType w:val="hybridMultilevel"/>
    <w:tmpl w:val="5380CB5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FA4D7E"/>
    <w:multiLevelType w:val="hybridMultilevel"/>
    <w:tmpl w:val="5C26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7478C"/>
    <w:multiLevelType w:val="hybridMultilevel"/>
    <w:tmpl w:val="7724275A"/>
    <w:lvl w:ilvl="0" w:tplc="4DDC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17E5"/>
    <w:multiLevelType w:val="hybridMultilevel"/>
    <w:tmpl w:val="AA50300C"/>
    <w:lvl w:ilvl="0" w:tplc="E7C87C4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1C465797"/>
    <w:multiLevelType w:val="hybridMultilevel"/>
    <w:tmpl w:val="4B6A8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75C8C"/>
    <w:multiLevelType w:val="hybridMultilevel"/>
    <w:tmpl w:val="9446D4FA"/>
    <w:lvl w:ilvl="0" w:tplc="FA2AB9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B47D8"/>
    <w:multiLevelType w:val="hybridMultilevel"/>
    <w:tmpl w:val="99EA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629D2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E7F40"/>
    <w:multiLevelType w:val="hybridMultilevel"/>
    <w:tmpl w:val="BB02E3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20E23089"/>
    <w:multiLevelType w:val="hybridMultilevel"/>
    <w:tmpl w:val="4C44606E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03A7E"/>
    <w:multiLevelType w:val="hybridMultilevel"/>
    <w:tmpl w:val="6A58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0591F"/>
    <w:multiLevelType w:val="hybridMultilevel"/>
    <w:tmpl w:val="DD7A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63C17"/>
    <w:multiLevelType w:val="hybridMultilevel"/>
    <w:tmpl w:val="B53401E8"/>
    <w:lvl w:ilvl="0" w:tplc="CE182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92FA2"/>
    <w:multiLevelType w:val="hybridMultilevel"/>
    <w:tmpl w:val="4998B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A7F81"/>
    <w:multiLevelType w:val="hybridMultilevel"/>
    <w:tmpl w:val="AE16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341B9"/>
    <w:multiLevelType w:val="hybridMultilevel"/>
    <w:tmpl w:val="405C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009D8"/>
    <w:multiLevelType w:val="hybridMultilevel"/>
    <w:tmpl w:val="C11A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E31F32"/>
    <w:multiLevelType w:val="hybridMultilevel"/>
    <w:tmpl w:val="F6CED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814C5"/>
    <w:multiLevelType w:val="hybridMultilevel"/>
    <w:tmpl w:val="FAC89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53D64"/>
    <w:multiLevelType w:val="hybridMultilevel"/>
    <w:tmpl w:val="1256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7D38DE"/>
    <w:multiLevelType w:val="hybridMultilevel"/>
    <w:tmpl w:val="D908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9169C"/>
    <w:multiLevelType w:val="hybridMultilevel"/>
    <w:tmpl w:val="C2CE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7734A"/>
    <w:multiLevelType w:val="hybridMultilevel"/>
    <w:tmpl w:val="87487C5A"/>
    <w:lvl w:ilvl="0" w:tplc="A254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8435F9"/>
    <w:multiLevelType w:val="hybridMultilevel"/>
    <w:tmpl w:val="4C44606E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429B3"/>
    <w:multiLevelType w:val="hybridMultilevel"/>
    <w:tmpl w:val="FDCAF41E"/>
    <w:lvl w:ilvl="0" w:tplc="E7C87C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2B43E1"/>
    <w:multiLevelType w:val="hybridMultilevel"/>
    <w:tmpl w:val="3A6A6FCC"/>
    <w:lvl w:ilvl="0" w:tplc="E7C87C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03A0196"/>
    <w:multiLevelType w:val="hybridMultilevel"/>
    <w:tmpl w:val="A75A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7647C"/>
    <w:multiLevelType w:val="hybridMultilevel"/>
    <w:tmpl w:val="88E2E9C0"/>
    <w:lvl w:ilvl="0" w:tplc="5D6EC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46C2F"/>
    <w:multiLevelType w:val="hybridMultilevel"/>
    <w:tmpl w:val="29260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006B6"/>
    <w:multiLevelType w:val="hybridMultilevel"/>
    <w:tmpl w:val="3CA04E76"/>
    <w:lvl w:ilvl="0" w:tplc="E7C87C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AAC15AB"/>
    <w:multiLevelType w:val="hybridMultilevel"/>
    <w:tmpl w:val="1130E5FC"/>
    <w:lvl w:ilvl="0" w:tplc="93721C52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530C04"/>
    <w:multiLevelType w:val="hybridMultilevel"/>
    <w:tmpl w:val="49B8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E2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525360"/>
    <w:multiLevelType w:val="hybridMultilevel"/>
    <w:tmpl w:val="8EF8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E44E8"/>
    <w:multiLevelType w:val="hybridMultilevel"/>
    <w:tmpl w:val="9C92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54975"/>
    <w:multiLevelType w:val="hybridMultilevel"/>
    <w:tmpl w:val="1CC403CA"/>
    <w:lvl w:ilvl="0" w:tplc="A44A5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8D6312"/>
    <w:multiLevelType w:val="hybridMultilevel"/>
    <w:tmpl w:val="7842E81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35796B"/>
    <w:multiLevelType w:val="hybridMultilevel"/>
    <w:tmpl w:val="C682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445875">
    <w:abstractNumId w:val="17"/>
  </w:num>
  <w:num w:numId="2" w16cid:durableId="1215239830">
    <w:abstractNumId w:val="11"/>
  </w:num>
  <w:num w:numId="3" w16cid:durableId="36248043">
    <w:abstractNumId w:val="5"/>
  </w:num>
  <w:num w:numId="4" w16cid:durableId="660887069">
    <w:abstractNumId w:val="43"/>
  </w:num>
  <w:num w:numId="5" w16cid:durableId="1730764799">
    <w:abstractNumId w:val="37"/>
  </w:num>
  <w:num w:numId="6" w16cid:durableId="38553832">
    <w:abstractNumId w:val="18"/>
  </w:num>
  <w:num w:numId="7" w16cid:durableId="1611471611">
    <w:abstractNumId w:val="12"/>
  </w:num>
  <w:num w:numId="8" w16cid:durableId="1797212864">
    <w:abstractNumId w:val="47"/>
  </w:num>
  <w:num w:numId="9" w16cid:durableId="2062096714">
    <w:abstractNumId w:val="8"/>
  </w:num>
  <w:num w:numId="10" w16cid:durableId="562717929">
    <w:abstractNumId w:val="30"/>
  </w:num>
  <w:num w:numId="11" w16cid:durableId="1705522529">
    <w:abstractNumId w:val="19"/>
  </w:num>
  <w:num w:numId="12" w16cid:durableId="1822769815">
    <w:abstractNumId w:val="2"/>
  </w:num>
  <w:num w:numId="13" w16cid:durableId="1333295967">
    <w:abstractNumId w:val="7"/>
  </w:num>
  <w:num w:numId="14" w16cid:durableId="882863920">
    <w:abstractNumId w:val="33"/>
  </w:num>
  <w:num w:numId="15" w16cid:durableId="2080518136">
    <w:abstractNumId w:val="22"/>
  </w:num>
  <w:num w:numId="16" w16cid:durableId="140510052">
    <w:abstractNumId w:val="3"/>
  </w:num>
  <w:num w:numId="17" w16cid:durableId="1975334137">
    <w:abstractNumId w:val="32"/>
  </w:num>
  <w:num w:numId="18" w16cid:durableId="197623159">
    <w:abstractNumId w:val="1"/>
  </w:num>
  <w:num w:numId="19" w16cid:durableId="140847491">
    <w:abstractNumId w:val="27"/>
  </w:num>
  <w:num w:numId="20" w16cid:durableId="1628045823">
    <w:abstractNumId w:val="10"/>
  </w:num>
  <w:num w:numId="21" w16cid:durableId="579680762">
    <w:abstractNumId w:val="35"/>
  </w:num>
  <w:num w:numId="22" w16cid:durableId="1550991958">
    <w:abstractNumId w:val="34"/>
  </w:num>
  <w:num w:numId="23" w16cid:durableId="1483110895">
    <w:abstractNumId w:val="6"/>
  </w:num>
  <w:num w:numId="24" w16cid:durableId="2000420959">
    <w:abstractNumId w:val="29"/>
  </w:num>
  <w:num w:numId="25" w16cid:durableId="1912353613">
    <w:abstractNumId w:val="28"/>
  </w:num>
  <w:num w:numId="26" w16cid:durableId="467670403">
    <w:abstractNumId w:val="0"/>
  </w:num>
  <w:num w:numId="27" w16cid:durableId="1092240460">
    <w:abstractNumId w:val="23"/>
  </w:num>
  <w:num w:numId="28" w16cid:durableId="796684322">
    <w:abstractNumId w:val="41"/>
  </w:num>
  <w:num w:numId="29" w16cid:durableId="1515457136">
    <w:abstractNumId w:val="40"/>
  </w:num>
  <w:num w:numId="30" w16cid:durableId="722677340">
    <w:abstractNumId w:val="14"/>
  </w:num>
  <w:num w:numId="31" w16cid:durableId="967852944">
    <w:abstractNumId w:val="16"/>
  </w:num>
  <w:num w:numId="32" w16cid:durableId="979923005">
    <w:abstractNumId w:val="38"/>
  </w:num>
  <w:num w:numId="33" w16cid:durableId="448352812">
    <w:abstractNumId w:val="13"/>
  </w:num>
  <w:num w:numId="34" w16cid:durableId="640811816">
    <w:abstractNumId w:val="36"/>
  </w:num>
  <w:num w:numId="35" w16cid:durableId="1370256076">
    <w:abstractNumId w:val="46"/>
  </w:num>
  <w:num w:numId="36" w16cid:durableId="607470980">
    <w:abstractNumId w:val="15"/>
  </w:num>
  <w:num w:numId="37" w16cid:durableId="1979188869">
    <w:abstractNumId w:val="31"/>
  </w:num>
  <w:num w:numId="38" w16cid:durableId="1078550451">
    <w:abstractNumId w:val="9"/>
  </w:num>
  <w:num w:numId="39" w16cid:durableId="743529670">
    <w:abstractNumId w:val="42"/>
  </w:num>
  <w:num w:numId="40" w16cid:durableId="428741059">
    <w:abstractNumId w:val="24"/>
  </w:num>
  <w:num w:numId="41" w16cid:durableId="178542338">
    <w:abstractNumId w:val="25"/>
  </w:num>
  <w:num w:numId="42" w16cid:durableId="1874536057">
    <w:abstractNumId w:val="26"/>
  </w:num>
  <w:num w:numId="43" w16cid:durableId="550847708">
    <w:abstractNumId w:val="39"/>
  </w:num>
  <w:num w:numId="44" w16cid:durableId="817039334">
    <w:abstractNumId w:val="20"/>
  </w:num>
  <w:num w:numId="45" w16cid:durableId="203253442">
    <w:abstractNumId w:val="21"/>
  </w:num>
  <w:num w:numId="46" w16cid:durableId="1808351485">
    <w:abstractNumId w:val="45"/>
  </w:num>
  <w:num w:numId="47" w16cid:durableId="1601138524">
    <w:abstractNumId w:val="44"/>
  </w:num>
  <w:num w:numId="48" w16cid:durableId="1756321977">
    <w:abstractNumId w:val="4"/>
  </w:num>
  <w:num w:numId="49" w16cid:durableId="162288541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sTQ3NrWwMDYAAiUdpeDU4uLM/DyQAsNaAMpkUtssAAAA"/>
  </w:docVars>
  <w:rsids>
    <w:rsidRoot w:val="00253E8E"/>
    <w:rsid w:val="00002896"/>
    <w:rsid w:val="000028B6"/>
    <w:rsid w:val="00015575"/>
    <w:rsid w:val="00023A24"/>
    <w:rsid w:val="00023A62"/>
    <w:rsid w:val="000277BF"/>
    <w:rsid w:val="00034AAD"/>
    <w:rsid w:val="00051FE5"/>
    <w:rsid w:val="00072F6C"/>
    <w:rsid w:val="00075757"/>
    <w:rsid w:val="00080FD9"/>
    <w:rsid w:val="00095412"/>
    <w:rsid w:val="000A6562"/>
    <w:rsid w:val="000A6858"/>
    <w:rsid w:val="000B0363"/>
    <w:rsid w:val="000B195E"/>
    <w:rsid w:val="000E187F"/>
    <w:rsid w:val="000F09E3"/>
    <w:rsid w:val="000F1F6C"/>
    <w:rsid w:val="000F5CD2"/>
    <w:rsid w:val="00100DBF"/>
    <w:rsid w:val="0010351F"/>
    <w:rsid w:val="00110289"/>
    <w:rsid w:val="00110536"/>
    <w:rsid w:val="00110899"/>
    <w:rsid w:val="00112C80"/>
    <w:rsid w:val="00122902"/>
    <w:rsid w:val="0012335B"/>
    <w:rsid w:val="00134308"/>
    <w:rsid w:val="00136670"/>
    <w:rsid w:val="00137876"/>
    <w:rsid w:val="00142453"/>
    <w:rsid w:val="00143942"/>
    <w:rsid w:val="00154ABA"/>
    <w:rsid w:val="001622C8"/>
    <w:rsid w:val="00172273"/>
    <w:rsid w:val="00172E57"/>
    <w:rsid w:val="00186B62"/>
    <w:rsid w:val="00195739"/>
    <w:rsid w:val="001A21A4"/>
    <w:rsid w:val="001A3818"/>
    <w:rsid w:val="001B6139"/>
    <w:rsid w:val="001B7D4B"/>
    <w:rsid w:val="001C13FA"/>
    <w:rsid w:val="001C3C92"/>
    <w:rsid w:val="001C5621"/>
    <w:rsid w:val="001D0A3B"/>
    <w:rsid w:val="001D1093"/>
    <w:rsid w:val="001D3F28"/>
    <w:rsid w:val="001E44F3"/>
    <w:rsid w:val="001F06BC"/>
    <w:rsid w:val="00207F8C"/>
    <w:rsid w:val="00213DF3"/>
    <w:rsid w:val="002200AA"/>
    <w:rsid w:val="00227E01"/>
    <w:rsid w:val="00230B7A"/>
    <w:rsid w:val="00232A06"/>
    <w:rsid w:val="002365DA"/>
    <w:rsid w:val="00250B3F"/>
    <w:rsid w:val="00253E8E"/>
    <w:rsid w:val="00273222"/>
    <w:rsid w:val="00276297"/>
    <w:rsid w:val="00286E81"/>
    <w:rsid w:val="00291B84"/>
    <w:rsid w:val="00297505"/>
    <w:rsid w:val="002A06AE"/>
    <w:rsid w:val="002A7AC5"/>
    <w:rsid w:val="002B5200"/>
    <w:rsid w:val="002C7C20"/>
    <w:rsid w:val="002E5FF2"/>
    <w:rsid w:val="002F4865"/>
    <w:rsid w:val="002F5AE3"/>
    <w:rsid w:val="002F6CEF"/>
    <w:rsid w:val="00312721"/>
    <w:rsid w:val="003131DE"/>
    <w:rsid w:val="0032044B"/>
    <w:rsid w:val="00322C48"/>
    <w:rsid w:val="003235B3"/>
    <w:rsid w:val="00333F93"/>
    <w:rsid w:val="00372A90"/>
    <w:rsid w:val="003779D2"/>
    <w:rsid w:val="003810A8"/>
    <w:rsid w:val="00381A39"/>
    <w:rsid w:val="00394AE8"/>
    <w:rsid w:val="003B656C"/>
    <w:rsid w:val="003B66D9"/>
    <w:rsid w:val="003C6F9A"/>
    <w:rsid w:val="003D2E7F"/>
    <w:rsid w:val="003D3F59"/>
    <w:rsid w:val="003D6932"/>
    <w:rsid w:val="003F0510"/>
    <w:rsid w:val="00401171"/>
    <w:rsid w:val="00420E63"/>
    <w:rsid w:val="00426378"/>
    <w:rsid w:val="00427945"/>
    <w:rsid w:val="00433888"/>
    <w:rsid w:val="0043533C"/>
    <w:rsid w:val="0044204E"/>
    <w:rsid w:val="00446686"/>
    <w:rsid w:val="004555EC"/>
    <w:rsid w:val="0045704D"/>
    <w:rsid w:val="00460FB4"/>
    <w:rsid w:val="00465400"/>
    <w:rsid w:val="00472C6D"/>
    <w:rsid w:val="00472FFA"/>
    <w:rsid w:val="004760AF"/>
    <w:rsid w:val="004774A7"/>
    <w:rsid w:val="004907AF"/>
    <w:rsid w:val="004A0626"/>
    <w:rsid w:val="004A2259"/>
    <w:rsid w:val="004B33CD"/>
    <w:rsid w:val="004B356E"/>
    <w:rsid w:val="004B4895"/>
    <w:rsid w:val="004C14C2"/>
    <w:rsid w:val="004C3CAB"/>
    <w:rsid w:val="004C6A80"/>
    <w:rsid w:val="004D1CF0"/>
    <w:rsid w:val="004D38B2"/>
    <w:rsid w:val="004F5347"/>
    <w:rsid w:val="0050519F"/>
    <w:rsid w:val="0050766B"/>
    <w:rsid w:val="005240BC"/>
    <w:rsid w:val="00533D80"/>
    <w:rsid w:val="00545D06"/>
    <w:rsid w:val="00557F07"/>
    <w:rsid w:val="0056634E"/>
    <w:rsid w:val="00573BFC"/>
    <w:rsid w:val="005862E0"/>
    <w:rsid w:val="0059211C"/>
    <w:rsid w:val="00593442"/>
    <w:rsid w:val="005C5263"/>
    <w:rsid w:val="005D48AF"/>
    <w:rsid w:val="005D6FBB"/>
    <w:rsid w:val="005E00BE"/>
    <w:rsid w:val="005E04CE"/>
    <w:rsid w:val="005E3E9F"/>
    <w:rsid w:val="005E5541"/>
    <w:rsid w:val="005F3DD4"/>
    <w:rsid w:val="005F4BF4"/>
    <w:rsid w:val="006078DA"/>
    <w:rsid w:val="0061220F"/>
    <w:rsid w:val="00624A1C"/>
    <w:rsid w:val="00625E3F"/>
    <w:rsid w:val="00627214"/>
    <w:rsid w:val="006321F5"/>
    <w:rsid w:val="00634175"/>
    <w:rsid w:val="0064027A"/>
    <w:rsid w:val="00640443"/>
    <w:rsid w:val="006458B8"/>
    <w:rsid w:val="00647692"/>
    <w:rsid w:val="00650BD9"/>
    <w:rsid w:val="0065399C"/>
    <w:rsid w:val="00664BB2"/>
    <w:rsid w:val="0067096B"/>
    <w:rsid w:val="00672E2B"/>
    <w:rsid w:val="0067405E"/>
    <w:rsid w:val="00680A62"/>
    <w:rsid w:val="0069506A"/>
    <w:rsid w:val="00695A2F"/>
    <w:rsid w:val="006C0536"/>
    <w:rsid w:val="006C1189"/>
    <w:rsid w:val="006C3ECB"/>
    <w:rsid w:val="006C7379"/>
    <w:rsid w:val="006D0B36"/>
    <w:rsid w:val="006E0AE6"/>
    <w:rsid w:val="006E7CDF"/>
    <w:rsid w:val="006F73A6"/>
    <w:rsid w:val="007012E5"/>
    <w:rsid w:val="0071351E"/>
    <w:rsid w:val="00716D26"/>
    <w:rsid w:val="0073151C"/>
    <w:rsid w:val="00731907"/>
    <w:rsid w:val="00731B89"/>
    <w:rsid w:val="00741970"/>
    <w:rsid w:val="007520BB"/>
    <w:rsid w:val="00752710"/>
    <w:rsid w:val="007571DF"/>
    <w:rsid w:val="00757CEC"/>
    <w:rsid w:val="00774D01"/>
    <w:rsid w:val="007764DD"/>
    <w:rsid w:val="00777EA6"/>
    <w:rsid w:val="00784349"/>
    <w:rsid w:val="007858DE"/>
    <w:rsid w:val="007B5E5B"/>
    <w:rsid w:val="007C6FEE"/>
    <w:rsid w:val="007E165E"/>
    <w:rsid w:val="007E7483"/>
    <w:rsid w:val="007F143C"/>
    <w:rsid w:val="007F2AAC"/>
    <w:rsid w:val="007F377C"/>
    <w:rsid w:val="007F3EB0"/>
    <w:rsid w:val="007F4F52"/>
    <w:rsid w:val="00812958"/>
    <w:rsid w:val="00812BB9"/>
    <w:rsid w:val="0081718B"/>
    <w:rsid w:val="008320A6"/>
    <w:rsid w:val="0083241E"/>
    <w:rsid w:val="00833388"/>
    <w:rsid w:val="00836BB1"/>
    <w:rsid w:val="008374E0"/>
    <w:rsid w:val="008639CD"/>
    <w:rsid w:val="00871879"/>
    <w:rsid w:val="008806ED"/>
    <w:rsid w:val="0088664C"/>
    <w:rsid w:val="00893525"/>
    <w:rsid w:val="008A2D73"/>
    <w:rsid w:val="008A499D"/>
    <w:rsid w:val="008A6212"/>
    <w:rsid w:val="008A7E48"/>
    <w:rsid w:val="008B1D2C"/>
    <w:rsid w:val="008B2F4B"/>
    <w:rsid w:val="008B571C"/>
    <w:rsid w:val="008C3899"/>
    <w:rsid w:val="008C5F53"/>
    <w:rsid w:val="008C649A"/>
    <w:rsid w:val="008C69AD"/>
    <w:rsid w:val="008C769E"/>
    <w:rsid w:val="008E05EA"/>
    <w:rsid w:val="008E1276"/>
    <w:rsid w:val="008F210F"/>
    <w:rsid w:val="008F4B28"/>
    <w:rsid w:val="009221D3"/>
    <w:rsid w:val="00922DDE"/>
    <w:rsid w:val="00933B4A"/>
    <w:rsid w:val="00942473"/>
    <w:rsid w:val="00955ED6"/>
    <w:rsid w:val="00972EDB"/>
    <w:rsid w:val="00975940"/>
    <w:rsid w:val="00976EE7"/>
    <w:rsid w:val="00980EE6"/>
    <w:rsid w:val="00981641"/>
    <w:rsid w:val="00996513"/>
    <w:rsid w:val="009971FE"/>
    <w:rsid w:val="009B18E4"/>
    <w:rsid w:val="009B7622"/>
    <w:rsid w:val="009C6C9F"/>
    <w:rsid w:val="009D007C"/>
    <w:rsid w:val="009D7843"/>
    <w:rsid w:val="009E6637"/>
    <w:rsid w:val="00A2093C"/>
    <w:rsid w:val="00A305BA"/>
    <w:rsid w:val="00A31C18"/>
    <w:rsid w:val="00A32330"/>
    <w:rsid w:val="00A36129"/>
    <w:rsid w:val="00A53F5C"/>
    <w:rsid w:val="00A71813"/>
    <w:rsid w:val="00A722AF"/>
    <w:rsid w:val="00A7327A"/>
    <w:rsid w:val="00A755C6"/>
    <w:rsid w:val="00A87ABF"/>
    <w:rsid w:val="00A91BEB"/>
    <w:rsid w:val="00AA02E2"/>
    <w:rsid w:val="00AA7139"/>
    <w:rsid w:val="00AB7875"/>
    <w:rsid w:val="00AC42E2"/>
    <w:rsid w:val="00AC65E0"/>
    <w:rsid w:val="00AE42DB"/>
    <w:rsid w:val="00AF39B1"/>
    <w:rsid w:val="00B027C6"/>
    <w:rsid w:val="00B05495"/>
    <w:rsid w:val="00B06650"/>
    <w:rsid w:val="00B160A3"/>
    <w:rsid w:val="00B20295"/>
    <w:rsid w:val="00B21074"/>
    <w:rsid w:val="00B368D9"/>
    <w:rsid w:val="00B3740D"/>
    <w:rsid w:val="00B6024A"/>
    <w:rsid w:val="00BA37B5"/>
    <w:rsid w:val="00BA4F6A"/>
    <w:rsid w:val="00BA6C23"/>
    <w:rsid w:val="00BB1764"/>
    <w:rsid w:val="00BB4703"/>
    <w:rsid w:val="00BC1646"/>
    <w:rsid w:val="00BC33AD"/>
    <w:rsid w:val="00BC58EC"/>
    <w:rsid w:val="00BD5242"/>
    <w:rsid w:val="00BE0275"/>
    <w:rsid w:val="00C03784"/>
    <w:rsid w:val="00C05B40"/>
    <w:rsid w:val="00C06CD3"/>
    <w:rsid w:val="00C07C94"/>
    <w:rsid w:val="00C14594"/>
    <w:rsid w:val="00C318F2"/>
    <w:rsid w:val="00C35DCD"/>
    <w:rsid w:val="00C36625"/>
    <w:rsid w:val="00C373DE"/>
    <w:rsid w:val="00C429BC"/>
    <w:rsid w:val="00C53294"/>
    <w:rsid w:val="00C53BFB"/>
    <w:rsid w:val="00C77713"/>
    <w:rsid w:val="00C8243B"/>
    <w:rsid w:val="00C97A40"/>
    <w:rsid w:val="00CA6294"/>
    <w:rsid w:val="00CB61F8"/>
    <w:rsid w:val="00CB71CE"/>
    <w:rsid w:val="00CC07E6"/>
    <w:rsid w:val="00CC4785"/>
    <w:rsid w:val="00CC67A6"/>
    <w:rsid w:val="00CC7640"/>
    <w:rsid w:val="00CD5618"/>
    <w:rsid w:val="00CD769F"/>
    <w:rsid w:val="00CF0ABA"/>
    <w:rsid w:val="00CF2A37"/>
    <w:rsid w:val="00D2371B"/>
    <w:rsid w:val="00D37C9D"/>
    <w:rsid w:val="00D43C8A"/>
    <w:rsid w:val="00D44D73"/>
    <w:rsid w:val="00D527C7"/>
    <w:rsid w:val="00D61D24"/>
    <w:rsid w:val="00D6279C"/>
    <w:rsid w:val="00D77E2E"/>
    <w:rsid w:val="00D838ED"/>
    <w:rsid w:val="00D95CED"/>
    <w:rsid w:val="00DB6A48"/>
    <w:rsid w:val="00DD00E5"/>
    <w:rsid w:val="00DD386B"/>
    <w:rsid w:val="00DD765F"/>
    <w:rsid w:val="00DE1B64"/>
    <w:rsid w:val="00DE5FAA"/>
    <w:rsid w:val="00DE628A"/>
    <w:rsid w:val="00DF44BA"/>
    <w:rsid w:val="00E02AC9"/>
    <w:rsid w:val="00E12FA5"/>
    <w:rsid w:val="00E2191B"/>
    <w:rsid w:val="00E43105"/>
    <w:rsid w:val="00E464E9"/>
    <w:rsid w:val="00E479DF"/>
    <w:rsid w:val="00E5382F"/>
    <w:rsid w:val="00E5575D"/>
    <w:rsid w:val="00E57DED"/>
    <w:rsid w:val="00E61B8F"/>
    <w:rsid w:val="00E61ECB"/>
    <w:rsid w:val="00E62C52"/>
    <w:rsid w:val="00E75A65"/>
    <w:rsid w:val="00E813A7"/>
    <w:rsid w:val="00E83003"/>
    <w:rsid w:val="00E9112A"/>
    <w:rsid w:val="00E943F7"/>
    <w:rsid w:val="00EA0166"/>
    <w:rsid w:val="00EA477B"/>
    <w:rsid w:val="00EA4B0A"/>
    <w:rsid w:val="00EB097B"/>
    <w:rsid w:val="00EB22D6"/>
    <w:rsid w:val="00EC358A"/>
    <w:rsid w:val="00EE3A58"/>
    <w:rsid w:val="00EE43AD"/>
    <w:rsid w:val="00EE6950"/>
    <w:rsid w:val="00EF7764"/>
    <w:rsid w:val="00F0408C"/>
    <w:rsid w:val="00F205B2"/>
    <w:rsid w:val="00F34CA7"/>
    <w:rsid w:val="00F37E6C"/>
    <w:rsid w:val="00F45AD5"/>
    <w:rsid w:val="00F46CB1"/>
    <w:rsid w:val="00F4734E"/>
    <w:rsid w:val="00F55E3D"/>
    <w:rsid w:val="00F605BB"/>
    <w:rsid w:val="00F737BB"/>
    <w:rsid w:val="00F77A1E"/>
    <w:rsid w:val="00F8389C"/>
    <w:rsid w:val="00F86C26"/>
    <w:rsid w:val="00FA5292"/>
    <w:rsid w:val="00FA5750"/>
    <w:rsid w:val="00FB382A"/>
    <w:rsid w:val="00FB605F"/>
    <w:rsid w:val="00FC04AC"/>
    <w:rsid w:val="00FC3269"/>
    <w:rsid w:val="00FC65BF"/>
    <w:rsid w:val="00FC65F3"/>
    <w:rsid w:val="00FD3615"/>
    <w:rsid w:val="00FD5820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378CD"/>
  <w15:docId w15:val="{B41AE188-A621-45BE-BD88-C384ABAC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E8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3DD4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3E8E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07F8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F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0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7F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1D3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5C526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C5263"/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Default">
    <w:name w:val="Default"/>
    <w:rsid w:val="00E57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F0A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F3DD4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3DD4"/>
    <w:pPr>
      <w:tabs>
        <w:tab w:val="left" w:pos="540"/>
      </w:tabs>
      <w:spacing w:after="0" w:line="240" w:lineRule="auto"/>
      <w:ind w:left="2832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3DD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F3DD4"/>
    <w:pPr>
      <w:tabs>
        <w:tab w:val="left" w:pos="540"/>
        <w:tab w:val="left" w:pos="3960"/>
      </w:tabs>
      <w:spacing w:after="0" w:line="240" w:lineRule="auto"/>
      <w:ind w:left="3960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3DD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F3DD4"/>
    <w:pPr>
      <w:spacing w:before="120" w:after="0" w:line="240" w:lineRule="auto"/>
      <w:ind w:firstLine="709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3DD4"/>
    <w:rPr>
      <w:rFonts w:ascii="Arial" w:eastAsia="Times New Roman" w:hAnsi="Arial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7CDF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BC3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  <w:style w:type="paragraph" w:styleId="Zwykytekst">
    <w:name w:val="Plain Text"/>
    <w:basedOn w:val="Standard"/>
    <w:link w:val="ZwykytekstZnak"/>
    <w:rsid w:val="00B027C6"/>
    <w:pPr>
      <w:spacing w:line="100" w:lineRule="atLeas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027C6"/>
    <w:rPr>
      <w:rFonts w:ascii="Courier New" w:eastAsia="Times New Roman" w:hAnsi="Courier New" w:cs="Times New Roman"/>
      <w:color w:val="00000A"/>
      <w:kern w:val="3"/>
      <w:sz w:val="20"/>
      <w:szCs w:val="20"/>
      <w:lang w:eastAsia="pl-PL"/>
    </w:rPr>
  </w:style>
  <w:style w:type="paragraph" w:customStyle="1" w:styleId="WW-Tekstpodstawowy3">
    <w:name w:val="WW-Tekst podstawowy 3"/>
    <w:basedOn w:val="Standard"/>
    <w:rsid w:val="00B027C6"/>
    <w:pPr>
      <w:jc w:val="both"/>
    </w:pPr>
    <w:rPr>
      <w:rFonts w:ascii="Arial" w:eastAsia="Arial" w:hAnsi="Arial" w:cs="Arial"/>
    </w:rPr>
  </w:style>
  <w:style w:type="paragraph" w:customStyle="1" w:styleId="WW-Tekstpodstawowywcity3">
    <w:name w:val="WW-Tekst podstawowy wcięty 3"/>
    <w:basedOn w:val="Standard"/>
    <w:rsid w:val="00BB4703"/>
    <w:pPr>
      <w:spacing w:line="360" w:lineRule="auto"/>
      <w:ind w:left="567" w:hanging="283"/>
      <w:jc w:val="both"/>
    </w:pPr>
    <w:rPr>
      <w:rFonts w:ascii="Arial" w:eastAsia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A53F5C"/>
    <w:pPr>
      <w:keepNext/>
      <w:keepLines/>
      <w:spacing w:after="60"/>
      <w:contextualSpacing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3F5C"/>
    <w:rPr>
      <w:rFonts w:ascii="Arial" w:eastAsia="Arial" w:hAnsi="Arial" w:cs="Arial"/>
      <w:sz w:val="52"/>
      <w:szCs w:val="52"/>
      <w:lang w:val="pl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C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1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1C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C1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31C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C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31C18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40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18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C3899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028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imr.pw.edu.pl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www.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0845-625C-4E89-A45C-062D8305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Kozielewska Katarzyna</cp:lastModifiedBy>
  <cp:revision>3</cp:revision>
  <cp:lastPrinted>2024-07-18T10:27:00Z</cp:lastPrinted>
  <dcterms:created xsi:type="dcterms:W3CDTF">2024-07-22T13:09:00Z</dcterms:created>
  <dcterms:modified xsi:type="dcterms:W3CDTF">2024-07-22T13:10:00Z</dcterms:modified>
</cp:coreProperties>
</file>