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17B4C" w14:textId="7490C164" w:rsidR="00024210" w:rsidRPr="00914799" w:rsidRDefault="00BE0FFF" w:rsidP="00541E0F">
      <w:pPr>
        <w:tabs>
          <w:tab w:val="left" w:pos="4072"/>
        </w:tabs>
        <w:spacing w:after="0" w:line="240" w:lineRule="auto"/>
        <w:jc w:val="right"/>
        <w:rPr>
          <w:rFonts w:ascii="Arial" w:hAnsi="Arial" w:cs="Arial"/>
        </w:rPr>
      </w:pPr>
      <w:r w:rsidRPr="00914799">
        <w:rPr>
          <w:rFonts w:ascii="Arial" w:hAnsi="Arial" w:cs="Arial"/>
        </w:rPr>
        <w:t>Dobrzyniewo Duże</w:t>
      </w:r>
      <w:r w:rsidR="00AA7B48" w:rsidRPr="00914799">
        <w:rPr>
          <w:rFonts w:ascii="Arial" w:hAnsi="Arial" w:cs="Arial"/>
        </w:rPr>
        <w:t xml:space="preserve">, dnia </w:t>
      </w:r>
      <w:r w:rsidR="00407F13">
        <w:rPr>
          <w:rFonts w:ascii="Arial" w:hAnsi="Arial" w:cs="Arial"/>
        </w:rPr>
        <w:t>21</w:t>
      </w:r>
      <w:r w:rsidR="00D15B45">
        <w:rPr>
          <w:rFonts w:ascii="Arial" w:hAnsi="Arial" w:cs="Arial"/>
        </w:rPr>
        <w:t xml:space="preserve"> grudnia</w:t>
      </w:r>
      <w:r w:rsidR="000B40C8">
        <w:rPr>
          <w:rFonts w:ascii="Arial" w:hAnsi="Arial" w:cs="Arial"/>
        </w:rPr>
        <w:t xml:space="preserve"> </w:t>
      </w:r>
      <w:r w:rsidRPr="00914799">
        <w:rPr>
          <w:rFonts w:ascii="Arial" w:hAnsi="Arial" w:cs="Arial"/>
        </w:rPr>
        <w:t xml:space="preserve">2020 </w:t>
      </w:r>
      <w:r w:rsidR="007D60A7" w:rsidRPr="00914799">
        <w:rPr>
          <w:rFonts w:ascii="Arial" w:hAnsi="Arial" w:cs="Arial"/>
        </w:rPr>
        <w:t>r.</w:t>
      </w:r>
    </w:p>
    <w:p w14:paraId="57B7FE9C" w14:textId="208CA6A8" w:rsidR="009F749E" w:rsidRDefault="009F749E" w:rsidP="00D15B45">
      <w:pPr>
        <w:spacing w:after="0" w:line="240" w:lineRule="auto"/>
        <w:rPr>
          <w:rFonts w:ascii="Arial" w:hAnsi="Arial" w:cs="Arial"/>
          <w:b/>
        </w:rPr>
      </w:pPr>
    </w:p>
    <w:p w14:paraId="4EE24B34" w14:textId="77777777" w:rsidR="00542CA0" w:rsidRPr="00914799" w:rsidRDefault="00542CA0" w:rsidP="00D15B45">
      <w:pPr>
        <w:spacing w:after="0" w:line="240" w:lineRule="auto"/>
        <w:rPr>
          <w:rFonts w:ascii="Arial" w:hAnsi="Arial" w:cs="Arial"/>
          <w:b/>
        </w:rPr>
      </w:pPr>
    </w:p>
    <w:p w14:paraId="48AF9D95" w14:textId="77777777" w:rsidR="00BE0FFF" w:rsidRPr="00914799" w:rsidRDefault="00BE0FFF" w:rsidP="00541E0F">
      <w:pPr>
        <w:spacing w:after="0" w:line="240" w:lineRule="auto"/>
        <w:jc w:val="center"/>
        <w:rPr>
          <w:rFonts w:ascii="Arial" w:hAnsi="Arial" w:cs="Arial"/>
          <w:b/>
        </w:rPr>
      </w:pPr>
    </w:p>
    <w:p w14:paraId="143D4116" w14:textId="77777777" w:rsidR="002605C7" w:rsidRPr="000B40C8" w:rsidRDefault="00417A9B" w:rsidP="00541E0F">
      <w:pPr>
        <w:spacing w:after="0" w:line="240" w:lineRule="auto"/>
        <w:jc w:val="center"/>
        <w:rPr>
          <w:rFonts w:ascii="Arial" w:hAnsi="Arial" w:cs="Arial"/>
          <w:b/>
          <w:sz w:val="24"/>
          <w:szCs w:val="24"/>
        </w:rPr>
      </w:pPr>
      <w:r w:rsidRPr="000B40C8">
        <w:rPr>
          <w:rFonts w:ascii="Arial" w:hAnsi="Arial" w:cs="Arial"/>
          <w:b/>
          <w:sz w:val="24"/>
          <w:szCs w:val="24"/>
        </w:rPr>
        <w:t>ZAPYTANIE OFERTOWE</w:t>
      </w:r>
    </w:p>
    <w:p w14:paraId="0CF6A84F" w14:textId="77777777" w:rsidR="00532489" w:rsidRPr="00914799" w:rsidRDefault="00532489" w:rsidP="00532489">
      <w:pPr>
        <w:spacing w:after="0" w:line="240" w:lineRule="auto"/>
        <w:jc w:val="center"/>
        <w:rPr>
          <w:rFonts w:ascii="Arial" w:hAnsi="Arial" w:cs="Arial"/>
        </w:rPr>
      </w:pPr>
    </w:p>
    <w:p w14:paraId="1E899E5A" w14:textId="77777777" w:rsidR="00542CA0" w:rsidRDefault="00542CA0" w:rsidP="00532489">
      <w:pPr>
        <w:spacing w:after="0" w:line="240" w:lineRule="auto"/>
        <w:jc w:val="center"/>
        <w:rPr>
          <w:rFonts w:ascii="Arial" w:hAnsi="Arial" w:cs="Arial"/>
        </w:rPr>
      </w:pPr>
      <w:r>
        <w:rPr>
          <w:rFonts w:ascii="Arial" w:hAnsi="Arial" w:cs="Arial"/>
        </w:rPr>
        <w:t>Wójt Gminy Dobrzyniewo Duże zaprasza do złożenia ofert na opracowanie projektów miejscowych planów zagospodarowania przestrzennego stanowiących dwie odrębne oferty:</w:t>
      </w:r>
    </w:p>
    <w:p w14:paraId="6DA3A4D4" w14:textId="760AFC9A" w:rsidR="00BE0FFF" w:rsidRDefault="00D15B45" w:rsidP="00532489">
      <w:pPr>
        <w:spacing w:after="0" w:line="240" w:lineRule="auto"/>
        <w:jc w:val="center"/>
        <w:rPr>
          <w:rFonts w:ascii="Arial" w:hAnsi="Arial" w:cs="Arial"/>
        </w:rPr>
      </w:pPr>
      <w:r>
        <w:rPr>
          <w:rFonts w:ascii="Arial" w:hAnsi="Arial" w:cs="Arial"/>
        </w:rPr>
        <w:t>1.</w:t>
      </w:r>
      <w:r w:rsidR="00893561">
        <w:rPr>
          <w:rFonts w:ascii="Arial" w:hAnsi="Arial" w:cs="Arial"/>
        </w:rPr>
        <w:t xml:space="preserve"> części wsi </w:t>
      </w:r>
      <w:proofErr w:type="spellStart"/>
      <w:r w:rsidR="00893561">
        <w:rPr>
          <w:rFonts w:ascii="Arial" w:hAnsi="Arial" w:cs="Arial"/>
        </w:rPr>
        <w:t>Fasty</w:t>
      </w:r>
      <w:proofErr w:type="spellEnd"/>
      <w:r w:rsidR="00893561">
        <w:rPr>
          <w:rFonts w:ascii="Arial" w:hAnsi="Arial" w:cs="Arial"/>
        </w:rPr>
        <w:t xml:space="preserve"> (rejon ulic</w:t>
      </w:r>
      <w:r>
        <w:rPr>
          <w:rFonts w:ascii="Arial" w:hAnsi="Arial" w:cs="Arial"/>
        </w:rPr>
        <w:t xml:space="preserve"> Łyskowskiej i Leśnej</w:t>
      </w:r>
      <w:r w:rsidR="00893561">
        <w:rPr>
          <w:rFonts w:ascii="Arial" w:hAnsi="Arial" w:cs="Arial"/>
        </w:rPr>
        <w:t>)</w:t>
      </w:r>
      <w:r w:rsidR="00A25735">
        <w:rPr>
          <w:rFonts w:ascii="Arial" w:hAnsi="Arial" w:cs="Arial"/>
        </w:rPr>
        <w:t xml:space="preserve"> – około 8 ha</w:t>
      </w:r>
    </w:p>
    <w:p w14:paraId="3C007FE2" w14:textId="34DC657E" w:rsidR="00D15B45" w:rsidRPr="00914799" w:rsidRDefault="00D15B45" w:rsidP="00D15B45">
      <w:pPr>
        <w:spacing w:after="0" w:line="240" w:lineRule="auto"/>
        <w:jc w:val="center"/>
        <w:rPr>
          <w:rFonts w:ascii="Arial" w:hAnsi="Arial" w:cs="Arial"/>
        </w:rPr>
      </w:pPr>
      <w:r>
        <w:rPr>
          <w:rFonts w:ascii="Arial" w:hAnsi="Arial" w:cs="Arial"/>
        </w:rPr>
        <w:t xml:space="preserve">2. części wsi </w:t>
      </w:r>
      <w:proofErr w:type="spellStart"/>
      <w:r>
        <w:rPr>
          <w:rFonts w:ascii="Arial" w:hAnsi="Arial" w:cs="Arial"/>
        </w:rPr>
        <w:t>Fasty</w:t>
      </w:r>
      <w:proofErr w:type="spellEnd"/>
      <w:r>
        <w:rPr>
          <w:rFonts w:ascii="Arial" w:hAnsi="Arial" w:cs="Arial"/>
        </w:rPr>
        <w:t xml:space="preserve"> (rejon ulicy Rolnej)</w:t>
      </w:r>
      <w:r w:rsidR="00A25735">
        <w:rPr>
          <w:rFonts w:ascii="Arial" w:hAnsi="Arial" w:cs="Arial"/>
        </w:rPr>
        <w:t xml:space="preserve"> – około 64 ha</w:t>
      </w:r>
    </w:p>
    <w:p w14:paraId="5BC1FC7F" w14:textId="77777777" w:rsidR="00D15B45" w:rsidRPr="00914799" w:rsidRDefault="00D15B45" w:rsidP="00532489">
      <w:pPr>
        <w:spacing w:after="0" w:line="240" w:lineRule="auto"/>
        <w:jc w:val="center"/>
        <w:rPr>
          <w:rFonts w:ascii="Arial" w:hAnsi="Arial" w:cs="Arial"/>
        </w:rPr>
      </w:pPr>
    </w:p>
    <w:p w14:paraId="7B9EDD76" w14:textId="77777777" w:rsidR="00F314D0" w:rsidRPr="00F314D0" w:rsidRDefault="00F314D0" w:rsidP="00F314D0">
      <w:pPr>
        <w:rPr>
          <w:rFonts w:ascii="Arial" w:hAnsi="Arial" w:cs="Arial"/>
          <w:b/>
          <w:sz w:val="20"/>
          <w:szCs w:val="20"/>
        </w:rPr>
      </w:pPr>
    </w:p>
    <w:p w14:paraId="613D8A0E" w14:textId="11D210AD" w:rsidR="00532489" w:rsidRPr="00F314D0" w:rsidRDefault="00532489" w:rsidP="00C60C46">
      <w:pPr>
        <w:pStyle w:val="Akapitzlist"/>
        <w:numPr>
          <w:ilvl w:val="0"/>
          <w:numId w:val="9"/>
        </w:numPr>
        <w:rPr>
          <w:rFonts w:ascii="Arial" w:hAnsi="Arial" w:cs="Arial"/>
          <w:sz w:val="22"/>
          <w:szCs w:val="18"/>
        </w:rPr>
      </w:pPr>
      <w:r w:rsidRPr="00F314D0">
        <w:rPr>
          <w:rFonts w:ascii="Arial" w:hAnsi="Arial" w:cs="Arial"/>
          <w:b/>
          <w:sz w:val="22"/>
          <w:szCs w:val="18"/>
        </w:rPr>
        <w:t>NAZWA I ADRES ZAMAWIAJĄCEGO:</w:t>
      </w:r>
    </w:p>
    <w:p w14:paraId="10E620D7" w14:textId="77777777" w:rsidR="00532489" w:rsidRPr="005651B0" w:rsidRDefault="00532489" w:rsidP="00532489">
      <w:pPr>
        <w:spacing w:after="0" w:line="240" w:lineRule="auto"/>
        <w:rPr>
          <w:rFonts w:ascii="Arial" w:hAnsi="Arial" w:cs="Arial"/>
        </w:rPr>
      </w:pPr>
    </w:p>
    <w:p w14:paraId="6786A534" w14:textId="77777777" w:rsidR="00532489" w:rsidRPr="005651B0" w:rsidRDefault="00532489" w:rsidP="00532489">
      <w:pPr>
        <w:spacing w:after="0" w:line="240" w:lineRule="auto"/>
        <w:rPr>
          <w:rFonts w:ascii="Arial" w:hAnsi="Arial" w:cs="Arial"/>
        </w:rPr>
      </w:pPr>
      <w:r w:rsidRPr="005651B0">
        <w:rPr>
          <w:rFonts w:ascii="Arial" w:hAnsi="Arial" w:cs="Arial"/>
        </w:rPr>
        <w:t>Gmina Dobrzyniewo Duże</w:t>
      </w:r>
    </w:p>
    <w:p w14:paraId="337CB893" w14:textId="77777777" w:rsidR="00532489" w:rsidRPr="005651B0" w:rsidRDefault="00532489" w:rsidP="00532489">
      <w:pPr>
        <w:spacing w:after="0" w:line="240" w:lineRule="auto"/>
        <w:rPr>
          <w:rFonts w:ascii="Arial" w:hAnsi="Arial" w:cs="Arial"/>
        </w:rPr>
      </w:pPr>
      <w:r w:rsidRPr="005651B0">
        <w:rPr>
          <w:rFonts w:ascii="Arial" w:hAnsi="Arial" w:cs="Arial"/>
        </w:rPr>
        <w:t>ul. Białostocka 25</w:t>
      </w:r>
    </w:p>
    <w:p w14:paraId="52C19C78" w14:textId="3925F363" w:rsidR="00532489" w:rsidRPr="005651B0" w:rsidRDefault="005651B0" w:rsidP="005651B0">
      <w:pPr>
        <w:spacing w:after="0"/>
        <w:rPr>
          <w:rFonts w:ascii="Arial" w:hAnsi="Arial" w:cs="Arial"/>
          <w:szCs w:val="18"/>
        </w:rPr>
      </w:pPr>
      <w:r>
        <w:rPr>
          <w:rFonts w:ascii="Arial" w:hAnsi="Arial" w:cs="Arial"/>
          <w:szCs w:val="18"/>
        </w:rPr>
        <w:t xml:space="preserve">16-002 </w:t>
      </w:r>
      <w:r w:rsidRPr="005651B0">
        <w:rPr>
          <w:rFonts w:ascii="Arial" w:hAnsi="Arial" w:cs="Arial"/>
          <w:szCs w:val="18"/>
        </w:rPr>
        <w:t>Do</w:t>
      </w:r>
      <w:r w:rsidR="00532489" w:rsidRPr="005651B0">
        <w:rPr>
          <w:rFonts w:ascii="Arial" w:hAnsi="Arial" w:cs="Arial"/>
          <w:szCs w:val="18"/>
        </w:rPr>
        <w:t>brzyniewo Duże</w:t>
      </w:r>
    </w:p>
    <w:p w14:paraId="72F14039" w14:textId="1B348E17" w:rsidR="00F314D0" w:rsidRDefault="00532489" w:rsidP="00F314D0">
      <w:pPr>
        <w:spacing w:after="0" w:line="240" w:lineRule="auto"/>
        <w:rPr>
          <w:rFonts w:ascii="Arial" w:hAnsi="Arial" w:cs="Arial"/>
        </w:rPr>
      </w:pPr>
      <w:r w:rsidRPr="005651B0">
        <w:rPr>
          <w:rFonts w:ascii="Arial" w:hAnsi="Arial" w:cs="Arial"/>
        </w:rPr>
        <w:t>tel. (85) 742 81 55, fax (85) 719 71 47</w:t>
      </w:r>
    </w:p>
    <w:p w14:paraId="4A3BDB3A" w14:textId="77777777" w:rsidR="005651B0" w:rsidRPr="005651B0" w:rsidRDefault="005651B0" w:rsidP="00F314D0">
      <w:pPr>
        <w:spacing w:after="0" w:line="240" w:lineRule="auto"/>
        <w:rPr>
          <w:rFonts w:ascii="Arial" w:hAnsi="Arial" w:cs="Arial"/>
        </w:rPr>
      </w:pPr>
    </w:p>
    <w:p w14:paraId="0CDB4571" w14:textId="77777777" w:rsidR="00F314D0" w:rsidRDefault="00F314D0" w:rsidP="00F314D0">
      <w:pPr>
        <w:spacing w:after="0" w:line="240" w:lineRule="auto"/>
        <w:rPr>
          <w:rFonts w:ascii="Arial" w:hAnsi="Arial" w:cs="Arial"/>
        </w:rPr>
      </w:pPr>
    </w:p>
    <w:p w14:paraId="704FFBF2" w14:textId="2FE5DC67" w:rsidR="00532489" w:rsidRPr="00F314D0" w:rsidRDefault="00532489" w:rsidP="00C60C46">
      <w:pPr>
        <w:pStyle w:val="Akapitzlist"/>
        <w:numPr>
          <w:ilvl w:val="0"/>
          <w:numId w:val="9"/>
        </w:numPr>
        <w:rPr>
          <w:rFonts w:ascii="Arial" w:hAnsi="Arial" w:cs="Arial"/>
          <w:sz w:val="22"/>
          <w:szCs w:val="22"/>
        </w:rPr>
      </w:pPr>
      <w:r w:rsidRPr="00F314D0">
        <w:rPr>
          <w:rFonts w:ascii="Arial" w:hAnsi="Arial" w:cs="Arial"/>
          <w:b/>
          <w:sz w:val="22"/>
          <w:szCs w:val="22"/>
        </w:rPr>
        <w:t>TRYB UDZIELENIA ZAMÓWIENIA:</w:t>
      </w:r>
    </w:p>
    <w:p w14:paraId="47816E9F" w14:textId="77777777" w:rsidR="00532489" w:rsidRPr="00914799" w:rsidRDefault="00532489" w:rsidP="00532489">
      <w:pPr>
        <w:autoSpaceDE w:val="0"/>
        <w:autoSpaceDN w:val="0"/>
        <w:adjustRightInd w:val="0"/>
        <w:spacing w:after="0" w:line="240" w:lineRule="auto"/>
        <w:jc w:val="both"/>
        <w:rPr>
          <w:rFonts w:ascii="Arial" w:hAnsi="Arial" w:cs="Arial"/>
          <w:b/>
        </w:rPr>
      </w:pPr>
    </w:p>
    <w:p w14:paraId="4B7D9F68" w14:textId="268C93B9" w:rsidR="00532489" w:rsidRPr="00914799" w:rsidRDefault="00532489" w:rsidP="00532489">
      <w:pPr>
        <w:autoSpaceDE w:val="0"/>
        <w:autoSpaceDN w:val="0"/>
        <w:adjustRightInd w:val="0"/>
        <w:spacing w:after="0" w:line="240" w:lineRule="auto"/>
        <w:jc w:val="both"/>
        <w:rPr>
          <w:rFonts w:ascii="Arial" w:eastAsia="Times New Roman" w:hAnsi="Arial" w:cs="Arial"/>
          <w:lang w:eastAsia="pl-PL"/>
        </w:rPr>
      </w:pPr>
      <w:r w:rsidRPr="00914799">
        <w:rPr>
          <w:rFonts w:ascii="Arial" w:eastAsia="Times New Roman" w:hAnsi="Arial" w:cs="Arial"/>
          <w:lang w:eastAsia="pl-PL"/>
        </w:rPr>
        <w:t>Postępowanie prowadzone jest w trybie art. 4 pkt 8 ustawy z dnia 29 stycznia 2004 r. Prawo zamówień publicznych (</w:t>
      </w:r>
      <w:proofErr w:type="spellStart"/>
      <w:r w:rsidR="00C5791E" w:rsidRPr="00914799">
        <w:rPr>
          <w:rFonts w:ascii="Arial" w:eastAsia="Times New Roman" w:hAnsi="Arial" w:cs="Arial"/>
          <w:lang w:eastAsia="pl-PL"/>
        </w:rPr>
        <w:t>t.j</w:t>
      </w:r>
      <w:proofErr w:type="spellEnd"/>
      <w:r w:rsidR="00C5791E" w:rsidRPr="00914799">
        <w:rPr>
          <w:rFonts w:ascii="Arial" w:eastAsia="Times New Roman" w:hAnsi="Arial" w:cs="Arial"/>
          <w:lang w:eastAsia="pl-PL"/>
        </w:rPr>
        <w:t>. Dz. U. z 2019 r. poz. 1843, z późn. zm.</w:t>
      </w:r>
      <w:r w:rsidRPr="00914799">
        <w:rPr>
          <w:rFonts w:ascii="Arial" w:eastAsia="Times New Roman" w:hAnsi="Arial" w:cs="Arial"/>
          <w:lang w:eastAsia="pl-PL"/>
        </w:rPr>
        <w:t>), zgodnie z Zarządzeniem nr 5/2014 Wójta Gminy Dobrzyniewo Duże z dnia 10 kwietnia 2014 r. w sprawie wprowadzenia Regu</w:t>
      </w:r>
      <w:r w:rsidRPr="00914799">
        <w:rPr>
          <w:rFonts w:ascii="Arial" w:eastAsia="Times New Roman" w:hAnsi="Arial" w:cs="Arial"/>
          <w:lang w:eastAsia="pl-PL"/>
        </w:rPr>
        <w:softHyphen/>
        <w:t xml:space="preserve">laminu udzielania zamówień publicznych o wartości nieprzekraczającej 30 000 </w:t>
      </w:r>
      <w:r w:rsidR="005651B0">
        <w:rPr>
          <w:rFonts w:ascii="Arial" w:eastAsia="Times New Roman" w:hAnsi="Arial" w:cs="Arial"/>
          <w:lang w:eastAsia="pl-PL"/>
        </w:rPr>
        <w:t xml:space="preserve">   </w:t>
      </w:r>
      <w:r w:rsidRPr="00914799">
        <w:rPr>
          <w:rFonts w:ascii="Arial" w:eastAsia="Times New Roman" w:hAnsi="Arial" w:cs="Arial"/>
          <w:lang w:eastAsia="pl-PL"/>
        </w:rPr>
        <w:t xml:space="preserve">euro.  </w:t>
      </w:r>
    </w:p>
    <w:p w14:paraId="5336E563" w14:textId="77777777" w:rsidR="00F314D0" w:rsidRDefault="00F314D0" w:rsidP="00F314D0">
      <w:pPr>
        <w:tabs>
          <w:tab w:val="left" w:pos="426"/>
        </w:tabs>
        <w:jc w:val="both"/>
        <w:rPr>
          <w:rFonts w:ascii="Arial" w:hAnsi="Arial" w:cs="Arial"/>
        </w:rPr>
      </w:pPr>
    </w:p>
    <w:p w14:paraId="4FC188E9" w14:textId="004BE7CD" w:rsidR="00614E53" w:rsidRPr="00F314D0" w:rsidRDefault="00532489" w:rsidP="00C60C46">
      <w:pPr>
        <w:pStyle w:val="Akapitzlist"/>
        <w:numPr>
          <w:ilvl w:val="0"/>
          <w:numId w:val="9"/>
        </w:numPr>
        <w:tabs>
          <w:tab w:val="left" w:pos="426"/>
        </w:tabs>
        <w:jc w:val="both"/>
        <w:rPr>
          <w:rFonts w:ascii="Arial" w:hAnsi="Arial" w:cs="Arial"/>
          <w:b/>
          <w:sz w:val="22"/>
          <w:szCs w:val="18"/>
        </w:rPr>
      </w:pPr>
      <w:r w:rsidRPr="00F314D0">
        <w:rPr>
          <w:rFonts w:ascii="Arial" w:hAnsi="Arial" w:cs="Arial"/>
          <w:b/>
          <w:sz w:val="22"/>
          <w:szCs w:val="18"/>
        </w:rPr>
        <w:t>PRZEDMIOT ZAMÓWIENIA:</w:t>
      </w:r>
    </w:p>
    <w:p w14:paraId="4EAE3241" w14:textId="77777777" w:rsidR="00400FB0" w:rsidRPr="00914799" w:rsidRDefault="00400FB0" w:rsidP="00541E0F">
      <w:pPr>
        <w:pStyle w:val="Akapitzlist"/>
        <w:tabs>
          <w:tab w:val="left" w:pos="284"/>
        </w:tabs>
        <w:ind w:left="284"/>
        <w:jc w:val="both"/>
        <w:rPr>
          <w:rFonts w:ascii="Arial" w:hAnsi="Arial" w:cs="Arial"/>
          <w:b/>
          <w:sz w:val="22"/>
          <w:szCs w:val="22"/>
          <w:u w:val="single"/>
        </w:rPr>
      </w:pPr>
    </w:p>
    <w:p w14:paraId="7446F17A" w14:textId="77777777" w:rsidR="00690CAA" w:rsidRDefault="008C4ED4" w:rsidP="00690CAA">
      <w:pPr>
        <w:pStyle w:val="Akapitzlist"/>
        <w:numPr>
          <w:ilvl w:val="0"/>
          <w:numId w:val="4"/>
        </w:numPr>
        <w:autoSpaceDE w:val="0"/>
        <w:autoSpaceDN w:val="0"/>
        <w:adjustRightInd w:val="0"/>
        <w:jc w:val="both"/>
        <w:rPr>
          <w:rFonts w:ascii="Arial" w:hAnsi="Arial" w:cs="Arial"/>
          <w:sz w:val="22"/>
          <w:szCs w:val="18"/>
        </w:rPr>
      </w:pPr>
      <w:r w:rsidRPr="00893561">
        <w:rPr>
          <w:rFonts w:ascii="Arial" w:hAnsi="Arial" w:cs="Arial"/>
          <w:sz w:val="22"/>
          <w:szCs w:val="18"/>
        </w:rPr>
        <w:t>Przedmiot zamówienia</w:t>
      </w:r>
      <w:r w:rsidR="00A25735">
        <w:rPr>
          <w:rFonts w:ascii="Arial" w:hAnsi="Arial" w:cs="Arial"/>
          <w:sz w:val="22"/>
          <w:szCs w:val="18"/>
        </w:rPr>
        <w:t xml:space="preserve"> składa się z dwóch części. </w:t>
      </w:r>
    </w:p>
    <w:p w14:paraId="3435A642" w14:textId="257A01AA" w:rsidR="00690CAA" w:rsidRDefault="00A25735" w:rsidP="00690CAA">
      <w:pPr>
        <w:pStyle w:val="Akapitzlist"/>
        <w:numPr>
          <w:ilvl w:val="0"/>
          <w:numId w:val="13"/>
        </w:numPr>
        <w:tabs>
          <w:tab w:val="clear" w:pos="720"/>
          <w:tab w:val="num" w:pos="851"/>
        </w:tabs>
        <w:autoSpaceDE w:val="0"/>
        <w:autoSpaceDN w:val="0"/>
        <w:adjustRightInd w:val="0"/>
        <w:ind w:left="1134"/>
        <w:jc w:val="both"/>
        <w:rPr>
          <w:rFonts w:ascii="Arial" w:hAnsi="Arial" w:cs="Arial"/>
          <w:sz w:val="22"/>
          <w:szCs w:val="18"/>
        </w:rPr>
      </w:pPr>
      <w:r>
        <w:rPr>
          <w:rFonts w:ascii="Arial" w:hAnsi="Arial" w:cs="Arial"/>
          <w:sz w:val="22"/>
          <w:szCs w:val="18"/>
        </w:rPr>
        <w:t>Część pierwsza dotyczy</w:t>
      </w:r>
      <w:r w:rsidR="00E26B69" w:rsidRPr="00893561">
        <w:rPr>
          <w:rFonts w:ascii="Arial" w:hAnsi="Arial" w:cs="Arial"/>
          <w:sz w:val="22"/>
          <w:szCs w:val="18"/>
        </w:rPr>
        <w:t xml:space="preserve"> </w:t>
      </w:r>
      <w:r w:rsidR="00AC6533" w:rsidRPr="00893561">
        <w:rPr>
          <w:rFonts w:ascii="Arial" w:hAnsi="Arial" w:cs="Arial"/>
          <w:sz w:val="22"/>
          <w:szCs w:val="18"/>
        </w:rPr>
        <w:t>opracowani</w:t>
      </w:r>
      <w:r>
        <w:rPr>
          <w:rFonts w:ascii="Arial" w:hAnsi="Arial" w:cs="Arial"/>
          <w:sz w:val="22"/>
          <w:szCs w:val="18"/>
        </w:rPr>
        <w:t>a</w:t>
      </w:r>
      <w:r w:rsidR="00AD63D2" w:rsidRPr="00893561">
        <w:rPr>
          <w:rFonts w:ascii="Arial" w:hAnsi="Arial" w:cs="Arial"/>
          <w:sz w:val="22"/>
          <w:szCs w:val="18"/>
        </w:rPr>
        <w:t xml:space="preserve"> </w:t>
      </w:r>
      <w:r w:rsidR="00893561" w:rsidRPr="00893561">
        <w:rPr>
          <w:rFonts w:ascii="Arial" w:hAnsi="Arial" w:cs="Arial"/>
          <w:sz w:val="22"/>
          <w:szCs w:val="18"/>
        </w:rPr>
        <w:t xml:space="preserve">miejscowego planu zagospodarowania przestrzennego części wsi </w:t>
      </w:r>
      <w:proofErr w:type="spellStart"/>
      <w:r w:rsidR="00893561" w:rsidRPr="00893561">
        <w:rPr>
          <w:rFonts w:ascii="Arial" w:hAnsi="Arial" w:cs="Arial"/>
          <w:sz w:val="22"/>
          <w:szCs w:val="18"/>
        </w:rPr>
        <w:t>Fasty</w:t>
      </w:r>
      <w:proofErr w:type="spellEnd"/>
      <w:r w:rsidR="00893561" w:rsidRPr="00893561">
        <w:rPr>
          <w:rFonts w:ascii="Arial" w:hAnsi="Arial" w:cs="Arial"/>
          <w:sz w:val="22"/>
          <w:szCs w:val="18"/>
        </w:rPr>
        <w:t xml:space="preserve"> (rejon ulic</w:t>
      </w:r>
      <w:r>
        <w:rPr>
          <w:rFonts w:ascii="Arial" w:hAnsi="Arial" w:cs="Arial"/>
          <w:sz w:val="22"/>
          <w:szCs w:val="18"/>
        </w:rPr>
        <w:t xml:space="preserve"> Łyskowskiej i</w:t>
      </w:r>
      <w:r w:rsidR="00893561" w:rsidRPr="00893561">
        <w:rPr>
          <w:rFonts w:ascii="Arial" w:hAnsi="Arial" w:cs="Arial"/>
          <w:sz w:val="22"/>
          <w:szCs w:val="18"/>
        </w:rPr>
        <w:t xml:space="preserve"> Leśnej)</w:t>
      </w:r>
      <w:r w:rsidR="00B23891">
        <w:rPr>
          <w:rFonts w:ascii="Arial" w:hAnsi="Arial" w:cs="Arial"/>
          <w:sz w:val="22"/>
          <w:szCs w:val="18"/>
        </w:rPr>
        <w:t xml:space="preserve">. Teren przeznaczony w studium pod zabudowę </w:t>
      </w:r>
      <w:r>
        <w:rPr>
          <w:rFonts w:ascii="Arial" w:hAnsi="Arial" w:cs="Arial"/>
          <w:sz w:val="22"/>
          <w:szCs w:val="18"/>
        </w:rPr>
        <w:t>mieszkaniową</w:t>
      </w:r>
      <w:r w:rsidR="00690CAA">
        <w:rPr>
          <w:rFonts w:ascii="Arial" w:hAnsi="Arial" w:cs="Arial"/>
          <w:sz w:val="22"/>
          <w:szCs w:val="18"/>
        </w:rPr>
        <w:t>, powierzchnia około 8 ha</w:t>
      </w:r>
      <w:r>
        <w:rPr>
          <w:rFonts w:ascii="Arial" w:hAnsi="Arial" w:cs="Arial"/>
          <w:sz w:val="22"/>
          <w:szCs w:val="18"/>
        </w:rPr>
        <w:t>.</w:t>
      </w:r>
    </w:p>
    <w:p w14:paraId="4B5C06A0" w14:textId="42307372" w:rsidR="00690CAA" w:rsidRPr="00690CAA" w:rsidRDefault="00690CAA" w:rsidP="00690CAA">
      <w:pPr>
        <w:pStyle w:val="Akapitzlist"/>
        <w:numPr>
          <w:ilvl w:val="0"/>
          <w:numId w:val="13"/>
        </w:numPr>
        <w:tabs>
          <w:tab w:val="clear" w:pos="720"/>
          <w:tab w:val="num" w:pos="851"/>
        </w:tabs>
        <w:autoSpaceDE w:val="0"/>
        <w:autoSpaceDN w:val="0"/>
        <w:adjustRightInd w:val="0"/>
        <w:ind w:left="1134"/>
        <w:jc w:val="both"/>
        <w:rPr>
          <w:rFonts w:ascii="Arial" w:hAnsi="Arial" w:cs="Arial"/>
          <w:sz w:val="22"/>
          <w:szCs w:val="18"/>
        </w:rPr>
      </w:pPr>
      <w:r>
        <w:rPr>
          <w:rFonts w:ascii="Arial" w:hAnsi="Arial" w:cs="Arial"/>
          <w:sz w:val="22"/>
          <w:szCs w:val="18"/>
        </w:rPr>
        <w:t>Część druga dotyczy</w:t>
      </w:r>
      <w:r w:rsidRPr="00893561">
        <w:rPr>
          <w:rFonts w:ascii="Arial" w:hAnsi="Arial" w:cs="Arial"/>
          <w:sz w:val="22"/>
          <w:szCs w:val="18"/>
        </w:rPr>
        <w:t xml:space="preserve"> opracowani</w:t>
      </w:r>
      <w:r>
        <w:rPr>
          <w:rFonts w:ascii="Arial" w:hAnsi="Arial" w:cs="Arial"/>
          <w:sz w:val="22"/>
          <w:szCs w:val="18"/>
        </w:rPr>
        <w:t>a</w:t>
      </w:r>
      <w:r w:rsidRPr="00893561">
        <w:rPr>
          <w:rFonts w:ascii="Arial" w:hAnsi="Arial" w:cs="Arial"/>
          <w:sz w:val="22"/>
          <w:szCs w:val="18"/>
        </w:rPr>
        <w:t xml:space="preserve"> miejscowego planu zagospodarowania przestrzennego części wsi </w:t>
      </w:r>
      <w:proofErr w:type="spellStart"/>
      <w:r w:rsidRPr="00893561">
        <w:rPr>
          <w:rFonts w:ascii="Arial" w:hAnsi="Arial" w:cs="Arial"/>
          <w:sz w:val="22"/>
          <w:szCs w:val="18"/>
        </w:rPr>
        <w:t>Fasty</w:t>
      </w:r>
      <w:proofErr w:type="spellEnd"/>
      <w:r w:rsidRPr="00893561">
        <w:rPr>
          <w:rFonts w:ascii="Arial" w:hAnsi="Arial" w:cs="Arial"/>
          <w:sz w:val="22"/>
          <w:szCs w:val="18"/>
        </w:rPr>
        <w:t xml:space="preserve"> (rejon uli</w:t>
      </w:r>
      <w:r>
        <w:rPr>
          <w:rFonts w:ascii="Arial" w:hAnsi="Arial" w:cs="Arial"/>
          <w:sz w:val="22"/>
          <w:szCs w:val="18"/>
        </w:rPr>
        <w:t>cy Rolnej</w:t>
      </w:r>
      <w:r w:rsidRPr="00893561">
        <w:rPr>
          <w:rFonts w:ascii="Arial" w:hAnsi="Arial" w:cs="Arial"/>
          <w:sz w:val="22"/>
          <w:szCs w:val="18"/>
        </w:rPr>
        <w:t>)</w:t>
      </w:r>
      <w:r>
        <w:rPr>
          <w:rFonts w:ascii="Arial" w:hAnsi="Arial" w:cs="Arial"/>
          <w:sz w:val="22"/>
          <w:szCs w:val="18"/>
        </w:rPr>
        <w:t>. Teren przeznaczony w studium pod zabudowę mieszkaniową, powierzchnia około 64 ha.</w:t>
      </w:r>
    </w:p>
    <w:p w14:paraId="6833AB0D" w14:textId="5EC5C7F9" w:rsidR="008443F3" w:rsidRDefault="008443F3" w:rsidP="00C60C46">
      <w:pPr>
        <w:pStyle w:val="Akapitzlist"/>
        <w:numPr>
          <w:ilvl w:val="0"/>
          <w:numId w:val="4"/>
        </w:numPr>
        <w:autoSpaceDE w:val="0"/>
        <w:autoSpaceDN w:val="0"/>
        <w:adjustRightInd w:val="0"/>
        <w:jc w:val="both"/>
        <w:rPr>
          <w:rFonts w:ascii="Arial" w:hAnsi="Arial" w:cs="Arial"/>
          <w:sz w:val="22"/>
          <w:szCs w:val="18"/>
        </w:rPr>
      </w:pPr>
      <w:r>
        <w:rPr>
          <w:rFonts w:ascii="Arial" w:hAnsi="Arial" w:cs="Arial"/>
          <w:sz w:val="22"/>
          <w:szCs w:val="18"/>
        </w:rPr>
        <w:t>Projek</w:t>
      </w:r>
      <w:r w:rsidR="00A6514B">
        <w:rPr>
          <w:rFonts w:ascii="Arial" w:hAnsi="Arial" w:cs="Arial"/>
          <w:sz w:val="22"/>
          <w:szCs w:val="18"/>
        </w:rPr>
        <w:t>t</w:t>
      </w:r>
      <w:r>
        <w:rPr>
          <w:rFonts w:ascii="Arial" w:hAnsi="Arial" w:cs="Arial"/>
          <w:sz w:val="22"/>
          <w:szCs w:val="18"/>
        </w:rPr>
        <w:t xml:space="preserve"> Miejscow</w:t>
      </w:r>
      <w:r w:rsidR="00690CAA">
        <w:rPr>
          <w:rFonts w:ascii="Arial" w:hAnsi="Arial" w:cs="Arial"/>
          <w:sz w:val="22"/>
          <w:szCs w:val="18"/>
        </w:rPr>
        <w:t>ych</w:t>
      </w:r>
      <w:r>
        <w:rPr>
          <w:rFonts w:ascii="Arial" w:hAnsi="Arial" w:cs="Arial"/>
          <w:sz w:val="22"/>
          <w:szCs w:val="18"/>
        </w:rPr>
        <w:t xml:space="preserve"> Plan</w:t>
      </w:r>
      <w:r w:rsidR="00690CAA">
        <w:rPr>
          <w:rFonts w:ascii="Arial" w:hAnsi="Arial" w:cs="Arial"/>
          <w:sz w:val="22"/>
          <w:szCs w:val="18"/>
        </w:rPr>
        <w:t>ów</w:t>
      </w:r>
      <w:r>
        <w:rPr>
          <w:rFonts w:ascii="Arial" w:hAnsi="Arial" w:cs="Arial"/>
          <w:sz w:val="22"/>
          <w:szCs w:val="18"/>
        </w:rPr>
        <w:t xml:space="preserve"> Zagospodarowania Przestrzennego należy wykonać zgodnie z ustawą o planowaniu i </w:t>
      </w:r>
      <w:proofErr w:type="spellStart"/>
      <w:r>
        <w:rPr>
          <w:rFonts w:ascii="Arial" w:hAnsi="Arial" w:cs="Arial"/>
          <w:sz w:val="22"/>
          <w:szCs w:val="18"/>
        </w:rPr>
        <w:t>zagopodarowaniu</w:t>
      </w:r>
      <w:proofErr w:type="spellEnd"/>
      <w:r>
        <w:rPr>
          <w:rFonts w:ascii="Arial" w:hAnsi="Arial" w:cs="Arial"/>
          <w:sz w:val="22"/>
          <w:szCs w:val="18"/>
        </w:rPr>
        <w:t xml:space="preserve"> przestrzennym </w:t>
      </w:r>
      <w:r w:rsidRPr="008443F3">
        <w:rPr>
          <w:rFonts w:ascii="Arial" w:hAnsi="Arial" w:cs="Arial"/>
          <w:sz w:val="22"/>
          <w:szCs w:val="18"/>
        </w:rPr>
        <w:t xml:space="preserve">(Dz. U. z 2020 r. poz. 293, z </w:t>
      </w:r>
      <w:proofErr w:type="spellStart"/>
      <w:r w:rsidRPr="008443F3">
        <w:rPr>
          <w:rFonts w:ascii="Arial" w:hAnsi="Arial" w:cs="Arial"/>
          <w:sz w:val="22"/>
          <w:szCs w:val="18"/>
        </w:rPr>
        <w:t>późn</w:t>
      </w:r>
      <w:proofErr w:type="spellEnd"/>
      <w:r w:rsidRPr="008443F3">
        <w:rPr>
          <w:rFonts w:ascii="Arial" w:hAnsi="Arial" w:cs="Arial"/>
          <w:sz w:val="22"/>
          <w:szCs w:val="18"/>
        </w:rPr>
        <w:t>. zm.),</w:t>
      </w:r>
      <w:r>
        <w:rPr>
          <w:rFonts w:ascii="Arial" w:hAnsi="Arial" w:cs="Arial"/>
          <w:sz w:val="22"/>
          <w:szCs w:val="18"/>
        </w:rPr>
        <w:t xml:space="preserve"> rozporządzeniem Ministra Infrastruktury z dnia 26 sierpnia 2003 r. w sprawie wymaganego zakresu projektu miejscowego planu zagospodarowania przestrzennego oraz zgodnie z ustaleniami Studium uwarunkowań i kierunków zagospodarowania przestrzennego gminy Dobrzyniewo Duże, uchwalonego uchwałą Nr XIX/148/20 Rady Gminy Dobrzyniewo Duże, z dnia 28 lutego 2020 r.</w:t>
      </w:r>
    </w:p>
    <w:p w14:paraId="0F2711DE" w14:textId="718713AC" w:rsidR="008443F3" w:rsidRDefault="008443F3" w:rsidP="008443F3">
      <w:pPr>
        <w:autoSpaceDE w:val="0"/>
        <w:autoSpaceDN w:val="0"/>
        <w:adjustRightInd w:val="0"/>
        <w:jc w:val="both"/>
        <w:rPr>
          <w:rFonts w:ascii="Arial" w:hAnsi="Arial" w:cs="Arial"/>
          <w:szCs w:val="18"/>
        </w:rPr>
      </w:pPr>
    </w:p>
    <w:p w14:paraId="7927E14B" w14:textId="5C0C123A" w:rsidR="00F314D0" w:rsidRPr="00F314D0" w:rsidRDefault="00F314D0" w:rsidP="00C60C46">
      <w:pPr>
        <w:pStyle w:val="NormalnyWeb"/>
        <w:numPr>
          <w:ilvl w:val="0"/>
          <w:numId w:val="9"/>
        </w:numPr>
        <w:rPr>
          <w:rFonts w:ascii="Arial" w:hAnsi="Arial" w:cs="Arial"/>
          <w:b/>
          <w:bCs/>
          <w:sz w:val="22"/>
          <w:szCs w:val="22"/>
        </w:rPr>
      </w:pPr>
      <w:r w:rsidRPr="00F314D0">
        <w:rPr>
          <w:rStyle w:val="Pogrubienie"/>
          <w:rFonts w:ascii="Arial" w:hAnsi="Arial" w:cs="Arial"/>
          <w:sz w:val="22"/>
          <w:szCs w:val="22"/>
        </w:rPr>
        <w:t>ZAKRES RZECZOWY ZAD</w:t>
      </w:r>
      <w:r w:rsidR="00E03E59">
        <w:rPr>
          <w:rStyle w:val="Pogrubienie"/>
          <w:rFonts w:ascii="Arial" w:hAnsi="Arial" w:cs="Arial"/>
          <w:sz w:val="22"/>
          <w:szCs w:val="22"/>
        </w:rPr>
        <w:t>AŃ</w:t>
      </w:r>
      <w:r w:rsidRPr="00F314D0">
        <w:rPr>
          <w:rStyle w:val="Pogrubienie"/>
          <w:rFonts w:ascii="Arial" w:hAnsi="Arial" w:cs="Arial"/>
          <w:sz w:val="22"/>
          <w:szCs w:val="22"/>
        </w:rPr>
        <w:t>:</w:t>
      </w:r>
    </w:p>
    <w:p w14:paraId="0FB52DF2" w14:textId="0E9263B2" w:rsidR="00690CAA" w:rsidRPr="00690CAA" w:rsidRDefault="00690CAA" w:rsidP="00690CAA">
      <w:pPr>
        <w:pStyle w:val="Akapitzlist"/>
        <w:autoSpaceDE w:val="0"/>
        <w:autoSpaceDN w:val="0"/>
        <w:adjustRightInd w:val="0"/>
        <w:jc w:val="both"/>
        <w:rPr>
          <w:rFonts w:ascii="Arial" w:hAnsi="Arial" w:cs="Arial"/>
          <w:b/>
          <w:bCs/>
          <w:sz w:val="22"/>
          <w:szCs w:val="16"/>
        </w:rPr>
      </w:pPr>
      <w:r>
        <w:rPr>
          <w:rFonts w:ascii="Arial" w:hAnsi="Arial" w:cs="Arial"/>
          <w:b/>
          <w:bCs/>
          <w:sz w:val="22"/>
          <w:szCs w:val="16"/>
        </w:rPr>
        <w:t xml:space="preserve">Część 1 - </w:t>
      </w:r>
      <w:r w:rsidRPr="00690CAA">
        <w:rPr>
          <w:rFonts w:ascii="Arial" w:hAnsi="Arial" w:cs="Arial"/>
          <w:b/>
          <w:bCs/>
          <w:sz w:val="22"/>
          <w:szCs w:val="18"/>
        </w:rPr>
        <w:t xml:space="preserve">opracowanie miejscowego planu zagospodarowania przestrzennego części wsi </w:t>
      </w:r>
      <w:proofErr w:type="spellStart"/>
      <w:r w:rsidRPr="00690CAA">
        <w:rPr>
          <w:rFonts w:ascii="Arial" w:hAnsi="Arial" w:cs="Arial"/>
          <w:b/>
          <w:bCs/>
          <w:sz w:val="22"/>
          <w:szCs w:val="18"/>
        </w:rPr>
        <w:t>Fasty</w:t>
      </w:r>
      <w:proofErr w:type="spellEnd"/>
      <w:r w:rsidRPr="00690CAA">
        <w:rPr>
          <w:rFonts w:ascii="Arial" w:hAnsi="Arial" w:cs="Arial"/>
          <w:b/>
          <w:bCs/>
          <w:sz w:val="22"/>
          <w:szCs w:val="18"/>
        </w:rPr>
        <w:t xml:space="preserve"> (rejon ulic Łyskowskiej i Leśnej)</w:t>
      </w:r>
    </w:p>
    <w:p w14:paraId="7D192D6F" w14:textId="4F37DB58" w:rsidR="008443F3" w:rsidRDefault="008443F3" w:rsidP="00C60C46">
      <w:pPr>
        <w:pStyle w:val="Akapitzlist"/>
        <w:numPr>
          <w:ilvl w:val="0"/>
          <w:numId w:val="5"/>
        </w:numPr>
        <w:autoSpaceDE w:val="0"/>
        <w:autoSpaceDN w:val="0"/>
        <w:adjustRightInd w:val="0"/>
        <w:jc w:val="both"/>
        <w:rPr>
          <w:rFonts w:ascii="Arial" w:hAnsi="Arial" w:cs="Arial"/>
          <w:sz w:val="22"/>
          <w:szCs w:val="16"/>
        </w:rPr>
      </w:pPr>
      <w:r w:rsidRPr="008443F3">
        <w:rPr>
          <w:rFonts w:ascii="Arial" w:hAnsi="Arial" w:cs="Arial"/>
          <w:sz w:val="22"/>
          <w:szCs w:val="16"/>
        </w:rPr>
        <w:t>Opracowanie</w:t>
      </w:r>
      <w:r>
        <w:rPr>
          <w:rFonts w:ascii="Arial" w:hAnsi="Arial" w:cs="Arial"/>
          <w:sz w:val="22"/>
          <w:szCs w:val="16"/>
        </w:rPr>
        <w:t xml:space="preserve"> projektu miejscowego planu zagospodarowania przestrzennego części wsi </w:t>
      </w:r>
      <w:proofErr w:type="spellStart"/>
      <w:r>
        <w:rPr>
          <w:rFonts w:ascii="Arial" w:hAnsi="Arial" w:cs="Arial"/>
          <w:sz w:val="22"/>
          <w:szCs w:val="16"/>
        </w:rPr>
        <w:t>Fasty</w:t>
      </w:r>
      <w:proofErr w:type="spellEnd"/>
      <w:r>
        <w:rPr>
          <w:rFonts w:ascii="Arial" w:hAnsi="Arial" w:cs="Arial"/>
          <w:sz w:val="22"/>
          <w:szCs w:val="16"/>
        </w:rPr>
        <w:t xml:space="preserve"> (rejon ulic</w:t>
      </w:r>
      <w:r w:rsidR="00690CAA">
        <w:rPr>
          <w:rFonts w:ascii="Arial" w:hAnsi="Arial" w:cs="Arial"/>
          <w:sz w:val="22"/>
          <w:szCs w:val="16"/>
        </w:rPr>
        <w:t xml:space="preserve"> Łyskowskiej i </w:t>
      </w:r>
      <w:r>
        <w:rPr>
          <w:rFonts w:ascii="Arial" w:hAnsi="Arial" w:cs="Arial"/>
          <w:sz w:val="22"/>
          <w:szCs w:val="16"/>
        </w:rPr>
        <w:t>Leśnej), zgodnie z Uchwałą Nr XX</w:t>
      </w:r>
      <w:r w:rsidR="00690CAA">
        <w:rPr>
          <w:rFonts w:ascii="Arial" w:hAnsi="Arial" w:cs="Arial"/>
          <w:sz w:val="22"/>
          <w:szCs w:val="16"/>
        </w:rPr>
        <w:t>IV</w:t>
      </w:r>
      <w:r>
        <w:rPr>
          <w:rFonts w:ascii="Arial" w:hAnsi="Arial" w:cs="Arial"/>
          <w:sz w:val="22"/>
          <w:szCs w:val="16"/>
        </w:rPr>
        <w:t>/1</w:t>
      </w:r>
      <w:r w:rsidR="00690CAA">
        <w:rPr>
          <w:rFonts w:ascii="Arial" w:hAnsi="Arial" w:cs="Arial"/>
          <w:sz w:val="22"/>
          <w:szCs w:val="16"/>
        </w:rPr>
        <w:t>88</w:t>
      </w:r>
      <w:r>
        <w:rPr>
          <w:rFonts w:ascii="Arial" w:hAnsi="Arial" w:cs="Arial"/>
          <w:sz w:val="22"/>
          <w:szCs w:val="16"/>
        </w:rPr>
        <w:t>/20 z dnia 2</w:t>
      </w:r>
      <w:r w:rsidR="00690CAA">
        <w:rPr>
          <w:rFonts w:ascii="Arial" w:hAnsi="Arial" w:cs="Arial"/>
          <w:sz w:val="22"/>
          <w:szCs w:val="16"/>
        </w:rPr>
        <w:t>8</w:t>
      </w:r>
      <w:r>
        <w:rPr>
          <w:rFonts w:ascii="Arial" w:hAnsi="Arial" w:cs="Arial"/>
          <w:sz w:val="22"/>
          <w:szCs w:val="16"/>
        </w:rPr>
        <w:t xml:space="preserve"> </w:t>
      </w:r>
      <w:r w:rsidR="00690CAA">
        <w:rPr>
          <w:rFonts w:ascii="Arial" w:hAnsi="Arial" w:cs="Arial"/>
          <w:sz w:val="22"/>
          <w:szCs w:val="16"/>
        </w:rPr>
        <w:t>sierpnia</w:t>
      </w:r>
      <w:r>
        <w:rPr>
          <w:rFonts w:ascii="Arial" w:hAnsi="Arial" w:cs="Arial"/>
          <w:sz w:val="22"/>
          <w:szCs w:val="16"/>
        </w:rPr>
        <w:t xml:space="preserve"> 2020 r. Rady Gminy Dobrzyniewo Duże w sprawie przystąpienia do opra</w:t>
      </w:r>
      <w:r>
        <w:rPr>
          <w:rFonts w:ascii="Arial" w:hAnsi="Arial" w:cs="Arial"/>
          <w:sz w:val="22"/>
          <w:szCs w:val="16"/>
        </w:rPr>
        <w:lastRenderedPageBreak/>
        <w:t xml:space="preserve">cowania miejscowego planu zagospodarowania przestrzennego części wsi </w:t>
      </w:r>
      <w:proofErr w:type="spellStart"/>
      <w:r>
        <w:rPr>
          <w:rFonts w:ascii="Arial" w:hAnsi="Arial" w:cs="Arial"/>
          <w:sz w:val="22"/>
          <w:szCs w:val="16"/>
        </w:rPr>
        <w:t>Fasty</w:t>
      </w:r>
      <w:proofErr w:type="spellEnd"/>
      <w:r>
        <w:rPr>
          <w:rFonts w:ascii="Arial" w:hAnsi="Arial" w:cs="Arial"/>
          <w:sz w:val="22"/>
          <w:szCs w:val="16"/>
        </w:rPr>
        <w:t xml:space="preserve"> (rejon ulic</w:t>
      </w:r>
      <w:r w:rsidR="00690CAA">
        <w:rPr>
          <w:rFonts w:ascii="Arial" w:hAnsi="Arial" w:cs="Arial"/>
          <w:sz w:val="22"/>
          <w:szCs w:val="16"/>
        </w:rPr>
        <w:t xml:space="preserve"> Łyskowskiej i</w:t>
      </w:r>
      <w:r>
        <w:rPr>
          <w:rFonts w:ascii="Arial" w:hAnsi="Arial" w:cs="Arial"/>
          <w:sz w:val="22"/>
          <w:szCs w:val="16"/>
        </w:rPr>
        <w:t xml:space="preserve"> Leśnej).</w:t>
      </w:r>
      <w:r w:rsidR="0013057C">
        <w:rPr>
          <w:rFonts w:ascii="Arial" w:hAnsi="Arial" w:cs="Arial"/>
          <w:sz w:val="22"/>
          <w:szCs w:val="16"/>
        </w:rPr>
        <w:t xml:space="preserve"> Uchwała dostępna pod </w:t>
      </w:r>
      <w:proofErr w:type="spellStart"/>
      <w:r w:rsidR="0013057C">
        <w:rPr>
          <w:rFonts w:ascii="Arial" w:hAnsi="Arial" w:cs="Arial"/>
          <w:sz w:val="22"/>
          <w:szCs w:val="16"/>
        </w:rPr>
        <w:t>asdresem</w:t>
      </w:r>
      <w:proofErr w:type="spellEnd"/>
      <w:r w:rsidR="0013057C">
        <w:rPr>
          <w:rFonts w:ascii="Arial" w:hAnsi="Arial" w:cs="Arial"/>
          <w:sz w:val="22"/>
          <w:szCs w:val="16"/>
        </w:rPr>
        <w:t xml:space="preserve">: </w:t>
      </w:r>
      <w:r w:rsidR="0013057C" w:rsidRPr="0013057C">
        <w:rPr>
          <w:rFonts w:ascii="Arial" w:hAnsi="Arial" w:cs="Arial"/>
          <w:sz w:val="22"/>
          <w:szCs w:val="16"/>
        </w:rPr>
        <w:t>https://bip.ug.dobrzyniewoduze.wrotapodlasia.pl/organy/rada_g/rady_gminyviii_kadencja/uchway_rady_gminy/</w:t>
      </w:r>
      <w:r w:rsidR="0013057C">
        <w:rPr>
          <w:rFonts w:ascii="Arial" w:hAnsi="Arial" w:cs="Arial"/>
          <w:sz w:val="22"/>
          <w:szCs w:val="16"/>
        </w:rPr>
        <w:t>.</w:t>
      </w:r>
    </w:p>
    <w:p w14:paraId="041A83AC" w14:textId="03A99B82" w:rsidR="00F314D0" w:rsidRDefault="00F314D0" w:rsidP="00C60C46">
      <w:pPr>
        <w:pStyle w:val="Akapitzlist"/>
        <w:numPr>
          <w:ilvl w:val="0"/>
          <w:numId w:val="5"/>
        </w:numPr>
        <w:autoSpaceDE w:val="0"/>
        <w:autoSpaceDN w:val="0"/>
        <w:adjustRightInd w:val="0"/>
        <w:jc w:val="both"/>
        <w:rPr>
          <w:rFonts w:ascii="Arial" w:hAnsi="Arial" w:cs="Arial"/>
          <w:sz w:val="22"/>
          <w:szCs w:val="16"/>
        </w:rPr>
      </w:pPr>
      <w:r>
        <w:rPr>
          <w:rFonts w:ascii="Arial" w:hAnsi="Arial" w:cs="Arial"/>
          <w:sz w:val="22"/>
          <w:szCs w:val="16"/>
        </w:rPr>
        <w:t xml:space="preserve">Obszar opracowania obejmuje część miejscowości </w:t>
      </w:r>
      <w:proofErr w:type="spellStart"/>
      <w:r>
        <w:rPr>
          <w:rFonts w:ascii="Arial" w:hAnsi="Arial" w:cs="Arial"/>
          <w:sz w:val="22"/>
          <w:szCs w:val="16"/>
        </w:rPr>
        <w:t>Fasty</w:t>
      </w:r>
      <w:proofErr w:type="spellEnd"/>
      <w:r>
        <w:rPr>
          <w:rFonts w:ascii="Arial" w:hAnsi="Arial" w:cs="Arial"/>
          <w:sz w:val="22"/>
          <w:szCs w:val="16"/>
        </w:rPr>
        <w:t xml:space="preserve"> (pomiędzy ulicą Leśn</w:t>
      </w:r>
      <w:r w:rsidR="006349B0">
        <w:rPr>
          <w:rFonts w:ascii="Arial" w:hAnsi="Arial" w:cs="Arial"/>
          <w:sz w:val="22"/>
          <w:szCs w:val="16"/>
        </w:rPr>
        <w:t>ą</w:t>
      </w:r>
      <w:r>
        <w:rPr>
          <w:rFonts w:ascii="Arial" w:hAnsi="Arial" w:cs="Arial"/>
          <w:sz w:val="22"/>
          <w:szCs w:val="16"/>
        </w:rPr>
        <w:t>,</w:t>
      </w:r>
      <w:r w:rsidR="006349B0">
        <w:rPr>
          <w:rFonts w:ascii="Arial" w:hAnsi="Arial" w:cs="Arial"/>
          <w:sz w:val="22"/>
          <w:szCs w:val="16"/>
        </w:rPr>
        <w:t xml:space="preserve"> ul. Łyskowską i </w:t>
      </w:r>
      <w:r>
        <w:rPr>
          <w:rFonts w:ascii="Arial" w:hAnsi="Arial" w:cs="Arial"/>
          <w:sz w:val="22"/>
          <w:szCs w:val="16"/>
        </w:rPr>
        <w:t xml:space="preserve">granicą administracyjną z gminą Choroszcz) – łącznie około </w:t>
      </w:r>
      <w:r w:rsidR="006349B0">
        <w:rPr>
          <w:rFonts w:ascii="Arial" w:hAnsi="Arial" w:cs="Arial"/>
          <w:sz w:val="22"/>
          <w:szCs w:val="16"/>
        </w:rPr>
        <w:t>8</w:t>
      </w:r>
      <w:r>
        <w:rPr>
          <w:rFonts w:ascii="Arial" w:hAnsi="Arial" w:cs="Arial"/>
          <w:sz w:val="22"/>
          <w:szCs w:val="16"/>
        </w:rPr>
        <w:t xml:space="preserve"> ha. Na terenie planu znajdują się grunty rolne klasy III (około </w:t>
      </w:r>
      <w:r w:rsidR="006349B0">
        <w:rPr>
          <w:rFonts w:ascii="Arial" w:hAnsi="Arial" w:cs="Arial"/>
          <w:sz w:val="22"/>
          <w:szCs w:val="16"/>
        </w:rPr>
        <w:t>4,</w:t>
      </w:r>
      <w:r>
        <w:rPr>
          <w:rFonts w:ascii="Arial" w:hAnsi="Arial" w:cs="Arial"/>
          <w:sz w:val="22"/>
          <w:szCs w:val="16"/>
        </w:rPr>
        <w:t>5 ha).</w:t>
      </w:r>
    </w:p>
    <w:p w14:paraId="14A56484" w14:textId="20F9899D" w:rsidR="00F314D0" w:rsidRDefault="00F314D0" w:rsidP="00C60C46">
      <w:pPr>
        <w:pStyle w:val="NormalnyWeb"/>
        <w:numPr>
          <w:ilvl w:val="0"/>
          <w:numId w:val="5"/>
        </w:numPr>
        <w:jc w:val="both"/>
        <w:rPr>
          <w:rFonts w:ascii="Arial" w:hAnsi="Arial" w:cs="Arial"/>
          <w:sz w:val="22"/>
          <w:szCs w:val="22"/>
        </w:rPr>
      </w:pPr>
      <w:r w:rsidRPr="00F314D0">
        <w:rPr>
          <w:rFonts w:ascii="Arial" w:hAnsi="Arial" w:cs="Arial"/>
          <w:sz w:val="22"/>
          <w:szCs w:val="22"/>
        </w:rPr>
        <w:t>W toku realizacji zamówienia Wykonawca zobowiązany jest do udziału w posiedzeniach Komisji, sesjach Rady Gminy, spotkaniach z Wójtem Gminy i innych spotkaniach, których konieczność wyniknie w trakcie procedury planistycznej.</w:t>
      </w:r>
    </w:p>
    <w:p w14:paraId="202106A2" w14:textId="77777777" w:rsidR="00690CAA" w:rsidRDefault="00690CAA" w:rsidP="00690CAA">
      <w:pPr>
        <w:pStyle w:val="NormalnyWeb"/>
        <w:jc w:val="both"/>
        <w:rPr>
          <w:rFonts w:ascii="Arial" w:hAnsi="Arial" w:cs="Arial"/>
          <w:sz w:val="22"/>
          <w:szCs w:val="22"/>
        </w:rPr>
      </w:pPr>
    </w:p>
    <w:p w14:paraId="43658F3E" w14:textId="0C8FDFFC" w:rsidR="00690CAA" w:rsidRDefault="00690CAA" w:rsidP="00690CAA">
      <w:pPr>
        <w:pStyle w:val="Akapitzlist"/>
        <w:autoSpaceDE w:val="0"/>
        <w:autoSpaceDN w:val="0"/>
        <w:adjustRightInd w:val="0"/>
        <w:jc w:val="both"/>
        <w:rPr>
          <w:rFonts w:ascii="Arial" w:hAnsi="Arial" w:cs="Arial"/>
          <w:b/>
          <w:bCs/>
          <w:sz w:val="22"/>
          <w:szCs w:val="18"/>
        </w:rPr>
      </w:pPr>
      <w:r>
        <w:rPr>
          <w:rFonts w:ascii="Arial" w:hAnsi="Arial" w:cs="Arial"/>
          <w:b/>
          <w:bCs/>
          <w:sz w:val="22"/>
          <w:szCs w:val="16"/>
        </w:rPr>
        <w:t xml:space="preserve">Część 2 - </w:t>
      </w:r>
      <w:r w:rsidRPr="00690CAA">
        <w:rPr>
          <w:rFonts w:ascii="Arial" w:hAnsi="Arial" w:cs="Arial"/>
          <w:b/>
          <w:bCs/>
          <w:sz w:val="22"/>
          <w:szCs w:val="18"/>
        </w:rPr>
        <w:t xml:space="preserve">opracowanie miejscowego planu zagospodarowania przestrzennego części wsi </w:t>
      </w:r>
      <w:proofErr w:type="spellStart"/>
      <w:r w:rsidRPr="00690CAA">
        <w:rPr>
          <w:rFonts w:ascii="Arial" w:hAnsi="Arial" w:cs="Arial"/>
          <w:b/>
          <w:bCs/>
          <w:sz w:val="22"/>
          <w:szCs w:val="18"/>
        </w:rPr>
        <w:t>Fasty</w:t>
      </w:r>
      <w:proofErr w:type="spellEnd"/>
      <w:r w:rsidRPr="00690CAA">
        <w:rPr>
          <w:rFonts w:ascii="Arial" w:hAnsi="Arial" w:cs="Arial"/>
          <w:b/>
          <w:bCs/>
          <w:sz w:val="22"/>
          <w:szCs w:val="18"/>
        </w:rPr>
        <w:t xml:space="preserve"> (rejon uli</w:t>
      </w:r>
      <w:r>
        <w:rPr>
          <w:rFonts w:ascii="Arial" w:hAnsi="Arial" w:cs="Arial"/>
          <w:b/>
          <w:bCs/>
          <w:sz w:val="22"/>
          <w:szCs w:val="18"/>
        </w:rPr>
        <w:t>cy Rolnej</w:t>
      </w:r>
      <w:r w:rsidRPr="00690CAA">
        <w:rPr>
          <w:rFonts w:ascii="Arial" w:hAnsi="Arial" w:cs="Arial"/>
          <w:b/>
          <w:bCs/>
          <w:sz w:val="22"/>
          <w:szCs w:val="18"/>
        </w:rPr>
        <w:t>)</w:t>
      </w:r>
    </w:p>
    <w:p w14:paraId="06907275" w14:textId="6E83B6E9" w:rsidR="006349B0" w:rsidRDefault="006349B0" w:rsidP="00690CAA">
      <w:pPr>
        <w:pStyle w:val="Akapitzlist"/>
        <w:autoSpaceDE w:val="0"/>
        <w:autoSpaceDN w:val="0"/>
        <w:adjustRightInd w:val="0"/>
        <w:jc w:val="both"/>
        <w:rPr>
          <w:rFonts w:ascii="Arial" w:hAnsi="Arial" w:cs="Arial"/>
          <w:b/>
          <w:bCs/>
          <w:sz w:val="22"/>
          <w:szCs w:val="18"/>
        </w:rPr>
      </w:pPr>
    </w:p>
    <w:p w14:paraId="642AA93C" w14:textId="64370A12" w:rsidR="006349B0" w:rsidRDefault="006349B0" w:rsidP="006349B0">
      <w:pPr>
        <w:pStyle w:val="Akapitzlist"/>
        <w:numPr>
          <w:ilvl w:val="0"/>
          <w:numId w:val="14"/>
        </w:numPr>
        <w:autoSpaceDE w:val="0"/>
        <w:autoSpaceDN w:val="0"/>
        <w:adjustRightInd w:val="0"/>
        <w:jc w:val="both"/>
        <w:rPr>
          <w:rFonts w:ascii="Arial" w:hAnsi="Arial" w:cs="Arial"/>
          <w:sz w:val="22"/>
          <w:szCs w:val="16"/>
        </w:rPr>
      </w:pPr>
      <w:r w:rsidRPr="008443F3">
        <w:rPr>
          <w:rFonts w:ascii="Arial" w:hAnsi="Arial" w:cs="Arial"/>
          <w:sz w:val="22"/>
          <w:szCs w:val="16"/>
        </w:rPr>
        <w:t>Opracowanie</w:t>
      </w:r>
      <w:r>
        <w:rPr>
          <w:rFonts w:ascii="Arial" w:hAnsi="Arial" w:cs="Arial"/>
          <w:sz w:val="22"/>
          <w:szCs w:val="16"/>
        </w:rPr>
        <w:t xml:space="preserve"> projektu miejscowego planu zagospodarowania przestrzennego części wsi </w:t>
      </w:r>
      <w:proofErr w:type="spellStart"/>
      <w:r>
        <w:rPr>
          <w:rFonts w:ascii="Arial" w:hAnsi="Arial" w:cs="Arial"/>
          <w:sz w:val="22"/>
          <w:szCs w:val="16"/>
        </w:rPr>
        <w:t>Fasty</w:t>
      </w:r>
      <w:proofErr w:type="spellEnd"/>
      <w:r>
        <w:rPr>
          <w:rFonts w:ascii="Arial" w:hAnsi="Arial" w:cs="Arial"/>
          <w:sz w:val="22"/>
          <w:szCs w:val="16"/>
        </w:rPr>
        <w:t xml:space="preserve"> (rejon ulicy Rolnej), </w:t>
      </w:r>
      <w:r w:rsidRPr="00125AA3">
        <w:rPr>
          <w:rFonts w:ascii="Arial" w:hAnsi="Arial" w:cs="Arial"/>
          <w:sz w:val="22"/>
          <w:szCs w:val="22"/>
        </w:rPr>
        <w:t xml:space="preserve">zgodnie z Uchwałą Nr </w:t>
      </w:r>
      <w:r w:rsidR="00125AA3" w:rsidRPr="00125AA3">
        <w:rPr>
          <w:rFonts w:ascii="Arial" w:hAnsi="Arial" w:cs="Arial"/>
          <w:sz w:val="22"/>
          <w:szCs w:val="22"/>
        </w:rPr>
        <w:t>XXVIII/223/20</w:t>
      </w:r>
      <w:r w:rsidR="00125AA3" w:rsidRPr="00125AA3">
        <w:rPr>
          <w:rFonts w:ascii="Arial" w:hAnsi="Arial" w:cs="Arial"/>
          <w:sz w:val="22"/>
          <w:szCs w:val="22"/>
        </w:rPr>
        <w:t xml:space="preserve"> </w:t>
      </w:r>
      <w:r w:rsidRPr="00125AA3">
        <w:rPr>
          <w:rFonts w:ascii="Arial" w:hAnsi="Arial" w:cs="Arial"/>
          <w:sz w:val="22"/>
          <w:szCs w:val="22"/>
        </w:rPr>
        <w:t xml:space="preserve">z dnia </w:t>
      </w:r>
      <w:r w:rsidR="00125AA3" w:rsidRPr="00125AA3">
        <w:rPr>
          <w:rFonts w:ascii="Arial" w:hAnsi="Arial" w:cs="Arial"/>
          <w:sz w:val="22"/>
          <w:szCs w:val="22"/>
        </w:rPr>
        <w:t xml:space="preserve">11 grudnia </w:t>
      </w:r>
      <w:r w:rsidRPr="00125AA3">
        <w:rPr>
          <w:rFonts w:ascii="Arial" w:hAnsi="Arial" w:cs="Arial"/>
          <w:sz w:val="22"/>
          <w:szCs w:val="22"/>
        </w:rPr>
        <w:t>2020 r. Rady Gminy Dobrzyniewo Duże w sprawie przystąpienia do opracowania miejscowego planu zagospodarowania przestrzennego</w:t>
      </w:r>
      <w:r>
        <w:rPr>
          <w:rFonts w:ascii="Arial" w:hAnsi="Arial" w:cs="Arial"/>
          <w:sz w:val="22"/>
          <w:szCs w:val="16"/>
        </w:rPr>
        <w:t xml:space="preserve"> części wsi </w:t>
      </w:r>
      <w:proofErr w:type="spellStart"/>
      <w:r>
        <w:rPr>
          <w:rFonts w:ascii="Arial" w:hAnsi="Arial" w:cs="Arial"/>
          <w:sz w:val="22"/>
          <w:szCs w:val="16"/>
        </w:rPr>
        <w:t>Fasty</w:t>
      </w:r>
      <w:proofErr w:type="spellEnd"/>
      <w:r>
        <w:rPr>
          <w:rFonts w:ascii="Arial" w:hAnsi="Arial" w:cs="Arial"/>
          <w:sz w:val="22"/>
          <w:szCs w:val="16"/>
        </w:rPr>
        <w:t xml:space="preserve"> (rejon ulicy Rolnej) Uchwała dostępna pod </w:t>
      </w:r>
      <w:proofErr w:type="spellStart"/>
      <w:r>
        <w:rPr>
          <w:rFonts w:ascii="Arial" w:hAnsi="Arial" w:cs="Arial"/>
          <w:sz w:val="22"/>
          <w:szCs w:val="16"/>
        </w:rPr>
        <w:t>asdresem</w:t>
      </w:r>
      <w:proofErr w:type="spellEnd"/>
      <w:r>
        <w:rPr>
          <w:rFonts w:ascii="Arial" w:hAnsi="Arial" w:cs="Arial"/>
          <w:sz w:val="22"/>
          <w:szCs w:val="16"/>
        </w:rPr>
        <w:t xml:space="preserve">: </w:t>
      </w:r>
      <w:r w:rsidRPr="0013057C">
        <w:rPr>
          <w:rFonts w:ascii="Arial" w:hAnsi="Arial" w:cs="Arial"/>
          <w:sz w:val="22"/>
          <w:szCs w:val="16"/>
        </w:rPr>
        <w:t>https://bip.ug.dobrzyniewoduze.wrotapodlasia.pl/organy/rada_g/rady_gminyviii_kadencja/uchway_rady_gminy/</w:t>
      </w:r>
      <w:r>
        <w:rPr>
          <w:rFonts w:ascii="Arial" w:hAnsi="Arial" w:cs="Arial"/>
          <w:sz w:val="22"/>
          <w:szCs w:val="16"/>
        </w:rPr>
        <w:t>.</w:t>
      </w:r>
    </w:p>
    <w:p w14:paraId="53AB5F54" w14:textId="4BF58C59" w:rsidR="006349B0" w:rsidRDefault="006349B0" w:rsidP="006349B0">
      <w:pPr>
        <w:pStyle w:val="Akapitzlist"/>
        <w:numPr>
          <w:ilvl w:val="0"/>
          <w:numId w:val="14"/>
        </w:numPr>
        <w:autoSpaceDE w:val="0"/>
        <w:autoSpaceDN w:val="0"/>
        <w:adjustRightInd w:val="0"/>
        <w:jc w:val="both"/>
        <w:rPr>
          <w:rFonts w:ascii="Arial" w:hAnsi="Arial" w:cs="Arial"/>
          <w:sz w:val="22"/>
          <w:szCs w:val="16"/>
        </w:rPr>
      </w:pPr>
      <w:r>
        <w:rPr>
          <w:rFonts w:ascii="Arial" w:hAnsi="Arial" w:cs="Arial"/>
          <w:sz w:val="22"/>
          <w:szCs w:val="16"/>
        </w:rPr>
        <w:t xml:space="preserve">Obszar </w:t>
      </w:r>
      <w:r w:rsidRPr="006349B0">
        <w:rPr>
          <w:rFonts w:ascii="Arial" w:hAnsi="Arial" w:cs="Arial"/>
          <w:sz w:val="22"/>
          <w:szCs w:val="22"/>
        </w:rPr>
        <w:t xml:space="preserve">opracowania obejmuje część miejscowości </w:t>
      </w:r>
      <w:proofErr w:type="spellStart"/>
      <w:r w:rsidRPr="006349B0">
        <w:rPr>
          <w:rFonts w:ascii="Arial" w:hAnsi="Arial" w:cs="Arial"/>
          <w:sz w:val="22"/>
          <w:szCs w:val="22"/>
        </w:rPr>
        <w:t>Fasty</w:t>
      </w:r>
      <w:proofErr w:type="spellEnd"/>
      <w:r w:rsidRPr="006349B0">
        <w:rPr>
          <w:rFonts w:ascii="Arial" w:hAnsi="Arial" w:cs="Arial"/>
          <w:sz w:val="22"/>
          <w:szCs w:val="22"/>
        </w:rPr>
        <w:t xml:space="preserve"> (</w:t>
      </w:r>
      <w:r>
        <w:rPr>
          <w:rFonts w:ascii="Arial" w:hAnsi="Arial" w:cs="Arial"/>
          <w:sz w:val="22"/>
          <w:szCs w:val="22"/>
        </w:rPr>
        <w:t xml:space="preserve">rejon ulicy Rolnej) </w:t>
      </w:r>
      <w:r w:rsidRPr="006349B0">
        <w:rPr>
          <w:rFonts w:ascii="Arial" w:hAnsi="Arial" w:cs="Arial"/>
          <w:sz w:val="22"/>
          <w:szCs w:val="22"/>
        </w:rPr>
        <w:t xml:space="preserve">pomiędzy ul. Szosą Knyszyńską, ul. Dobrzyniewską, ul. Łąkową, a granicą administracyjną z miastem Białystok) – łącznie około </w:t>
      </w:r>
      <w:r w:rsidR="008D28ED">
        <w:rPr>
          <w:rFonts w:ascii="Arial" w:hAnsi="Arial" w:cs="Arial"/>
          <w:sz w:val="22"/>
          <w:szCs w:val="22"/>
        </w:rPr>
        <w:t>64</w:t>
      </w:r>
      <w:r w:rsidRPr="006349B0">
        <w:rPr>
          <w:rFonts w:ascii="Arial" w:hAnsi="Arial" w:cs="Arial"/>
          <w:sz w:val="22"/>
          <w:szCs w:val="22"/>
        </w:rPr>
        <w:t xml:space="preserve"> ha. Na terenie planu znajdują się grunty rolne klasy III (około </w:t>
      </w:r>
      <w:r w:rsidR="008D28ED">
        <w:rPr>
          <w:rFonts w:ascii="Arial" w:hAnsi="Arial" w:cs="Arial"/>
          <w:sz w:val="22"/>
          <w:szCs w:val="22"/>
        </w:rPr>
        <w:t>18</w:t>
      </w:r>
      <w:r w:rsidRPr="006349B0">
        <w:rPr>
          <w:rFonts w:ascii="Arial" w:hAnsi="Arial" w:cs="Arial"/>
          <w:sz w:val="22"/>
          <w:szCs w:val="22"/>
        </w:rPr>
        <w:t xml:space="preserve"> ha).</w:t>
      </w:r>
    </w:p>
    <w:p w14:paraId="7074EF02" w14:textId="77777777" w:rsidR="006349B0" w:rsidRDefault="006349B0" w:rsidP="006349B0">
      <w:pPr>
        <w:pStyle w:val="NormalnyWeb"/>
        <w:numPr>
          <w:ilvl w:val="0"/>
          <w:numId w:val="14"/>
        </w:numPr>
        <w:jc w:val="both"/>
        <w:rPr>
          <w:rFonts w:ascii="Arial" w:hAnsi="Arial" w:cs="Arial"/>
          <w:sz w:val="22"/>
          <w:szCs w:val="22"/>
        </w:rPr>
      </w:pPr>
      <w:r w:rsidRPr="00F314D0">
        <w:rPr>
          <w:rFonts w:ascii="Arial" w:hAnsi="Arial" w:cs="Arial"/>
          <w:sz w:val="22"/>
          <w:szCs w:val="22"/>
        </w:rPr>
        <w:t>W toku realizacji zamówienia Wykonawca zobowiązany jest do udziału w posiedzeniach Komisji, sesjach Rady Gminy, spotkaniach z Wójtem Gminy i innych spotkaniach, których konieczność wyniknie w trakcie procedury planistycznej.</w:t>
      </w:r>
    </w:p>
    <w:p w14:paraId="4E0D02A1" w14:textId="77777777" w:rsidR="006349B0" w:rsidRPr="00690CAA" w:rsidRDefault="006349B0" w:rsidP="00690CAA">
      <w:pPr>
        <w:pStyle w:val="Akapitzlist"/>
        <w:autoSpaceDE w:val="0"/>
        <w:autoSpaceDN w:val="0"/>
        <w:adjustRightInd w:val="0"/>
        <w:jc w:val="both"/>
        <w:rPr>
          <w:rFonts w:ascii="Arial" w:hAnsi="Arial" w:cs="Arial"/>
          <w:b/>
          <w:bCs/>
          <w:sz w:val="22"/>
          <w:szCs w:val="16"/>
        </w:rPr>
      </w:pPr>
    </w:p>
    <w:p w14:paraId="409ECECB" w14:textId="27701E36" w:rsidR="00F314D0" w:rsidRDefault="00F314D0" w:rsidP="00F314D0">
      <w:pPr>
        <w:pStyle w:val="NormalnyWeb"/>
        <w:rPr>
          <w:rFonts w:ascii="Arial" w:hAnsi="Arial" w:cs="Arial"/>
          <w:sz w:val="22"/>
          <w:szCs w:val="22"/>
        </w:rPr>
      </w:pPr>
    </w:p>
    <w:p w14:paraId="27C26DD3" w14:textId="0BA79415" w:rsidR="00F314D0" w:rsidRPr="00F314D0" w:rsidRDefault="00F314D0" w:rsidP="00C60C46">
      <w:pPr>
        <w:pStyle w:val="NormalnyWeb"/>
        <w:numPr>
          <w:ilvl w:val="0"/>
          <w:numId w:val="9"/>
        </w:numPr>
        <w:rPr>
          <w:rFonts w:ascii="Arial" w:hAnsi="Arial" w:cs="Arial"/>
          <w:sz w:val="22"/>
          <w:szCs w:val="22"/>
        </w:rPr>
      </w:pPr>
      <w:r w:rsidRPr="00F314D0">
        <w:rPr>
          <w:rStyle w:val="Pogrubienie"/>
          <w:rFonts w:ascii="Arial" w:hAnsi="Arial" w:cs="Arial"/>
          <w:sz w:val="22"/>
          <w:szCs w:val="22"/>
        </w:rPr>
        <w:t xml:space="preserve">W RAMACH PRZEMIDOTU ZAMÓWIENIA WYKONAWCA SPORZĄDZI I PRZEKAŻE ZAMAWIAJĄCEMU NASTĘPUJĄCE DOKUMENTY: </w:t>
      </w:r>
    </w:p>
    <w:p w14:paraId="1343B6A4" w14:textId="2DF3EE83" w:rsidR="00F314D0" w:rsidRDefault="00F314D0" w:rsidP="00FC2B59">
      <w:pPr>
        <w:pStyle w:val="NormalnyWeb"/>
        <w:ind w:left="360"/>
        <w:rPr>
          <w:rFonts w:ascii="Arial" w:hAnsi="Arial" w:cs="Arial"/>
          <w:sz w:val="22"/>
          <w:szCs w:val="22"/>
        </w:rPr>
      </w:pPr>
    </w:p>
    <w:p w14:paraId="0211D7CF" w14:textId="446C2BB0" w:rsidR="00FC2B59" w:rsidRDefault="00FC2B59" w:rsidP="00FC2B59">
      <w:pPr>
        <w:pStyle w:val="Akapitzlist"/>
        <w:autoSpaceDE w:val="0"/>
        <w:autoSpaceDN w:val="0"/>
        <w:adjustRightInd w:val="0"/>
        <w:jc w:val="both"/>
        <w:rPr>
          <w:rFonts w:ascii="Arial" w:hAnsi="Arial" w:cs="Arial"/>
          <w:b/>
          <w:bCs/>
          <w:sz w:val="22"/>
          <w:szCs w:val="16"/>
        </w:rPr>
      </w:pPr>
      <w:r>
        <w:rPr>
          <w:rFonts w:ascii="Arial" w:hAnsi="Arial" w:cs="Arial"/>
          <w:b/>
          <w:bCs/>
          <w:sz w:val="22"/>
          <w:szCs w:val="16"/>
        </w:rPr>
        <w:t>W odniesieniu do części 1 przedmiotu zamówienia:</w:t>
      </w:r>
    </w:p>
    <w:p w14:paraId="04D4CB71" w14:textId="77777777" w:rsidR="00FC2B59" w:rsidRPr="00FC2B59" w:rsidRDefault="00FC2B59" w:rsidP="00FC2B59">
      <w:pPr>
        <w:pStyle w:val="Akapitzlist"/>
        <w:autoSpaceDE w:val="0"/>
        <w:autoSpaceDN w:val="0"/>
        <w:adjustRightInd w:val="0"/>
        <w:jc w:val="both"/>
        <w:rPr>
          <w:rFonts w:ascii="Arial" w:hAnsi="Arial" w:cs="Arial"/>
          <w:b/>
          <w:bCs/>
          <w:sz w:val="22"/>
          <w:szCs w:val="18"/>
        </w:rPr>
      </w:pPr>
    </w:p>
    <w:p w14:paraId="05927765" w14:textId="19540C04" w:rsidR="0020361F" w:rsidRPr="006D5B7F" w:rsidRDefault="0020361F" w:rsidP="00C60C46">
      <w:pPr>
        <w:pStyle w:val="Akapitzlist"/>
        <w:numPr>
          <w:ilvl w:val="0"/>
          <w:numId w:val="10"/>
        </w:numPr>
        <w:autoSpaceDE w:val="0"/>
        <w:autoSpaceDN w:val="0"/>
        <w:adjustRightInd w:val="0"/>
        <w:jc w:val="both"/>
        <w:rPr>
          <w:rFonts w:ascii="Arial" w:hAnsi="Arial" w:cs="Arial"/>
          <w:sz w:val="20"/>
          <w:szCs w:val="14"/>
        </w:rPr>
      </w:pPr>
      <w:r w:rsidRPr="006D5B7F">
        <w:rPr>
          <w:rFonts w:ascii="Arial" w:hAnsi="Arial" w:cs="Arial"/>
          <w:sz w:val="22"/>
          <w:szCs w:val="18"/>
        </w:rPr>
        <w:t xml:space="preserve">Projekt uchwały miejscowego planu zagospodarowania przestrzennego gminy </w:t>
      </w:r>
      <w:r w:rsidR="00F314D0" w:rsidRPr="006D5B7F">
        <w:rPr>
          <w:rFonts w:ascii="Arial" w:hAnsi="Arial" w:cs="Arial"/>
          <w:sz w:val="22"/>
          <w:szCs w:val="18"/>
        </w:rPr>
        <w:t xml:space="preserve">Dobrzyniewo </w:t>
      </w:r>
      <w:r w:rsidR="000900FA" w:rsidRPr="006D5B7F">
        <w:rPr>
          <w:rFonts w:ascii="Arial" w:hAnsi="Arial" w:cs="Arial"/>
          <w:sz w:val="22"/>
          <w:szCs w:val="18"/>
        </w:rPr>
        <w:t xml:space="preserve">Duże </w:t>
      </w:r>
      <w:r w:rsidRPr="006D5B7F">
        <w:rPr>
          <w:rFonts w:ascii="Arial" w:hAnsi="Arial" w:cs="Arial"/>
          <w:sz w:val="22"/>
          <w:szCs w:val="18"/>
        </w:rPr>
        <w:t xml:space="preserve">– </w:t>
      </w:r>
      <w:r w:rsidR="000900FA" w:rsidRPr="006D5B7F">
        <w:rPr>
          <w:rFonts w:ascii="Arial" w:hAnsi="Arial" w:cs="Arial"/>
          <w:sz w:val="22"/>
          <w:szCs w:val="18"/>
        </w:rPr>
        <w:t xml:space="preserve">obszar części wsi </w:t>
      </w:r>
      <w:proofErr w:type="spellStart"/>
      <w:r w:rsidR="000900FA" w:rsidRPr="006D5B7F">
        <w:rPr>
          <w:rFonts w:ascii="Arial" w:hAnsi="Arial" w:cs="Arial"/>
          <w:sz w:val="22"/>
          <w:szCs w:val="18"/>
        </w:rPr>
        <w:t>Fasty</w:t>
      </w:r>
      <w:proofErr w:type="spellEnd"/>
      <w:r w:rsidR="000900FA" w:rsidRPr="006D5B7F">
        <w:rPr>
          <w:rFonts w:ascii="Arial" w:hAnsi="Arial" w:cs="Arial"/>
          <w:sz w:val="22"/>
          <w:szCs w:val="18"/>
        </w:rPr>
        <w:t xml:space="preserve"> (rejon ulic</w:t>
      </w:r>
      <w:r w:rsidR="00FC2B59">
        <w:rPr>
          <w:rFonts w:ascii="Arial" w:hAnsi="Arial" w:cs="Arial"/>
          <w:sz w:val="22"/>
          <w:szCs w:val="18"/>
        </w:rPr>
        <w:t xml:space="preserve"> Łyskowskiej i</w:t>
      </w:r>
      <w:r w:rsidR="000900FA" w:rsidRPr="006D5B7F">
        <w:rPr>
          <w:rFonts w:ascii="Arial" w:hAnsi="Arial" w:cs="Arial"/>
          <w:sz w:val="22"/>
          <w:szCs w:val="18"/>
        </w:rPr>
        <w:t xml:space="preserve"> Leśnej), </w:t>
      </w:r>
      <w:r w:rsidRPr="006D5B7F">
        <w:rPr>
          <w:rFonts w:ascii="Arial" w:hAnsi="Arial" w:cs="Arial"/>
          <w:sz w:val="22"/>
          <w:szCs w:val="18"/>
        </w:rPr>
        <w:t>wraz z załącznikami zawierającymi część tekstową i graficzną:</w:t>
      </w:r>
    </w:p>
    <w:p w14:paraId="5EFB09AC" w14:textId="77777777" w:rsidR="0020361F" w:rsidRPr="006D5B7F" w:rsidRDefault="0020361F" w:rsidP="000B40C8">
      <w:pPr>
        <w:pStyle w:val="NormalnyWeb"/>
        <w:ind w:firstLine="709"/>
        <w:jc w:val="both"/>
        <w:rPr>
          <w:rFonts w:ascii="Arial" w:hAnsi="Arial" w:cs="Arial"/>
          <w:sz w:val="22"/>
          <w:szCs w:val="22"/>
        </w:rPr>
      </w:pPr>
      <w:r w:rsidRPr="006D5B7F">
        <w:rPr>
          <w:rFonts w:ascii="Arial" w:hAnsi="Arial" w:cs="Arial"/>
          <w:sz w:val="22"/>
          <w:szCs w:val="22"/>
        </w:rPr>
        <w:t>a) w formie papierowej - 4 egz.,</w:t>
      </w:r>
    </w:p>
    <w:p w14:paraId="5FAEFD39" w14:textId="77777777" w:rsidR="0020361F" w:rsidRPr="006D5B7F" w:rsidRDefault="0020361F" w:rsidP="000B40C8">
      <w:pPr>
        <w:pStyle w:val="NormalnyWeb"/>
        <w:ind w:left="709"/>
        <w:jc w:val="both"/>
        <w:rPr>
          <w:rFonts w:ascii="Arial" w:hAnsi="Arial" w:cs="Arial"/>
          <w:sz w:val="22"/>
          <w:szCs w:val="22"/>
        </w:rPr>
      </w:pPr>
      <w:r w:rsidRPr="006D5B7F">
        <w:rPr>
          <w:rFonts w:ascii="Arial" w:hAnsi="Arial" w:cs="Arial"/>
          <w:sz w:val="22"/>
          <w:szCs w:val="22"/>
        </w:rPr>
        <w:t>b) w wersji elektronicznej (nagrane na płycie CD lub DVD) – 2 egz.,</w:t>
      </w:r>
    </w:p>
    <w:p w14:paraId="57356991" w14:textId="77777777" w:rsidR="0020361F" w:rsidRPr="006D5B7F" w:rsidRDefault="0020361F" w:rsidP="000B40C8">
      <w:pPr>
        <w:pStyle w:val="NormalnyWeb"/>
        <w:ind w:firstLine="709"/>
        <w:jc w:val="both"/>
        <w:rPr>
          <w:rFonts w:ascii="Arial" w:hAnsi="Arial" w:cs="Arial"/>
          <w:sz w:val="22"/>
          <w:szCs w:val="22"/>
        </w:rPr>
      </w:pPr>
      <w:r w:rsidRPr="006D5B7F">
        <w:rPr>
          <w:rFonts w:ascii="Arial" w:hAnsi="Arial" w:cs="Arial"/>
          <w:sz w:val="22"/>
          <w:szCs w:val="22"/>
        </w:rPr>
        <w:t>c) pliki w formacie PDF lub JPG – 2 egz.,</w:t>
      </w:r>
    </w:p>
    <w:p w14:paraId="1392E034" w14:textId="77777777" w:rsidR="000900FA" w:rsidRPr="006D5B7F" w:rsidRDefault="0020361F" w:rsidP="000B40C8">
      <w:pPr>
        <w:pStyle w:val="NormalnyWeb"/>
        <w:ind w:left="709"/>
        <w:jc w:val="both"/>
        <w:rPr>
          <w:rFonts w:ascii="Arial" w:hAnsi="Arial" w:cs="Arial"/>
          <w:sz w:val="22"/>
          <w:szCs w:val="22"/>
        </w:rPr>
      </w:pPr>
      <w:r w:rsidRPr="006D5B7F">
        <w:rPr>
          <w:rFonts w:ascii="Arial" w:hAnsi="Arial" w:cs="Arial"/>
          <w:sz w:val="22"/>
          <w:szCs w:val="22"/>
        </w:rPr>
        <w:t>d) plik w formacie wektorowym DWG, DXF (na nośnikach elektronicznych do odczytu i wydruku) – 2 egz.</w:t>
      </w:r>
    </w:p>
    <w:p w14:paraId="41C3452E" w14:textId="77777777" w:rsidR="000900FA" w:rsidRPr="006D5B7F" w:rsidRDefault="0020361F" w:rsidP="00C60C46">
      <w:pPr>
        <w:pStyle w:val="NormalnyWeb"/>
        <w:numPr>
          <w:ilvl w:val="0"/>
          <w:numId w:val="10"/>
        </w:numPr>
        <w:jc w:val="both"/>
        <w:rPr>
          <w:rFonts w:ascii="Arial" w:hAnsi="Arial" w:cs="Arial"/>
          <w:sz w:val="22"/>
          <w:szCs w:val="22"/>
        </w:rPr>
      </w:pPr>
      <w:r w:rsidRPr="006D5B7F">
        <w:rPr>
          <w:rFonts w:ascii="Arial" w:hAnsi="Arial" w:cs="Arial"/>
          <w:sz w:val="22"/>
          <w:szCs w:val="22"/>
        </w:rPr>
        <w:t>Prognozę oddziaływania na środowisko - 4 egz.</w:t>
      </w:r>
    </w:p>
    <w:p w14:paraId="7FFDA8AF" w14:textId="77777777" w:rsidR="000900FA" w:rsidRPr="006D5B7F" w:rsidRDefault="0020361F" w:rsidP="00C60C46">
      <w:pPr>
        <w:pStyle w:val="NormalnyWeb"/>
        <w:numPr>
          <w:ilvl w:val="0"/>
          <w:numId w:val="10"/>
        </w:numPr>
        <w:jc w:val="both"/>
        <w:rPr>
          <w:rFonts w:ascii="Arial" w:hAnsi="Arial" w:cs="Arial"/>
          <w:sz w:val="22"/>
          <w:szCs w:val="22"/>
        </w:rPr>
      </w:pPr>
      <w:r w:rsidRPr="006D5B7F">
        <w:rPr>
          <w:rFonts w:ascii="Arial" w:hAnsi="Arial" w:cs="Arial"/>
          <w:sz w:val="22"/>
          <w:szCs w:val="22"/>
        </w:rPr>
        <w:t xml:space="preserve">Dokumentacja </w:t>
      </w:r>
      <w:proofErr w:type="spellStart"/>
      <w:r w:rsidRPr="006D5B7F">
        <w:rPr>
          <w:rFonts w:ascii="Arial" w:hAnsi="Arial" w:cs="Arial"/>
          <w:sz w:val="22"/>
          <w:szCs w:val="22"/>
        </w:rPr>
        <w:t>formalno</w:t>
      </w:r>
      <w:proofErr w:type="spellEnd"/>
      <w:r w:rsidRPr="006D5B7F">
        <w:rPr>
          <w:rFonts w:ascii="Arial" w:hAnsi="Arial" w:cs="Arial"/>
          <w:sz w:val="22"/>
          <w:szCs w:val="22"/>
        </w:rPr>
        <w:t xml:space="preserve"> - prawna prac nad MPZP – 2 egz.</w:t>
      </w:r>
    </w:p>
    <w:p w14:paraId="33729E60" w14:textId="77777777" w:rsidR="000900FA" w:rsidRPr="006D5B7F" w:rsidRDefault="0020361F" w:rsidP="00C60C46">
      <w:pPr>
        <w:pStyle w:val="NormalnyWeb"/>
        <w:numPr>
          <w:ilvl w:val="0"/>
          <w:numId w:val="10"/>
        </w:numPr>
        <w:jc w:val="both"/>
        <w:rPr>
          <w:rFonts w:ascii="Arial" w:hAnsi="Arial" w:cs="Arial"/>
          <w:sz w:val="22"/>
          <w:szCs w:val="22"/>
        </w:rPr>
      </w:pPr>
      <w:r w:rsidRPr="006D5B7F">
        <w:rPr>
          <w:rFonts w:ascii="Arial" w:hAnsi="Arial" w:cs="Arial"/>
          <w:sz w:val="22"/>
          <w:szCs w:val="22"/>
        </w:rPr>
        <w:t xml:space="preserve">opracowanie </w:t>
      </w:r>
      <w:proofErr w:type="spellStart"/>
      <w:r w:rsidRPr="006D5B7F">
        <w:rPr>
          <w:rFonts w:ascii="Arial" w:hAnsi="Arial" w:cs="Arial"/>
          <w:sz w:val="22"/>
          <w:szCs w:val="22"/>
        </w:rPr>
        <w:t>ekofizjograficzne</w:t>
      </w:r>
      <w:proofErr w:type="spellEnd"/>
      <w:r w:rsidRPr="006D5B7F">
        <w:rPr>
          <w:rFonts w:ascii="Arial" w:hAnsi="Arial" w:cs="Arial"/>
          <w:sz w:val="22"/>
          <w:szCs w:val="22"/>
        </w:rPr>
        <w:t xml:space="preserve"> w wersji papierowej – 1 egz. oraz w wersji elektronicznej – pliki w formacie PDF lub JPG – 1 egz.</w:t>
      </w:r>
    </w:p>
    <w:p w14:paraId="45354EB3" w14:textId="728D72FB" w:rsidR="0020361F" w:rsidRDefault="0020361F" w:rsidP="00C60C46">
      <w:pPr>
        <w:pStyle w:val="NormalnyWeb"/>
        <w:numPr>
          <w:ilvl w:val="0"/>
          <w:numId w:val="10"/>
        </w:numPr>
        <w:jc w:val="both"/>
        <w:rPr>
          <w:rFonts w:ascii="Arial" w:hAnsi="Arial" w:cs="Arial"/>
          <w:sz w:val="22"/>
          <w:szCs w:val="22"/>
        </w:rPr>
      </w:pPr>
      <w:r w:rsidRPr="006D5B7F">
        <w:rPr>
          <w:rFonts w:ascii="Arial" w:hAnsi="Arial" w:cs="Arial"/>
          <w:sz w:val="22"/>
          <w:szCs w:val="22"/>
        </w:rPr>
        <w:lastRenderedPageBreak/>
        <w:t>Opracowanie prognozy skutków finansowych dla uchwalenia miejscowego planu zagospodarowania przestrzennego – 1 egz.</w:t>
      </w:r>
    </w:p>
    <w:p w14:paraId="37810B95" w14:textId="6CA62B78" w:rsidR="00FC2B59" w:rsidRDefault="00FC2B59" w:rsidP="00FC2B59">
      <w:pPr>
        <w:pStyle w:val="NormalnyWeb"/>
        <w:jc w:val="both"/>
        <w:rPr>
          <w:rFonts w:ascii="Arial" w:hAnsi="Arial" w:cs="Arial"/>
          <w:sz w:val="22"/>
          <w:szCs w:val="22"/>
        </w:rPr>
      </w:pPr>
    </w:p>
    <w:p w14:paraId="1B08ADEF" w14:textId="09AAA278" w:rsidR="00FC2B59" w:rsidRDefault="00FC2B59" w:rsidP="00FC2B59">
      <w:pPr>
        <w:pStyle w:val="Akapitzlist"/>
        <w:autoSpaceDE w:val="0"/>
        <w:autoSpaceDN w:val="0"/>
        <w:adjustRightInd w:val="0"/>
        <w:jc w:val="both"/>
        <w:rPr>
          <w:rFonts w:ascii="Arial" w:hAnsi="Arial" w:cs="Arial"/>
          <w:b/>
          <w:bCs/>
          <w:sz w:val="22"/>
          <w:szCs w:val="16"/>
        </w:rPr>
      </w:pPr>
      <w:r>
        <w:rPr>
          <w:rFonts w:ascii="Arial" w:hAnsi="Arial" w:cs="Arial"/>
          <w:b/>
          <w:bCs/>
          <w:sz w:val="22"/>
          <w:szCs w:val="16"/>
        </w:rPr>
        <w:t>W odniesieniu do części 2 przedmiotu zamówienia:</w:t>
      </w:r>
    </w:p>
    <w:p w14:paraId="722798F4" w14:textId="77777777" w:rsidR="00FC2B59" w:rsidRPr="00FC2B59" w:rsidRDefault="00FC2B59" w:rsidP="00FC2B59">
      <w:pPr>
        <w:pStyle w:val="Akapitzlist"/>
        <w:autoSpaceDE w:val="0"/>
        <w:autoSpaceDN w:val="0"/>
        <w:adjustRightInd w:val="0"/>
        <w:jc w:val="both"/>
        <w:rPr>
          <w:rFonts w:ascii="Arial" w:hAnsi="Arial" w:cs="Arial"/>
          <w:b/>
          <w:bCs/>
          <w:sz w:val="22"/>
          <w:szCs w:val="18"/>
        </w:rPr>
      </w:pPr>
    </w:p>
    <w:p w14:paraId="37055821" w14:textId="3EBC2875" w:rsidR="00FC2B59" w:rsidRPr="006D5B7F" w:rsidRDefault="00FC2B59" w:rsidP="00FC2B59">
      <w:pPr>
        <w:pStyle w:val="Akapitzlist"/>
        <w:numPr>
          <w:ilvl w:val="0"/>
          <w:numId w:val="15"/>
        </w:numPr>
        <w:autoSpaceDE w:val="0"/>
        <w:autoSpaceDN w:val="0"/>
        <w:adjustRightInd w:val="0"/>
        <w:jc w:val="both"/>
        <w:rPr>
          <w:rFonts w:ascii="Arial" w:hAnsi="Arial" w:cs="Arial"/>
          <w:sz w:val="20"/>
          <w:szCs w:val="14"/>
        </w:rPr>
      </w:pPr>
      <w:r w:rsidRPr="006D5B7F">
        <w:rPr>
          <w:rFonts w:ascii="Arial" w:hAnsi="Arial" w:cs="Arial"/>
          <w:sz w:val="22"/>
          <w:szCs w:val="18"/>
        </w:rPr>
        <w:t xml:space="preserve">Projekt uchwały miejscowego planu zagospodarowania przestrzennego gminy Dobrzyniewo Duże – obszar części wsi </w:t>
      </w:r>
      <w:proofErr w:type="spellStart"/>
      <w:r w:rsidRPr="006D5B7F">
        <w:rPr>
          <w:rFonts w:ascii="Arial" w:hAnsi="Arial" w:cs="Arial"/>
          <w:sz w:val="22"/>
          <w:szCs w:val="18"/>
        </w:rPr>
        <w:t>Fasty</w:t>
      </w:r>
      <w:proofErr w:type="spellEnd"/>
      <w:r w:rsidRPr="006D5B7F">
        <w:rPr>
          <w:rFonts w:ascii="Arial" w:hAnsi="Arial" w:cs="Arial"/>
          <w:sz w:val="22"/>
          <w:szCs w:val="18"/>
        </w:rPr>
        <w:t xml:space="preserve"> (rejon ulic</w:t>
      </w:r>
      <w:r>
        <w:rPr>
          <w:rFonts w:ascii="Arial" w:hAnsi="Arial" w:cs="Arial"/>
          <w:sz w:val="22"/>
          <w:szCs w:val="18"/>
        </w:rPr>
        <w:t>y Rolnej</w:t>
      </w:r>
      <w:r w:rsidRPr="006D5B7F">
        <w:rPr>
          <w:rFonts w:ascii="Arial" w:hAnsi="Arial" w:cs="Arial"/>
          <w:sz w:val="22"/>
          <w:szCs w:val="18"/>
        </w:rPr>
        <w:t>), wraz z załącznikami zawierającymi część tekstową i graficzną:</w:t>
      </w:r>
    </w:p>
    <w:p w14:paraId="6312CD91" w14:textId="77777777" w:rsidR="00FC2B59" w:rsidRPr="006D5B7F" w:rsidRDefault="00FC2B59" w:rsidP="00FC2B59">
      <w:pPr>
        <w:pStyle w:val="NormalnyWeb"/>
        <w:ind w:firstLine="709"/>
        <w:jc w:val="both"/>
        <w:rPr>
          <w:rFonts w:ascii="Arial" w:hAnsi="Arial" w:cs="Arial"/>
          <w:sz w:val="22"/>
          <w:szCs w:val="22"/>
        </w:rPr>
      </w:pPr>
      <w:r w:rsidRPr="006D5B7F">
        <w:rPr>
          <w:rFonts w:ascii="Arial" w:hAnsi="Arial" w:cs="Arial"/>
          <w:sz w:val="22"/>
          <w:szCs w:val="22"/>
        </w:rPr>
        <w:t>a) w formie papierowej - 4 egz.,</w:t>
      </w:r>
    </w:p>
    <w:p w14:paraId="63651CE0" w14:textId="77777777" w:rsidR="00FC2B59" w:rsidRPr="006D5B7F" w:rsidRDefault="00FC2B59" w:rsidP="00FC2B59">
      <w:pPr>
        <w:pStyle w:val="NormalnyWeb"/>
        <w:ind w:left="709"/>
        <w:jc w:val="both"/>
        <w:rPr>
          <w:rFonts w:ascii="Arial" w:hAnsi="Arial" w:cs="Arial"/>
          <w:sz w:val="22"/>
          <w:szCs w:val="22"/>
        </w:rPr>
      </w:pPr>
      <w:r w:rsidRPr="006D5B7F">
        <w:rPr>
          <w:rFonts w:ascii="Arial" w:hAnsi="Arial" w:cs="Arial"/>
          <w:sz w:val="22"/>
          <w:szCs w:val="22"/>
        </w:rPr>
        <w:t>b) w wersji elektronicznej (nagrane na płycie CD lub DVD) – 2 egz.,</w:t>
      </w:r>
    </w:p>
    <w:p w14:paraId="3911981D" w14:textId="77777777" w:rsidR="00FC2B59" w:rsidRPr="006D5B7F" w:rsidRDefault="00FC2B59" w:rsidP="00FC2B59">
      <w:pPr>
        <w:pStyle w:val="NormalnyWeb"/>
        <w:ind w:firstLine="709"/>
        <w:jc w:val="both"/>
        <w:rPr>
          <w:rFonts w:ascii="Arial" w:hAnsi="Arial" w:cs="Arial"/>
          <w:sz w:val="22"/>
          <w:szCs w:val="22"/>
        </w:rPr>
      </w:pPr>
      <w:r w:rsidRPr="006D5B7F">
        <w:rPr>
          <w:rFonts w:ascii="Arial" w:hAnsi="Arial" w:cs="Arial"/>
          <w:sz w:val="22"/>
          <w:szCs w:val="22"/>
        </w:rPr>
        <w:t>c) pliki w formacie PDF lub JPG – 2 egz.,</w:t>
      </w:r>
    </w:p>
    <w:p w14:paraId="73056919" w14:textId="77777777" w:rsidR="00FC2B59" w:rsidRPr="006D5B7F" w:rsidRDefault="00FC2B59" w:rsidP="00FC2B59">
      <w:pPr>
        <w:pStyle w:val="NormalnyWeb"/>
        <w:ind w:left="709"/>
        <w:jc w:val="both"/>
        <w:rPr>
          <w:rFonts w:ascii="Arial" w:hAnsi="Arial" w:cs="Arial"/>
          <w:sz w:val="22"/>
          <w:szCs w:val="22"/>
        </w:rPr>
      </w:pPr>
      <w:r w:rsidRPr="006D5B7F">
        <w:rPr>
          <w:rFonts w:ascii="Arial" w:hAnsi="Arial" w:cs="Arial"/>
          <w:sz w:val="22"/>
          <w:szCs w:val="22"/>
        </w:rPr>
        <w:t>d) plik w formacie wektorowym DWG, DXF (na nośnikach elektronicznych do odczytu i wydruku) – 2 egz.</w:t>
      </w:r>
    </w:p>
    <w:p w14:paraId="319DD8BF" w14:textId="77777777" w:rsidR="00FC2B59" w:rsidRPr="006D5B7F" w:rsidRDefault="00FC2B59" w:rsidP="00FC2B59">
      <w:pPr>
        <w:pStyle w:val="NormalnyWeb"/>
        <w:numPr>
          <w:ilvl w:val="0"/>
          <w:numId w:val="15"/>
        </w:numPr>
        <w:jc w:val="both"/>
        <w:rPr>
          <w:rFonts w:ascii="Arial" w:hAnsi="Arial" w:cs="Arial"/>
          <w:sz w:val="22"/>
          <w:szCs w:val="22"/>
        </w:rPr>
      </w:pPr>
      <w:r w:rsidRPr="006D5B7F">
        <w:rPr>
          <w:rFonts w:ascii="Arial" w:hAnsi="Arial" w:cs="Arial"/>
          <w:sz w:val="22"/>
          <w:szCs w:val="22"/>
        </w:rPr>
        <w:t>Prognozę oddziaływania na środowisko - 4 egz.</w:t>
      </w:r>
    </w:p>
    <w:p w14:paraId="0F90EA30" w14:textId="77777777" w:rsidR="00FC2B59" w:rsidRPr="006D5B7F" w:rsidRDefault="00FC2B59" w:rsidP="00FC2B59">
      <w:pPr>
        <w:pStyle w:val="NormalnyWeb"/>
        <w:numPr>
          <w:ilvl w:val="0"/>
          <w:numId w:val="15"/>
        </w:numPr>
        <w:jc w:val="both"/>
        <w:rPr>
          <w:rFonts w:ascii="Arial" w:hAnsi="Arial" w:cs="Arial"/>
          <w:sz w:val="22"/>
          <w:szCs w:val="22"/>
        </w:rPr>
      </w:pPr>
      <w:r w:rsidRPr="006D5B7F">
        <w:rPr>
          <w:rFonts w:ascii="Arial" w:hAnsi="Arial" w:cs="Arial"/>
          <w:sz w:val="22"/>
          <w:szCs w:val="22"/>
        </w:rPr>
        <w:t xml:space="preserve">Dokumentacja </w:t>
      </w:r>
      <w:proofErr w:type="spellStart"/>
      <w:r w:rsidRPr="006D5B7F">
        <w:rPr>
          <w:rFonts w:ascii="Arial" w:hAnsi="Arial" w:cs="Arial"/>
          <w:sz w:val="22"/>
          <w:szCs w:val="22"/>
        </w:rPr>
        <w:t>formalno</w:t>
      </w:r>
      <w:proofErr w:type="spellEnd"/>
      <w:r w:rsidRPr="006D5B7F">
        <w:rPr>
          <w:rFonts w:ascii="Arial" w:hAnsi="Arial" w:cs="Arial"/>
          <w:sz w:val="22"/>
          <w:szCs w:val="22"/>
        </w:rPr>
        <w:t xml:space="preserve"> - prawna prac nad MPZP – 2 egz.</w:t>
      </w:r>
    </w:p>
    <w:p w14:paraId="4574DBE6" w14:textId="77777777" w:rsidR="00FC2B59" w:rsidRPr="006D5B7F" w:rsidRDefault="00FC2B59" w:rsidP="00FC2B59">
      <w:pPr>
        <w:pStyle w:val="NormalnyWeb"/>
        <w:numPr>
          <w:ilvl w:val="0"/>
          <w:numId w:val="15"/>
        </w:numPr>
        <w:jc w:val="both"/>
        <w:rPr>
          <w:rFonts w:ascii="Arial" w:hAnsi="Arial" w:cs="Arial"/>
          <w:sz w:val="22"/>
          <w:szCs w:val="22"/>
        </w:rPr>
      </w:pPr>
      <w:r w:rsidRPr="006D5B7F">
        <w:rPr>
          <w:rFonts w:ascii="Arial" w:hAnsi="Arial" w:cs="Arial"/>
          <w:sz w:val="22"/>
          <w:szCs w:val="22"/>
        </w:rPr>
        <w:t xml:space="preserve">opracowanie </w:t>
      </w:r>
      <w:proofErr w:type="spellStart"/>
      <w:r w:rsidRPr="006D5B7F">
        <w:rPr>
          <w:rFonts w:ascii="Arial" w:hAnsi="Arial" w:cs="Arial"/>
          <w:sz w:val="22"/>
          <w:szCs w:val="22"/>
        </w:rPr>
        <w:t>ekofizjograficzne</w:t>
      </w:r>
      <w:proofErr w:type="spellEnd"/>
      <w:r w:rsidRPr="006D5B7F">
        <w:rPr>
          <w:rFonts w:ascii="Arial" w:hAnsi="Arial" w:cs="Arial"/>
          <w:sz w:val="22"/>
          <w:szCs w:val="22"/>
        </w:rPr>
        <w:t xml:space="preserve"> w wersji papierowej – 1 egz. oraz w wersji elektronicznej – pliki w formacie PDF lub JPG – 1 egz.</w:t>
      </w:r>
    </w:p>
    <w:p w14:paraId="2F24E3B1" w14:textId="77777777" w:rsidR="00FC2B59" w:rsidRPr="006D5B7F" w:rsidRDefault="00FC2B59" w:rsidP="00FC2B59">
      <w:pPr>
        <w:pStyle w:val="NormalnyWeb"/>
        <w:numPr>
          <w:ilvl w:val="0"/>
          <w:numId w:val="15"/>
        </w:numPr>
        <w:jc w:val="both"/>
        <w:rPr>
          <w:rFonts w:ascii="Arial" w:hAnsi="Arial" w:cs="Arial"/>
          <w:sz w:val="22"/>
          <w:szCs w:val="22"/>
        </w:rPr>
      </w:pPr>
      <w:r w:rsidRPr="006D5B7F">
        <w:rPr>
          <w:rFonts w:ascii="Arial" w:hAnsi="Arial" w:cs="Arial"/>
          <w:sz w:val="22"/>
          <w:szCs w:val="22"/>
        </w:rPr>
        <w:t>Opracowanie prognozy skutków finansowych dla uchwalenia miejscowego planu zagospodarowania przestrzennego – 1 egz.</w:t>
      </w:r>
    </w:p>
    <w:p w14:paraId="3DDE7A5A" w14:textId="77777777" w:rsidR="00FC2B59" w:rsidRPr="006D5B7F" w:rsidRDefault="00FC2B59" w:rsidP="00FC2B59">
      <w:pPr>
        <w:pStyle w:val="NormalnyWeb"/>
        <w:jc w:val="both"/>
        <w:rPr>
          <w:rFonts w:ascii="Arial" w:hAnsi="Arial" w:cs="Arial"/>
          <w:sz w:val="22"/>
          <w:szCs w:val="22"/>
        </w:rPr>
      </w:pPr>
    </w:p>
    <w:p w14:paraId="6537310A" w14:textId="77777777" w:rsidR="000900FA" w:rsidRDefault="000900FA" w:rsidP="000900FA">
      <w:pPr>
        <w:pStyle w:val="NormalnyWeb"/>
      </w:pPr>
    </w:p>
    <w:p w14:paraId="4EB6B490" w14:textId="462297B1" w:rsidR="006D5B7F" w:rsidRPr="006D5B7F" w:rsidRDefault="006D5B7F" w:rsidP="00C60C46">
      <w:pPr>
        <w:pStyle w:val="NormalnyWeb"/>
        <w:numPr>
          <w:ilvl w:val="0"/>
          <w:numId w:val="9"/>
        </w:numPr>
        <w:rPr>
          <w:rStyle w:val="Pogrubienie"/>
        </w:rPr>
      </w:pPr>
      <w:r>
        <w:rPr>
          <w:rStyle w:val="Pogrubienie"/>
          <w:rFonts w:ascii="Arial" w:hAnsi="Arial" w:cs="Arial"/>
          <w:sz w:val="22"/>
          <w:szCs w:val="22"/>
        </w:rPr>
        <w:t xml:space="preserve">W RAMACH PRZEDMIOTU ZAMÓWIENIA WYKONAWCA ZOBOWIĄZUJE SIĘ DO PRZEPROWADZENIA NASTĘPUJĄCYCH CZYNNOŚCI: </w:t>
      </w:r>
    </w:p>
    <w:p w14:paraId="38224B66" w14:textId="5A55DDE4" w:rsidR="006D5B7F" w:rsidRPr="00FC2B59" w:rsidRDefault="00FC2B59" w:rsidP="006D5B7F">
      <w:pPr>
        <w:pStyle w:val="NormalnyWeb"/>
        <w:ind w:left="1080"/>
        <w:rPr>
          <w:rStyle w:val="Pogrubienie"/>
          <w:rFonts w:ascii="Arial" w:hAnsi="Arial" w:cs="Arial"/>
          <w:sz w:val="22"/>
          <w:szCs w:val="22"/>
        </w:rPr>
      </w:pPr>
      <w:r w:rsidRPr="00FC2B59">
        <w:rPr>
          <w:rStyle w:val="Pogrubienie"/>
          <w:rFonts w:ascii="Arial" w:hAnsi="Arial" w:cs="Arial"/>
          <w:sz w:val="22"/>
          <w:szCs w:val="22"/>
        </w:rPr>
        <w:t>W odniesieniu do każdej części przedmiotu zamówienia osobno:</w:t>
      </w:r>
    </w:p>
    <w:p w14:paraId="3D6AC906" w14:textId="156C97EE" w:rsidR="0020361F" w:rsidRPr="00E677A0" w:rsidRDefault="006D5B7F" w:rsidP="00C60C46">
      <w:pPr>
        <w:pStyle w:val="NormalnyWeb"/>
        <w:numPr>
          <w:ilvl w:val="0"/>
          <w:numId w:val="11"/>
        </w:numPr>
        <w:ind w:left="709"/>
        <w:jc w:val="both"/>
        <w:rPr>
          <w:rFonts w:ascii="Arial" w:hAnsi="Arial" w:cs="Arial"/>
          <w:sz w:val="22"/>
          <w:szCs w:val="22"/>
        </w:rPr>
      </w:pPr>
      <w:r w:rsidRPr="00E677A0">
        <w:rPr>
          <w:rFonts w:ascii="Arial" w:hAnsi="Arial" w:cs="Arial"/>
          <w:sz w:val="22"/>
          <w:szCs w:val="22"/>
        </w:rPr>
        <w:t>Me</w:t>
      </w:r>
      <w:r w:rsidR="0020361F" w:rsidRPr="00E677A0">
        <w:rPr>
          <w:rFonts w:ascii="Arial" w:hAnsi="Arial" w:cs="Arial"/>
          <w:sz w:val="22"/>
          <w:szCs w:val="22"/>
        </w:rPr>
        <w:t xml:space="preserve">rytoryczne </w:t>
      </w:r>
      <w:r w:rsidRPr="00E677A0">
        <w:rPr>
          <w:rFonts w:ascii="Arial" w:hAnsi="Arial" w:cs="Arial"/>
          <w:sz w:val="22"/>
          <w:szCs w:val="22"/>
        </w:rPr>
        <w:t xml:space="preserve">przygotowanie </w:t>
      </w:r>
      <w:r w:rsidR="0020361F" w:rsidRPr="00E677A0">
        <w:rPr>
          <w:rFonts w:ascii="Arial" w:hAnsi="Arial" w:cs="Arial"/>
          <w:sz w:val="22"/>
          <w:szCs w:val="22"/>
        </w:rPr>
        <w:t xml:space="preserve">dokumentów </w:t>
      </w:r>
      <w:proofErr w:type="spellStart"/>
      <w:r w:rsidR="0020361F" w:rsidRPr="00E677A0">
        <w:rPr>
          <w:rFonts w:ascii="Arial" w:hAnsi="Arial" w:cs="Arial"/>
          <w:sz w:val="22"/>
          <w:szCs w:val="22"/>
        </w:rPr>
        <w:t>formalno</w:t>
      </w:r>
      <w:proofErr w:type="spellEnd"/>
      <w:r w:rsidR="0020361F" w:rsidRPr="00E677A0">
        <w:rPr>
          <w:rFonts w:ascii="Arial" w:hAnsi="Arial" w:cs="Arial"/>
          <w:sz w:val="22"/>
          <w:szCs w:val="22"/>
        </w:rPr>
        <w:t xml:space="preserve"> - prawnych (projekty pism zgodnie z ustawą o planowaniu i zagospodarowaniu przestrzennym) i współpracę przy prowadzeniu procedury oraz dokumentacji prac planistycznych</w:t>
      </w:r>
      <w:r w:rsidRPr="00E677A0">
        <w:rPr>
          <w:rFonts w:ascii="Arial" w:hAnsi="Arial" w:cs="Arial"/>
          <w:sz w:val="22"/>
          <w:szCs w:val="22"/>
        </w:rPr>
        <w:t>.</w:t>
      </w:r>
    </w:p>
    <w:p w14:paraId="7B42408C" w14:textId="77777777" w:rsidR="006D5B7F" w:rsidRPr="00E677A0" w:rsidRDefault="006D5B7F" w:rsidP="00C60C46">
      <w:pPr>
        <w:pStyle w:val="NormalnyWeb"/>
        <w:numPr>
          <w:ilvl w:val="0"/>
          <w:numId w:val="11"/>
        </w:numPr>
        <w:ind w:left="709"/>
        <w:jc w:val="both"/>
        <w:rPr>
          <w:rFonts w:ascii="Arial" w:hAnsi="Arial" w:cs="Arial"/>
          <w:sz w:val="22"/>
          <w:szCs w:val="22"/>
        </w:rPr>
      </w:pPr>
      <w:r w:rsidRPr="00E677A0">
        <w:rPr>
          <w:rFonts w:ascii="Arial" w:hAnsi="Arial" w:cs="Arial"/>
          <w:sz w:val="22"/>
          <w:szCs w:val="22"/>
        </w:rPr>
        <w:t>S</w:t>
      </w:r>
      <w:r w:rsidR="0020361F" w:rsidRPr="00E677A0">
        <w:rPr>
          <w:rFonts w:ascii="Arial" w:hAnsi="Arial" w:cs="Arial"/>
          <w:sz w:val="22"/>
          <w:szCs w:val="22"/>
        </w:rPr>
        <w:t xml:space="preserve">porządzenie planu na </w:t>
      </w:r>
      <w:r w:rsidRPr="00E677A0">
        <w:rPr>
          <w:rFonts w:ascii="Arial" w:hAnsi="Arial" w:cs="Arial"/>
          <w:sz w:val="22"/>
          <w:szCs w:val="22"/>
        </w:rPr>
        <w:t xml:space="preserve">odpowiednich </w:t>
      </w:r>
      <w:r w:rsidR="0020361F" w:rsidRPr="00E677A0">
        <w:rPr>
          <w:rFonts w:ascii="Arial" w:hAnsi="Arial" w:cs="Arial"/>
          <w:sz w:val="22"/>
          <w:szCs w:val="22"/>
        </w:rPr>
        <w:t>mapach</w:t>
      </w:r>
      <w:r w:rsidRPr="00E677A0">
        <w:rPr>
          <w:rFonts w:ascii="Arial" w:hAnsi="Arial" w:cs="Arial"/>
          <w:sz w:val="22"/>
          <w:szCs w:val="22"/>
        </w:rPr>
        <w:t>.</w:t>
      </w:r>
    </w:p>
    <w:p w14:paraId="24689A4C" w14:textId="050FA6BD" w:rsidR="006D5B7F" w:rsidRPr="00E677A0" w:rsidRDefault="006D5B7F" w:rsidP="00C60C46">
      <w:pPr>
        <w:pStyle w:val="NormalnyWeb"/>
        <w:numPr>
          <w:ilvl w:val="0"/>
          <w:numId w:val="11"/>
        </w:numPr>
        <w:ind w:left="709"/>
        <w:jc w:val="both"/>
        <w:rPr>
          <w:rFonts w:ascii="Arial" w:hAnsi="Arial" w:cs="Arial"/>
          <w:sz w:val="22"/>
          <w:szCs w:val="22"/>
        </w:rPr>
      </w:pPr>
      <w:r w:rsidRPr="00E677A0">
        <w:rPr>
          <w:rFonts w:ascii="Arial" w:hAnsi="Arial" w:cs="Arial"/>
          <w:sz w:val="22"/>
          <w:szCs w:val="22"/>
        </w:rPr>
        <w:t>P</w:t>
      </w:r>
      <w:r w:rsidR="0020361F" w:rsidRPr="00E677A0">
        <w:rPr>
          <w:rFonts w:ascii="Arial" w:hAnsi="Arial" w:cs="Arial"/>
          <w:sz w:val="22"/>
          <w:szCs w:val="22"/>
        </w:rPr>
        <w:t xml:space="preserve">ozyskanie przez Wykonawcę we własnym zakresie i na swój koszt wszelkich materiałów i danych niezbędnych do wykonania MPZP (w tym niezbędnych opinii i uzgodnień, a także wykonanie na swój koszt prognozy oddziaływania na środowisko oraz opracowania </w:t>
      </w:r>
      <w:proofErr w:type="spellStart"/>
      <w:r w:rsidR="0020361F" w:rsidRPr="00E677A0">
        <w:rPr>
          <w:rFonts w:ascii="Arial" w:hAnsi="Arial" w:cs="Arial"/>
          <w:sz w:val="22"/>
          <w:szCs w:val="22"/>
        </w:rPr>
        <w:t>ekofizjograficznego</w:t>
      </w:r>
      <w:proofErr w:type="spellEnd"/>
      <w:r w:rsidR="0020361F" w:rsidRPr="00E677A0">
        <w:rPr>
          <w:rFonts w:ascii="Arial" w:hAnsi="Arial" w:cs="Arial"/>
          <w:sz w:val="22"/>
          <w:szCs w:val="22"/>
        </w:rPr>
        <w:t>, o których mowa w ustawie Prawo ochrony środowiska, jak również prognozy skutków finansowych, o której mowa w ustawie o planowaniu i zagospodarowaniu przestrzennym)</w:t>
      </w:r>
      <w:r w:rsidRPr="00E677A0">
        <w:rPr>
          <w:rFonts w:ascii="Arial" w:hAnsi="Arial" w:cs="Arial"/>
          <w:sz w:val="22"/>
          <w:szCs w:val="22"/>
        </w:rPr>
        <w:t>.</w:t>
      </w:r>
    </w:p>
    <w:p w14:paraId="71F36A51" w14:textId="6F915D69" w:rsidR="006D5B7F" w:rsidRPr="00E677A0" w:rsidRDefault="006D5B7F" w:rsidP="00C60C46">
      <w:pPr>
        <w:pStyle w:val="NormalnyWeb"/>
        <w:numPr>
          <w:ilvl w:val="0"/>
          <w:numId w:val="11"/>
        </w:numPr>
        <w:ind w:left="709"/>
        <w:jc w:val="both"/>
        <w:rPr>
          <w:rFonts w:ascii="Arial" w:hAnsi="Arial" w:cs="Arial"/>
          <w:sz w:val="22"/>
          <w:szCs w:val="22"/>
        </w:rPr>
      </w:pPr>
      <w:r w:rsidRPr="00E677A0">
        <w:rPr>
          <w:rFonts w:ascii="Arial" w:hAnsi="Arial" w:cs="Arial"/>
          <w:sz w:val="22"/>
          <w:szCs w:val="22"/>
        </w:rPr>
        <w:t>S</w:t>
      </w:r>
      <w:r w:rsidR="0020361F" w:rsidRPr="00E677A0">
        <w:rPr>
          <w:rFonts w:ascii="Arial" w:hAnsi="Arial" w:cs="Arial"/>
          <w:sz w:val="22"/>
          <w:szCs w:val="22"/>
        </w:rPr>
        <w:t>porządzenie wniosków o przeznaczeniu gruntów rolnych i leśnych na cele nierolnicze i nieleśne (w wymaganych ilościach)</w:t>
      </w:r>
      <w:r w:rsidRPr="00E677A0">
        <w:rPr>
          <w:rFonts w:ascii="Arial" w:hAnsi="Arial" w:cs="Arial"/>
          <w:sz w:val="22"/>
          <w:szCs w:val="22"/>
        </w:rPr>
        <w:t>.</w:t>
      </w:r>
    </w:p>
    <w:p w14:paraId="1506D74F" w14:textId="77777777" w:rsidR="006D5B7F" w:rsidRPr="00E677A0" w:rsidRDefault="006D5B7F" w:rsidP="00C60C46">
      <w:pPr>
        <w:pStyle w:val="NormalnyWeb"/>
        <w:numPr>
          <w:ilvl w:val="0"/>
          <w:numId w:val="11"/>
        </w:numPr>
        <w:ind w:left="709"/>
        <w:jc w:val="both"/>
        <w:rPr>
          <w:rFonts w:ascii="Arial" w:hAnsi="Arial" w:cs="Arial"/>
          <w:sz w:val="22"/>
          <w:szCs w:val="22"/>
        </w:rPr>
      </w:pPr>
      <w:r w:rsidRPr="00E677A0">
        <w:rPr>
          <w:rFonts w:ascii="Arial" w:hAnsi="Arial" w:cs="Arial"/>
          <w:sz w:val="22"/>
          <w:szCs w:val="22"/>
        </w:rPr>
        <w:t>P</w:t>
      </w:r>
      <w:r w:rsidR="0020361F" w:rsidRPr="00E677A0">
        <w:rPr>
          <w:rFonts w:ascii="Arial" w:hAnsi="Arial" w:cs="Arial"/>
          <w:sz w:val="22"/>
          <w:szCs w:val="22"/>
        </w:rPr>
        <w:t xml:space="preserve">rzygotowanie </w:t>
      </w:r>
      <w:proofErr w:type="spellStart"/>
      <w:r w:rsidR="0020361F" w:rsidRPr="00E677A0">
        <w:rPr>
          <w:rFonts w:ascii="Arial" w:hAnsi="Arial" w:cs="Arial"/>
          <w:sz w:val="22"/>
          <w:szCs w:val="22"/>
        </w:rPr>
        <w:t>obwieszczeń</w:t>
      </w:r>
      <w:proofErr w:type="spellEnd"/>
      <w:r w:rsidR="0020361F" w:rsidRPr="00E677A0">
        <w:rPr>
          <w:rFonts w:ascii="Arial" w:hAnsi="Arial" w:cs="Arial"/>
          <w:sz w:val="22"/>
          <w:szCs w:val="22"/>
        </w:rPr>
        <w:t>, wykazu, zestawień, wystąpień, niezbędnych do wykonania czynności określonych w art. 17 ustawy o planowaniu i zagospodarowaniu przestrzennym) dotyczących opracowywanego planu</w:t>
      </w:r>
      <w:r w:rsidRPr="00E677A0">
        <w:rPr>
          <w:rFonts w:ascii="Arial" w:hAnsi="Arial" w:cs="Arial"/>
          <w:sz w:val="22"/>
          <w:szCs w:val="22"/>
        </w:rPr>
        <w:t>.</w:t>
      </w:r>
    </w:p>
    <w:p w14:paraId="16DDDEAE" w14:textId="77777777" w:rsidR="006D5B7F" w:rsidRPr="00E677A0" w:rsidRDefault="006D5B7F" w:rsidP="00C60C46">
      <w:pPr>
        <w:pStyle w:val="NormalnyWeb"/>
        <w:numPr>
          <w:ilvl w:val="0"/>
          <w:numId w:val="11"/>
        </w:numPr>
        <w:ind w:left="709"/>
        <w:jc w:val="both"/>
        <w:rPr>
          <w:rFonts w:ascii="Arial" w:hAnsi="Arial" w:cs="Arial"/>
          <w:sz w:val="22"/>
          <w:szCs w:val="22"/>
        </w:rPr>
      </w:pPr>
      <w:r w:rsidRPr="00E677A0">
        <w:rPr>
          <w:rFonts w:ascii="Arial" w:hAnsi="Arial" w:cs="Arial"/>
          <w:sz w:val="22"/>
          <w:szCs w:val="22"/>
        </w:rPr>
        <w:t>P</w:t>
      </w:r>
      <w:r w:rsidR="0020361F" w:rsidRPr="00E677A0">
        <w:rPr>
          <w:rFonts w:ascii="Arial" w:hAnsi="Arial" w:cs="Arial"/>
          <w:sz w:val="22"/>
          <w:szCs w:val="22"/>
        </w:rPr>
        <w:t>rzygotowanie analizy wniosków do planu i opracowanie propozycji ich rozpatrzenia</w:t>
      </w:r>
      <w:r w:rsidRPr="00E677A0">
        <w:rPr>
          <w:rFonts w:ascii="Arial" w:hAnsi="Arial" w:cs="Arial"/>
          <w:sz w:val="22"/>
          <w:szCs w:val="22"/>
        </w:rPr>
        <w:t>.</w:t>
      </w:r>
    </w:p>
    <w:p w14:paraId="75820F4D" w14:textId="77777777" w:rsidR="006D5B7F" w:rsidRPr="00E677A0" w:rsidRDefault="006D5B7F" w:rsidP="00C60C46">
      <w:pPr>
        <w:pStyle w:val="NormalnyWeb"/>
        <w:numPr>
          <w:ilvl w:val="0"/>
          <w:numId w:val="11"/>
        </w:numPr>
        <w:ind w:left="709"/>
        <w:jc w:val="both"/>
        <w:rPr>
          <w:rFonts w:ascii="Arial" w:hAnsi="Arial" w:cs="Arial"/>
          <w:sz w:val="22"/>
          <w:szCs w:val="22"/>
        </w:rPr>
      </w:pPr>
      <w:r w:rsidRPr="00E677A0">
        <w:rPr>
          <w:rFonts w:ascii="Arial" w:hAnsi="Arial" w:cs="Arial"/>
          <w:sz w:val="22"/>
          <w:szCs w:val="22"/>
        </w:rPr>
        <w:t>O</w:t>
      </w:r>
      <w:r w:rsidR="0020361F" w:rsidRPr="00E677A0">
        <w:rPr>
          <w:rFonts w:ascii="Arial" w:hAnsi="Arial" w:cs="Arial"/>
          <w:sz w:val="22"/>
          <w:szCs w:val="22"/>
        </w:rPr>
        <w:t>pracowanie projektu planu</w:t>
      </w:r>
      <w:r w:rsidRPr="00E677A0">
        <w:rPr>
          <w:rFonts w:ascii="Arial" w:hAnsi="Arial" w:cs="Arial"/>
          <w:sz w:val="22"/>
          <w:szCs w:val="22"/>
        </w:rPr>
        <w:t>.</w:t>
      </w:r>
    </w:p>
    <w:p w14:paraId="304FC4B7" w14:textId="77777777" w:rsidR="006D5B7F" w:rsidRPr="00E677A0" w:rsidRDefault="006D5B7F" w:rsidP="00C60C46">
      <w:pPr>
        <w:pStyle w:val="NormalnyWeb"/>
        <w:numPr>
          <w:ilvl w:val="0"/>
          <w:numId w:val="11"/>
        </w:numPr>
        <w:ind w:left="709"/>
        <w:jc w:val="both"/>
        <w:rPr>
          <w:rFonts w:ascii="Arial" w:hAnsi="Arial" w:cs="Arial"/>
          <w:sz w:val="22"/>
          <w:szCs w:val="22"/>
        </w:rPr>
      </w:pPr>
      <w:r w:rsidRPr="00E677A0">
        <w:rPr>
          <w:rFonts w:ascii="Arial" w:hAnsi="Arial" w:cs="Arial"/>
          <w:sz w:val="22"/>
          <w:szCs w:val="22"/>
        </w:rPr>
        <w:t>W</w:t>
      </w:r>
      <w:r w:rsidR="0020361F" w:rsidRPr="00E677A0">
        <w:rPr>
          <w:rFonts w:ascii="Arial" w:hAnsi="Arial" w:cs="Arial"/>
          <w:sz w:val="22"/>
          <w:szCs w:val="22"/>
        </w:rPr>
        <w:t>prowadzenie zmian do projektu planu wynikających z uzyskanych opinii i dokonanych uzgodnień</w:t>
      </w:r>
      <w:r w:rsidRPr="00E677A0">
        <w:rPr>
          <w:rFonts w:ascii="Arial" w:hAnsi="Arial" w:cs="Arial"/>
          <w:sz w:val="22"/>
          <w:szCs w:val="22"/>
        </w:rPr>
        <w:t>.</w:t>
      </w:r>
    </w:p>
    <w:p w14:paraId="21C5F1F7" w14:textId="77777777" w:rsidR="006D5B7F" w:rsidRPr="00E677A0" w:rsidRDefault="006D5B7F" w:rsidP="00C60C46">
      <w:pPr>
        <w:pStyle w:val="NormalnyWeb"/>
        <w:numPr>
          <w:ilvl w:val="0"/>
          <w:numId w:val="11"/>
        </w:numPr>
        <w:ind w:left="709"/>
        <w:jc w:val="both"/>
        <w:rPr>
          <w:rFonts w:ascii="Arial" w:hAnsi="Arial" w:cs="Arial"/>
          <w:sz w:val="22"/>
          <w:szCs w:val="22"/>
        </w:rPr>
      </w:pPr>
      <w:r w:rsidRPr="00E677A0">
        <w:rPr>
          <w:rFonts w:ascii="Arial" w:hAnsi="Arial" w:cs="Arial"/>
          <w:sz w:val="22"/>
          <w:szCs w:val="22"/>
        </w:rPr>
        <w:lastRenderedPageBreak/>
        <w:t>W</w:t>
      </w:r>
      <w:r w:rsidR="0020361F" w:rsidRPr="00E677A0">
        <w:rPr>
          <w:rFonts w:ascii="Arial" w:hAnsi="Arial" w:cs="Arial"/>
          <w:sz w:val="22"/>
          <w:szCs w:val="22"/>
        </w:rPr>
        <w:t xml:space="preserve"> razie konieczności ponowne uzgadnianie projektu planu, w przypadku wprowadzenia zmian przez władze gminy</w:t>
      </w:r>
      <w:r w:rsidRPr="00E677A0">
        <w:rPr>
          <w:rFonts w:ascii="Arial" w:hAnsi="Arial" w:cs="Arial"/>
          <w:sz w:val="22"/>
          <w:szCs w:val="22"/>
        </w:rPr>
        <w:t>.</w:t>
      </w:r>
    </w:p>
    <w:p w14:paraId="3D406EAE" w14:textId="77777777" w:rsidR="006D5B7F" w:rsidRPr="00E677A0" w:rsidRDefault="006D5B7F" w:rsidP="00C60C46">
      <w:pPr>
        <w:pStyle w:val="NormalnyWeb"/>
        <w:numPr>
          <w:ilvl w:val="0"/>
          <w:numId w:val="11"/>
        </w:numPr>
        <w:ind w:left="709"/>
        <w:jc w:val="both"/>
        <w:rPr>
          <w:rFonts w:ascii="Arial" w:hAnsi="Arial" w:cs="Arial"/>
          <w:sz w:val="22"/>
          <w:szCs w:val="22"/>
        </w:rPr>
      </w:pPr>
      <w:r w:rsidRPr="00E677A0">
        <w:rPr>
          <w:rFonts w:ascii="Arial" w:hAnsi="Arial" w:cs="Arial"/>
          <w:sz w:val="22"/>
          <w:szCs w:val="22"/>
        </w:rPr>
        <w:t>W</w:t>
      </w:r>
      <w:r w:rsidR="0020361F" w:rsidRPr="00E677A0">
        <w:rPr>
          <w:rFonts w:ascii="Arial" w:hAnsi="Arial" w:cs="Arial"/>
          <w:sz w:val="22"/>
          <w:szCs w:val="22"/>
        </w:rPr>
        <w:t>prowadzenie zmian do projektu planu, wynikających z ponowionych uzgodnień</w:t>
      </w:r>
      <w:r w:rsidRPr="00E677A0">
        <w:rPr>
          <w:rFonts w:ascii="Arial" w:hAnsi="Arial" w:cs="Arial"/>
          <w:sz w:val="22"/>
          <w:szCs w:val="22"/>
        </w:rPr>
        <w:t>.</w:t>
      </w:r>
    </w:p>
    <w:p w14:paraId="1B7E593F" w14:textId="77777777" w:rsidR="006D5B7F" w:rsidRPr="00E677A0" w:rsidRDefault="0020361F" w:rsidP="00C60C46">
      <w:pPr>
        <w:pStyle w:val="NormalnyWeb"/>
        <w:numPr>
          <w:ilvl w:val="0"/>
          <w:numId w:val="11"/>
        </w:numPr>
        <w:ind w:left="709"/>
        <w:jc w:val="both"/>
        <w:rPr>
          <w:rFonts w:ascii="Arial" w:hAnsi="Arial" w:cs="Arial"/>
          <w:sz w:val="22"/>
          <w:szCs w:val="22"/>
        </w:rPr>
      </w:pPr>
      <w:r w:rsidRPr="00E677A0">
        <w:rPr>
          <w:rFonts w:ascii="Arial" w:hAnsi="Arial" w:cs="Arial"/>
          <w:sz w:val="22"/>
          <w:szCs w:val="22"/>
        </w:rPr>
        <w:t xml:space="preserve"> </w:t>
      </w:r>
      <w:r w:rsidR="006D5B7F" w:rsidRPr="00E677A0">
        <w:rPr>
          <w:rFonts w:ascii="Arial" w:hAnsi="Arial" w:cs="Arial"/>
          <w:sz w:val="22"/>
          <w:szCs w:val="22"/>
        </w:rPr>
        <w:t>P</w:t>
      </w:r>
      <w:r w:rsidRPr="00E677A0">
        <w:rPr>
          <w:rFonts w:ascii="Arial" w:hAnsi="Arial" w:cs="Arial"/>
          <w:sz w:val="22"/>
          <w:szCs w:val="22"/>
        </w:rPr>
        <w:t>rzygotowanie planu wraz z wymaganymi załącznikami do uchwalenia</w:t>
      </w:r>
      <w:r w:rsidR="006D5B7F" w:rsidRPr="00E677A0">
        <w:rPr>
          <w:rFonts w:ascii="Arial" w:hAnsi="Arial" w:cs="Arial"/>
          <w:sz w:val="22"/>
          <w:szCs w:val="22"/>
        </w:rPr>
        <w:t>.</w:t>
      </w:r>
    </w:p>
    <w:p w14:paraId="66563516" w14:textId="36B4E0EA" w:rsidR="006D5B7F" w:rsidRPr="00E677A0" w:rsidRDefault="006D5B7F" w:rsidP="00C60C46">
      <w:pPr>
        <w:pStyle w:val="NormalnyWeb"/>
        <w:numPr>
          <w:ilvl w:val="0"/>
          <w:numId w:val="11"/>
        </w:numPr>
        <w:ind w:left="709"/>
        <w:jc w:val="both"/>
        <w:rPr>
          <w:rFonts w:ascii="Arial" w:hAnsi="Arial" w:cs="Arial"/>
          <w:sz w:val="22"/>
          <w:szCs w:val="22"/>
        </w:rPr>
      </w:pPr>
      <w:r w:rsidRPr="00E677A0">
        <w:rPr>
          <w:rFonts w:ascii="Arial" w:hAnsi="Arial" w:cs="Arial"/>
          <w:sz w:val="22"/>
          <w:szCs w:val="22"/>
        </w:rPr>
        <w:t>S</w:t>
      </w:r>
      <w:r w:rsidR="0020361F" w:rsidRPr="00E677A0">
        <w:rPr>
          <w:rFonts w:ascii="Arial" w:hAnsi="Arial" w:cs="Arial"/>
          <w:sz w:val="22"/>
          <w:szCs w:val="22"/>
        </w:rPr>
        <w:t>porządzenie kopii planu</w:t>
      </w:r>
      <w:r w:rsidRPr="00E677A0">
        <w:rPr>
          <w:rFonts w:ascii="Arial" w:hAnsi="Arial" w:cs="Arial"/>
          <w:sz w:val="22"/>
          <w:szCs w:val="22"/>
        </w:rPr>
        <w:t>.</w:t>
      </w:r>
    </w:p>
    <w:p w14:paraId="0BF3F3F0" w14:textId="77777777" w:rsidR="006D5B7F" w:rsidRPr="00E677A0" w:rsidRDefault="006D5B7F" w:rsidP="00C60C46">
      <w:pPr>
        <w:pStyle w:val="NormalnyWeb"/>
        <w:numPr>
          <w:ilvl w:val="0"/>
          <w:numId w:val="11"/>
        </w:numPr>
        <w:ind w:left="709"/>
        <w:jc w:val="both"/>
        <w:rPr>
          <w:rFonts w:ascii="Arial" w:hAnsi="Arial" w:cs="Arial"/>
          <w:sz w:val="22"/>
          <w:szCs w:val="22"/>
        </w:rPr>
      </w:pPr>
      <w:r w:rsidRPr="00E677A0">
        <w:rPr>
          <w:rFonts w:ascii="Arial" w:hAnsi="Arial" w:cs="Arial"/>
          <w:sz w:val="22"/>
          <w:szCs w:val="22"/>
        </w:rPr>
        <w:t>P</w:t>
      </w:r>
      <w:r w:rsidR="0020361F" w:rsidRPr="00E677A0">
        <w:rPr>
          <w:rFonts w:ascii="Arial" w:hAnsi="Arial" w:cs="Arial"/>
          <w:sz w:val="22"/>
          <w:szCs w:val="22"/>
        </w:rPr>
        <w:t>rzygotowanie dokumentacji prac planistycznych do przedstawienia Wojewodzie w celu stwierdzenia zgodności z przepisami prawa miejscowego do zgodności z przepisami prawa, w sytuacji stwierdzenia nieważności</w:t>
      </w:r>
      <w:r w:rsidRPr="00E677A0">
        <w:rPr>
          <w:rFonts w:ascii="Arial" w:hAnsi="Arial" w:cs="Arial"/>
          <w:sz w:val="22"/>
          <w:szCs w:val="22"/>
        </w:rPr>
        <w:t>.</w:t>
      </w:r>
    </w:p>
    <w:p w14:paraId="7AE64A20" w14:textId="7A748954" w:rsidR="006D5B7F" w:rsidRPr="00E677A0" w:rsidRDefault="0020361F" w:rsidP="00C60C46">
      <w:pPr>
        <w:pStyle w:val="NormalnyWeb"/>
        <w:numPr>
          <w:ilvl w:val="0"/>
          <w:numId w:val="11"/>
        </w:numPr>
        <w:ind w:left="709"/>
        <w:jc w:val="both"/>
        <w:rPr>
          <w:rFonts w:ascii="Arial" w:hAnsi="Arial" w:cs="Arial"/>
          <w:sz w:val="22"/>
          <w:szCs w:val="22"/>
        </w:rPr>
      </w:pPr>
      <w:r w:rsidRPr="00E677A0">
        <w:rPr>
          <w:rFonts w:ascii="Arial" w:hAnsi="Arial" w:cs="Arial"/>
          <w:sz w:val="22"/>
          <w:szCs w:val="22"/>
        </w:rPr>
        <w:t xml:space="preserve">Wykonawca jest zobowiązany do prezentacji projektu MPZP władzom gminy i uczestnictwa w publicznej dyskusji na temat przyjętych w projekcie rozwiązań, prezentacji projektu MPZP podczas posiedzeń Gminnej Komisji </w:t>
      </w:r>
      <w:proofErr w:type="spellStart"/>
      <w:r w:rsidRPr="00E677A0">
        <w:rPr>
          <w:rFonts w:ascii="Arial" w:hAnsi="Arial" w:cs="Arial"/>
          <w:sz w:val="22"/>
          <w:szCs w:val="22"/>
        </w:rPr>
        <w:t>Urbanistyczno</w:t>
      </w:r>
      <w:proofErr w:type="spellEnd"/>
      <w:r w:rsidRPr="00E677A0">
        <w:rPr>
          <w:rFonts w:ascii="Arial" w:hAnsi="Arial" w:cs="Arial"/>
          <w:sz w:val="22"/>
          <w:szCs w:val="22"/>
        </w:rPr>
        <w:t xml:space="preserve"> - Architektonicznej (GKUA) i Komisji Rady Gminy prezentacji projektu MPZP podczas sesji Rady Gminy – w razie potrzeb</w:t>
      </w:r>
      <w:r w:rsidR="006D5B7F" w:rsidRPr="00E677A0">
        <w:rPr>
          <w:rFonts w:ascii="Arial" w:hAnsi="Arial" w:cs="Arial"/>
          <w:sz w:val="22"/>
          <w:szCs w:val="22"/>
        </w:rPr>
        <w:t>.</w:t>
      </w:r>
    </w:p>
    <w:p w14:paraId="58F9684F" w14:textId="60A37688" w:rsidR="006D5B7F" w:rsidRPr="00E677A0" w:rsidRDefault="006D5B7F" w:rsidP="00C60C46">
      <w:pPr>
        <w:pStyle w:val="NormalnyWeb"/>
        <w:numPr>
          <w:ilvl w:val="0"/>
          <w:numId w:val="11"/>
        </w:numPr>
        <w:ind w:left="709"/>
        <w:jc w:val="both"/>
        <w:rPr>
          <w:rFonts w:ascii="Arial" w:hAnsi="Arial" w:cs="Arial"/>
          <w:sz w:val="22"/>
          <w:szCs w:val="22"/>
        </w:rPr>
      </w:pPr>
      <w:r w:rsidRPr="00E677A0">
        <w:rPr>
          <w:rFonts w:ascii="Arial" w:hAnsi="Arial" w:cs="Arial"/>
          <w:sz w:val="22"/>
          <w:szCs w:val="22"/>
        </w:rPr>
        <w:t>W</w:t>
      </w:r>
      <w:r w:rsidR="0020361F" w:rsidRPr="00E677A0">
        <w:rPr>
          <w:rFonts w:ascii="Arial" w:hAnsi="Arial" w:cs="Arial"/>
          <w:sz w:val="22"/>
          <w:szCs w:val="22"/>
        </w:rPr>
        <w:t xml:space="preserve"> przypadku uwag organu nadzoru prawnego do uchwalonego MPZP, Wykonawca zobowiązany jest doprowadzić to opracowanie do zgodności z przepisami w terminach ustalonych przez Zamawiającego w ramach ustalonego wynagrodzenia</w:t>
      </w:r>
      <w:r w:rsidRPr="00E677A0">
        <w:rPr>
          <w:rFonts w:ascii="Arial" w:hAnsi="Arial" w:cs="Arial"/>
          <w:sz w:val="22"/>
          <w:szCs w:val="22"/>
        </w:rPr>
        <w:t>.</w:t>
      </w:r>
    </w:p>
    <w:p w14:paraId="1C512E42" w14:textId="715080E4" w:rsidR="006D5B7F" w:rsidRPr="00E677A0" w:rsidRDefault="006D5B7F" w:rsidP="00C60C46">
      <w:pPr>
        <w:pStyle w:val="NormalnyWeb"/>
        <w:numPr>
          <w:ilvl w:val="0"/>
          <w:numId w:val="11"/>
        </w:numPr>
        <w:ind w:left="709"/>
        <w:jc w:val="both"/>
        <w:rPr>
          <w:rFonts w:ascii="Arial" w:hAnsi="Arial" w:cs="Arial"/>
          <w:sz w:val="22"/>
          <w:szCs w:val="22"/>
        </w:rPr>
      </w:pPr>
      <w:r w:rsidRPr="00E677A0">
        <w:rPr>
          <w:rFonts w:ascii="Arial" w:hAnsi="Arial" w:cs="Arial"/>
          <w:sz w:val="22"/>
          <w:szCs w:val="22"/>
        </w:rPr>
        <w:t>W</w:t>
      </w:r>
      <w:r w:rsidR="0020361F" w:rsidRPr="00E677A0">
        <w:rPr>
          <w:rFonts w:ascii="Arial" w:hAnsi="Arial" w:cs="Arial"/>
          <w:sz w:val="22"/>
          <w:szCs w:val="22"/>
        </w:rPr>
        <w:t xml:space="preserve"> przypadku zmiany prawa w trakcie wykonywania zamówienia, Wykonawca zobowiązany jest w ramach niniejszego zamówienia uzupełnić (zmienić) opracowanie stanowiące przedmiot zamówienia o niezbędne czynności merytoryczne i formalne mające na celu dostosowanie opracowań do przepisów obowiązujących w dniu zakończenia wykonywania zamówienia</w:t>
      </w:r>
      <w:r w:rsidRPr="00E677A0">
        <w:rPr>
          <w:rFonts w:ascii="Arial" w:hAnsi="Arial" w:cs="Arial"/>
          <w:sz w:val="22"/>
          <w:szCs w:val="22"/>
        </w:rPr>
        <w:t>.</w:t>
      </w:r>
    </w:p>
    <w:p w14:paraId="6439C649" w14:textId="7A0739FC" w:rsidR="0020361F" w:rsidRPr="00E677A0" w:rsidRDefault="006D5B7F" w:rsidP="00C60C46">
      <w:pPr>
        <w:pStyle w:val="NormalnyWeb"/>
        <w:numPr>
          <w:ilvl w:val="0"/>
          <w:numId w:val="11"/>
        </w:numPr>
        <w:ind w:left="709"/>
        <w:jc w:val="both"/>
        <w:rPr>
          <w:rFonts w:ascii="Arial" w:hAnsi="Arial" w:cs="Arial"/>
          <w:sz w:val="22"/>
          <w:szCs w:val="22"/>
        </w:rPr>
      </w:pPr>
      <w:r w:rsidRPr="00E677A0">
        <w:rPr>
          <w:rFonts w:ascii="Arial" w:hAnsi="Arial" w:cs="Arial"/>
          <w:sz w:val="22"/>
          <w:szCs w:val="22"/>
        </w:rPr>
        <w:t>P</w:t>
      </w:r>
      <w:r w:rsidR="0020361F" w:rsidRPr="00E677A0">
        <w:rPr>
          <w:rFonts w:ascii="Arial" w:hAnsi="Arial" w:cs="Arial"/>
          <w:sz w:val="22"/>
          <w:szCs w:val="22"/>
        </w:rPr>
        <w:t xml:space="preserve">owyższe wyliczenie nie ma charakteru wyczerpującego. Wykonawca jest zobowiązany do osiągnięcia wymaganego rezultatu (realizacji całości zadania), odpowiadającego stanowi prawnemu na dzień wykonania przedmiotu zamówienia. Wszelkie prace projektowe lub czynności nie opisane wyżej, a wynikające z procedur określonych w ustawie o </w:t>
      </w:r>
      <w:r w:rsidRPr="00E677A0">
        <w:rPr>
          <w:rFonts w:ascii="Arial" w:hAnsi="Arial" w:cs="Arial"/>
          <w:sz w:val="22"/>
          <w:szCs w:val="22"/>
        </w:rPr>
        <w:t>planowaniu i zagospodarowaniu przestrzennym</w:t>
      </w:r>
      <w:r w:rsidR="0020361F" w:rsidRPr="00E677A0">
        <w:rPr>
          <w:rFonts w:ascii="Arial" w:hAnsi="Arial" w:cs="Arial"/>
          <w:sz w:val="22"/>
          <w:szCs w:val="22"/>
        </w:rPr>
        <w:t xml:space="preserve"> oraz innych przepisach szczególnych niezbędne do właściwego i kompleksowego opracowania dokumentacji projektowej, należy traktować, jako oczywiste i uwzględniać w kosztach i terminach wykonania przedmiotu zamówienia.</w:t>
      </w:r>
    </w:p>
    <w:p w14:paraId="02487F0C" w14:textId="77777777" w:rsidR="006D5B7F" w:rsidRDefault="006D5B7F" w:rsidP="006D5B7F">
      <w:pPr>
        <w:pStyle w:val="NormalnyWeb"/>
        <w:ind w:left="709"/>
      </w:pPr>
    </w:p>
    <w:p w14:paraId="1778D1C3" w14:textId="3D280CEE" w:rsidR="0020361F" w:rsidRPr="006D5B7F" w:rsidRDefault="006D5B7F" w:rsidP="00C60C46">
      <w:pPr>
        <w:pStyle w:val="NormalnyWeb"/>
        <w:numPr>
          <w:ilvl w:val="0"/>
          <w:numId w:val="9"/>
        </w:numPr>
        <w:rPr>
          <w:rStyle w:val="Pogrubienie"/>
          <w:rFonts w:ascii="Arial" w:hAnsi="Arial" w:cs="Arial"/>
          <w:b w:val="0"/>
          <w:bCs w:val="0"/>
          <w:sz w:val="22"/>
          <w:szCs w:val="22"/>
        </w:rPr>
      </w:pPr>
      <w:r w:rsidRPr="006D5B7F">
        <w:rPr>
          <w:rStyle w:val="Pogrubienie"/>
          <w:rFonts w:ascii="Arial" w:hAnsi="Arial" w:cs="Arial"/>
          <w:sz w:val="22"/>
          <w:szCs w:val="22"/>
        </w:rPr>
        <w:t>TERMIN WYKONANIA ZAMÓWNIENIA:</w:t>
      </w:r>
    </w:p>
    <w:p w14:paraId="4484CE51" w14:textId="77777777" w:rsidR="006D5B7F" w:rsidRPr="006D5B7F" w:rsidRDefault="006D5B7F" w:rsidP="006D5B7F">
      <w:pPr>
        <w:pStyle w:val="NormalnyWeb"/>
        <w:ind w:left="1146"/>
        <w:rPr>
          <w:rFonts w:ascii="Arial" w:hAnsi="Arial" w:cs="Arial"/>
          <w:sz w:val="22"/>
          <w:szCs w:val="22"/>
        </w:rPr>
      </w:pPr>
    </w:p>
    <w:p w14:paraId="1113E741" w14:textId="273D2B38" w:rsidR="0020361F" w:rsidRDefault="0020361F" w:rsidP="000B40C8">
      <w:pPr>
        <w:pStyle w:val="NormalnyWeb"/>
        <w:jc w:val="both"/>
        <w:rPr>
          <w:rFonts w:ascii="Arial" w:hAnsi="Arial" w:cs="Arial"/>
          <w:sz w:val="22"/>
          <w:szCs w:val="22"/>
        </w:rPr>
      </w:pPr>
      <w:r w:rsidRPr="00E677A0">
        <w:rPr>
          <w:rFonts w:ascii="Arial" w:hAnsi="Arial" w:cs="Arial"/>
          <w:sz w:val="22"/>
          <w:szCs w:val="22"/>
        </w:rPr>
        <w:t>Termin wykonania – realizacji przedmiot</w:t>
      </w:r>
      <w:r w:rsidR="00FC2B59">
        <w:rPr>
          <w:rFonts w:ascii="Arial" w:hAnsi="Arial" w:cs="Arial"/>
          <w:sz w:val="22"/>
          <w:szCs w:val="22"/>
        </w:rPr>
        <w:t>ów</w:t>
      </w:r>
      <w:r w:rsidRPr="00E677A0">
        <w:rPr>
          <w:rFonts w:ascii="Arial" w:hAnsi="Arial" w:cs="Arial"/>
          <w:sz w:val="22"/>
          <w:szCs w:val="22"/>
        </w:rPr>
        <w:t xml:space="preserve"> zamówienia</w:t>
      </w:r>
      <w:r w:rsidRPr="00E677A0">
        <w:rPr>
          <w:rStyle w:val="Pogrubienie"/>
          <w:rFonts w:ascii="Arial" w:hAnsi="Arial" w:cs="Arial"/>
          <w:sz w:val="22"/>
          <w:szCs w:val="22"/>
        </w:rPr>
        <w:t xml:space="preserve"> ustala się na okres do </w:t>
      </w:r>
      <w:r w:rsidR="00CF5967">
        <w:rPr>
          <w:rStyle w:val="Pogrubienie"/>
          <w:rFonts w:ascii="Arial" w:hAnsi="Arial" w:cs="Arial"/>
          <w:sz w:val="22"/>
          <w:szCs w:val="22"/>
        </w:rPr>
        <w:t>24</w:t>
      </w:r>
      <w:r w:rsidRPr="00E677A0">
        <w:rPr>
          <w:rStyle w:val="Pogrubienie"/>
          <w:rFonts w:ascii="Arial" w:hAnsi="Arial" w:cs="Arial"/>
          <w:sz w:val="22"/>
          <w:szCs w:val="22"/>
        </w:rPr>
        <w:t xml:space="preserve"> miesięcy od daty podpisania umowy. </w:t>
      </w:r>
      <w:r w:rsidRPr="00E677A0">
        <w:rPr>
          <w:rFonts w:ascii="Arial" w:hAnsi="Arial" w:cs="Arial"/>
          <w:sz w:val="22"/>
          <w:szCs w:val="22"/>
        </w:rPr>
        <w:t>Zamawiający przekaże Wykonawcy wskazane przez niego materiały, niezbędne do realizacji przedmiotu umowy niezwłocznie po jej podpisaniu, nie później niż w terminie 14 dni od dnia jej podpisania. Za dzień wykonania zamówienia uznaje się dzień dostarczenia Zamawiającemu kompletu dokumentów oraz po opublikowaniu przez Wojewodę uchwalonego planu.</w:t>
      </w:r>
    </w:p>
    <w:p w14:paraId="5649608D" w14:textId="77777777" w:rsidR="00E677A0" w:rsidRPr="00E677A0" w:rsidRDefault="00E677A0" w:rsidP="0020361F">
      <w:pPr>
        <w:pStyle w:val="NormalnyWeb"/>
        <w:rPr>
          <w:rFonts w:ascii="Arial" w:hAnsi="Arial" w:cs="Arial"/>
          <w:sz w:val="22"/>
          <w:szCs w:val="22"/>
        </w:rPr>
      </w:pPr>
    </w:p>
    <w:p w14:paraId="5F1CFE02" w14:textId="568379C2" w:rsidR="00E677A0" w:rsidRPr="00E677A0" w:rsidRDefault="00E677A0" w:rsidP="00C60C46">
      <w:pPr>
        <w:pStyle w:val="NormalnyWeb"/>
        <w:numPr>
          <w:ilvl w:val="0"/>
          <w:numId w:val="9"/>
        </w:numPr>
        <w:rPr>
          <w:rStyle w:val="Pogrubienie"/>
          <w:rFonts w:ascii="Arial" w:hAnsi="Arial" w:cs="Arial"/>
          <w:b w:val="0"/>
          <w:bCs w:val="0"/>
          <w:sz w:val="22"/>
          <w:szCs w:val="22"/>
        </w:rPr>
      </w:pPr>
      <w:r w:rsidRPr="00E677A0">
        <w:rPr>
          <w:rStyle w:val="Pogrubienie"/>
          <w:rFonts w:ascii="Arial" w:hAnsi="Arial" w:cs="Arial"/>
          <w:sz w:val="22"/>
          <w:szCs w:val="22"/>
        </w:rPr>
        <w:t xml:space="preserve">WARUNKI PŁATNOŚCI WYNAGRODZENIA WYKONAWCY: </w:t>
      </w:r>
    </w:p>
    <w:p w14:paraId="0CE2E8D0" w14:textId="77777777" w:rsidR="00E677A0" w:rsidRPr="00756810" w:rsidRDefault="00E677A0" w:rsidP="00E677A0">
      <w:pPr>
        <w:pStyle w:val="NormalnyWeb"/>
        <w:rPr>
          <w:rFonts w:ascii="Arial" w:hAnsi="Arial" w:cs="Arial"/>
          <w:sz w:val="22"/>
          <w:szCs w:val="22"/>
        </w:rPr>
      </w:pPr>
    </w:p>
    <w:p w14:paraId="3D72EA23" w14:textId="219DBE7A" w:rsidR="0020361F" w:rsidRDefault="0020361F" w:rsidP="000B40C8">
      <w:pPr>
        <w:pStyle w:val="NormalnyWeb"/>
        <w:jc w:val="both"/>
        <w:rPr>
          <w:rFonts w:ascii="Arial" w:hAnsi="Arial" w:cs="Arial"/>
          <w:sz w:val="22"/>
          <w:szCs w:val="22"/>
        </w:rPr>
      </w:pPr>
      <w:r w:rsidRPr="00756810">
        <w:rPr>
          <w:rFonts w:ascii="Arial" w:hAnsi="Arial" w:cs="Arial"/>
          <w:sz w:val="22"/>
          <w:szCs w:val="22"/>
        </w:rPr>
        <w:t>Za wykonanie przedmiot</w:t>
      </w:r>
      <w:r w:rsidR="00FC2B59">
        <w:rPr>
          <w:rFonts w:ascii="Arial" w:hAnsi="Arial" w:cs="Arial"/>
          <w:sz w:val="22"/>
          <w:szCs w:val="22"/>
        </w:rPr>
        <w:t>ów</w:t>
      </w:r>
      <w:r w:rsidRPr="00756810">
        <w:rPr>
          <w:rFonts w:ascii="Arial" w:hAnsi="Arial" w:cs="Arial"/>
          <w:sz w:val="22"/>
          <w:szCs w:val="22"/>
        </w:rPr>
        <w:t xml:space="preserve"> zamówienia</w:t>
      </w:r>
      <w:r w:rsidR="000B40C8" w:rsidRPr="00756810">
        <w:rPr>
          <w:rFonts w:ascii="Arial" w:hAnsi="Arial" w:cs="Arial"/>
          <w:sz w:val="22"/>
          <w:szCs w:val="22"/>
        </w:rPr>
        <w:t>,</w:t>
      </w:r>
      <w:r w:rsidR="00FC2B59">
        <w:rPr>
          <w:rFonts w:ascii="Arial" w:hAnsi="Arial" w:cs="Arial"/>
          <w:sz w:val="22"/>
          <w:szCs w:val="22"/>
        </w:rPr>
        <w:t xml:space="preserve"> odrębnie dla każdej części,</w:t>
      </w:r>
      <w:r w:rsidR="000B40C8" w:rsidRPr="00756810">
        <w:rPr>
          <w:rFonts w:ascii="Arial" w:hAnsi="Arial" w:cs="Arial"/>
          <w:sz w:val="22"/>
          <w:szCs w:val="22"/>
        </w:rPr>
        <w:t xml:space="preserve"> tj.</w:t>
      </w:r>
      <w:r w:rsidR="00FC2B59">
        <w:rPr>
          <w:rFonts w:ascii="Arial" w:hAnsi="Arial" w:cs="Arial"/>
          <w:sz w:val="22"/>
          <w:szCs w:val="22"/>
        </w:rPr>
        <w:t>:</w:t>
      </w:r>
      <w:r w:rsidR="000B40C8" w:rsidRPr="00756810">
        <w:rPr>
          <w:rFonts w:ascii="Arial" w:hAnsi="Arial" w:cs="Arial"/>
          <w:sz w:val="22"/>
          <w:szCs w:val="22"/>
        </w:rPr>
        <w:t xml:space="preserve"> </w:t>
      </w:r>
      <w:r w:rsidR="00FC2B59">
        <w:rPr>
          <w:rFonts w:ascii="Arial" w:hAnsi="Arial" w:cs="Arial"/>
          <w:sz w:val="22"/>
          <w:szCs w:val="22"/>
        </w:rPr>
        <w:t xml:space="preserve">część 1: </w:t>
      </w:r>
      <w:r w:rsidR="000B40C8" w:rsidRPr="00756810">
        <w:rPr>
          <w:rFonts w:ascii="Arial" w:hAnsi="Arial" w:cs="Arial"/>
          <w:sz w:val="22"/>
          <w:szCs w:val="22"/>
        </w:rPr>
        <w:t>o</w:t>
      </w:r>
      <w:r w:rsidRPr="00756810">
        <w:rPr>
          <w:rFonts w:ascii="Arial" w:hAnsi="Arial" w:cs="Arial"/>
          <w:sz w:val="22"/>
          <w:szCs w:val="22"/>
        </w:rPr>
        <w:t>pracowani</w:t>
      </w:r>
      <w:r w:rsidR="000B40C8" w:rsidRPr="00756810">
        <w:rPr>
          <w:rFonts w:ascii="Arial" w:hAnsi="Arial" w:cs="Arial"/>
          <w:sz w:val="22"/>
          <w:szCs w:val="22"/>
        </w:rPr>
        <w:t>a</w:t>
      </w:r>
      <w:r w:rsidRPr="00756810">
        <w:rPr>
          <w:rFonts w:ascii="Arial" w:hAnsi="Arial" w:cs="Arial"/>
          <w:sz w:val="22"/>
          <w:szCs w:val="22"/>
        </w:rPr>
        <w:t xml:space="preserve"> projektu miejscowego planu zagospodarowania przestrzennego </w:t>
      </w:r>
      <w:r w:rsidR="000B40C8" w:rsidRPr="00756810">
        <w:rPr>
          <w:rFonts w:ascii="Arial" w:hAnsi="Arial" w:cs="Arial"/>
          <w:sz w:val="22"/>
          <w:szCs w:val="22"/>
        </w:rPr>
        <w:t xml:space="preserve">części wsi </w:t>
      </w:r>
      <w:proofErr w:type="spellStart"/>
      <w:r w:rsidR="000B40C8" w:rsidRPr="00756810">
        <w:rPr>
          <w:rFonts w:ascii="Arial" w:hAnsi="Arial" w:cs="Arial"/>
          <w:sz w:val="22"/>
          <w:szCs w:val="22"/>
        </w:rPr>
        <w:t>Fasty</w:t>
      </w:r>
      <w:proofErr w:type="spellEnd"/>
      <w:r w:rsidR="000B40C8" w:rsidRPr="00756810">
        <w:rPr>
          <w:rFonts w:ascii="Arial" w:hAnsi="Arial" w:cs="Arial"/>
          <w:sz w:val="22"/>
          <w:szCs w:val="22"/>
        </w:rPr>
        <w:t xml:space="preserve"> (rejon ulic</w:t>
      </w:r>
      <w:r w:rsidR="00FC2B59">
        <w:rPr>
          <w:rFonts w:ascii="Arial" w:hAnsi="Arial" w:cs="Arial"/>
          <w:sz w:val="22"/>
          <w:szCs w:val="22"/>
        </w:rPr>
        <w:t xml:space="preserve"> Łyskowskiej i</w:t>
      </w:r>
      <w:r w:rsidR="000B40C8" w:rsidRPr="00756810">
        <w:rPr>
          <w:rFonts w:ascii="Arial" w:hAnsi="Arial" w:cs="Arial"/>
          <w:sz w:val="22"/>
          <w:szCs w:val="22"/>
        </w:rPr>
        <w:t xml:space="preserve"> Leśnej</w:t>
      </w:r>
      <w:r w:rsidR="00FC2B59">
        <w:rPr>
          <w:rFonts w:ascii="Arial" w:hAnsi="Arial" w:cs="Arial"/>
          <w:sz w:val="22"/>
          <w:szCs w:val="22"/>
        </w:rPr>
        <w:t>)</w:t>
      </w:r>
      <w:r w:rsidRPr="00756810">
        <w:rPr>
          <w:rFonts w:ascii="Arial" w:hAnsi="Arial" w:cs="Arial"/>
          <w:sz w:val="22"/>
          <w:szCs w:val="22"/>
        </w:rPr>
        <w:t>,</w:t>
      </w:r>
      <w:r w:rsidR="00FC2B59">
        <w:rPr>
          <w:rFonts w:ascii="Arial" w:hAnsi="Arial" w:cs="Arial"/>
          <w:sz w:val="22"/>
          <w:szCs w:val="22"/>
        </w:rPr>
        <w:t xml:space="preserve"> oraz część 2: </w:t>
      </w:r>
      <w:r w:rsidR="00FC2B59" w:rsidRPr="00756810">
        <w:rPr>
          <w:rFonts w:ascii="Arial" w:hAnsi="Arial" w:cs="Arial"/>
          <w:sz w:val="22"/>
          <w:szCs w:val="22"/>
        </w:rPr>
        <w:t xml:space="preserve">opracowania projektu miejscowego planu zagospodarowania przestrzennego części wsi </w:t>
      </w:r>
      <w:proofErr w:type="spellStart"/>
      <w:r w:rsidR="00FC2B59" w:rsidRPr="00756810">
        <w:rPr>
          <w:rFonts w:ascii="Arial" w:hAnsi="Arial" w:cs="Arial"/>
          <w:sz w:val="22"/>
          <w:szCs w:val="22"/>
        </w:rPr>
        <w:t>Fasty</w:t>
      </w:r>
      <w:proofErr w:type="spellEnd"/>
      <w:r w:rsidR="00FC2B59" w:rsidRPr="00756810">
        <w:rPr>
          <w:rFonts w:ascii="Arial" w:hAnsi="Arial" w:cs="Arial"/>
          <w:sz w:val="22"/>
          <w:szCs w:val="22"/>
        </w:rPr>
        <w:t xml:space="preserve"> (rejon ulic</w:t>
      </w:r>
      <w:r w:rsidR="00FC2B59">
        <w:rPr>
          <w:rFonts w:ascii="Arial" w:hAnsi="Arial" w:cs="Arial"/>
          <w:sz w:val="22"/>
          <w:szCs w:val="22"/>
        </w:rPr>
        <w:t>y Rolnej)</w:t>
      </w:r>
      <w:r w:rsidR="00FC2B59" w:rsidRPr="00756810">
        <w:rPr>
          <w:rFonts w:ascii="Arial" w:hAnsi="Arial" w:cs="Arial"/>
          <w:sz w:val="22"/>
          <w:szCs w:val="22"/>
        </w:rPr>
        <w:t>,</w:t>
      </w:r>
      <w:r w:rsidRPr="00756810">
        <w:rPr>
          <w:rFonts w:ascii="Arial" w:hAnsi="Arial" w:cs="Arial"/>
          <w:sz w:val="22"/>
          <w:szCs w:val="22"/>
        </w:rPr>
        <w:t xml:space="preserve"> Zamawiający zapłaci wynagrodzenie Wykonawcy w </w:t>
      </w:r>
      <w:r w:rsidR="00756810">
        <w:rPr>
          <w:rFonts w:ascii="Arial" w:hAnsi="Arial" w:cs="Arial"/>
          <w:sz w:val="22"/>
          <w:szCs w:val="22"/>
        </w:rPr>
        <w:t>trzech</w:t>
      </w:r>
      <w:r w:rsidRPr="00756810">
        <w:rPr>
          <w:rFonts w:ascii="Arial" w:hAnsi="Arial" w:cs="Arial"/>
          <w:sz w:val="22"/>
          <w:szCs w:val="22"/>
        </w:rPr>
        <w:t xml:space="preserve"> ratach.</w:t>
      </w:r>
    </w:p>
    <w:p w14:paraId="73816938" w14:textId="77777777" w:rsidR="00756810" w:rsidRPr="00756810" w:rsidRDefault="00756810" w:rsidP="000B40C8">
      <w:pPr>
        <w:pStyle w:val="NormalnyWeb"/>
        <w:jc w:val="both"/>
        <w:rPr>
          <w:rFonts w:ascii="Arial" w:hAnsi="Arial" w:cs="Arial"/>
          <w:sz w:val="22"/>
          <w:szCs w:val="22"/>
        </w:rPr>
      </w:pPr>
    </w:p>
    <w:p w14:paraId="20AE3DAB" w14:textId="35A7088F" w:rsidR="0020361F" w:rsidRPr="00756810" w:rsidRDefault="0020361F" w:rsidP="0020361F">
      <w:pPr>
        <w:pStyle w:val="NormalnyWeb"/>
        <w:rPr>
          <w:rFonts w:ascii="Arial" w:hAnsi="Arial" w:cs="Arial"/>
          <w:sz w:val="22"/>
          <w:szCs w:val="22"/>
        </w:rPr>
      </w:pPr>
      <w:r w:rsidRPr="00756810">
        <w:rPr>
          <w:rStyle w:val="Pogrubienie"/>
          <w:rFonts w:ascii="Arial" w:hAnsi="Arial" w:cs="Arial"/>
          <w:sz w:val="22"/>
          <w:szCs w:val="22"/>
        </w:rPr>
        <w:lastRenderedPageBreak/>
        <w:t>I - rata</w:t>
      </w:r>
      <w:r w:rsidRPr="00756810">
        <w:rPr>
          <w:rFonts w:ascii="Arial" w:hAnsi="Arial" w:cs="Arial"/>
          <w:sz w:val="22"/>
          <w:szCs w:val="22"/>
        </w:rPr>
        <w:t xml:space="preserve"> </w:t>
      </w:r>
      <w:r w:rsidRPr="00756810">
        <w:rPr>
          <w:rStyle w:val="Pogrubienie"/>
          <w:rFonts w:ascii="Arial" w:hAnsi="Arial" w:cs="Arial"/>
          <w:sz w:val="22"/>
          <w:szCs w:val="22"/>
        </w:rPr>
        <w:t>w wysokości</w:t>
      </w:r>
      <w:r w:rsidRPr="00756810">
        <w:rPr>
          <w:rFonts w:ascii="Arial" w:hAnsi="Arial" w:cs="Arial"/>
          <w:sz w:val="22"/>
          <w:szCs w:val="22"/>
        </w:rPr>
        <w:t xml:space="preserve"> </w:t>
      </w:r>
      <w:r w:rsidR="00756810" w:rsidRPr="00756810">
        <w:rPr>
          <w:rStyle w:val="Pogrubienie"/>
          <w:rFonts w:ascii="Arial" w:hAnsi="Arial" w:cs="Arial"/>
          <w:sz w:val="22"/>
          <w:szCs w:val="22"/>
        </w:rPr>
        <w:t>5</w:t>
      </w:r>
      <w:r w:rsidRPr="00756810">
        <w:rPr>
          <w:rStyle w:val="Pogrubienie"/>
          <w:rFonts w:ascii="Arial" w:hAnsi="Arial" w:cs="Arial"/>
          <w:sz w:val="22"/>
          <w:szCs w:val="22"/>
        </w:rPr>
        <w:t>0 % wynagrodzenia</w:t>
      </w:r>
      <w:r w:rsidRPr="00756810">
        <w:rPr>
          <w:rFonts w:ascii="Arial" w:hAnsi="Arial" w:cs="Arial"/>
          <w:sz w:val="22"/>
          <w:szCs w:val="22"/>
        </w:rPr>
        <w:t xml:space="preserve"> zostanie zapłacona Wykonawcy po wykonaniu:</w:t>
      </w:r>
    </w:p>
    <w:p w14:paraId="746E4CD8" w14:textId="56349CD5" w:rsidR="00756810" w:rsidRPr="00756810" w:rsidRDefault="00312E69" w:rsidP="00C60C46">
      <w:pPr>
        <w:numPr>
          <w:ilvl w:val="0"/>
          <w:numId w:val="6"/>
        </w:numPr>
        <w:spacing w:before="100" w:beforeAutospacing="1" w:after="100" w:afterAutospacing="1" w:line="240" w:lineRule="auto"/>
        <w:rPr>
          <w:rFonts w:ascii="Arial" w:hAnsi="Arial" w:cs="Arial"/>
          <w:sz w:val="20"/>
          <w:szCs w:val="20"/>
        </w:rPr>
      </w:pPr>
      <w:r>
        <w:rPr>
          <w:rFonts w:ascii="Arial" w:hAnsi="Arial" w:cs="Arial"/>
          <w:sz w:val="20"/>
          <w:szCs w:val="20"/>
        </w:rPr>
        <w:t>przygotowaniu</w:t>
      </w:r>
      <w:r w:rsidR="00756810" w:rsidRPr="00756810">
        <w:rPr>
          <w:rFonts w:ascii="Arial" w:hAnsi="Arial" w:cs="Arial"/>
          <w:sz w:val="20"/>
          <w:szCs w:val="20"/>
        </w:rPr>
        <w:t xml:space="preserve"> ogłoszeń, </w:t>
      </w:r>
      <w:proofErr w:type="spellStart"/>
      <w:r w:rsidR="00756810" w:rsidRPr="00756810">
        <w:rPr>
          <w:rFonts w:ascii="Arial" w:hAnsi="Arial" w:cs="Arial"/>
          <w:sz w:val="20"/>
          <w:szCs w:val="20"/>
        </w:rPr>
        <w:t>obwieszczeń</w:t>
      </w:r>
      <w:proofErr w:type="spellEnd"/>
      <w:r w:rsidR="00756810" w:rsidRPr="00756810">
        <w:rPr>
          <w:rFonts w:ascii="Arial" w:hAnsi="Arial" w:cs="Arial"/>
          <w:sz w:val="20"/>
          <w:szCs w:val="20"/>
        </w:rPr>
        <w:t xml:space="preserve"> i zawiadomień (wraz z rozdzielnikiem) o przystąpieniu do sporządzenia MPZP, a także opracowanie założeń i koncepcji;</w:t>
      </w:r>
    </w:p>
    <w:p w14:paraId="57808DC1" w14:textId="25D84225" w:rsidR="0020361F" w:rsidRPr="00756810" w:rsidRDefault="0020361F" w:rsidP="00C60C46">
      <w:pPr>
        <w:numPr>
          <w:ilvl w:val="0"/>
          <w:numId w:val="6"/>
        </w:numPr>
        <w:spacing w:before="100" w:beforeAutospacing="1" w:after="100" w:afterAutospacing="1" w:line="240" w:lineRule="auto"/>
        <w:rPr>
          <w:rFonts w:ascii="Arial" w:hAnsi="Arial" w:cs="Arial"/>
          <w:sz w:val="20"/>
          <w:szCs w:val="20"/>
        </w:rPr>
      </w:pPr>
      <w:r w:rsidRPr="00756810">
        <w:rPr>
          <w:rFonts w:ascii="Arial" w:hAnsi="Arial" w:cs="Arial"/>
          <w:sz w:val="20"/>
          <w:szCs w:val="20"/>
        </w:rPr>
        <w:t>analizy złożonych wniosków do opracowania MPZP wraz z przygotowaniem propozycji ich rozpatrzenia;</w:t>
      </w:r>
    </w:p>
    <w:p w14:paraId="79CB0DA3" w14:textId="77777777" w:rsidR="0020361F" w:rsidRPr="00756810" w:rsidRDefault="0020361F" w:rsidP="00C60C46">
      <w:pPr>
        <w:numPr>
          <w:ilvl w:val="0"/>
          <w:numId w:val="6"/>
        </w:numPr>
        <w:spacing w:before="100" w:beforeAutospacing="1" w:after="100" w:afterAutospacing="1" w:line="240" w:lineRule="auto"/>
        <w:rPr>
          <w:rFonts w:ascii="Arial" w:hAnsi="Arial" w:cs="Arial"/>
          <w:sz w:val="20"/>
          <w:szCs w:val="20"/>
        </w:rPr>
      </w:pPr>
      <w:r w:rsidRPr="00756810">
        <w:rPr>
          <w:rFonts w:ascii="Arial" w:hAnsi="Arial" w:cs="Arial"/>
          <w:sz w:val="20"/>
          <w:szCs w:val="20"/>
        </w:rPr>
        <w:t>uzgodnieniu zakresu prognozy oddziaływania na środowisko;</w:t>
      </w:r>
    </w:p>
    <w:p w14:paraId="7DD70EF6" w14:textId="77777777" w:rsidR="0020361F" w:rsidRPr="00756810" w:rsidRDefault="0020361F" w:rsidP="00C60C46">
      <w:pPr>
        <w:numPr>
          <w:ilvl w:val="0"/>
          <w:numId w:val="6"/>
        </w:numPr>
        <w:spacing w:before="100" w:beforeAutospacing="1" w:after="100" w:afterAutospacing="1" w:line="240" w:lineRule="auto"/>
        <w:rPr>
          <w:rFonts w:ascii="Arial" w:hAnsi="Arial" w:cs="Arial"/>
          <w:sz w:val="20"/>
          <w:szCs w:val="20"/>
        </w:rPr>
      </w:pPr>
      <w:r w:rsidRPr="00756810">
        <w:rPr>
          <w:rFonts w:ascii="Arial" w:hAnsi="Arial" w:cs="Arial"/>
          <w:sz w:val="20"/>
          <w:szCs w:val="20"/>
        </w:rPr>
        <w:t>opracowania „Prognozy oddziaływania na środowisko”- 4 egz.;</w:t>
      </w:r>
    </w:p>
    <w:p w14:paraId="3E65F12C" w14:textId="77777777" w:rsidR="0020361F" w:rsidRPr="00756810" w:rsidRDefault="0020361F" w:rsidP="00C60C46">
      <w:pPr>
        <w:numPr>
          <w:ilvl w:val="0"/>
          <w:numId w:val="6"/>
        </w:numPr>
        <w:spacing w:before="100" w:beforeAutospacing="1" w:after="100" w:afterAutospacing="1" w:line="240" w:lineRule="auto"/>
        <w:rPr>
          <w:rFonts w:ascii="Arial" w:hAnsi="Arial" w:cs="Arial"/>
          <w:sz w:val="20"/>
          <w:szCs w:val="20"/>
        </w:rPr>
      </w:pPr>
      <w:r w:rsidRPr="00756810">
        <w:rPr>
          <w:rFonts w:ascii="Arial" w:hAnsi="Arial" w:cs="Arial"/>
          <w:sz w:val="20"/>
          <w:szCs w:val="20"/>
        </w:rPr>
        <w:t xml:space="preserve">opracowania </w:t>
      </w:r>
      <w:proofErr w:type="spellStart"/>
      <w:r w:rsidRPr="00756810">
        <w:rPr>
          <w:rFonts w:ascii="Arial" w:hAnsi="Arial" w:cs="Arial"/>
          <w:sz w:val="20"/>
          <w:szCs w:val="20"/>
        </w:rPr>
        <w:t>ekofizjograficznego</w:t>
      </w:r>
      <w:proofErr w:type="spellEnd"/>
      <w:r w:rsidRPr="00756810">
        <w:rPr>
          <w:rFonts w:ascii="Arial" w:hAnsi="Arial" w:cs="Arial"/>
          <w:sz w:val="20"/>
          <w:szCs w:val="20"/>
        </w:rPr>
        <w:t xml:space="preserve"> w wersji papierowej –  1egz. oraz w wersji elektronicznej – pliki w formacie PDF lub JPG – 1egz.;</w:t>
      </w:r>
    </w:p>
    <w:p w14:paraId="67E1FDEC" w14:textId="77777777" w:rsidR="0020361F" w:rsidRPr="00756810" w:rsidRDefault="0020361F" w:rsidP="00C60C46">
      <w:pPr>
        <w:numPr>
          <w:ilvl w:val="0"/>
          <w:numId w:val="6"/>
        </w:numPr>
        <w:spacing w:before="100" w:beforeAutospacing="1" w:after="100" w:afterAutospacing="1" w:line="240" w:lineRule="auto"/>
        <w:rPr>
          <w:rFonts w:ascii="Arial" w:hAnsi="Arial" w:cs="Arial"/>
          <w:sz w:val="20"/>
          <w:szCs w:val="20"/>
        </w:rPr>
      </w:pPr>
      <w:r w:rsidRPr="00756810">
        <w:rPr>
          <w:rFonts w:ascii="Arial" w:hAnsi="Arial" w:cs="Arial"/>
          <w:sz w:val="20"/>
          <w:szCs w:val="20"/>
        </w:rPr>
        <w:t>opracowaniu prognozy skutków finansowych dla uchwalenia miejscowego planu zagospodarowania przestrzennego – 1egz.;</w:t>
      </w:r>
    </w:p>
    <w:p w14:paraId="63D737E0" w14:textId="77777777" w:rsidR="0020361F" w:rsidRPr="00756810" w:rsidRDefault="0020361F" w:rsidP="00C60C46">
      <w:pPr>
        <w:numPr>
          <w:ilvl w:val="0"/>
          <w:numId w:val="6"/>
        </w:numPr>
        <w:spacing w:before="100" w:beforeAutospacing="1" w:after="100" w:afterAutospacing="1" w:line="240" w:lineRule="auto"/>
        <w:rPr>
          <w:rFonts w:ascii="Arial" w:hAnsi="Arial" w:cs="Arial"/>
          <w:sz w:val="20"/>
          <w:szCs w:val="20"/>
        </w:rPr>
      </w:pPr>
      <w:r w:rsidRPr="00756810">
        <w:rPr>
          <w:rFonts w:ascii="Arial" w:hAnsi="Arial" w:cs="Arial"/>
          <w:sz w:val="20"/>
          <w:szCs w:val="20"/>
        </w:rPr>
        <w:t>opracowaniu i przekazaniu projektu MPZP do akceptacji Zamawiającego;</w:t>
      </w:r>
    </w:p>
    <w:p w14:paraId="528770DA" w14:textId="048B9F95" w:rsidR="0020361F" w:rsidRPr="00756810" w:rsidRDefault="0020361F" w:rsidP="00C60C46">
      <w:pPr>
        <w:numPr>
          <w:ilvl w:val="0"/>
          <w:numId w:val="6"/>
        </w:numPr>
        <w:spacing w:before="100" w:beforeAutospacing="1" w:after="100" w:afterAutospacing="1" w:line="240" w:lineRule="auto"/>
        <w:rPr>
          <w:rFonts w:ascii="Arial" w:hAnsi="Arial" w:cs="Arial"/>
          <w:sz w:val="20"/>
          <w:szCs w:val="20"/>
        </w:rPr>
      </w:pPr>
      <w:r w:rsidRPr="00756810">
        <w:rPr>
          <w:rFonts w:ascii="Arial" w:hAnsi="Arial" w:cs="Arial"/>
          <w:sz w:val="20"/>
          <w:szCs w:val="20"/>
        </w:rPr>
        <w:t>przygotowaniu projektu MPZP do uzgodnień i opiniowania;</w:t>
      </w:r>
    </w:p>
    <w:p w14:paraId="31014B4A" w14:textId="77777777" w:rsidR="0020361F" w:rsidRPr="00756810" w:rsidRDefault="0020361F" w:rsidP="00C60C46">
      <w:pPr>
        <w:numPr>
          <w:ilvl w:val="0"/>
          <w:numId w:val="6"/>
        </w:numPr>
        <w:spacing w:before="100" w:beforeAutospacing="1" w:after="100" w:afterAutospacing="1" w:line="240" w:lineRule="auto"/>
        <w:rPr>
          <w:rFonts w:ascii="Arial" w:hAnsi="Arial" w:cs="Arial"/>
          <w:sz w:val="20"/>
          <w:szCs w:val="20"/>
        </w:rPr>
      </w:pPr>
      <w:r w:rsidRPr="00756810">
        <w:rPr>
          <w:rFonts w:ascii="Arial" w:hAnsi="Arial" w:cs="Arial"/>
          <w:sz w:val="20"/>
          <w:szCs w:val="20"/>
        </w:rPr>
        <w:t xml:space="preserve">przekazaniu projektu planu do przedstawienia Gminnej Komisji </w:t>
      </w:r>
      <w:proofErr w:type="spellStart"/>
      <w:r w:rsidRPr="00756810">
        <w:rPr>
          <w:rFonts w:ascii="Arial" w:hAnsi="Arial" w:cs="Arial"/>
          <w:sz w:val="20"/>
          <w:szCs w:val="20"/>
        </w:rPr>
        <w:t>Urbanistyczno</w:t>
      </w:r>
      <w:proofErr w:type="spellEnd"/>
      <w:r w:rsidRPr="00756810">
        <w:rPr>
          <w:rFonts w:ascii="Arial" w:hAnsi="Arial" w:cs="Arial"/>
          <w:sz w:val="20"/>
          <w:szCs w:val="20"/>
        </w:rPr>
        <w:t xml:space="preserve"> - </w:t>
      </w:r>
      <w:proofErr w:type="spellStart"/>
      <w:r w:rsidRPr="00756810">
        <w:rPr>
          <w:rFonts w:ascii="Arial" w:hAnsi="Arial" w:cs="Arial"/>
          <w:sz w:val="20"/>
          <w:szCs w:val="20"/>
        </w:rPr>
        <w:t>Architektoinicznej</w:t>
      </w:r>
      <w:proofErr w:type="spellEnd"/>
      <w:r w:rsidRPr="00756810">
        <w:rPr>
          <w:rFonts w:ascii="Arial" w:hAnsi="Arial" w:cs="Arial"/>
          <w:sz w:val="20"/>
          <w:szCs w:val="20"/>
        </w:rPr>
        <w:t>.</w:t>
      </w:r>
    </w:p>
    <w:p w14:paraId="19B22589" w14:textId="0414EDC0" w:rsidR="0020361F" w:rsidRPr="00756810" w:rsidRDefault="0020361F" w:rsidP="0020361F">
      <w:pPr>
        <w:pStyle w:val="NormalnyWeb"/>
        <w:rPr>
          <w:rFonts w:ascii="Arial" w:hAnsi="Arial" w:cs="Arial"/>
          <w:sz w:val="22"/>
          <w:szCs w:val="22"/>
        </w:rPr>
      </w:pPr>
      <w:r w:rsidRPr="00756810">
        <w:rPr>
          <w:rStyle w:val="Pogrubienie"/>
          <w:rFonts w:ascii="Arial" w:hAnsi="Arial" w:cs="Arial"/>
          <w:sz w:val="22"/>
          <w:szCs w:val="22"/>
        </w:rPr>
        <w:t>II - rata</w:t>
      </w:r>
      <w:r w:rsidRPr="00756810">
        <w:rPr>
          <w:rFonts w:ascii="Arial" w:hAnsi="Arial" w:cs="Arial"/>
          <w:sz w:val="22"/>
          <w:szCs w:val="22"/>
        </w:rPr>
        <w:t xml:space="preserve"> </w:t>
      </w:r>
      <w:r w:rsidRPr="00756810">
        <w:rPr>
          <w:rStyle w:val="Pogrubienie"/>
          <w:rFonts w:ascii="Arial" w:hAnsi="Arial" w:cs="Arial"/>
          <w:sz w:val="22"/>
          <w:szCs w:val="22"/>
        </w:rPr>
        <w:t>w wysokości</w:t>
      </w:r>
      <w:r w:rsidRPr="00756810">
        <w:rPr>
          <w:rFonts w:ascii="Arial" w:hAnsi="Arial" w:cs="Arial"/>
          <w:sz w:val="22"/>
          <w:szCs w:val="22"/>
        </w:rPr>
        <w:t xml:space="preserve"> </w:t>
      </w:r>
      <w:r w:rsidRPr="00756810">
        <w:rPr>
          <w:rStyle w:val="Pogrubienie"/>
          <w:rFonts w:ascii="Arial" w:hAnsi="Arial" w:cs="Arial"/>
          <w:sz w:val="22"/>
          <w:szCs w:val="22"/>
        </w:rPr>
        <w:t>30% wynagrodzenia</w:t>
      </w:r>
      <w:r w:rsidRPr="00756810">
        <w:rPr>
          <w:rFonts w:ascii="Arial" w:hAnsi="Arial" w:cs="Arial"/>
          <w:sz w:val="22"/>
          <w:szCs w:val="22"/>
        </w:rPr>
        <w:t>  - nastąpi po:</w:t>
      </w:r>
    </w:p>
    <w:p w14:paraId="6256AF77" w14:textId="77777777" w:rsidR="0020361F" w:rsidRPr="003462A2" w:rsidRDefault="0020361F" w:rsidP="00C60C46">
      <w:pPr>
        <w:numPr>
          <w:ilvl w:val="0"/>
          <w:numId w:val="7"/>
        </w:numPr>
        <w:spacing w:before="100" w:beforeAutospacing="1" w:after="100" w:afterAutospacing="1" w:line="240" w:lineRule="auto"/>
        <w:rPr>
          <w:rFonts w:ascii="Arial" w:hAnsi="Arial" w:cs="Arial"/>
          <w:sz w:val="20"/>
          <w:szCs w:val="20"/>
        </w:rPr>
      </w:pPr>
      <w:r w:rsidRPr="003462A2">
        <w:rPr>
          <w:rFonts w:ascii="Arial" w:hAnsi="Arial" w:cs="Arial"/>
          <w:sz w:val="20"/>
          <w:szCs w:val="20"/>
        </w:rPr>
        <w:t>wprowadzeniu ewentualnych zmian wynikających z otrzymanych opinii i uzgodnień;</w:t>
      </w:r>
    </w:p>
    <w:p w14:paraId="32965900" w14:textId="77777777" w:rsidR="0020361F" w:rsidRPr="003462A2" w:rsidRDefault="0020361F" w:rsidP="00C60C46">
      <w:pPr>
        <w:numPr>
          <w:ilvl w:val="0"/>
          <w:numId w:val="7"/>
        </w:numPr>
        <w:spacing w:before="100" w:beforeAutospacing="1" w:after="100" w:afterAutospacing="1" w:line="240" w:lineRule="auto"/>
        <w:rPr>
          <w:rFonts w:ascii="Arial" w:hAnsi="Arial" w:cs="Arial"/>
          <w:sz w:val="20"/>
          <w:szCs w:val="20"/>
        </w:rPr>
      </w:pPr>
      <w:r w:rsidRPr="003462A2">
        <w:rPr>
          <w:rFonts w:ascii="Arial" w:hAnsi="Arial" w:cs="Arial"/>
          <w:sz w:val="20"/>
          <w:szCs w:val="20"/>
        </w:rPr>
        <w:t>po przekazaniu projektu planu wraz z „Prognozą oddziaływania na środowisko” do wyłożenia do publicznego wglądu;</w:t>
      </w:r>
    </w:p>
    <w:p w14:paraId="4CE116A3" w14:textId="77777777" w:rsidR="0020361F" w:rsidRPr="003462A2" w:rsidRDefault="0020361F" w:rsidP="00C60C46">
      <w:pPr>
        <w:numPr>
          <w:ilvl w:val="0"/>
          <w:numId w:val="7"/>
        </w:numPr>
        <w:spacing w:before="100" w:beforeAutospacing="1" w:after="100" w:afterAutospacing="1" w:line="240" w:lineRule="auto"/>
        <w:rPr>
          <w:rFonts w:ascii="Arial" w:hAnsi="Arial" w:cs="Arial"/>
          <w:sz w:val="20"/>
          <w:szCs w:val="20"/>
        </w:rPr>
      </w:pPr>
      <w:r w:rsidRPr="003462A2">
        <w:rPr>
          <w:rFonts w:ascii="Arial" w:hAnsi="Arial" w:cs="Arial"/>
          <w:sz w:val="20"/>
          <w:szCs w:val="20"/>
        </w:rPr>
        <w:t>po przygotowaniu ogłoszeń i zamieszczeniu ogłoszenia w prasie o terminie wyłożenia projektu planu.</w:t>
      </w:r>
    </w:p>
    <w:p w14:paraId="722E498C" w14:textId="47DFADDD" w:rsidR="0020361F" w:rsidRPr="003462A2" w:rsidRDefault="003462A2" w:rsidP="0020361F">
      <w:pPr>
        <w:pStyle w:val="NormalnyWeb"/>
        <w:rPr>
          <w:rFonts w:ascii="Arial" w:hAnsi="Arial" w:cs="Arial"/>
          <w:sz w:val="22"/>
          <w:szCs w:val="22"/>
        </w:rPr>
      </w:pPr>
      <w:r w:rsidRPr="003462A2">
        <w:rPr>
          <w:rStyle w:val="Pogrubienie"/>
          <w:rFonts w:ascii="Arial" w:hAnsi="Arial" w:cs="Arial"/>
          <w:sz w:val="22"/>
          <w:szCs w:val="22"/>
        </w:rPr>
        <w:t xml:space="preserve">III </w:t>
      </w:r>
      <w:r w:rsidR="0020361F" w:rsidRPr="003462A2">
        <w:rPr>
          <w:rStyle w:val="Pogrubienie"/>
          <w:rFonts w:ascii="Arial" w:hAnsi="Arial" w:cs="Arial"/>
          <w:sz w:val="22"/>
          <w:szCs w:val="22"/>
        </w:rPr>
        <w:t>- rata</w:t>
      </w:r>
      <w:r w:rsidR="0020361F" w:rsidRPr="003462A2">
        <w:rPr>
          <w:rFonts w:ascii="Arial" w:hAnsi="Arial" w:cs="Arial"/>
          <w:sz w:val="22"/>
          <w:szCs w:val="22"/>
        </w:rPr>
        <w:t xml:space="preserve"> </w:t>
      </w:r>
      <w:r w:rsidR="0020361F" w:rsidRPr="003462A2">
        <w:rPr>
          <w:rStyle w:val="Pogrubienie"/>
          <w:rFonts w:ascii="Arial" w:hAnsi="Arial" w:cs="Arial"/>
          <w:sz w:val="22"/>
          <w:szCs w:val="22"/>
        </w:rPr>
        <w:t>w wysokości</w:t>
      </w:r>
      <w:r w:rsidR="0020361F" w:rsidRPr="003462A2">
        <w:rPr>
          <w:rFonts w:ascii="Arial" w:hAnsi="Arial" w:cs="Arial"/>
          <w:sz w:val="22"/>
          <w:szCs w:val="22"/>
        </w:rPr>
        <w:t xml:space="preserve"> </w:t>
      </w:r>
      <w:r w:rsidR="0020361F" w:rsidRPr="003462A2">
        <w:rPr>
          <w:rStyle w:val="Pogrubienie"/>
          <w:rFonts w:ascii="Arial" w:hAnsi="Arial" w:cs="Arial"/>
          <w:sz w:val="22"/>
          <w:szCs w:val="22"/>
        </w:rPr>
        <w:t>20 % wynagrodzenia</w:t>
      </w:r>
      <w:r w:rsidR="0020361F" w:rsidRPr="003462A2">
        <w:rPr>
          <w:rFonts w:ascii="Arial" w:hAnsi="Arial" w:cs="Arial"/>
          <w:sz w:val="22"/>
          <w:szCs w:val="22"/>
        </w:rPr>
        <w:t xml:space="preserve"> – nastąpi po:</w:t>
      </w:r>
    </w:p>
    <w:p w14:paraId="74C873FF" w14:textId="77777777" w:rsidR="0020361F" w:rsidRPr="003462A2" w:rsidRDefault="0020361F" w:rsidP="00C60C46">
      <w:pPr>
        <w:numPr>
          <w:ilvl w:val="0"/>
          <w:numId w:val="8"/>
        </w:numPr>
        <w:spacing w:before="100" w:beforeAutospacing="1" w:after="100" w:afterAutospacing="1" w:line="240" w:lineRule="auto"/>
        <w:rPr>
          <w:rFonts w:ascii="Arial" w:hAnsi="Arial" w:cs="Arial"/>
          <w:sz w:val="20"/>
          <w:szCs w:val="20"/>
        </w:rPr>
      </w:pPr>
      <w:r w:rsidRPr="003462A2">
        <w:rPr>
          <w:rFonts w:ascii="Arial" w:hAnsi="Arial" w:cs="Arial"/>
          <w:sz w:val="20"/>
          <w:szCs w:val="20"/>
        </w:rPr>
        <w:t>przygotowaniu propozycji rozpatrzenia uwag wniesionych do projektu MPZP w trakcie wyłożenia go do publicznego wglądu; </w:t>
      </w:r>
    </w:p>
    <w:p w14:paraId="4916EC75" w14:textId="77777777" w:rsidR="0020361F" w:rsidRPr="003462A2" w:rsidRDefault="0020361F" w:rsidP="00C60C46">
      <w:pPr>
        <w:numPr>
          <w:ilvl w:val="0"/>
          <w:numId w:val="8"/>
        </w:numPr>
        <w:spacing w:before="100" w:beforeAutospacing="1" w:after="100" w:afterAutospacing="1" w:line="240" w:lineRule="auto"/>
        <w:rPr>
          <w:rFonts w:ascii="Arial" w:hAnsi="Arial" w:cs="Arial"/>
          <w:sz w:val="20"/>
          <w:szCs w:val="20"/>
        </w:rPr>
      </w:pPr>
      <w:r w:rsidRPr="003462A2">
        <w:rPr>
          <w:rFonts w:ascii="Arial" w:hAnsi="Arial" w:cs="Arial"/>
          <w:sz w:val="20"/>
          <w:szCs w:val="20"/>
        </w:rPr>
        <w:t>przekazaniu do uchwalenia projekt MPZP;</w:t>
      </w:r>
    </w:p>
    <w:p w14:paraId="0F7A10DC" w14:textId="77777777" w:rsidR="0020361F" w:rsidRPr="003462A2" w:rsidRDefault="0020361F" w:rsidP="00C60C46">
      <w:pPr>
        <w:numPr>
          <w:ilvl w:val="0"/>
          <w:numId w:val="8"/>
        </w:numPr>
        <w:spacing w:before="100" w:beforeAutospacing="1" w:after="100" w:afterAutospacing="1" w:line="240" w:lineRule="auto"/>
        <w:rPr>
          <w:rFonts w:ascii="Arial" w:hAnsi="Arial" w:cs="Arial"/>
          <w:sz w:val="20"/>
          <w:szCs w:val="20"/>
        </w:rPr>
      </w:pPr>
      <w:r w:rsidRPr="003462A2">
        <w:rPr>
          <w:rFonts w:ascii="Arial" w:hAnsi="Arial" w:cs="Arial"/>
          <w:sz w:val="20"/>
          <w:szCs w:val="20"/>
        </w:rPr>
        <w:t>przygotowaniu i przekazaniu wszystkich egzemplarzy dokumentacji planistycznej, w tym 1 zawierającej oryginały dokumentów oraz przekazaniu ostatecznej wersji projektu MPZP;</w:t>
      </w:r>
    </w:p>
    <w:p w14:paraId="58E57EEB" w14:textId="77777777" w:rsidR="0020361F" w:rsidRPr="003462A2" w:rsidRDefault="0020361F" w:rsidP="00C60C46">
      <w:pPr>
        <w:numPr>
          <w:ilvl w:val="0"/>
          <w:numId w:val="8"/>
        </w:numPr>
        <w:spacing w:before="100" w:beforeAutospacing="1" w:after="100" w:afterAutospacing="1" w:line="240" w:lineRule="auto"/>
        <w:rPr>
          <w:rFonts w:ascii="Arial" w:hAnsi="Arial" w:cs="Arial"/>
          <w:sz w:val="20"/>
          <w:szCs w:val="20"/>
        </w:rPr>
      </w:pPr>
      <w:r w:rsidRPr="003462A2">
        <w:rPr>
          <w:rFonts w:ascii="Arial" w:hAnsi="Arial" w:cs="Arial"/>
          <w:sz w:val="20"/>
          <w:szCs w:val="20"/>
        </w:rPr>
        <w:t>po opublikowaniu przez Wojewodę uchwalonego planu.</w:t>
      </w:r>
    </w:p>
    <w:p w14:paraId="7742E3A5" w14:textId="4666051C" w:rsidR="0020361F" w:rsidRPr="003462A2" w:rsidRDefault="0020361F" w:rsidP="003462A2">
      <w:pPr>
        <w:pStyle w:val="NormalnyWeb"/>
        <w:jc w:val="both"/>
        <w:rPr>
          <w:rFonts w:ascii="Arial" w:hAnsi="Arial" w:cs="Arial"/>
          <w:sz w:val="22"/>
          <w:szCs w:val="22"/>
        </w:rPr>
      </w:pPr>
      <w:r w:rsidRPr="003462A2">
        <w:rPr>
          <w:rFonts w:ascii="Arial" w:hAnsi="Arial" w:cs="Arial"/>
          <w:sz w:val="22"/>
          <w:szCs w:val="22"/>
        </w:rPr>
        <w:t xml:space="preserve">Wypłata poszczególnych rat wynagrodzenia nastąpi z chwilą zatwierdzenia ich realizacji przez Zamawiającego na podstawie prawidłowo wystawionego przez Wykonawcę rachunku / faktury VAT, </w:t>
      </w:r>
      <w:r w:rsidRPr="003462A2">
        <w:rPr>
          <w:rStyle w:val="Pogrubienie"/>
          <w:rFonts w:ascii="Arial" w:hAnsi="Arial" w:cs="Arial"/>
          <w:sz w:val="22"/>
          <w:szCs w:val="22"/>
        </w:rPr>
        <w:t xml:space="preserve">w terminie 30 dni </w:t>
      </w:r>
      <w:r w:rsidRPr="003462A2">
        <w:rPr>
          <w:rFonts w:ascii="Arial" w:hAnsi="Arial" w:cs="Arial"/>
          <w:sz w:val="22"/>
          <w:szCs w:val="22"/>
        </w:rPr>
        <w:t>od daty potwierdzonego doręczenia rachunku / faktury VAT Zamawiającemu, przelewem na rachunek bankowy wskazany przez Wykonawcę w rachunku /fakturze VAT. Dniem zapłaty jest dzień zlecenia przelewu przez Zamawiającego.</w:t>
      </w:r>
    </w:p>
    <w:p w14:paraId="52DEDBBD" w14:textId="77777777" w:rsidR="003462A2" w:rsidRDefault="003462A2" w:rsidP="0020361F">
      <w:pPr>
        <w:pStyle w:val="NormalnyWeb"/>
      </w:pPr>
    </w:p>
    <w:p w14:paraId="62CB6594" w14:textId="50FABB50" w:rsidR="00946D65" w:rsidRDefault="003C69D9" w:rsidP="00C60C46">
      <w:pPr>
        <w:pStyle w:val="NormalnyWeb"/>
        <w:numPr>
          <w:ilvl w:val="0"/>
          <w:numId w:val="9"/>
        </w:numPr>
        <w:rPr>
          <w:rStyle w:val="Pogrubienie"/>
          <w:rFonts w:ascii="Arial" w:hAnsi="Arial" w:cs="Arial"/>
          <w:sz w:val="22"/>
          <w:szCs w:val="22"/>
        </w:rPr>
      </w:pPr>
      <w:r>
        <w:rPr>
          <w:rStyle w:val="Pogrubienie"/>
          <w:rFonts w:ascii="Arial" w:hAnsi="Arial" w:cs="Arial"/>
          <w:sz w:val="22"/>
          <w:szCs w:val="22"/>
        </w:rPr>
        <w:t>MIEJSCE, TERMIN ORAZ FORMA SKŁADANIA OFERT:</w:t>
      </w:r>
    </w:p>
    <w:p w14:paraId="3DF0BEA2" w14:textId="77777777" w:rsidR="003C69D9" w:rsidRPr="00946D65" w:rsidRDefault="003C69D9" w:rsidP="003C69D9">
      <w:pPr>
        <w:pStyle w:val="NormalnyWeb"/>
        <w:rPr>
          <w:rFonts w:ascii="Arial" w:hAnsi="Arial" w:cs="Arial"/>
          <w:b/>
          <w:bCs/>
          <w:sz w:val="22"/>
          <w:szCs w:val="22"/>
        </w:rPr>
      </w:pPr>
    </w:p>
    <w:p w14:paraId="3EA3F8C2" w14:textId="0C2EF178" w:rsidR="003C69D9" w:rsidRPr="007B72E5" w:rsidRDefault="003C69D9" w:rsidP="003C69D9">
      <w:pPr>
        <w:widowControl w:val="0"/>
        <w:tabs>
          <w:tab w:val="left" w:pos="284"/>
        </w:tabs>
        <w:suppressAutoHyphens/>
        <w:autoSpaceDE w:val="0"/>
        <w:autoSpaceDN w:val="0"/>
        <w:adjustRightInd w:val="0"/>
        <w:spacing w:after="0"/>
        <w:jc w:val="both"/>
        <w:rPr>
          <w:rFonts w:ascii="Arial" w:hAnsi="Arial" w:cs="Arial"/>
        </w:rPr>
      </w:pPr>
      <w:r w:rsidRPr="00914799">
        <w:rPr>
          <w:rFonts w:ascii="Arial" w:hAnsi="Arial" w:cs="Arial"/>
        </w:rPr>
        <w:t xml:space="preserve">Oferty można składać w Urzędzie Gminy Dobrzyniewo Duże, ul. Białostocka 25, 16-002 Dobrzyniewo Duże osobiście, za pośrednictwem poczty lub firmy kurierskiej lub na adres e-mail: </w:t>
      </w:r>
      <w:r>
        <w:rPr>
          <w:rFonts w:ascii="Arial" w:hAnsi="Arial" w:cs="Arial"/>
          <w:b/>
          <w:lang w:eastAsia="pl-PL"/>
        </w:rPr>
        <w:t>s.kwit</w:t>
      </w:r>
      <w:r w:rsidRPr="007B72E5">
        <w:rPr>
          <w:rFonts w:ascii="Arial" w:hAnsi="Arial" w:cs="Arial"/>
          <w:b/>
          <w:lang w:eastAsia="pl-PL"/>
        </w:rPr>
        <w:t>@dobrzyniewo.pl</w:t>
      </w:r>
      <w:r>
        <w:rPr>
          <w:rFonts w:ascii="Arial" w:hAnsi="Arial" w:cs="Arial"/>
          <w:b/>
          <w:lang w:eastAsia="pl-PL"/>
        </w:rPr>
        <w:t xml:space="preserve"> </w:t>
      </w:r>
      <w:r w:rsidRPr="00914799">
        <w:rPr>
          <w:rFonts w:ascii="Arial" w:hAnsi="Arial" w:cs="Arial"/>
        </w:rPr>
        <w:t xml:space="preserve">w terminie do </w:t>
      </w:r>
      <w:r w:rsidR="00312E69">
        <w:rPr>
          <w:rFonts w:ascii="Arial" w:hAnsi="Arial" w:cs="Arial"/>
          <w:b/>
        </w:rPr>
        <w:t>31</w:t>
      </w:r>
      <w:r w:rsidRPr="007B72E5">
        <w:rPr>
          <w:rFonts w:ascii="Arial" w:hAnsi="Arial" w:cs="Arial"/>
          <w:b/>
        </w:rPr>
        <w:t>.</w:t>
      </w:r>
      <w:r w:rsidR="00312E69">
        <w:rPr>
          <w:rFonts w:ascii="Arial" w:hAnsi="Arial" w:cs="Arial"/>
          <w:b/>
        </w:rPr>
        <w:t>12</w:t>
      </w:r>
      <w:r w:rsidRPr="007B72E5">
        <w:rPr>
          <w:rFonts w:ascii="Arial" w:hAnsi="Arial" w:cs="Arial"/>
          <w:b/>
        </w:rPr>
        <w:t>.2020 r.</w:t>
      </w:r>
      <w:r w:rsidRPr="00914799">
        <w:rPr>
          <w:rFonts w:ascii="Arial" w:hAnsi="Arial" w:cs="Arial"/>
        </w:rPr>
        <w:t xml:space="preserve"> do godz. </w:t>
      </w:r>
      <w:r w:rsidRPr="007B72E5">
        <w:rPr>
          <w:rFonts w:ascii="Arial" w:hAnsi="Arial" w:cs="Arial"/>
          <w:b/>
        </w:rPr>
        <w:t>12</w:t>
      </w:r>
      <w:r w:rsidRPr="007B72E5">
        <w:rPr>
          <w:rFonts w:ascii="Arial" w:hAnsi="Arial" w:cs="Arial"/>
          <w:b/>
          <w:vertAlign w:val="superscript"/>
        </w:rPr>
        <w:t>00</w:t>
      </w:r>
      <w:r w:rsidRPr="007B72E5">
        <w:rPr>
          <w:rFonts w:ascii="Arial" w:hAnsi="Arial" w:cs="Arial"/>
          <w:b/>
        </w:rPr>
        <w:t>.</w:t>
      </w:r>
    </w:p>
    <w:p w14:paraId="338B09F0" w14:textId="77777777" w:rsidR="003C69D9" w:rsidRPr="00914799" w:rsidRDefault="003C69D9" w:rsidP="003C69D9">
      <w:pPr>
        <w:pStyle w:val="Akapitzlist"/>
        <w:widowControl w:val="0"/>
        <w:tabs>
          <w:tab w:val="left" w:pos="284"/>
        </w:tabs>
        <w:suppressAutoHyphens/>
        <w:autoSpaceDE w:val="0"/>
        <w:autoSpaceDN w:val="0"/>
        <w:adjustRightInd w:val="0"/>
        <w:ind w:left="0"/>
        <w:contextualSpacing w:val="0"/>
        <w:jc w:val="both"/>
        <w:rPr>
          <w:rFonts w:ascii="Arial" w:hAnsi="Arial" w:cs="Arial"/>
          <w:b/>
          <w:sz w:val="22"/>
          <w:szCs w:val="22"/>
          <w:u w:val="single"/>
        </w:rPr>
      </w:pPr>
    </w:p>
    <w:p w14:paraId="7808FF65" w14:textId="32BC5B98" w:rsidR="003C69D9" w:rsidRPr="00914799" w:rsidRDefault="003C69D9" w:rsidP="00C60C46">
      <w:pPr>
        <w:pStyle w:val="Akapitzlist"/>
        <w:numPr>
          <w:ilvl w:val="0"/>
          <w:numId w:val="3"/>
        </w:numPr>
        <w:tabs>
          <w:tab w:val="left" w:pos="284"/>
        </w:tabs>
        <w:autoSpaceDE w:val="0"/>
        <w:autoSpaceDN w:val="0"/>
        <w:adjustRightInd w:val="0"/>
        <w:ind w:left="284" w:hanging="284"/>
        <w:contextualSpacing w:val="0"/>
        <w:jc w:val="both"/>
        <w:rPr>
          <w:rFonts w:ascii="Arial" w:eastAsia="Calibri" w:hAnsi="Arial" w:cs="Arial"/>
          <w:b/>
          <w:bCs/>
          <w:sz w:val="22"/>
          <w:szCs w:val="22"/>
          <w:lang w:eastAsia="en-US"/>
        </w:rPr>
      </w:pPr>
      <w:r w:rsidRPr="00914799">
        <w:rPr>
          <w:rFonts w:ascii="Arial" w:eastAsia="Calibri" w:hAnsi="Arial" w:cs="Arial"/>
          <w:bCs/>
          <w:sz w:val="22"/>
          <w:szCs w:val="22"/>
          <w:lang w:eastAsia="en-US"/>
        </w:rPr>
        <w:t>Ofertę należy złożyć na formularzu ofertowym przygotowanym przez Zamawiającego. Wzór formularza został dołączony do niniejszego zaproszenia</w:t>
      </w:r>
      <w:r>
        <w:rPr>
          <w:rFonts w:ascii="Arial" w:eastAsia="Calibri" w:hAnsi="Arial" w:cs="Arial"/>
          <w:bCs/>
          <w:sz w:val="22"/>
          <w:szCs w:val="22"/>
          <w:lang w:eastAsia="en-US"/>
        </w:rPr>
        <w:t xml:space="preserve"> (Załącznik Nr 1)</w:t>
      </w:r>
      <w:r w:rsidRPr="00914799">
        <w:rPr>
          <w:rFonts w:ascii="Arial" w:eastAsia="Calibri" w:hAnsi="Arial" w:cs="Arial"/>
          <w:bCs/>
          <w:sz w:val="22"/>
          <w:szCs w:val="22"/>
          <w:lang w:eastAsia="en-US"/>
        </w:rPr>
        <w:t>.</w:t>
      </w:r>
    </w:p>
    <w:p w14:paraId="0C3AC346" w14:textId="77777777" w:rsidR="003C69D9" w:rsidRPr="00914799" w:rsidRDefault="003C69D9" w:rsidP="00C60C46">
      <w:pPr>
        <w:pStyle w:val="Akapitzlist"/>
        <w:numPr>
          <w:ilvl w:val="0"/>
          <w:numId w:val="3"/>
        </w:numPr>
        <w:tabs>
          <w:tab w:val="left" w:pos="284"/>
        </w:tabs>
        <w:autoSpaceDE w:val="0"/>
        <w:autoSpaceDN w:val="0"/>
        <w:adjustRightInd w:val="0"/>
        <w:ind w:left="284" w:hanging="284"/>
        <w:contextualSpacing w:val="0"/>
        <w:jc w:val="both"/>
        <w:rPr>
          <w:rFonts w:ascii="Arial" w:eastAsia="Calibri" w:hAnsi="Arial" w:cs="Arial"/>
          <w:b/>
          <w:bCs/>
          <w:sz w:val="22"/>
          <w:szCs w:val="22"/>
          <w:lang w:eastAsia="en-US"/>
        </w:rPr>
      </w:pPr>
      <w:r w:rsidRPr="00914799">
        <w:rPr>
          <w:rFonts w:ascii="Arial" w:eastAsia="Calibri" w:hAnsi="Arial" w:cs="Arial"/>
          <w:bCs/>
          <w:sz w:val="22"/>
          <w:szCs w:val="22"/>
          <w:lang w:eastAsia="en-US"/>
        </w:rPr>
        <w:t>Oferta powinna być podpisana przez osobę lub osoby uprawnione do występowania w imieniu wykonawcy.</w:t>
      </w:r>
    </w:p>
    <w:p w14:paraId="45621864" w14:textId="77777777" w:rsidR="003C69D9" w:rsidRPr="00914799" w:rsidRDefault="003C69D9" w:rsidP="00C60C46">
      <w:pPr>
        <w:pStyle w:val="Akapitzlist"/>
        <w:numPr>
          <w:ilvl w:val="0"/>
          <w:numId w:val="3"/>
        </w:numPr>
        <w:tabs>
          <w:tab w:val="left" w:pos="284"/>
        </w:tabs>
        <w:autoSpaceDE w:val="0"/>
        <w:autoSpaceDN w:val="0"/>
        <w:adjustRightInd w:val="0"/>
        <w:ind w:left="284" w:hanging="284"/>
        <w:contextualSpacing w:val="0"/>
        <w:jc w:val="both"/>
        <w:rPr>
          <w:rFonts w:ascii="Arial" w:eastAsia="Calibri" w:hAnsi="Arial" w:cs="Arial"/>
          <w:b/>
          <w:bCs/>
          <w:sz w:val="22"/>
          <w:szCs w:val="22"/>
          <w:lang w:eastAsia="en-US"/>
        </w:rPr>
      </w:pPr>
      <w:r w:rsidRPr="00914799">
        <w:rPr>
          <w:rFonts w:ascii="Arial" w:eastAsia="Calibri" w:hAnsi="Arial" w:cs="Arial"/>
          <w:bCs/>
          <w:sz w:val="22"/>
          <w:szCs w:val="22"/>
          <w:lang w:eastAsia="en-US"/>
        </w:rPr>
        <w:t>Każdy Wykonawca może złożyć w niniejszym zamówieniu tylko jedną ofertę.</w:t>
      </w:r>
    </w:p>
    <w:p w14:paraId="5F4E8480" w14:textId="77777777" w:rsidR="003C69D9" w:rsidRPr="00914799" w:rsidRDefault="003C69D9" w:rsidP="00C60C46">
      <w:pPr>
        <w:pStyle w:val="Akapitzlist"/>
        <w:numPr>
          <w:ilvl w:val="0"/>
          <w:numId w:val="3"/>
        </w:numPr>
        <w:tabs>
          <w:tab w:val="left" w:pos="284"/>
        </w:tabs>
        <w:autoSpaceDE w:val="0"/>
        <w:autoSpaceDN w:val="0"/>
        <w:adjustRightInd w:val="0"/>
        <w:ind w:left="284" w:hanging="284"/>
        <w:contextualSpacing w:val="0"/>
        <w:jc w:val="both"/>
        <w:rPr>
          <w:rFonts w:ascii="Arial" w:eastAsia="Calibri" w:hAnsi="Arial" w:cs="Arial"/>
          <w:b/>
          <w:bCs/>
          <w:sz w:val="22"/>
          <w:szCs w:val="22"/>
          <w:lang w:eastAsia="en-US"/>
        </w:rPr>
      </w:pPr>
      <w:r w:rsidRPr="00914799">
        <w:rPr>
          <w:rFonts w:ascii="Arial" w:eastAsia="Calibri" w:hAnsi="Arial" w:cs="Arial"/>
          <w:bCs/>
          <w:sz w:val="22"/>
          <w:szCs w:val="22"/>
          <w:lang w:eastAsia="en-US"/>
        </w:rPr>
        <w:t>Nie dopuszcza się składania ofert wariantowych.</w:t>
      </w:r>
    </w:p>
    <w:p w14:paraId="623E09F9" w14:textId="77777777" w:rsidR="003C69D9" w:rsidRPr="00914799" w:rsidRDefault="003C69D9" w:rsidP="00C60C46">
      <w:pPr>
        <w:pStyle w:val="Akapitzlist"/>
        <w:numPr>
          <w:ilvl w:val="0"/>
          <w:numId w:val="3"/>
        </w:numPr>
        <w:tabs>
          <w:tab w:val="left" w:pos="284"/>
        </w:tabs>
        <w:autoSpaceDE w:val="0"/>
        <w:autoSpaceDN w:val="0"/>
        <w:adjustRightInd w:val="0"/>
        <w:ind w:left="284" w:hanging="284"/>
        <w:contextualSpacing w:val="0"/>
        <w:jc w:val="both"/>
        <w:rPr>
          <w:rFonts w:ascii="Arial" w:eastAsia="Calibri" w:hAnsi="Arial" w:cs="Arial"/>
          <w:b/>
          <w:bCs/>
          <w:sz w:val="22"/>
          <w:szCs w:val="22"/>
          <w:lang w:eastAsia="en-US"/>
        </w:rPr>
      </w:pPr>
      <w:r w:rsidRPr="00914799">
        <w:rPr>
          <w:rFonts w:ascii="Arial" w:eastAsia="Calibri" w:hAnsi="Arial" w:cs="Arial"/>
          <w:bCs/>
          <w:sz w:val="22"/>
          <w:szCs w:val="22"/>
          <w:lang w:eastAsia="en-US"/>
        </w:rPr>
        <w:t>Wszelkie koszty związane z przygotowaniem i złożeniem oferty ponosi Wykonawca</w:t>
      </w:r>
    </w:p>
    <w:p w14:paraId="01118FBF" w14:textId="77777777" w:rsidR="003C69D9" w:rsidRPr="00914799" w:rsidRDefault="003C69D9" w:rsidP="003C69D9">
      <w:pPr>
        <w:pStyle w:val="Akapitzlist"/>
        <w:widowControl w:val="0"/>
        <w:tabs>
          <w:tab w:val="left" w:pos="284"/>
        </w:tabs>
        <w:suppressAutoHyphens/>
        <w:autoSpaceDE w:val="0"/>
        <w:autoSpaceDN w:val="0"/>
        <w:adjustRightInd w:val="0"/>
        <w:ind w:left="0"/>
        <w:contextualSpacing w:val="0"/>
        <w:jc w:val="both"/>
        <w:rPr>
          <w:rFonts w:ascii="Arial" w:hAnsi="Arial" w:cs="Arial"/>
          <w:b/>
          <w:sz w:val="22"/>
          <w:szCs w:val="22"/>
          <w:u w:val="single"/>
        </w:rPr>
      </w:pPr>
    </w:p>
    <w:p w14:paraId="19C43049" w14:textId="7FF230D4" w:rsidR="003C69D9" w:rsidRDefault="003C69D9" w:rsidP="003C69D9">
      <w:pPr>
        <w:pStyle w:val="Akapitzlist"/>
        <w:widowControl w:val="0"/>
        <w:tabs>
          <w:tab w:val="left" w:pos="284"/>
        </w:tabs>
        <w:suppressAutoHyphens/>
        <w:autoSpaceDE w:val="0"/>
        <w:autoSpaceDN w:val="0"/>
        <w:adjustRightInd w:val="0"/>
        <w:ind w:left="0"/>
        <w:contextualSpacing w:val="0"/>
        <w:jc w:val="both"/>
        <w:rPr>
          <w:rFonts w:ascii="Arial" w:hAnsi="Arial" w:cs="Arial"/>
          <w:sz w:val="22"/>
          <w:szCs w:val="22"/>
        </w:rPr>
      </w:pPr>
      <w:r w:rsidRPr="00914799">
        <w:rPr>
          <w:rFonts w:ascii="Arial" w:hAnsi="Arial" w:cs="Arial"/>
          <w:b/>
          <w:sz w:val="22"/>
          <w:szCs w:val="22"/>
          <w:u w:val="single"/>
        </w:rPr>
        <w:lastRenderedPageBreak/>
        <w:t>Zamawiający zastrzega sobie prawo do unieważnienia zapytania</w:t>
      </w:r>
      <w:r w:rsidRPr="00914799">
        <w:rPr>
          <w:rFonts w:ascii="Arial" w:hAnsi="Arial" w:cs="Arial"/>
          <w:sz w:val="22"/>
          <w:szCs w:val="22"/>
        </w:rPr>
        <w:t xml:space="preserve"> w przypadku </w:t>
      </w:r>
      <w:proofErr w:type="spellStart"/>
      <w:r w:rsidRPr="00914799">
        <w:rPr>
          <w:rFonts w:ascii="Arial" w:hAnsi="Arial" w:cs="Arial"/>
          <w:sz w:val="22"/>
          <w:szCs w:val="22"/>
        </w:rPr>
        <w:t>wystąpie-nia</w:t>
      </w:r>
      <w:proofErr w:type="spellEnd"/>
      <w:r w:rsidRPr="00914799">
        <w:rPr>
          <w:rFonts w:ascii="Arial" w:hAnsi="Arial" w:cs="Arial"/>
          <w:sz w:val="22"/>
          <w:szCs w:val="22"/>
        </w:rPr>
        <w:t xml:space="preserve"> szczególnych okoliczności.</w:t>
      </w:r>
    </w:p>
    <w:p w14:paraId="0948239D" w14:textId="77777777" w:rsidR="00312E69" w:rsidRPr="00914799" w:rsidRDefault="00312E69" w:rsidP="003C69D9">
      <w:pPr>
        <w:pStyle w:val="Akapitzlist"/>
        <w:widowControl w:val="0"/>
        <w:tabs>
          <w:tab w:val="left" w:pos="284"/>
        </w:tabs>
        <w:suppressAutoHyphens/>
        <w:autoSpaceDE w:val="0"/>
        <w:autoSpaceDN w:val="0"/>
        <w:adjustRightInd w:val="0"/>
        <w:ind w:left="0"/>
        <w:contextualSpacing w:val="0"/>
        <w:jc w:val="both"/>
        <w:rPr>
          <w:rFonts w:ascii="Arial" w:hAnsi="Arial" w:cs="Arial"/>
          <w:sz w:val="22"/>
          <w:szCs w:val="22"/>
        </w:rPr>
      </w:pPr>
    </w:p>
    <w:p w14:paraId="07194DBE" w14:textId="44534D04" w:rsidR="003C69D9" w:rsidRDefault="003C69D9" w:rsidP="00C60C46">
      <w:pPr>
        <w:pStyle w:val="NormalnyWeb"/>
        <w:numPr>
          <w:ilvl w:val="0"/>
          <w:numId w:val="9"/>
        </w:numPr>
        <w:rPr>
          <w:rStyle w:val="Pogrubienie"/>
          <w:rFonts w:ascii="Arial" w:hAnsi="Arial" w:cs="Arial"/>
          <w:sz w:val="22"/>
          <w:szCs w:val="22"/>
        </w:rPr>
      </w:pPr>
      <w:r>
        <w:rPr>
          <w:rStyle w:val="Pogrubienie"/>
          <w:rFonts w:ascii="Arial" w:hAnsi="Arial" w:cs="Arial"/>
          <w:sz w:val="22"/>
          <w:szCs w:val="22"/>
        </w:rPr>
        <w:t>KRYTERIA OCENY OFERT I ODPŁATNOŚCI:</w:t>
      </w:r>
    </w:p>
    <w:p w14:paraId="4ABE712A" w14:textId="77777777" w:rsidR="00363636" w:rsidRPr="003C69D9" w:rsidRDefault="00363636" w:rsidP="00C33394">
      <w:pPr>
        <w:pStyle w:val="NormalnyWeb"/>
        <w:spacing w:after="0"/>
        <w:ind w:left="1146"/>
        <w:rPr>
          <w:rFonts w:ascii="Arial" w:hAnsi="Arial" w:cs="Arial"/>
          <w:b/>
          <w:bCs/>
          <w:sz w:val="22"/>
          <w:szCs w:val="22"/>
        </w:rPr>
      </w:pPr>
    </w:p>
    <w:p w14:paraId="45314B40" w14:textId="21243D9B" w:rsidR="0020361F" w:rsidRPr="00363636" w:rsidRDefault="0020361F" w:rsidP="00312E69">
      <w:pPr>
        <w:pStyle w:val="NormalnyWeb"/>
        <w:numPr>
          <w:ilvl w:val="0"/>
          <w:numId w:val="12"/>
        </w:numPr>
        <w:jc w:val="both"/>
        <w:rPr>
          <w:rFonts w:ascii="Arial" w:hAnsi="Arial" w:cs="Arial"/>
          <w:sz w:val="22"/>
          <w:szCs w:val="22"/>
        </w:rPr>
      </w:pPr>
      <w:r w:rsidRPr="00363636">
        <w:rPr>
          <w:rFonts w:ascii="Arial" w:hAnsi="Arial" w:cs="Arial"/>
          <w:sz w:val="22"/>
          <w:szCs w:val="22"/>
        </w:rPr>
        <w:t xml:space="preserve">Zamawiający przy wyborze oferty będzie kierować się następującym kryterium – </w:t>
      </w:r>
      <w:r w:rsidR="00C33394">
        <w:rPr>
          <w:rFonts w:ascii="Arial" w:hAnsi="Arial" w:cs="Arial"/>
          <w:sz w:val="22"/>
          <w:szCs w:val="22"/>
        </w:rPr>
        <w:t xml:space="preserve">   </w:t>
      </w:r>
      <w:r w:rsidRPr="00363636">
        <w:rPr>
          <w:rFonts w:ascii="Arial" w:hAnsi="Arial" w:cs="Arial"/>
          <w:sz w:val="22"/>
          <w:szCs w:val="22"/>
        </w:rPr>
        <w:t>Cena (</w:t>
      </w:r>
      <w:r w:rsidR="00312E69">
        <w:rPr>
          <w:rFonts w:ascii="Arial" w:hAnsi="Arial" w:cs="Arial"/>
          <w:sz w:val="22"/>
          <w:szCs w:val="22"/>
        </w:rPr>
        <w:t>100</w:t>
      </w:r>
      <w:r w:rsidRPr="00363636">
        <w:rPr>
          <w:rFonts w:ascii="Arial" w:hAnsi="Arial" w:cs="Arial"/>
          <w:sz w:val="22"/>
          <w:szCs w:val="22"/>
        </w:rPr>
        <w:t>%). Ofercie najkorzystniejszej w danym kryterium przydziela się 100 punktów</w:t>
      </w:r>
      <w:r w:rsidR="00312E69">
        <w:rPr>
          <w:rFonts w:ascii="Arial" w:hAnsi="Arial" w:cs="Arial"/>
          <w:sz w:val="22"/>
          <w:szCs w:val="22"/>
        </w:rPr>
        <w:t>;</w:t>
      </w:r>
    </w:p>
    <w:p w14:paraId="0F20B350" w14:textId="0E00B882" w:rsidR="0020361F" w:rsidRPr="00363636" w:rsidRDefault="00363636" w:rsidP="00C60C46">
      <w:pPr>
        <w:pStyle w:val="NormalnyWeb"/>
        <w:numPr>
          <w:ilvl w:val="0"/>
          <w:numId w:val="12"/>
        </w:numPr>
        <w:jc w:val="both"/>
        <w:rPr>
          <w:rFonts w:ascii="Arial" w:hAnsi="Arial" w:cs="Arial"/>
          <w:sz w:val="22"/>
          <w:szCs w:val="22"/>
        </w:rPr>
      </w:pPr>
      <w:r w:rsidRPr="00363636">
        <w:rPr>
          <w:rFonts w:ascii="Arial" w:hAnsi="Arial" w:cs="Arial"/>
          <w:sz w:val="22"/>
          <w:szCs w:val="22"/>
        </w:rPr>
        <w:t>C</w:t>
      </w:r>
      <w:r w:rsidR="0020361F" w:rsidRPr="00363636">
        <w:rPr>
          <w:rFonts w:ascii="Arial" w:hAnsi="Arial" w:cs="Arial"/>
          <w:sz w:val="22"/>
          <w:szCs w:val="22"/>
        </w:rPr>
        <w:t>ena ofertowa nie podlega zmianie po złożeniu oferty;</w:t>
      </w:r>
    </w:p>
    <w:p w14:paraId="748BCE77" w14:textId="02DE9D31" w:rsidR="0020361F" w:rsidRDefault="00363636" w:rsidP="00C60C46">
      <w:pPr>
        <w:pStyle w:val="NormalnyWeb"/>
        <w:numPr>
          <w:ilvl w:val="0"/>
          <w:numId w:val="12"/>
        </w:numPr>
        <w:jc w:val="both"/>
        <w:rPr>
          <w:rFonts w:ascii="Arial" w:hAnsi="Arial" w:cs="Arial"/>
          <w:sz w:val="22"/>
          <w:szCs w:val="22"/>
        </w:rPr>
      </w:pPr>
      <w:r w:rsidRPr="00363636">
        <w:rPr>
          <w:rFonts w:ascii="Arial" w:hAnsi="Arial" w:cs="Arial"/>
          <w:sz w:val="22"/>
          <w:szCs w:val="22"/>
        </w:rPr>
        <w:t>Każdy</w:t>
      </w:r>
      <w:r w:rsidR="0020361F" w:rsidRPr="00363636">
        <w:rPr>
          <w:rFonts w:ascii="Arial" w:hAnsi="Arial" w:cs="Arial"/>
          <w:sz w:val="22"/>
          <w:szCs w:val="22"/>
        </w:rPr>
        <w:t xml:space="preserve"> Wykonawca może złożyć tylko jedną ofertę.</w:t>
      </w:r>
    </w:p>
    <w:p w14:paraId="31411327" w14:textId="77777777" w:rsidR="00C33394" w:rsidRPr="00363636" w:rsidRDefault="00C33394" w:rsidP="00C33394">
      <w:pPr>
        <w:pStyle w:val="NormalnyWeb"/>
        <w:ind w:left="720"/>
        <w:jc w:val="both"/>
        <w:rPr>
          <w:rFonts w:ascii="Arial" w:hAnsi="Arial" w:cs="Arial"/>
          <w:sz w:val="22"/>
          <w:szCs w:val="22"/>
        </w:rPr>
      </w:pPr>
    </w:p>
    <w:p w14:paraId="3CD62AFF" w14:textId="3AEAA7AB" w:rsidR="00C33394" w:rsidRPr="00C33394" w:rsidRDefault="00C33394" w:rsidP="00C60C46">
      <w:pPr>
        <w:pStyle w:val="NormalnyWeb"/>
        <w:numPr>
          <w:ilvl w:val="0"/>
          <w:numId w:val="9"/>
        </w:numPr>
        <w:jc w:val="both"/>
        <w:rPr>
          <w:rStyle w:val="Pogrubienie"/>
          <w:rFonts w:ascii="Arial" w:hAnsi="Arial" w:cs="Arial"/>
          <w:b w:val="0"/>
          <w:bCs w:val="0"/>
          <w:sz w:val="22"/>
          <w:szCs w:val="22"/>
        </w:rPr>
      </w:pPr>
      <w:r w:rsidRPr="00C33394">
        <w:rPr>
          <w:rStyle w:val="Pogrubienie"/>
          <w:rFonts w:ascii="Arial" w:hAnsi="Arial" w:cs="Arial"/>
          <w:sz w:val="22"/>
          <w:szCs w:val="22"/>
        </w:rPr>
        <w:t xml:space="preserve">OPIS SPOSOBU OBLICZANIA CENY: </w:t>
      </w:r>
    </w:p>
    <w:p w14:paraId="572F313F" w14:textId="77777777" w:rsidR="00C33394" w:rsidRPr="00C33394" w:rsidRDefault="00C33394" w:rsidP="00C33394">
      <w:pPr>
        <w:pStyle w:val="NormalnyWeb"/>
        <w:ind w:left="1146"/>
        <w:jc w:val="both"/>
        <w:rPr>
          <w:rStyle w:val="Pogrubienie"/>
          <w:rFonts w:ascii="Arial" w:hAnsi="Arial" w:cs="Arial"/>
          <w:b w:val="0"/>
          <w:bCs w:val="0"/>
          <w:sz w:val="22"/>
          <w:szCs w:val="22"/>
        </w:rPr>
      </w:pPr>
    </w:p>
    <w:p w14:paraId="70291CC4" w14:textId="0D562500" w:rsidR="0020361F" w:rsidRPr="00C33394" w:rsidRDefault="0020361F" w:rsidP="00C33394">
      <w:pPr>
        <w:pStyle w:val="NormalnyWeb"/>
        <w:jc w:val="both"/>
        <w:rPr>
          <w:rFonts w:ascii="Arial" w:hAnsi="Arial" w:cs="Arial"/>
          <w:sz w:val="22"/>
          <w:szCs w:val="22"/>
        </w:rPr>
      </w:pPr>
      <w:r w:rsidRPr="00C33394">
        <w:rPr>
          <w:rFonts w:ascii="Arial" w:hAnsi="Arial" w:cs="Arial"/>
          <w:sz w:val="22"/>
          <w:szCs w:val="22"/>
        </w:rPr>
        <w:t>Cena winna zawierać wszystkie koszty, jakie poniesie Wykonawca z tytułu należytego wykonania przedmiotu zamówienia w tym koszty podatku VAT.</w:t>
      </w:r>
    </w:p>
    <w:p w14:paraId="74417F57" w14:textId="1C78F1F1" w:rsidR="0020361F" w:rsidRDefault="0020361F" w:rsidP="00C33394">
      <w:pPr>
        <w:pStyle w:val="NormalnyWeb"/>
        <w:jc w:val="both"/>
        <w:rPr>
          <w:rFonts w:ascii="Arial" w:hAnsi="Arial" w:cs="Arial"/>
          <w:sz w:val="22"/>
          <w:szCs w:val="22"/>
        </w:rPr>
      </w:pPr>
      <w:r w:rsidRPr="00C33394">
        <w:rPr>
          <w:rFonts w:ascii="Arial" w:hAnsi="Arial" w:cs="Arial"/>
          <w:sz w:val="22"/>
          <w:szCs w:val="22"/>
        </w:rPr>
        <w:t>Wykonawca zobowiązany jest do podania całkowitej ceny zamówienia, wyliczonej</w:t>
      </w:r>
      <w:r w:rsidRPr="00C33394">
        <w:rPr>
          <w:rFonts w:ascii="Arial" w:hAnsi="Arial" w:cs="Arial"/>
          <w:sz w:val="22"/>
          <w:szCs w:val="22"/>
        </w:rPr>
        <w:br/>
        <w:t>do dwóch miejsc po przecinku, wyrażonej cyfrowo i słownie w polskich złotych.</w:t>
      </w:r>
    </w:p>
    <w:p w14:paraId="66E65E40" w14:textId="77777777" w:rsidR="00C33394" w:rsidRPr="00C33394" w:rsidRDefault="00C33394" w:rsidP="00C33394">
      <w:pPr>
        <w:pStyle w:val="NormalnyWeb"/>
        <w:jc w:val="both"/>
        <w:rPr>
          <w:rFonts w:ascii="Arial" w:hAnsi="Arial" w:cs="Arial"/>
          <w:sz w:val="22"/>
          <w:szCs w:val="22"/>
        </w:rPr>
      </w:pPr>
    </w:p>
    <w:p w14:paraId="492BC90B" w14:textId="34373B9C" w:rsidR="00C33394" w:rsidRDefault="00C33394" w:rsidP="00C60C46">
      <w:pPr>
        <w:pStyle w:val="NormalnyWeb"/>
        <w:numPr>
          <w:ilvl w:val="0"/>
          <w:numId w:val="9"/>
        </w:numPr>
        <w:rPr>
          <w:rStyle w:val="Pogrubienie"/>
          <w:rFonts w:ascii="Arial" w:hAnsi="Arial" w:cs="Arial"/>
          <w:sz w:val="22"/>
          <w:szCs w:val="22"/>
        </w:rPr>
      </w:pPr>
      <w:r w:rsidRPr="00C33394">
        <w:rPr>
          <w:rStyle w:val="Pogrubienie"/>
          <w:rFonts w:ascii="Arial" w:hAnsi="Arial" w:cs="Arial"/>
          <w:sz w:val="22"/>
          <w:szCs w:val="22"/>
        </w:rPr>
        <w:t>ROZSTRZYGNIĘCIE POSTĘPOWANIA</w:t>
      </w:r>
      <w:r w:rsidR="0020361F" w:rsidRPr="00C33394">
        <w:rPr>
          <w:rStyle w:val="Pogrubienie"/>
          <w:rFonts w:ascii="Arial" w:hAnsi="Arial" w:cs="Arial"/>
          <w:sz w:val="22"/>
          <w:szCs w:val="22"/>
        </w:rPr>
        <w:t>:</w:t>
      </w:r>
    </w:p>
    <w:p w14:paraId="45F69D99" w14:textId="77777777" w:rsidR="00C33394" w:rsidRPr="00C33394" w:rsidRDefault="00C33394" w:rsidP="00C33394">
      <w:pPr>
        <w:pStyle w:val="NormalnyWeb"/>
        <w:ind w:left="1146"/>
        <w:rPr>
          <w:rFonts w:ascii="Arial" w:hAnsi="Arial" w:cs="Arial"/>
          <w:b/>
          <w:bCs/>
          <w:sz w:val="22"/>
          <w:szCs w:val="22"/>
        </w:rPr>
      </w:pPr>
    </w:p>
    <w:p w14:paraId="318BF0F3" w14:textId="5E7CB708" w:rsidR="0020361F" w:rsidRDefault="0020361F" w:rsidP="00C33394">
      <w:pPr>
        <w:pStyle w:val="NormalnyWeb"/>
        <w:jc w:val="both"/>
        <w:rPr>
          <w:rFonts w:ascii="Arial" w:hAnsi="Arial" w:cs="Arial"/>
          <w:sz w:val="22"/>
          <w:szCs w:val="22"/>
        </w:rPr>
      </w:pPr>
      <w:r w:rsidRPr="00C33394">
        <w:rPr>
          <w:rFonts w:ascii="Arial" w:hAnsi="Arial" w:cs="Arial"/>
          <w:sz w:val="22"/>
          <w:szCs w:val="22"/>
        </w:rPr>
        <w:t xml:space="preserve">O wynikach postępowania Zamawiający poinformuje telefonicznie, wzywając </w:t>
      </w:r>
      <w:r w:rsidR="00C33394" w:rsidRPr="00C33394">
        <w:rPr>
          <w:rFonts w:ascii="Arial" w:hAnsi="Arial" w:cs="Arial"/>
          <w:sz w:val="22"/>
          <w:szCs w:val="22"/>
        </w:rPr>
        <w:t xml:space="preserve">wybranego </w:t>
      </w:r>
      <w:r w:rsidRPr="00C33394">
        <w:rPr>
          <w:rFonts w:ascii="Arial" w:hAnsi="Arial" w:cs="Arial"/>
          <w:sz w:val="22"/>
          <w:szCs w:val="22"/>
        </w:rPr>
        <w:t>Wykonawcę do zawarcia umowy</w:t>
      </w:r>
      <w:r w:rsidR="00E228E0">
        <w:rPr>
          <w:rFonts w:ascii="Arial" w:hAnsi="Arial" w:cs="Arial"/>
          <w:sz w:val="22"/>
          <w:szCs w:val="22"/>
        </w:rPr>
        <w:t>.</w:t>
      </w:r>
    </w:p>
    <w:p w14:paraId="363A666B" w14:textId="77777777" w:rsidR="00C33394" w:rsidRPr="00C33394" w:rsidRDefault="00C33394" w:rsidP="00C33394">
      <w:pPr>
        <w:pStyle w:val="NormalnyWeb"/>
        <w:jc w:val="both"/>
        <w:rPr>
          <w:rFonts w:ascii="Arial" w:hAnsi="Arial" w:cs="Arial"/>
          <w:sz w:val="22"/>
          <w:szCs w:val="22"/>
        </w:rPr>
      </w:pPr>
    </w:p>
    <w:p w14:paraId="3D728AC2" w14:textId="77777777" w:rsidR="00152AD9" w:rsidRDefault="00152AD9" w:rsidP="00152AD9">
      <w:pPr>
        <w:pStyle w:val="Tekstpodstawowywcity"/>
        <w:spacing w:after="0"/>
        <w:ind w:left="0"/>
        <w:jc w:val="both"/>
        <w:rPr>
          <w:rFonts w:ascii="Arial" w:hAnsi="Arial" w:cs="Arial"/>
          <w:b/>
          <w:sz w:val="22"/>
          <w:szCs w:val="22"/>
        </w:rPr>
      </w:pPr>
    </w:p>
    <w:p w14:paraId="34035E8A" w14:textId="2730EE5A" w:rsidR="00152AD9" w:rsidRPr="00152AD9" w:rsidRDefault="00E91430" w:rsidP="00C60C46">
      <w:pPr>
        <w:pStyle w:val="Tekstpodstawowywcity"/>
        <w:numPr>
          <w:ilvl w:val="0"/>
          <w:numId w:val="9"/>
        </w:numPr>
        <w:spacing w:after="0"/>
        <w:jc w:val="both"/>
        <w:rPr>
          <w:rFonts w:ascii="Arial" w:hAnsi="Arial" w:cs="Arial"/>
          <w:b/>
          <w:sz w:val="22"/>
          <w:szCs w:val="22"/>
        </w:rPr>
      </w:pPr>
      <w:r w:rsidRPr="00152AD9">
        <w:rPr>
          <w:rFonts w:ascii="Arial" w:hAnsi="Arial" w:cs="Arial"/>
          <w:b/>
          <w:sz w:val="22"/>
          <w:szCs w:val="22"/>
        </w:rPr>
        <w:t>OKRES GWARANCJI I RĘKOJMI:</w:t>
      </w:r>
    </w:p>
    <w:p w14:paraId="22BBD33A" w14:textId="77777777" w:rsidR="00E91430" w:rsidRPr="00914799" w:rsidRDefault="00E91430" w:rsidP="00E91430">
      <w:pPr>
        <w:pStyle w:val="Tekstpodstawowywcity"/>
        <w:spacing w:after="0"/>
        <w:ind w:left="0"/>
        <w:jc w:val="both"/>
        <w:rPr>
          <w:rFonts w:ascii="Arial" w:hAnsi="Arial" w:cs="Arial"/>
          <w:b/>
          <w:sz w:val="22"/>
          <w:szCs w:val="22"/>
        </w:rPr>
      </w:pPr>
    </w:p>
    <w:p w14:paraId="1AA327DF" w14:textId="657D40F9" w:rsidR="00E91430" w:rsidRPr="00914799" w:rsidRDefault="00E91430" w:rsidP="00E91430">
      <w:pPr>
        <w:tabs>
          <w:tab w:val="left" w:pos="284"/>
        </w:tabs>
        <w:jc w:val="both"/>
        <w:rPr>
          <w:rFonts w:ascii="Arial" w:hAnsi="Arial" w:cs="Arial"/>
        </w:rPr>
      </w:pPr>
      <w:r w:rsidRPr="00914799">
        <w:rPr>
          <w:rFonts w:ascii="Arial" w:hAnsi="Arial" w:cs="Arial"/>
        </w:rPr>
        <w:t xml:space="preserve">Wykonawca jest odpowiedzialny z tytułu rękojmi i gwarancji za wady przedmiotu zamówienia w okresie </w:t>
      </w:r>
      <w:r w:rsidR="001001FD">
        <w:rPr>
          <w:rFonts w:ascii="Arial" w:hAnsi="Arial" w:cs="Arial"/>
          <w:b/>
        </w:rPr>
        <w:t>24</w:t>
      </w:r>
      <w:r w:rsidRPr="00914799">
        <w:rPr>
          <w:rFonts w:ascii="Arial" w:hAnsi="Arial" w:cs="Arial"/>
        </w:rPr>
        <w:t xml:space="preserve"> </w:t>
      </w:r>
      <w:r w:rsidRPr="007B72E5">
        <w:rPr>
          <w:rFonts w:ascii="Arial" w:hAnsi="Arial" w:cs="Arial"/>
          <w:b/>
        </w:rPr>
        <w:t>miesięcy</w:t>
      </w:r>
      <w:r w:rsidRPr="00914799">
        <w:rPr>
          <w:rFonts w:ascii="Arial" w:hAnsi="Arial" w:cs="Arial"/>
        </w:rPr>
        <w:t xml:space="preserve">. </w:t>
      </w:r>
    </w:p>
    <w:p w14:paraId="11D831C8" w14:textId="77777777" w:rsidR="00E91430" w:rsidRPr="00914799" w:rsidRDefault="00E91430" w:rsidP="00E91430">
      <w:pPr>
        <w:pStyle w:val="Akapitzlist"/>
        <w:tabs>
          <w:tab w:val="left" w:pos="284"/>
        </w:tabs>
        <w:autoSpaceDE w:val="0"/>
        <w:autoSpaceDN w:val="0"/>
        <w:adjustRightInd w:val="0"/>
        <w:ind w:left="0"/>
        <w:contextualSpacing w:val="0"/>
        <w:jc w:val="both"/>
        <w:rPr>
          <w:rFonts w:ascii="Arial" w:eastAsia="Calibri" w:hAnsi="Arial" w:cs="Arial"/>
          <w:b/>
          <w:bCs/>
          <w:sz w:val="22"/>
          <w:szCs w:val="22"/>
          <w:u w:val="single"/>
          <w:lang w:eastAsia="en-US"/>
        </w:rPr>
      </w:pPr>
    </w:p>
    <w:p w14:paraId="6028C990" w14:textId="77777777" w:rsidR="00E91430" w:rsidRPr="00914799" w:rsidRDefault="00E91430" w:rsidP="00E91430">
      <w:pPr>
        <w:pStyle w:val="Akapitzlist"/>
        <w:widowControl w:val="0"/>
        <w:tabs>
          <w:tab w:val="left" w:pos="284"/>
        </w:tabs>
        <w:suppressAutoHyphens/>
        <w:autoSpaceDE w:val="0"/>
        <w:autoSpaceDN w:val="0"/>
        <w:adjustRightInd w:val="0"/>
        <w:ind w:left="0"/>
        <w:contextualSpacing w:val="0"/>
        <w:jc w:val="both"/>
        <w:rPr>
          <w:rFonts w:ascii="Arial" w:hAnsi="Arial" w:cs="Arial"/>
          <w:sz w:val="22"/>
          <w:szCs w:val="22"/>
        </w:rPr>
      </w:pPr>
    </w:p>
    <w:p w14:paraId="17C97495" w14:textId="2718974E" w:rsidR="00E91430" w:rsidRPr="00152AD9" w:rsidRDefault="00E91430" w:rsidP="00C60C46">
      <w:pPr>
        <w:pStyle w:val="Akapitzlist"/>
        <w:numPr>
          <w:ilvl w:val="0"/>
          <w:numId w:val="9"/>
        </w:numPr>
        <w:jc w:val="both"/>
        <w:rPr>
          <w:rFonts w:ascii="Arial" w:hAnsi="Arial" w:cs="Arial"/>
          <w:b/>
          <w:sz w:val="22"/>
          <w:szCs w:val="18"/>
        </w:rPr>
      </w:pPr>
      <w:r w:rsidRPr="00152AD9">
        <w:rPr>
          <w:rFonts w:ascii="Arial" w:hAnsi="Arial" w:cs="Arial"/>
          <w:b/>
          <w:sz w:val="22"/>
          <w:szCs w:val="18"/>
        </w:rPr>
        <w:t>ZAŁĄCZNIKI:</w:t>
      </w:r>
    </w:p>
    <w:p w14:paraId="268A2563" w14:textId="77777777" w:rsidR="00E91430" w:rsidRPr="00914799" w:rsidRDefault="00E91430" w:rsidP="00E91430">
      <w:pPr>
        <w:pStyle w:val="Akapitzlist"/>
        <w:ind w:left="426"/>
        <w:jc w:val="both"/>
        <w:rPr>
          <w:rFonts w:ascii="Arial" w:hAnsi="Arial" w:cs="Arial"/>
          <w:b/>
          <w:sz w:val="22"/>
          <w:szCs w:val="22"/>
        </w:rPr>
      </w:pPr>
    </w:p>
    <w:p w14:paraId="1CC915B8" w14:textId="7EDC17A5" w:rsidR="00E91430" w:rsidRPr="00914799" w:rsidRDefault="00E91430" w:rsidP="00C60C46">
      <w:pPr>
        <w:numPr>
          <w:ilvl w:val="0"/>
          <w:numId w:val="2"/>
        </w:numPr>
        <w:tabs>
          <w:tab w:val="left" w:pos="284"/>
        </w:tabs>
        <w:spacing w:after="0" w:line="240" w:lineRule="auto"/>
        <w:ind w:left="0" w:hanging="11"/>
        <w:jc w:val="both"/>
        <w:rPr>
          <w:rFonts w:ascii="Arial" w:hAnsi="Arial" w:cs="Arial"/>
        </w:rPr>
      </w:pPr>
      <w:r w:rsidRPr="00914799">
        <w:rPr>
          <w:rFonts w:ascii="Arial" w:hAnsi="Arial" w:cs="Arial"/>
        </w:rPr>
        <w:t>Formularz ofert</w:t>
      </w:r>
      <w:r w:rsidR="00E8199B">
        <w:rPr>
          <w:rFonts w:ascii="Arial" w:hAnsi="Arial" w:cs="Arial"/>
        </w:rPr>
        <w:t>owy.</w:t>
      </w:r>
    </w:p>
    <w:p w14:paraId="49B44D5F" w14:textId="5C841332" w:rsidR="00E91430" w:rsidRPr="002D5F73" w:rsidRDefault="00E91430" w:rsidP="00C60C46">
      <w:pPr>
        <w:numPr>
          <w:ilvl w:val="0"/>
          <w:numId w:val="2"/>
        </w:numPr>
        <w:tabs>
          <w:tab w:val="left" w:pos="284"/>
        </w:tabs>
        <w:spacing w:after="0" w:line="240" w:lineRule="auto"/>
        <w:ind w:left="0" w:hanging="11"/>
        <w:jc w:val="both"/>
        <w:rPr>
          <w:rFonts w:ascii="Arial" w:hAnsi="Arial" w:cs="Arial"/>
        </w:rPr>
      </w:pPr>
      <w:r w:rsidRPr="00914799">
        <w:rPr>
          <w:rFonts w:ascii="Arial" w:hAnsi="Arial" w:cs="Arial"/>
        </w:rPr>
        <w:t>Projekt umow</w:t>
      </w:r>
      <w:r w:rsidR="002D5F73">
        <w:rPr>
          <w:rFonts w:ascii="Arial" w:hAnsi="Arial" w:cs="Arial"/>
        </w:rPr>
        <w:t>y</w:t>
      </w:r>
      <w:r w:rsidR="00E8199B">
        <w:rPr>
          <w:rFonts w:ascii="Arial" w:hAnsi="Arial" w:cs="Arial"/>
        </w:rPr>
        <w:t>.</w:t>
      </w:r>
    </w:p>
    <w:sectPr w:rsidR="00E91430" w:rsidRPr="002D5F73" w:rsidSect="00634F39">
      <w:headerReference w:type="first" r:id="rId8"/>
      <w:pgSz w:w="11906" w:h="16838" w:code="9"/>
      <w:pgMar w:top="1417" w:right="1417" w:bottom="1417" w:left="1417" w:header="709" w:footer="5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D2A23" w14:textId="77777777" w:rsidR="009F4972" w:rsidRDefault="009F4972">
      <w:pPr>
        <w:spacing w:after="0" w:line="240" w:lineRule="auto"/>
      </w:pPr>
      <w:r>
        <w:separator/>
      </w:r>
    </w:p>
  </w:endnote>
  <w:endnote w:type="continuationSeparator" w:id="0">
    <w:p w14:paraId="52BFCC3C" w14:textId="77777777" w:rsidR="009F4972" w:rsidRDefault="009F4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CFC56" w14:textId="77777777" w:rsidR="009F4972" w:rsidRDefault="009F4972">
      <w:pPr>
        <w:spacing w:after="0" w:line="240" w:lineRule="auto"/>
      </w:pPr>
      <w:r>
        <w:separator/>
      </w:r>
    </w:p>
  </w:footnote>
  <w:footnote w:type="continuationSeparator" w:id="0">
    <w:p w14:paraId="39A6D67B" w14:textId="77777777" w:rsidR="009F4972" w:rsidRDefault="009F49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C0793" w14:textId="77777777" w:rsidR="00B21AB9" w:rsidRPr="00D260FA" w:rsidRDefault="00B21AB9" w:rsidP="0003538B">
    <w:pPr>
      <w:pStyle w:val="Nagwek"/>
      <w:jc w:val="center"/>
      <w:rPr>
        <w:rFonts w:ascii="Arial" w:hAnsi="Arial" w:cs="Arial"/>
        <w:b/>
        <w:sz w:val="32"/>
        <w:szCs w:val="32"/>
      </w:rPr>
    </w:pPr>
    <w:r>
      <w:rPr>
        <w:rFonts w:ascii="Arial" w:hAnsi="Arial" w:cs="Arial"/>
        <w:b/>
        <w:noProof/>
        <w:sz w:val="32"/>
        <w:szCs w:val="32"/>
        <w:lang w:eastAsia="pl-PL"/>
      </w:rPr>
      <w:drawing>
        <wp:anchor distT="0" distB="0" distL="114300" distR="114300" simplePos="0" relativeHeight="251657728" behindDoc="1" locked="0" layoutInCell="1" allowOverlap="1" wp14:anchorId="080B3E2F" wp14:editId="325D36EA">
          <wp:simplePos x="0" y="0"/>
          <wp:positionH relativeFrom="column">
            <wp:posOffset>38735</wp:posOffset>
          </wp:positionH>
          <wp:positionV relativeFrom="paragraph">
            <wp:posOffset>-6985</wp:posOffset>
          </wp:positionV>
          <wp:extent cx="453390" cy="685800"/>
          <wp:effectExtent l="19050" t="0" r="3810" b="0"/>
          <wp:wrapNone/>
          <wp:docPr id="1" name="Obraz 8" descr="herb Mierosz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herb Mieroszów"/>
                  <pic:cNvPicPr>
                    <a:picLocks noChangeAspect="1" noChangeArrowheads="1"/>
                  </pic:cNvPicPr>
                </pic:nvPicPr>
                <pic:blipFill>
                  <a:blip r:embed="rId1"/>
                  <a:srcRect/>
                  <a:stretch>
                    <a:fillRect/>
                  </a:stretch>
                </pic:blipFill>
                <pic:spPr bwMode="auto">
                  <a:xfrm>
                    <a:off x="0" y="0"/>
                    <a:ext cx="453390" cy="685800"/>
                  </a:xfrm>
                  <a:prstGeom prst="rect">
                    <a:avLst/>
                  </a:prstGeom>
                  <a:noFill/>
                  <a:ln w="9525">
                    <a:noFill/>
                    <a:miter lim="800000"/>
                    <a:headEnd/>
                    <a:tailEnd/>
                  </a:ln>
                </pic:spPr>
              </pic:pic>
            </a:graphicData>
          </a:graphic>
        </wp:anchor>
      </w:drawing>
    </w:r>
    <w:r w:rsidRPr="00D260FA">
      <w:rPr>
        <w:rFonts w:ascii="Arial" w:hAnsi="Arial" w:cs="Arial"/>
        <w:b/>
        <w:sz w:val="32"/>
        <w:szCs w:val="32"/>
      </w:rPr>
      <w:t>G</w:t>
    </w:r>
    <w:r>
      <w:rPr>
        <w:rFonts w:ascii="Arial" w:hAnsi="Arial" w:cs="Arial"/>
        <w:b/>
        <w:sz w:val="32"/>
        <w:szCs w:val="32"/>
      </w:rPr>
      <w:t xml:space="preserve"> </w:t>
    </w:r>
    <w:r w:rsidRPr="00D260FA">
      <w:rPr>
        <w:rFonts w:ascii="Arial" w:hAnsi="Arial" w:cs="Arial"/>
        <w:b/>
        <w:sz w:val="32"/>
        <w:szCs w:val="32"/>
      </w:rPr>
      <w:t>M</w:t>
    </w:r>
    <w:r>
      <w:rPr>
        <w:rFonts w:ascii="Arial" w:hAnsi="Arial" w:cs="Arial"/>
        <w:b/>
        <w:sz w:val="32"/>
        <w:szCs w:val="32"/>
      </w:rPr>
      <w:t xml:space="preserve"> </w:t>
    </w:r>
    <w:r w:rsidRPr="00D260FA">
      <w:rPr>
        <w:rFonts w:ascii="Arial" w:hAnsi="Arial" w:cs="Arial"/>
        <w:b/>
        <w:sz w:val="32"/>
        <w:szCs w:val="32"/>
      </w:rPr>
      <w:t>I</w:t>
    </w:r>
    <w:r>
      <w:rPr>
        <w:rFonts w:ascii="Arial" w:hAnsi="Arial" w:cs="Arial"/>
        <w:b/>
        <w:sz w:val="32"/>
        <w:szCs w:val="32"/>
      </w:rPr>
      <w:t xml:space="preserve"> </w:t>
    </w:r>
    <w:r w:rsidRPr="00D260FA">
      <w:rPr>
        <w:rFonts w:ascii="Arial" w:hAnsi="Arial" w:cs="Arial"/>
        <w:b/>
        <w:sz w:val="32"/>
        <w:szCs w:val="32"/>
      </w:rPr>
      <w:t>N</w:t>
    </w:r>
    <w:r>
      <w:rPr>
        <w:rFonts w:ascii="Arial" w:hAnsi="Arial" w:cs="Arial"/>
        <w:b/>
        <w:sz w:val="32"/>
        <w:szCs w:val="32"/>
      </w:rPr>
      <w:t xml:space="preserve"> </w:t>
    </w:r>
    <w:r w:rsidRPr="00D260FA">
      <w:rPr>
        <w:rFonts w:ascii="Arial" w:hAnsi="Arial" w:cs="Arial"/>
        <w:b/>
        <w:sz w:val="32"/>
        <w:szCs w:val="32"/>
      </w:rPr>
      <w:t>A</w:t>
    </w:r>
    <w:r>
      <w:rPr>
        <w:rFonts w:ascii="Arial" w:hAnsi="Arial" w:cs="Arial"/>
        <w:b/>
        <w:sz w:val="32"/>
        <w:szCs w:val="32"/>
      </w:rPr>
      <w:t xml:space="preserve">  M </w:t>
    </w:r>
    <w:r w:rsidRPr="00D260FA">
      <w:rPr>
        <w:rFonts w:ascii="Arial" w:hAnsi="Arial" w:cs="Arial"/>
        <w:b/>
        <w:sz w:val="32"/>
        <w:szCs w:val="32"/>
      </w:rPr>
      <w:t>I</w:t>
    </w:r>
    <w:r>
      <w:rPr>
        <w:rFonts w:ascii="Arial" w:hAnsi="Arial" w:cs="Arial"/>
        <w:b/>
        <w:sz w:val="32"/>
        <w:szCs w:val="32"/>
      </w:rPr>
      <w:t xml:space="preserve"> </w:t>
    </w:r>
    <w:r w:rsidRPr="00D260FA">
      <w:rPr>
        <w:rFonts w:ascii="Arial" w:hAnsi="Arial" w:cs="Arial"/>
        <w:b/>
        <w:sz w:val="32"/>
        <w:szCs w:val="32"/>
      </w:rPr>
      <w:t>E</w:t>
    </w:r>
    <w:r>
      <w:rPr>
        <w:rFonts w:ascii="Arial" w:hAnsi="Arial" w:cs="Arial"/>
        <w:b/>
        <w:sz w:val="32"/>
        <w:szCs w:val="32"/>
      </w:rPr>
      <w:t xml:space="preserve"> </w:t>
    </w:r>
    <w:r w:rsidRPr="00D260FA">
      <w:rPr>
        <w:rFonts w:ascii="Arial" w:hAnsi="Arial" w:cs="Arial"/>
        <w:b/>
        <w:sz w:val="32"/>
        <w:szCs w:val="32"/>
      </w:rPr>
      <w:t>R</w:t>
    </w:r>
    <w:r>
      <w:rPr>
        <w:rFonts w:ascii="Arial" w:hAnsi="Arial" w:cs="Arial"/>
        <w:b/>
        <w:sz w:val="32"/>
        <w:szCs w:val="32"/>
      </w:rPr>
      <w:t xml:space="preserve"> </w:t>
    </w:r>
    <w:r w:rsidRPr="00D260FA">
      <w:rPr>
        <w:rFonts w:ascii="Arial" w:hAnsi="Arial" w:cs="Arial"/>
        <w:b/>
        <w:sz w:val="32"/>
        <w:szCs w:val="32"/>
      </w:rPr>
      <w:t>O</w:t>
    </w:r>
    <w:r>
      <w:rPr>
        <w:rFonts w:ascii="Arial" w:hAnsi="Arial" w:cs="Arial"/>
        <w:b/>
        <w:sz w:val="32"/>
        <w:szCs w:val="32"/>
      </w:rPr>
      <w:t xml:space="preserve"> </w:t>
    </w:r>
    <w:r w:rsidRPr="00D260FA">
      <w:rPr>
        <w:rFonts w:ascii="Arial" w:hAnsi="Arial" w:cs="Arial"/>
        <w:b/>
        <w:sz w:val="32"/>
        <w:szCs w:val="32"/>
      </w:rPr>
      <w:t>S</w:t>
    </w:r>
    <w:r>
      <w:rPr>
        <w:rFonts w:ascii="Arial" w:hAnsi="Arial" w:cs="Arial"/>
        <w:b/>
        <w:sz w:val="32"/>
        <w:szCs w:val="32"/>
      </w:rPr>
      <w:t xml:space="preserve"> </w:t>
    </w:r>
    <w:r w:rsidRPr="00D260FA">
      <w:rPr>
        <w:rFonts w:ascii="Arial" w:hAnsi="Arial" w:cs="Arial"/>
        <w:b/>
        <w:sz w:val="32"/>
        <w:szCs w:val="32"/>
      </w:rPr>
      <w:t>Z</w:t>
    </w:r>
    <w:r>
      <w:rPr>
        <w:rFonts w:ascii="Arial" w:hAnsi="Arial" w:cs="Arial"/>
        <w:b/>
        <w:sz w:val="32"/>
        <w:szCs w:val="32"/>
      </w:rPr>
      <w:t xml:space="preserve"> </w:t>
    </w:r>
    <w:r w:rsidRPr="00D260FA">
      <w:rPr>
        <w:rFonts w:ascii="Arial" w:hAnsi="Arial" w:cs="Arial"/>
        <w:b/>
        <w:sz w:val="32"/>
        <w:szCs w:val="32"/>
      </w:rPr>
      <w:t>Ó</w:t>
    </w:r>
    <w:r>
      <w:rPr>
        <w:rFonts w:ascii="Arial" w:hAnsi="Arial" w:cs="Arial"/>
        <w:b/>
        <w:sz w:val="32"/>
        <w:szCs w:val="32"/>
      </w:rPr>
      <w:t xml:space="preserve"> </w:t>
    </w:r>
    <w:r w:rsidRPr="00D260FA">
      <w:rPr>
        <w:rFonts w:ascii="Arial" w:hAnsi="Arial" w:cs="Arial"/>
        <w:b/>
        <w:sz w:val="32"/>
        <w:szCs w:val="32"/>
      </w:rPr>
      <w:t>W</w:t>
    </w:r>
  </w:p>
  <w:p w14:paraId="0DEB6101" w14:textId="77777777" w:rsidR="00B21AB9" w:rsidRPr="00FA0AA4" w:rsidRDefault="00B21AB9" w:rsidP="0003538B">
    <w:pPr>
      <w:pStyle w:val="Nagwek"/>
      <w:jc w:val="center"/>
      <w:rPr>
        <w:rFonts w:ascii="Arial" w:hAnsi="Arial" w:cs="Arial"/>
        <w:b/>
        <w:sz w:val="16"/>
        <w:szCs w:val="16"/>
      </w:rPr>
    </w:pPr>
    <w:r w:rsidRPr="00FA0AA4">
      <w:rPr>
        <w:rFonts w:ascii="Arial" w:hAnsi="Arial" w:cs="Arial"/>
        <w:b/>
        <w:sz w:val="16"/>
        <w:szCs w:val="16"/>
      </w:rPr>
      <w:t>Pl. Niepodległości 1, 58 – 350 Mieroszów</w:t>
    </w:r>
  </w:p>
  <w:p w14:paraId="19F52B99" w14:textId="77777777" w:rsidR="00B21AB9" w:rsidRPr="00820DA4" w:rsidRDefault="00B21AB9" w:rsidP="0003538B">
    <w:pPr>
      <w:pStyle w:val="Nagwek"/>
      <w:tabs>
        <w:tab w:val="left" w:pos="2235"/>
      </w:tabs>
      <w:jc w:val="center"/>
      <w:rPr>
        <w:rFonts w:ascii="Arial" w:hAnsi="Arial" w:cs="Arial"/>
        <w:sz w:val="20"/>
        <w:szCs w:val="20"/>
      </w:rPr>
    </w:pPr>
    <w:r w:rsidRPr="00820DA4">
      <w:rPr>
        <w:rFonts w:ascii="Arial" w:hAnsi="Arial" w:cs="Arial"/>
        <w:sz w:val="20"/>
        <w:szCs w:val="20"/>
      </w:rPr>
      <w:t xml:space="preserve">e-mail: </w:t>
    </w:r>
    <w:hyperlink r:id="rId2" w:history="1">
      <w:r w:rsidRPr="00820DA4">
        <w:rPr>
          <w:rStyle w:val="Hipercze"/>
          <w:rFonts w:ascii="Arial" w:hAnsi="Arial" w:cs="Arial"/>
          <w:b/>
          <w:i/>
          <w:sz w:val="20"/>
          <w:szCs w:val="20"/>
        </w:rPr>
        <w:t>urzad@mieroszow.pl</w:t>
      </w:r>
    </w:hyperlink>
  </w:p>
  <w:p w14:paraId="6D9643F4" w14:textId="77777777" w:rsidR="00B21AB9" w:rsidRDefault="00B21AB9" w:rsidP="0003538B">
    <w:pPr>
      <w:pStyle w:val="Nagwek"/>
    </w:pPr>
    <w:r w:rsidRPr="00C479E4">
      <w:rPr>
        <w:rFonts w:ascii="Arial" w:hAnsi="Arial" w:cs="Arial"/>
        <w:b/>
        <w:sz w:val="20"/>
        <w:szCs w:val="20"/>
      </w:rPr>
      <w:t xml:space="preserve">                                      </w:t>
    </w:r>
    <w:r>
      <w:rPr>
        <w:rFonts w:ascii="Arial" w:hAnsi="Arial" w:cs="Arial"/>
        <w:b/>
        <w:sz w:val="20"/>
        <w:szCs w:val="20"/>
        <w:lang w:val="en-US"/>
      </w:rPr>
      <w:t>t</w:t>
    </w:r>
    <w:r w:rsidRPr="004A3703">
      <w:rPr>
        <w:rFonts w:ascii="Arial" w:hAnsi="Arial" w:cs="Arial"/>
        <w:b/>
        <w:sz w:val="20"/>
        <w:szCs w:val="20"/>
        <w:lang w:val="en-US"/>
      </w:rPr>
      <w:t>el: 0048 74 8494 300, fax: 0048 74 84</w:t>
    </w:r>
    <w:r>
      <w:rPr>
        <w:rFonts w:ascii="Arial" w:hAnsi="Arial" w:cs="Arial"/>
        <w:b/>
        <w:sz w:val="20"/>
        <w:szCs w:val="20"/>
        <w:lang w:val="en-US"/>
      </w:rPr>
      <w:t>94 323</w:t>
    </w:r>
    <w:r w:rsidR="009F4972">
      <w:pict w14:anchorId="3D107E6F">
        <v:rect id="_x0000_i1025" style="width:0;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00000005"/>
    <w:name w:val="WW8Num5"/>
    <w:lvl w:ilvl="0">
      <w:start w:val="1"/>
      <w:numFmt w:val="decimal"/>
      <w:lvlText w:val="%1."/>
      <w:lvlJc w:val="left"/>
      <w:pPr>
        <w:tabs>
          <w:tab w:val="num" w:pos="363"/>
        </w:tabs>
        <w:ind w:left="363" w:hanging="34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2" w15:restartNumberingAfterBreak="0">
    <w:nsid w:val="00000006"/>
    <w:multiLevelType w:val="multilevel"/>
    <w:tmpl w:val="3EAA66CE"/>
    <w:name w:val="WW8Num6"/>
    <w:lvl w:ilvl="0">
      <w:start w:val="1"/>
      <w:numFmt w:val="decimal"/>
      <w:lvlText w:val="%1)"/>
      <w:lvlJc w:val="left"/>
      <w:pPr>
        <w:tabs>
          <w:tab w:val="num" w:pos="363"/>
        </w:tabs>
        <w:ind w:left="363" w:hanging="34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3" w15:restartNumberingAfterBreak="0">
    <w:nsid w:val="0000001C"/>
    <w:multiLevelType w:val="multilevel"/>
    <w:tmpl w:val="0000001C"/>
    <w:name w:val="WW8Num28"/>
    <w:lvl w:ilvl="0">
      <w:start w:val="1"/>
      <w:numFmt w:val="decimal"/>
      <w:lvlText w:val="%1"/>
      <w:lvlJc w:val="left"/>
      <w:pPr>
        <w:tabs>
          <w:tab w:val="num" w:pos="397"/>
        </w:tabs>
        <w:ind w:left="397" w:hanging="397"/>
      </w:p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s="Symbol"/>
        <w:color w:val="auto"/>
      </w:r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4" w15:restartNumberingAfterBreak="0">
    <w:nsid w:val="0C7E7BBE"/>
    <w:multiLevelType w:val="hybridMultilevel"/>
    <w:tmpl w:val="EFF05B44"/>
    <w:lvl w:ilvl="0" w:tplc="E2CA0E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061D37"/>
    <w:multiLevelType w:val="hybridMultilevel"/>
    <w:tmpl w:val="D7CEA7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F54C7B"/>
    <w:multiLevelType w:val="hybridMultilevel"/>
    <w:tmpl w:val="7E24C8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933D60"/>
    <w:multiLevelType w:val="multilevel"/>
    <w:tmpl w:val="B16885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D077385"/>
    <w:multiLevelType w:val="hybridMultilevel"/>
    <w:tmpl w:val="3D46F0C8"/>
    <w:lvl w:ilvl="0" w:tplc="0415000F">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D5392C"/>
    <w:multiLevelType w:val="hybridMultilevel"/>
    <w:tmpl w:val="C5423056"/>
    <w:lvl w:ilvl="0" w:tplc="AB72C8EA">
      <w:start w:val="1"/>
      <w:numFmt w:val="upperRoman"/>
      <w:lvlText w:val="%1."/>
      <w:lvlJc w:val="left"/>
      <w:pPr>
        <w:ind w:left="1146" w:hanging="720"/>
      </w:pPr>
      <w:rPr>
        <w:rFonts w:ascii="Arial" w:hAnsi="Arial" w:cs="Arial"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930C54"/>
    <w:multiLevelType w:val="hybridMultilevel"/>
    <w:tmpl w:val="F0904B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52602DC"/>
    <w:multiLevelType w:val="hybridMultilevel"/>
    <w:tmpl w:val="A29E18B8"/>
    <w:lvl w:ilvl="0" w:tplc="F17CC4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D9F0A5C"/>
    <w:multiLevelType w:val="multilevel"/>
    <w:tmpl w:val="0396DA9A"/>
    <w:name w:val="WW8Num42"/>
    <w:lvl w:ilvl="0">
      <w:start w:val="1"/>
      <w:numFmt w:val="decimal"/>
      <w:lvlText w:val="%1."/>
      <w:lvlJc w:val="left"/>
      <w:pPr>
        <w:tabs>
          <w:tab w:val="num" w:pos="360"/>
        </w:tabs>
        <w:ind w:left="360" w:hanging="360"/>
      </w:pPr>
      <w:rPr>
        <w:rFonts w:hint="default"/>
        <w:b w:val="0"/>
        <w:i w:val="0"/>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4EA54867"/>
    <w:multiLevelType w:val="hybridMultilevel"/>
    <w:tmpl w:val="4C06F2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14464BE"/>
    <w:multiLevelType w:val="hybridMultilevel"/>
    <w:tmpl w:val="095ED8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1F15536"/>
    <w:multiLevelType w:val="hybridMultilevel"/>
    <w:tmpl w:val="8342068C"/>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15:restartNumberingAfterBreak="0">
    <w:nsid w:val="569679FA"/>
    <w:multiLevelType w:val="hybridMultilevel"/>
    <w:tmpl w:val="55946900"/>
    <w:name w:val="WW8Num62"/>
    <w:lvl w:ilvl="0" w:tplc="AA98003E">
      <w:start w:val="3"/>
      <w:numFmt w:val="upperRoman"/>
      <w:lvlText w:val="%1."/>
      <w:lvlJc w:val="righ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AF77A02"/>
    <w:multiLevelType w:val="multilevel"/>
    <w:tmpl w:val="E3EED8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60AA14CB"/>
    <w:multiLevelType w:val="multilevel"/>
    <w:tmpl w:val="E3EED8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611D5E0B"/>
    <w:multiLevelType w:val="multilevel"/>
    <w:tmpl w:val="51C67068"/>
    <w:lvl w:ilvl="0">
      <w:start w:val="1"/>
      <w:numFmt w:val="upperRoman"/>
      <w:pStyle w:val="Nagwek1"/>
      <w:lvlText w:val="Część %1."/>
      <w:lvlJc w:val="left"/>
      <w:pPr>
        <w:tabs>
          <w:tab w:val="num" w:pos="2318"/>
        </w:tabs>
        <w:ind w:left="2318" w:hanging="1418"/>
      </w:pPr>
      <w:rPr>
        <w:rFonts w:hint="default"/>
      </w:rPr>
    </w:lvl>
    <w:lvl w:ilvl="1">
      <w:start w:val="1"/>
      <w:numFmt w:val="ordinal"/>
      <w:pStyle w:val="Nagwek2"/>
      <w:lvlText w:val="%2"/>
      <w:lvlJc w:val="left"/>
      <w:pPr>
        <w:tabs>
          <w:tab w:val="num" w:pos="340"/>
        </w:tabs>
        <w:ind w:left="397" w:hanging="397"/>
      </w:pPr>
      <w:rPr>
        <w:rFonts w:ascii="Times New Roman" w:hAnsi="Times New Roman" w:hint="default"/>
        <w:b/>
        <w:i w:val="0"/>
        <w:color w:val="auto"/>
        <w:sz w:val="24"/>
        <w:szCs w:val="24"/>
        <w:u w:val="none"/>
      </w:rPr>
    </w:lvl>
    <w:lvl w:ilvl="2">
      <w:start w:val="1"/>
      <w:numFmt w:val="ordinal"/>
      <w:pStyle w:val="Nagwek3"/>
      <w:lvlText w:val="%2%3"/>
      <w:lvlJc w:val="left"/>
      <w:pPr>
        <w:tabs>
          <w:tab w:val="num" w:pos="993"/>
        </w:tabs>
        <w:ind w:left="1050" w:hanging="624"/>
      </w:pPr>
      <w:rPr>
        <w:rFonts w:ascii="Times New Roman" w:hAnsi="Times New Roman" w:hint="default"/>
        <w:b w:val="0"/>
        <w:i w:val="0"/>
        <w:sz w:val="24"/>
        <w:szCs w:val="24"/>
      </w:rPr>
    </w:lvl>
    <w:lvl w:ilvl="3">
      <w:start w:val="1"/>
      <w:numFmt w:val="ordinal"/>
      <w:pStyle w:val="Nagwek4"/>
      <w:lvlText w:val="%2%3%4"/>
      <w:lvlJc w:val="left"/>
      <w:pPr>
        <w:tabs>
          <w:tab w:val="num" w:pos="1106"/>
        </w:tabs>
        <w:ind w:left="1106" w:hanging="680"/>
      </w:pPr>
      <w:rPr>
        <w:rFonts w:ascii="Times New Roman" w:hAnsi="Times New Roman" w:hint="default"/>
        <w:b w:val="0"/>
        <w:i w:val="0"/>
        <w:sz w:val="24"/>
        <w:szCs w:val="24"/>
      </w:rPr>
    </w:lvl>
    <w:lvl w:ilvl="4">
      <w:start w:val="1"/>
      <w:numFmt w:val="lowerLetter"/>
      <w:pStyle w:val="Nagwek5"/>
      <w:lvlText w:val="%5)"/>
      <w:lvlJc w:val="left"/>
      <w:pPr>
        <w:tabs>
          <w:tab w:val="num" w:pos="300"/>
        </w:tabs>
        <w:ind w:left="640" w:hanging="340"/>
      </w:pPr>
      <w:rPr>
        <w:rFonts w:ascii="Times New Roman" w:hAnsi="Times New Roman" w:hint="default"/>
        <w:b w:val="0"/>
        <w:i w:val="0"/>
        <w:sz w:val="24"/>
        <w:szCs w:val="24"/>
      </w:rPr>
    </w:lvl>
    <w:lvl w:ilvl="5">
      <w:start w:val="1"/>
      <w:numFmt w:val="bullet"/>
      <w:pStyle w:val="Nagwek6"/>
      <w:lvlText w:val="–"/>
      <w:lvlJc w:val="left"/>
      <w:pPr>
        <w:tabs>
          <w:tab w:val="num" w:pos="1531"/>
        </w:tabs>
        <w:ind w:left="1531" w:hanging="284"/>
      </w:pPr>
      <w:rPr>
        <w:rFonts w:ascii="Times New Roman" w:hAnsi="Times New Roman" w:cs="Times New Roman" w:hint="default"/>
      </w:rPr>
    </w:lvl>
    <w:lvl w:ilvl="6">
      <w:start w:val="1"/>
      <w:numFmt w:val="none"/>
      <w:lvlText w:val="%7"/>
      <w:lvlJc w:val="right"/>
      <w:pPr>
        <w:tabs>
          <w:tab w:val="num" w:pos="9801"/>
        </w:tabs>
        <w:ind w:left="9801" w:hanging="288"/>
      </w:pPr>
      <w:rPr>
        <w:rFonts w:hint="default"/>
      </w:rPr>
    </w:lvl>
    <w:lvl w:ilvl="7">
      <w:start w:val="1"/>
      <w:numFmt w:val="none"/>
      <w:lvlText w:val="%8"/>
      <w:lvlJc w:val="left"/>
      <w:pPr>
        <w:tabs>
          <w:tab w:val="num" w:pos="9945"/>
        </w:tabs>
        <w:ind w:left="9945" w:hanging="432"/>
      </w:pPr>
      <w:rPr>
        <w:rFonts w:hint="default"/>
      </w:rPr>
    </w:lvl>
    <w:lvl w:ilvl="8">
      <w:start w:val="1"/>
      <w:numFmt w:val="none"/>
      <w:lvlText w:val="%9"/>
      <w:lvlJc w:val="right"/>
      <w:pPr>
        <w:tabs>
          <w:tab w:val="num" w:pos="10089"/>
        </w:tabs>
        <w:ind w:left="10089" w:hanging="144"/>
      </w:pPr>
      <w:rPr>
        <w:rFonts w:hint="default"/>
      </w:rPr>
    </w:lvl>
  </w:abstractNum>
  <w:abstractNum w:abstractNumId="20" w15:restartNumberingAfterBreak="0">
    <w:nsid w:val="63173FD8"/>
    <w:multiLevelType w:val="multilevel"/>
    <w:tmpl w:val="02B086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9"/>
  </w:num>
  <w:num w:numId="2">
    <w:abstractNumId w:val="6"/>
  </w:num>
  <w:num w:numId="3">
    <w:abstractNumId w:val="8"/>
  </w:num>
  <w:num w:numId="4">
    <w:abstractNumId w:val="13"/>
  </w:num>
  <w:num w:numId="5">
    <w:abstractNumId w:val="5"/>
  </w:num>
  <w:num w:numId="6">
    <w:abstractNumId w:val="17"/>
  </w:num>
  <w:num w:numId="7">
    <w:abstractNumId w:val="20"/>
  </w:num>
  <w:num w:numId="8">
    <w:abstractNumId w:val="7"/>
  </w:num>
  <w:num w:numId="9">
    <w:abstractNumId w:val="9"/>
  </w:num>
  <w:num w:numId="10">
    <w:abstractNumId w:val="14"/>
  </w:num>
  <w:num w:numId="11">
    <w:abstractNumId w:val="15"/>
  </w:num>
  <w:num w:numId="12">
    <w:abstractNumId w:val="10"/>
  </w:num>
  <w:num w:numId="13">
    <w:abstractNumId w:val="18"/>
  </w:num>
  <w:num w:numId="14">
    <w:abstractNumId w:val="4"/>
  </w:num>
  <w:num w:numId="1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60A7"/>
    <w:rsid w:val="0000229E"/>
    <w:rsid w:val="00002747"/>
    <w:rsid w:val="000068C1"/>
    <w:rsid w:val="00011DCB"/>
    <w:rsid w:val="00013B80"/>
    <w:rsid w:val="00013FC3"/>
    <w:rsid w:val="0002086B"/>
    <w:rsid w:val="00022AE4"/>
    <w:rsid w:val="00024210"/>
    <w:rsid w:val="00024816"/>
    <w:rsid w:val="00026879"/>
    <w:rsid w:val="0003538B"/>
    <w:rsid w:val="00062CE9"/>
    <w:rsid w:val="00063A83"/>
    <w:rsid w:val="00063B35"/>
    <w:rsid w:val="000724C8"/>
    <w:rsid w:val="00073BB9"/>
    <w:rsid w:val="00074940"/>
    <w:rsid w:val="00081D43"/>
    <w:rsid w:val="00083603"/>
    <w:rsid w:val="00084BE9"/>
    <w:rsid w:val="000900FA"/>
    <w:rsid w:val="000938DD"/>
    <w:rsid w:val="000943DD"/>
    <w:rsid w:val="0009699F"/>
    <w:rsid w:val="000A1DEF"/>
    <w:rsid w:val="000A4193"/>
    <w:rsid w:val="000B32E5"/>
    <w:rsid w:val="000B352A"/>
    <w:rsid w:val="000B40C8"/>
    <w:rsid w:val="000B41FD"/>
    <w:rsid w:val="000B6D6F"/>
    <w:rsid w:val="000C4E22"/>
    <w:rsid w:val="000C538F"/>
    <w:rsid w:val="000C5400"/>
    <w:rsid w:val="000C5884"/>
    <w:rsid w:val="000C6281"/>
    <w:rsid w:val="000D2D50"/>
    <w:rsid w:val="000E4B19"/>
    <w:rsid w:val="000E7631"/>
    <w:rsid w:val="000F30A3"/>
    <w:rsid w:val="001001FD"/>
    <w:rsid w:val="00101A7F"/>
    <w:rsid w:val="00110C1A"/>
    <w:rsid w:val="00121571"/>
    <w:rsid w:val="001215B5"/>
    <w:rsid w:val="00125AA3"/>
    <w:rsid w:val="0013057C"/>
    <w:rsid w:val="0013270B"/>
    <w:rsid w:val="00136CD8"/>
    <w:rsid w:val="00137386"/>
    <w:rsid w:val="00137932"/>
    <w:rsid w:val="001428B0"/>
    <w:rsid w:val="00147E96"/>
    <w:rsid w:val="00151D05"/>
    <w:rsid w:val="00152AD9"/>
    <w:rsid w:val="00154F8F"/>
    <w:rsid w:val="00156782"/>
    <w:rsid w:val="00160BEA"/>
    <w:rsid w:val="001618CB"/>
    <w:rsid w:val="001631B6"/>
    <w:rsid w:val="00163761"/>
    <w:rsid w:val="0016520B"/>
    <w:rsid w:val="00174234"/>
    <w:rsid w:val="0017692B"/>
    <w:rsid w:val="0019206A"/>
    <w:rsid w:val="00192EFC"/>
    <w:rsid w:val="00193A4A"/>
    <w:rsid w:val="00194B01"/>
    <w:rsid w:val="001A0F27"/>
    <w:rsid w:val="001A1CD3"/>
    <w:rsid w:val="001A2121"/>
    <w:rsid w:val="001A3D99"/>
    <w:rsid w:val="001B3119"/>
    <w:rsid w:val="001B5523"/>
    <w:rsid w:val="001B7D33"/>
    <w:rsid w:val="001C4263"/>
    <w:rsid w:val="001C6D17"/>
    <w:rsid w:val="001D5A95"/>
    <w:rsid w:val="001D608C"/>
    <w:rsid w:val="001D7787"/>
    <w:rsid w:val="001E12E7"/>
    <w:rsid w:val="001E49CD"/>
    <w:rsid w:val="001E7032"/>
    <w:rsid w:val="001F1785"/>
    <w:rsid w:val="001F578F"/>
    <w:rsid w:val="00200D78"/>
    <w:rsid w:val="0020361F"/>
    <w:rsid w:val="002041B2"/>
    <w:rsid w:val="00221523"/>
    <w:rsid w:val="002249AC"/>
    <w:rsid w:val="00232EC1"/>
    <w:rsid w:val="00234B33"/>
    <w:rsid w:val="00234FBB"/>
    <w:rsid w:val="00245142"/>
    <w:rsid w:val="0024604C"/>
    <w:rsid w:val="002474F0"/>
    <w:rsid w:val="002514A5"/>
    <w:rsid w:val="002605C7"/>
    <w:rsid w:val="00266ACF"/>
    <w:rsid w:val="00270A0A"/>
    <w:rsid w:val="00271952"/>
    <w:rsid w:val="00272EB1"/>
    <w:rsid w:val="00273A56"/>
    <w:rsid w:val="00287A85"/>
    <w:rsid w:val="00291934"/>
    <w:rsid w:val="00295D12"/>
    <w:rsid w:val="002B79BF"/>
    <w:rsid w:val="002C0293"/>
    <w:rsid w:val="002C163A"/>
    <w:rsid w:val="002D2DFB"/>
    <w:rsid w:val="002D35BE"/>
    <w:rsid w:val="002D5F73"/>
    <w:rsid w:val="002E09D6"/>
    <w:rsid w:val="002E1E2F"/>
    <w:rsid w:val="002F4A8D"/>
    <w:rsid w:val="003019F6"/>
    <w:rsid w:val="00302423"/>
    <w:rsid w:val="00312E69"/>
    <w:rsid w:val="00312EA9"/>
    <w:rsid w:val="00322086"/>
    <w:rsid w:val="00332290"/>
    <w:rsid w:val="003333E0"/>
    <w:rsid w:val="003362F7"/>
    <w:rsid w:val="003462A2"/>
    <w:rsid w:val="003562D7"/>
    <w:rsid w:val="00363636"/>
    <w:rsid w:val="003670AD"/>
    <w:rsid w:val="00367C26"/>
    <w:rsid w:val="00370FBB"/>
    <w:rsid w:val="00376A4F"/>
    <w:rsid w:val="00380110"/>
    <w:rsid w:val="00394AF1"/>
    <w:rsid w:val="003A1C01"/>
    <w:rsid w:val="003A48B9"/>
    <w:rsid w:val="003B07B8"/>
    <w:rsid w:val="003B29D2"/>
    <w:rsid w:val="003B5119"/>
    <w:rsid w:val="003C5802"/>
    <w:rsid w:val="003C69D9"/>
    <w:rsid w:val="003D7380"/>
    <w:rsid w:val="003F4501"/>
    <w:rsid w:val="004001DD"/>
    <w:rsid w:val="00400FB0"/>
    <w:rsid w:val="00402E3E"/>
    <w:rsid w:val="004042DE"/>
    <w:rsid w:val="00404C21"/>
    <w:rsid w:val="00406EE8"/>
    <w:rsid w:val="00407D87"/>
    <w:rsid w:val="00407F13"/>
    <w:rsid w:val="00416E2B"/>
    <w:rsid w:val="00417500"/>
    <w:rsid w:val="00417A9B"/>
    <w:rsid w:val="00420B61"/>
    <w:rsid w:val="00421460"/>
    <w:rsid w:val="00423ED5"/>
    <w:rsid w:val="004252AF"/>
    <w:rsid w:val="00426DA5"/>
    <w:rsid w:val="004338D6"/>
    <w:rsid w:val="004427C1"/>
    <w:rsid w:val="00445691"/>
    <w:rsid w:val="00450727"/>
    <w:rsid w:val="004510E7"/>
    <w:rsid w:val="00452510"/>
    <w:rsid w:val="0045488F"/>
    <w:rsid w:val="00480095"/>
    <w:rsid w:val="004921DA"/>
    <w:rsid w:val="004947CE"/>
    <w:rsid w:val="00495DED"/>
    <w:rsid w:val="00496FBB"/>
    <w:rsid w:val="004A1B44"/>
    <w:rsid w:val="004A67C6"/>
    <w:rsid w:val="004A7924"/>
    <w:rsid w:val="004B4929"/>
    <w:rsid w:val="004B763D"/>
    <w:rsid w:val="004C267D"/>
    <w:rsid w:val="004C5470"/>
    <w:rsid w:val="004C5CFA"/>
    <w:rsid w:val="004C61C0"/>
    <w:rsid w:val="004C7600"/>
    <w:rsid w:val="004D2034"/>
    <w:rsid w:val="004E3206"/>
    <w:rsid w:val="004F169B"/>
    <w:rsid w:val="0050155A"/>
    <w:rsid w:val="00504894"/>
    <w:rsid w:val="00523810"/>
    <w:rsid w:val="005277AE"/>
    <w:rsid w:val="005277F6"/>
    <w:rsid w:val="00532489"/>
    <w:rsid w:val="00533713"/>
    <w:rsid w:val="0053427B"/>
    <w:rsid w:val="00534F1D"/>
    <w:rsid w:val="00541E0F"/>
    <w:rsid w:val="00542CA0"/>
    <w:rsid w:val="005455A3"/>
    <w:rsid w:val="00546C02"/>
    <w:rsid w:val="00553619"/>
    <w:rsid w:val="0056279D"/>
    <w:rsid w:val="005651B0"/>
    <w:rsid w:val="0058332D"/>
    <w:rsid w:val="00584788"/>
    <w:rsid w:val="00592871"/>
    <w:rsid w:val="00593A97"/>
    <w:rsid w:val="005960BB"/>
    <w:rsid w:val="005A2F73"/>
    <w:rsid w:val="005A52E5"/>
    <w:rsid w:val="005A5793"/>
    <w:rsid w:val="005A7056"/>
    <w:rsid w:val="005A72FA"/>
    <w:rsid w:val="005B1F32"/>
    <w:rsid w:val="005B36FA"/>
    <w:rsid w:val="005B50B2"/>
    <w:rsid w:val="005C1728"/>
    <w:rsid w:val="005E009E"/>
    <w:rsid w:val="005E046C"/>
    <w:rsid w:val="005E7C26"/>
    <w:rsid w:val="00601D64"/>
    <w:rsid w:val="006114E2"/>
    <w:rsid w:val="00614E53"/>
    <w:rsid w:val="00615752"/>
    <w:rsid w:val="00623B8F"/>
    <w:rsid w:val="006325B3"/>
    <w:rsid w:val="006349B0"/>
    <w:rsid w:val="00634E4C"/>
    <w:rsid w:val="00634F39"/>
    <w:rsid w:val="006548BC"/>
    <w:rsid w:val="00661314"/>
    <w:rsid w:val="00671674"/>
    <w:rsid w:val="00672322"/>
    <w:rsid w:val="00674EF4"/>
    <w:rsid w:val="00675EC3"/>
    <w:rsid w:val="00676929"/>
    <w:rsid w:val="00676D70"/>
    <w:rsid w:val="00684BBF"/>
    <w:rsid w:val="00690CAA"/>
    <w:rsid w:val="006A6425"/>
    <w:rsid w:val="006A7B4D"/>
    <w:rsid w:val="006B0C30"/>
    <w:rsid w:val="006B2EFF"/>
    <w:rsid w:val="006B7C37"/>
    <w:rsid w:val="006C18D0"/>
    <w:rsid w:val="006C19EB"/>
    <w:rsid w:val="006C367A"/>
    <w:rsid w:val="006C563B"/>
    <w:rsid w:val="006C5E02"/>
    <w:rsid w:val="006D2E53"/>
    <w:rsid w:val="006D5B7F"/>
    <w:rsid w:val="006D6DAA"/>
    <w:rsid w:val="006E44C7"/>
    <w:rsid w:val="006F098F"/>
    <w:rsid w:val="006F4068"/>
    <w:rsid w:val="006F557D"/>
    <w:rsid w:val="00712864"/>
    <w:rsid w:val="00715599"/>
    <w:rsid w:val="00716298"/>
    <w:rsid w:val="00722F23"/>
    <w:rsid w:val="00725EB1"/>
    <w:rsid w:val="00727381"/>
    <w:rsid w:val="007274FB"/>
    <w:rsid w:val="00732597"/>
    <w:rsid w:val="00732BEB"/>
    <w:rsid w:val="007341FC"/>
    <w:rsid w:val="00741614"/>
    <w:rsid w:val="00745358"/>
    <w:rsid w:val="0075109D"/>
    <w:rsid w:val="00751E59"/>
    <w:rsid w:val="00756810"/>
    <w:rsid w:val="00761DE9"/>
    <w:rsid w:val="007627A6"/>
    <w:rsid w:val="00764D70"/>
    <w:rsid w:val="0077201C"/>
    <w:rsid w:val="007732DA"/>
    <w:rsid w:val="00774F2C"/>
    <w:rsid w:val="0079114D"/>
    <w:rsid w:val="007B72E5"/>
    <w:rsid w:val="007C22A8"/>
    <w:rsid w:val="007C350B"/>
    <w:rsid w:val="007C3DD7"/>
    <w:rsid w:val="007C40EF"/>
    <w:rsid w:val="007C72E1"/>
    <w:rsid w:val="007D2A4D"/>
    <w:rsid w:val="007D60A7"/>
    <w:rsid w:val="007F1DA9"/>
    <w:rsid w:val="007F2D8D"/>
    <w:rsid w:val="007F3173"/>
    <w:rsid w:val="007F4F22"/>
    <w:rsid w:val="007F6DE5"/>
    <w:rsid w:val="007F6FF0"/>
    <w:rsid w:val="0080118F"/>
    <w:rsid w:val="008012E3"/>
    <w:rsid w:val="008021FD"/>
    <w:rsid w:val="00802DD0"/>
    <w:rsid w:val="0081521F"/>
    <w:rsid w:val="00823033"/>
    <w:rsid w:val="00824D0B"/>
    <w:rsid w:val="008322A1"/>
    <w:rsid w:val="00833942"/>
    <w:rsid w:val="0084182B"/>
    <w:rsid w:val="00841F78"/>
    <w:rsid w:val="008443F3"/>
    <w:rsid w:val="00846F49"/>
    <w:rsid w:val="008476BF"/>
    <w:rsid w:val="00847926"/>
    <w:rsid w:val="00850D3A"/>
    <w:rsid w:val="00851AD5"/>
    <w:rsid w:val="00852E21"/>
    <w:rsid w:val="00854EA7"/>
    <w:rsid w:val="00857BFD"/>
    <w:rsid w:val="00861F9D"/>
    <w:rsid w:val="008909A3"/>
    <w:rsid w:val="00891929"/>
    <w:rsid w:val="00893561"/>
    <w:rsid w:val="0089682C"/>
    <w:rsid w:val="008A42A0"/>
    <w:rsid w:val="008A5DB9"/>
    <w:rsid w:val="008A67D9"/>
    <w:rsid w:val="008A7F62"/>
    <w:rsid w:val="008B40DC"/>
    <w:rsid w:val="008B628F"/>
    <w:rsid w:val="008C3EAE"/>
    <w:rsid w:val="008C4ED4"/>
    <w:rsid w:val="008D28ED"/>
    <w:rsid w:val="008D63C1"/>
    <w:rsid w:val="008D7BA5"/>
    <w:rsid w:val="008E37E7"/>
    <w:rsid w:val="008E429C"/>
    <w:rsid w:val="008F4214"/>
    <w:rsid w:val="008F5A1E"/>
    <w:rsid w:val="008F6E67"/>
    <w:rsid w:val="00905A75"/>
    <w:rsid w:val="00913DEF"/>
    <w:rsid w:val="00914799"/>
    <w:rsid w:val="00932318"/>
    <w:rsid w:val="009417CD"/>
    <w:rsid w:val="00946D65"/>
    <w:rsid w:val="00962863"/>
    <w:rsid w:val="00963869"/>
    <w:rsid w:val="0096619C"/>
    <w:rsid w:val="00966ADC"/>
    <w:rsid w:val="0097297C"/>
    <w:rsid w:val="009735B7"/>
    <w:rsid w:val="00975C34"/>
    <w:rsid w:val="00982FF4"/>
    <w:rsid w:val="00983886"/>
    <w:rsid w:val="00992D02"/>
    <w:rsid w:val="009A6511"/>
    <w:rsid w:val="009B12BD"/>
    <w:rsid w:val="009B6F1E"/>
    <w:rsid w:val="009C683A"/>
    <w:rsid w:val="009E7A57"/>
    <w:rsid w:val="009F0466"/>
    <w:rsid w:val="009F2824"/>
    <w:rsid w:val="009F4972"/>
    <w:rsid w:val="009F749E"/>
    <w:rsid w:val="00A0110F"/>
    <w:rsid w:val="00A044E8"/>
    <w:rsid w:val="00A07BB3"/>
    <w:rsid w:val="00A11037"/>
    <w:rsid w:val="00A225AF"/>
    <w:rsid w:val="00A25735"/>
    <w:rsid w:val="00A30756"/>
    <w:rsid w:val="00A3343E"/>
    <w:rsid w:val="00A33F9B"/>
    <w:rsid w:val="00A34CC7"/>
    <w:rsid w:val="00A41BE2"/>
    <w:rsid w:val="00A41F98"/>
    <w:rsid w:val="00A420A2"/>
    <w:rsid w:val="00A42EAE"/>
    <w:rsid w:val="00A46429"/>
    <w:rsid w:val="00A50C77"/>
    <w:rsid w:val="00A54182"/>
    <w:rsid w:val="00A56F6C"/>
    <w:rsid w:val="00A6072B"/>
    <w:rsid w:val="00A62297"/>
    <w:rsid w:val="00A639D7"/>
    <w:rsid w:val="00A6514B"/>
    <w:rsid w:val="00A66447"/>
    <w:rsid w:val="00A71533"/>
    <w:rsid w:val="00A7164D"/>
    <w:rsid w:val="00A74909"/>
    <w:rsid w:val="00A8073B"/>
    <w:rsid w:val="00A84830"/>
    <w:rsid w:val="00A85437"/>
    <w:rsid w:val="00A86E82"/>
    <w:rsid w:val="00A90B89"/>
    <w:rsid w:val="00A9462C"/>
    <w:rsid w:val="00AA478A"/>
    <w:rsid w:val="00AA7B48"/>
    <w:rsid w:val="00AB7BB0"/>
    <w:rsid w:val="00AC30D3"/>
    <w:rsid w:val="00AC6533"/>
    <w:rsid w:val="00AC7803"/>
    <w:rsid w:val="00AD5FFA"/>
    <w:rsid w:val="00AD63D2"/>
    <w:rsid w:val="00AE505D"/>
    <w:rsid w:val="00AE5A93"/>
    <w:rsid w:val="00AF0E77"/>
    <w:rsid w:val="00AF2B0E"/>
    <w:rsid w:val="00AF49A1"/>
    <w:rsid w:val="00AF75A8"/>
    <w:rsid w:val="00B00A44"/>
    <w:rsid w:val="00B01744"/>
    <w:rsid w:val="00B12A22"/>
    <w:rsid w:val="00B21AB9"/>
    <w:rsid w:val="00B23891"/>
    <w:rsid w:val="00B23C6F"/>
    <w:rsid w:val="00B30A88"/>
    <w:rsid w:val="00B30DA4"/>
    <w:rsid w:val="00B31103"/>
    <w:rsid w:val="00B37F9E"/>
    <w:rsid w:val="00B42BAE"/>
    <w:rsid w:val="00B47248"/>
    <w:rsid w:val="00B47C9D"/>
    <w:rsid w:val="00B506FA"/>
    <w:rsid w:val="00B51FDD"/>
    <w:rsid w:val="00B61A85"/>
    <w:rsid w:val="00B62BA7"/>
    <w:rsid w:val="00B66588"/>
    <w:rsid w:val="00B75CDE"/>
    <w:rsid w:val="00B77F8D"/>
    <w:rsid w:val="00B844C9"/>
    <w:rsid w:val="00B91AAA"/>
    <w:rsid w:val="00BA3F26"/>
    <w:rsid w:val="00BA6644"/>
    <w:rsid w:val="00BA68A4"/>
    <w:rsid w:val="00BA7AA5"/>
    <w:rsid w:val="00BC4882"/>
    <w:rsid w:val="00BC5621"/>
    <w:rsid w:val="00BD5892"/>
    <w:rsid w:val="00BE0FFF"/>
    <w:rsid w:val="00BF211F"/>
    <w:rsid w:val="00C01EC1"/>
    <w:rsid w:val="00C046A2"/>
    <w:rsid w:val="00C10C5F"/>
    <w:rsid w:val="00C11AB1"/>
    <w:rsid w:val="00C159B2"/>
    <w:rsid w:val="00C16E8A"/>
    <w:rsid w:val="00C208BC"/>
    <w:rsid w:val="00C33394"/>
    <w:rsid w:val="00C33662"/>
    <w:rsid w:val="00C33AAA"/>
    <w:rsid w:val="00C3618F"/>
    <w:rsid w:val="00C44010"/>
    <w:rsid w:val="00C509E9"/>
    <w:rsid w:val="00C54FFA"/>
    <w:rsid w:val="00C5791E"/>
    <w:rsid w:val="00C60C46"/>
    <w:rsid w:val="00C64EBD"/>
    <w:rsid w:val="00C65141"/>
    <w:rsid w:val="00C7066F"/>
    <w:rsid w:val="00C70E86"/>
    <w:rsid w:val="00C821F4"/>
    <w:rsid w:val="00C901FF"/>
    <w:rsid w:val="00C94159"/>
    <w:rsid w:val="00C9525D"/>
    <w:rsid w:val="00CA5498"/>
    <w:rsid w:val="00CA6092"/>
    <w:rsid w:val="00CA705C"/>
    <w:rsid w:val="00CB03F7"/>
    <w:rsid w:val="00CC01D2"/>
    <w:rsid w:val="00CC310A"/>
    <w:rsid w:val="00CC66FF"/>
    <w:rsid w:val="00CD0BF9"/>
    <w:rsid w:val="00CD4949"/>
    <w:rsid w:val="00CE70C7"/>
    <w:rsid w:val="00CE7C12"/>
    <w:rsid w:val="00CF04D7"/>
    <w:rsid w:val="00CF2249"/>
    <w:rsid w:val="00CF3F90"/>
    <w:rsid w:val="00CF5967"/>
    <w:rsid w:val="00D04E3B"/>
    <w:rsid w:val="00D1079A"/>
    <w:rsid w:val="00D10AD1"/>
    <w:rsid w:val="00D13547"/>
    <w:rsid w:val="00D15B45"/>
    <w:rsid w:val="00D1794A"/>
    <w:rsid w:val="00D20E0C"/>
    <w:rsid w:val="00D2101B"/>
    <w:rsid w:val="00D21437"/>
    <w:rsid w:val="00D22B2F"/>
    <w:rsid w:val="00D243C1"/>
    <w:rsid w:val="00D336E5"/>
    <w:rsid w:val="00D374C7"/>
    <w:rsid w:val="00D4546B"/>
    <w:rsid w:val="00D47453"/>
    <w:rsid w:val="00D53C0A"/>
    <w:rsid w:val="00D56BC2"/>
    <w:rsid w:val="00D64116"/>
    <w:rsid w:val="00D67F5C"/>
    <w:rsid w:val="00D71B90"/>
    <w:rsid w:val="00D75B02"/>
    <w:rsid w:val="00D81C52"/>
    <w:rsid w:val="00D81D25"/>
    <w:rsid w:val="00D84C41"/>
    <w:rsid w:val="00D86A95"/>
    <w:rsid w:val="00D92E9D"/>
    <w:rsid w:val="00DA0B98"/>
    <w:rsid w:val="00DA0E0F"/>
    <w:rsid w:val="00DA49CD"/>
    <w:rsid w:val="00DA5679"/>
    <w:rsid w:val="00DB6B66"/>
    <w:rsid w:val="00DC1BC6"/>
    <w:rsid w:val="00DD05E9"/>
    <w:rsid w:val="00DD30ED"/>
    <w:rsid w:val="00DE1979"/>
    <w:rsid w:val="00DE32E0"/>
    <w:rsid w:val="00DE6115"/>
    <w:rsid w:val="00DF65E9"/>
    <w:rsid w:val="00E0120D"/>
    <w:rsid w:val="00E01BCF"/>
    <w:rsid w:val="00E03E59"/>
    <w:rsid w:val="00E228E0"/>
    <w:rsid w:val="00E25527"/>
    <w:rsid w:val="00E26B69"/>
    <w:rsid w:val="00E31829"/>
    <w:rsid w:val="00E44A41"/>
    <w:rsid w:val="00E4613E"/>
    <w:rsid w:val="00E46795"/>
    <w:rsid w:val="00E63C72"/>
    <w:rsid w:val="00E677A0"/>
    <w:rsid w:val="00E71334"/>
    <w:rsid w:val="00E71544"/>
    <w:rsid w:val="00E74EE7"/>
    <w:rsid w:val="00E8199B"/>
    <w:rsid w:val="00E81E9F"/>
    <w:rsid w:val="00E83D3B"/>
    <w:rsid w:val="00E91430"/>
    <w:rsid w:val="00E94C9D"/>
    <w:rsid w:val="00E9595A"/>
    <w:rsid w:val="00E9768F"/>
    <w:rsid w:val="00EA7BAF"/>
    <w:rsid w:val="00EB798B"/>
    <w:rsid w:val="00EC0EF0"/>
    <w:rsid w:val="00EC6DBA"/>
    <w:rsid w:val="00ED7A33"/>
    <w:rsid w:val="00EE2EA0"/>
    <w:rsid w:val="00EE464E"/>
    <w:rsid w:val="00EF7A6E"/>
    <w:rsid w:val="00F06E02"/>
    <w:rsid w:val="00F207CB"/>
    <w:rsid w:val="00F234E8"/>
    <w:rsid w:val="00F234ED"/>
    <w:rsid w:val="00F23B6E"/>
    <w:rsid w:val="00F25EEF"/>
    <w:rsid w:val="00F27237"/>
    <w:rsid w:val="00F274B2"/>
    <w:rsid w:val="00F274C4"/>
    <w:rsid w:val="00F314D0"/>
    <w:rsid w:val="00F3217C"/>
    <w:rsid w:val="00F3323B"/>
    <w:rsid w:val="00F33E96"/>
    <w:rsid w:val="00F53D85"/>
    <w:rsid w:val="00F65AC4"/>
    <w:rsid w:val="00F75CB4"/>
    <w:rsid w:val="00F80500"/>
    <w:rsid w:val="00F829AD"/>
    <w:rsid w:val="00F83873"/>
    <w:rsid w:val="00F841CE"/>
    <w:rsid w:val="00F90E67"/>
    <w:rsid w:val="00F9328E"/>
    <w:rsid w:val="00F95C03"/>
    <w:rsid w:val="00F97248"/>
    <w:rsid w:val="00FA28D8"/>
    <w:rsid w:val="00FA6326"/>
    <w:rsid w:val="00FA7D88"/>
    <w:rsid w:val="00FB400E"/>
    <w:rsid w:val="00FB50B9"/>
    <w:rsid w:val="00FC2B59"/>
    <w:rsid w:val="00FD0AC3"/>
    <w:rsid w:val="00FE24CB"/>
    <w:rsid w:val="00FE5DDE"/>
    <w:rsid w:val="00FF1F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83B573"/>
  <w15:docId w15:val="{D1CA983C-1970-4563-856E-9AC976FA7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D60A7"/>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qFormat/>
    <w:rsid w:val="00D20E0C"/>
    <w:pPr>
      <w:keepNext/>
      <w:widowControl w:val="0"/>
      <w:numPr>
        <w:numId w:val="1"/>
      </w:numPr>
      <w:adjustRightInd w:val="0"/>
      <w:spacing w:before="240" w:after="240" w:line="360" w:lineRule="atLeast"/>
      <w:jc w:val="both"/>
      <w:textAlignment w:val="baseline"/>
      <w:outlineLvl w:val="0"/>
    </w:pPr>
    <w:rPr>
      <w:rFonts w:ascii="Arial" w:eastAsia="Times New Roman" w:hAnsi="Arial" w:cs="Arial"/>
      <w:b/>
      <w:bCs/>
      <w:kern w:val="32"/>
      <w:sz w:val="32"/>
      <w:szCs w:val="32"/>
      <w:lang w:eastAsia="pl-PL"/>
    </w:rPr>
  </w:style>
  <w:style w:type="paragraph" w:styleId="Nagwek2">
    <w:name w:val="heading 2"/>
    <w:aliases w:val="Podtytuł1,Podtytu³1,Podtytu31,ASAPHeading 2,Numbered - 2,h 3, ICL,Heading 2a,H2,PA Major Section,l2,Headline 2,h2,2,headi,heading2,h21,h22,21,kopregel 2,Titre m,Heading 10,Reset numbering,ICL"/>
    <w:basedOn w:val="Normalny"/>
    <w:next w:val="Normalny"/>
    <w:link w:val="Nagwek2Znak"/>
    <w:qFormat/>
    <w:rsid w:val="00D20E0C"/>
    <w:pPr>
      <w:keepNext/>
      <w:widowControl w:val="0"/>
      <w:numPr>
        <w:ilvl w:val="1"/>
        <w:numId w:val="1"/>
      </w:numPr>
      <w:adjustRightInd w:val="0"/>
      <w:spacing w:before="120" w:after="120" w:line="360" w:lineRule="atLeast"/>
      <w:jc w:val="both"/>
      <w:textAlignment w:val="baseline"/>
      <w:outlineLvl w:val="1"/>
    </w:pPr>
    <w:rPr>
      <w:rFonts w:ascii="Times New Roman" w:eastAsia="Times New Roman" w:hAnsi="Times New Roman" w:cs="Arial"/>
      <w:b/>
      <w:bCs/>
      <w:iCs/>
      <w:sz w:val="24"/>
      <w:szCs w:val="24"/>
      <w:lang w:eastAsia="pl-PL"/>
    </w:rPr>
  </w:style>
  <w:style w:type="paragraph" w:styleId="Nagwek3">
    <w:name w:val="heading 3"/>
    <w:aliases w:val="Podtytuł2,Char Char Char Char Char Char Char Char,Level 1 - 1"/>
    <w:basedOn w:val="Normalny"/>
    <w:next w:val="Normalny"/>
    <w:link w:val="Nagwek3Znak"/>
    <w:qFormat/>
    <w:rsid w:val="00D20E0C"/>
    <w:pPr>
      <w:widowControl w:val="0"/>
      <w:numPr>
        <w:ilvl w:val="2"/>
        <w:numId w:val="1"/>
      </w:numPr>
      <w:adjustRightInd w:val="0"/>
      <w:spacing w:before="60" w:after="100" w:afterAutospacing="1" w:line="360" w:lineRule="atLeast"/>
      <w:jc w:val="both"/>
      <w:textAlignment w:val="baseline"/>
      <w:outlineLvl w:val="2"/>
    </w:pPr>
    <w:rPr>
      <w:rFonts w:ascii="Times New Roman" w:eastAsia="Times New Roman" w:hAnsi="Times New Roman" w:cs="Arial"/>
      <w:bCs/>
      <w:sz w:val="24"/>
      <w:szCs w:val="24"/>
      <w:lang w:eastAsia="pl-PL"/>
    </w:rPr>
  </w:style>
  <w:style w:type="paragraph" w:styleId="Nagwek4">
    <w:name w:val="heading 4"/>
    <w:basedOn w:val="Normalny"/>
    <w:next w:val="Normalny"/>
    <w:link w:val="Nagwek4Znak"/>
    <w:qFormat/>
    <w:rsid w:val="00D20E0C"/>
    <w:pPr>
      <w:keepNext/>
      <w:widowControl w:val="0"/>
      <w:numPr>
        <w:ilvl w:val="3"/>
        <w:numId w:val="1"/>
      </w:numPr>
      <w:adjustRightInd w:val="0"/>
      <w:spacing w:before="60" w:after="100" w:afterAutospacing="1" w:line="360" w:lineRule="atLeast"/>
      <w:jc w:val="both"/>
      <w:textAlignment w:val="baseline"/>
      <w:outlineLvl w:val="3"/>
    </w:pPr>
    <w:rPr>
      <w:rFonts w:ascii="Times New Roman" w:eastAsia="Times New Roman" w:hAnsi="Times New Roman"/>
      <w:bCs/>
      <w:sz w:val="24"/>
      <w:szCs w:val="24"/>
      <w:lang w:eastAsia="pl-PL"/>
    </w:rPr>
  </w:style>
  <w:style w:type="paragraph" w:styleId="Nagwek5">
    <w:name w:val="heading 5"/>
    <w:basedOn w:val="Normalny"/>
    <w:next w:val="Normalny"/>
    <w:link w:val="Nagwek5Znak"/>
    <w:qFormat/>
    <w:rsid w:val="00D20E0C"/>
    <w:pPr>
      <w:widowControl w:val="0"/>
      <w:numPr>
        <w:ilvl w:val="4"/>
        <w:numId w:val="1"/>
      </w:numPr>
      <w:adjustRightInd w:val="0"/>
      <w:spacing w:after="60" w:line="360" w:lineRule="atLeast"/>
      <w:jc w:val="both"/>
      <w:textAlignment w:val="baseline"/>
      <w:outlineLvl w:val="4"/>
    </w:pPr>
    <w:rPr>
      <w:rFonts w:ascii="Times New Roman" w:eastAsia="Times New Roman" w:hAnsi="Times New Roman"/>
      <w:bCs/>
      <w:iCs/>
      <w:sz w:val="24"/>
      <w:szCs w:val="24"/>
      <w:lang w:eastAsia="pl-PL"/>
    </w:rPr>
  </w:style>
  <w:style w:type="paragraph" w:styleId="Nagwek6">
    <w:name w:val="heading 6"/>
    <w:basedOn w:val="Normalny"/>
    <w:next w:val="Normalny"/>
    <w:link w:val="Nagwek6Znak"/>
    <w:qFormat/>
    <w:rsid w:val="00D20E0C"/>
    <w:pPr>
      <w:widowControl w:val="0"/>
      <w:numPr>
        <w:ilvl w:val="5"/>
        <w:numId w:val="1"/>
      </w:numPr>
      <w:adjustRightInd w:val="0"/>
      <w:spacing w:after="60" w:line="360" w:lineRule="atLeast"/>
      <w:jc w:val="both"/>
      <w:textAlignment w:val="baseline"/>
      <w:outlineLvl w:val="5"/>
    </w:pPr>
    <w:rPr>
      <w:rFonts w:ascii="Times New Roman" w:eastAsia="Times New Roman" w:hAnsi="Times New Roman"/>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unhideWhenUsed/>
    <w:rsid w:val="007D60A7"/>
    <w:pPr>
      <w:tabs>
        <w:tab w:val="center" w:pos="4536"/>
        <w:tab w:val="right" w:pos="9072"/>
      </w:tabs>
      <w:spacing w:after="0" w:line="240" w:lineRule="auto"/>
    </w:pPr>
  </w:style>
  <w:style w:type="character" w:customStyle="1" w:styleId="NagwekZnak">
    <w:name w:val="Nagłówek Znak"/>
    <w:basedOn w:val="Domylnaczcionkaakapitu"/>
    <w:link w:val="Nagwek"/>
    <w:semiHidden/>
    <w:rsid w:val="007D60A7"/>
    <w:rPr>
      <w:rFonts w:ascii="Calibri" w:eastAsia="Calibri" w:hAnsi="Calibri"/>
      <w:sz w:val="22"/>
      <w:szCs w:val="22"/>
      <w:lang w:val="pl-PL" w:eastAsia="en-US" w:bidi="ar-SA"/>
    </w:rPr>
  </w:style>
  <w:style w:type="paragraph" w:styleId="Stopka">
    <w:name w:val="footer"/>
    <w:basedOn w:val="Normalny"/>
    <w:link w:val="StopkaZnak"/>
    <w:uiPriority w:val="99"/>
    <w:unhideWhenUsed/>
    <w:rsid w:val="007D60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60A7"/>
    <w:rPr>
      <w:rFonts w:ascii="Calibri" w:eastAsia="Calibri" w:hAnsi="Calibri"/>
      <w:sz w:val="22"/>
      <w:szCs w:val="22"/>
      <w:lang w:val="pl-PL" w:eastAsia="en-US" w:bidi="ar-SA"/>
    </w:rPr>
  </w:style>
  <w:style w:type="paragraph" w:styleId="Tytu">
    <w:name w:val="Title"/>
    <w:basedOn w:val="Normalny"/>
    <w:link w:val="TytuZnak"/>
    <w:qFormat/>
    <w:rsid w:val="007D60A7"/>
    <w:pPr>
      <w:spacing w:after="0" w:line="240" w:lineRule="auto"/>
      <w:jc w:val="center"/>
    </w:pPr>
    <w:rPr>
      <w:rFonts w:ascii="Times New Roman" w:eastAsia="Times New Roman" w:hAnsi="Times New Roman"/>
      <w:b/>
      <w:smallCaps/>
      <w:sz w:val="36"/>
      <w:szCs w:val="20"/>
      <w:lang w:eastAsia="pl-PL"/>
    </w:rPr>
  </w:style>
  <w:style w:type="character" w:customStyle="1" w:styleId="TytuZnak">
    <w:name w:val="Tytuł Znak"/>
    <w:basedOn w:val="Domylnaczcionkaakapitu"/>
    <w:link w:val="Tytu"/>
    <w:rsid w:val="007D60A7"/>
    <w:rPr>
      <w:b/>
      <w:smallCaps/>
      <w:sz w:val="36"/>
      <w:lang w:val="pl-PL" w:eastAsia="pl-PL" w:bidi="ar-SA"/>
    </w:rPr>
  </w:style>
  <w:style w:type="character" w:styleId="Hipercze">
    <w:name w:val="Hyperlink"/>
    <w:basedOn w:val="Domylnaczcionkaakapitu"/>
    <w:uiPriority w:val="99"/>
    <w:unhideWhenUsed/>
    <w:rsid w:val="007D60A7"/>
    <w:rPr>
      <w:color w:val="0000FF"/>
      <w:u w:val="single"/>
    </w:rPr>
  </w:style>
  <w:style w:type="paragraph" w:styleId="Akapitzlist">
    <w:name w:val="List Paragraph"/>
    <w:basedOn w:val="Normalny"/>
    <w:uiPriority w:val="34"/>
    <w:qFormat/>
    <w:rsid w:val="007D60A7"/>
    <w:pPr>
      <w:spacing w:after="0" w:line="240" w:lineRule="auto"/>
      <w:ind w:left="720"/>
      <w:contextualSpacing/>
    </w:pPr>
    <w:rPr>
      <w:rFonts w:ascii="Times New Roman" w:eastAsia="Times New Roman" w:hAnsi="Times New Roman"/>
      <w:sz w:val="24"/>
      <w:szCs w:val="20"/>
      <w:lang w:eastAsia="pl-PL"/>
    </w:rPr>
  </w:style>
  <w:style w:type="paragraph" w:styleId="Tekstpodstawowy">
    <w:name w:val="Body Text"/>
    <w:basedOn w:val="Normalny"/>
    <w:link w:val="TekstpodstawowyZnak"/>
    <w:rsid w:val="002605C7"/>
    <w:pPr>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2605C7"/>
    <w:rPr>
      <w:sz w:val="24"/>
      <w:szCs w:val="24"/>
    </w:rPr>
  </w:style>
  <w:style w:type="paragraph" w:styleId="Tekstpodstawowywcity">
    <w:name w:val="Body Text Indent"/>
    <w:basedOn w:val="Normalny"/>
    <w:link w:val="TekstpodstawowywcityZnak"/>
    <w:unhideWhenUsed/>
    <w:rsid w:val="002605C7"/>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2605C7"/>
    <w:rPr>
      <w:sz w:val="24"/>
      <w:szCs w:val="24"/>
    </w:rPr>
  </w:style>
  <w:style w:type="paragraph" w:customStyle="1" w:styleId="Akapitzlist1">
    <w:name w:val="Akapit z listą1"/>
    <w:basedOn w:val="Normalny"/>
    <w:uiPriority w:val="99"/>
    <w:qFormat/>
    <w:rsid w:val="002605C7"/>
    <w:pPr>
      <w:widowControl w:val="0"/>
      <w:adjustRightInd w:val="0"/>
      <w:spacing w:after="0" w:line="360" w:lineRule="atLeast"/>
      <w:ind w:left="720"/>
      <w:jc w:val="both"/>
      <w:textAlignment w:val="baseline"/>
    </w:pPr>
    <w:rPr>
      <w:rFonts w:ascii="Times New Roman" w:eastAsia="Times New Roman" w:hAnsi="Times New Roman"/>
      <w:sz w:val="24"/>
      <w:szCs w:val="24"/>
      <w:lang w:eastAsia="pl-PL"/>
    </w:rPr>
  </w:style>
  <w:style w:type="character" w:customStyle="1" w:styleId="Nagwek1Znak">
    <w:name w:val="Nagłówek 1 Znak"/>
    <w:basedOn w:val="Domylnaczcionkaakapitu"/>
    <w:link w:val="Nagwek1"/>
    <w:rsid w:val="00D20E0C"/>
    <w:rPr>
      <w:rFonts w:ascii="Arial" w:hAnsi="Arial" w:cs="Arial"/>
      <w:b/>
      <w:bCs/>
      <w:kern w:val="32"/>
      <w:sz w:val="32"/>
      <w:szCs w:val="32"/>
    </w:rPr>
  </w:style>
  <w:style w:type="character" w:customStyle="1" w:styleId="Nagwek2Znak">
    <w:name w:val="Nagłówek 2 Znak"/>
    <w:aliases w:val="Podtytuł1 Znak,Podtytu³1 Znak,Podtytu31 Znak,ASAPHeading 2 Znak,Numbered - 2 Znak,h 3 Znak, ICL Znak,Heading 2a Znak,H2 Znak,PA Major Section Znak,l2 Znak,Headline 2 Znak,h2 Znak,2 Znak,headi Znak,heading2 Znak,h21 Znak,h22 Znak,21 Znak"/>
    <w:basedOn w:val="Domylnaczcionkaakapitu"/>
    <w:link w:val="Nagwek2"/>
    <w:rsid w:val="00D20E0C"/>
    <w:rPr>
      <w:rFonts w:cs="Arial"/>
      <w:b/>
      <w:bCs/>
      <w:iCs/>
      <w:sz w:val="24"/>
      <w:szCs w:val="24"/>
    </w:rPr>
  </w:style>
  <w:style w:type="character" w:customStyle="1" w:styleId="Nagwek3Znak">
    <w:name w:val="Nagłówek 3 Znak"/>
    <w:aliases w:val="Podtytuł2 Znak,Char Char Char Char Char Char Char Char Znak,Level 1 - 1 Znak"/>
    <w:basedOn w:val="Domylnaczcionkaakapitu"/>
    <w:link w:val="Nagwek3"/>
    <w:rsid w:val="00D20E0C"/>
    <w:rPr>
      <w:rFonts w:cs="Arial"/>
      <w:bCs/>
      <w:sz w:val="24"/>
      <w:szCs w:val="24"/>
    </w:rPr>
  </w:style>
  <w:style w:type="character" w:customStyle="1" w:styleId="Nagwek4Znak">
    <w:name w:val="Nagłówek 4 Znak"/>
    <w:basedOn w:val="Domylnaczcionkaakapitu"/>
    <w:link w:val="Nagwek4"/>
    <w:rsid w:val="00D20E0C"/>
    <w:rPr>
      <w:bCs/>
      <w:sz w:val="24"/>
      <w:szCs w:val="24"/>
    </w:rPr>
  </w:style>
  <w:style w:type="character" w:customStyle="1" w:styleId="Nagwek5Znak">
    <w:name w:val="Nagłówek 5 Znak"/>
    <w:basedOn w:val="Domylnaczcionkaakapitu"/>
    <w:link w:val="Nagwek5"/>
    <w:rsid w:val="00D20E0C"/>
    <w:rPr>
      <w:bCs/>
      <w:iCs/>
      <w:sz w:val="24"/>
      <w:szCs w:val="24"/>
    </w:rPr>
  </w:style>
  <w:style w:type="character" w:customStyle="1" w:styleId="Nagwek6Znak">
    <w:name w:val="Nagłówek 6 Znak"/>
    <w:basedOn w:val="Domylnaczcionkaakapitu"/>
    <w:link w:val="Nagwek6"/>
    <w:rsid w:val="00D20E0C"/>
    <w:rPr>
      <w:bCs/>
      <w:sz w:val="24"/>
      <w:szCs w:val="24"/>
    </w:rPr>
  </w:style>
  <w:style w:type="paragraph" w:styleId="Tekstprzypisudolnego">
    <w:name w:val="footnote text"/>
    <w:basedOn w:val="Normalny"/>
    <w:link w:val="TekstprzypisudolnegoZnak"/>
    <w:rsid w:val="00D20E0C"/>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D20E0C"/>
  </w:style>
  <w:style w:type="paragraph" w:styleId="Tekstpodstawowy2">
    <w:name w:val="Body Text 2"/>
    <w:basedOn w:val="Normalny"/>
    <w:link w:val="Tekstpodstawowy2Znak"/>
    <w:rsid w:val="00D20E0C"/>
    <w:pPr>
      <w:spacing w:after="120" w:line="480" w:lineRule="auto"/>
    </w:pPr>
  </w:style>
  <w:style w:type="character" w:customStyle="1" w:styleId="Tekstpodstawowy2Znak">
    <w:name w:val="Tekst podstawowy 2 Znak"/>
    <w:basedOn w:val="Domylnaczcionkaakapitu"/>
    <w:link w:val="Tekstpodstawowy2"/>
    <w:rsid w:val="00D20E0C"/>
    <w:rPr>
      <w:rFonts w:ascii="Calibri" w:eastAsia="Calibri" w:hAnsi="Calibri"/>
      <w:sz w:val="22"/>
      <w:szCs w:val="22"/>
      <w:lang w:eastAsia="en-US"/>
    </w:rPr>
  </w:style>
  <w:style w:type="character" w:customStyle="1" w:styleId="Teksttreci">
    <w:name w:val="Tekst treści_"/>
    <w:basedOn w:val="Domylnaczcionkaakapitu"/>
    <w:link w:val="Teksttreci0"/>
    <w:rsid w:val="00D20E0C"/>
    <w:rPr>
      <w:rFonts w:ascii="Verdana" w:hAnsi="Verdana" w:cs="Verdana"/>
      <w:sz w:val="19"/>
      <w:szCs w:val="19"/>
      <w:shd w:val="clear" w:color="auto" w:fill="FFFFFF"/>
    </w:rPr>
  </w:style>
  <w:style w:type="paragraph" w:customStyle="1" w:styleId="Teksttreci0">
    <w:name w:val="Tekst treści"/>
    <w:basedOn w:val="Normalny"/>
    <w:link w:val="Teksttreci"/>
    <w:rsid w:val="00D20E0C"/>
    <w:pPr>
      <w:shd w:val="clear" w:color="auto" w:fill="FFFFFF"/>
      <w:spacing w:after="2160" w:line="240" w:lineRule="atLeast"/>
      <w:ind w:hanging="400"/>
      <w:jc w:val="both"/>
    </w:pPr>
    <w:rPr>
      <w:rFonts w:ascii="Verdana" w:eastAsia="Times New Roman" w:hAnsi="Verdana" w:cs="Verdana"/>
      <w:sz w:val="19"/>
      <w:szCs w:val="19"/>
      <w:lang w:eastAsia="pl-PL"/>
    </w:rPr>
  </w:style>
  <w:style w:type="paragraph" w:customStyle="1" w:styleId="Tekstkomentarza1">
    <w:name w:val="Tekst komentarza1"/>
    <w:basedOn w:val="Normalny"/>
    <w:rsid w:val="00F25EEF"/>
    <w:pPr>
      <w:widowControl w:val="0"/>
      <w:suppressAutoHyphens/>
      <w:spacing w:after="0" w:line="240" w:lineRule="auto"/>
    </w:pPr>
    <w:rPr>
      <w:rFonts w:ascii="Times New Roman" w:eastAsia="Times New Roman" w:hAnsi="Times New Roman"/>
      <w:kern w:val="1"/>
      <w:sz w:val="20"/>
      <w:szCs w:val="20"/>
      <w:lang w:eastAsia="hi-IN" w:bidi="hi-IN"/>
    </w:rPr>
  </w:style>
  <w:style w:type="paragraph" w:styleId="Podtytu">
    <w:name w:val="Subtitle"/>
    <w:basedOn w:val="Normalny"/>
    <w:next w:val="Normalny"/>
    <w:link w:val="PodtytuZnak"/>
    <w:qFormat/>
    <w:rsid w:val="00802DD0"/>
    <w:pPr>
      <w:widowControl w:val="0"/>
      <w:numPr>
        <w:ilvl w:val="1"/>
      </w:numPr>
      <w:autoSpaceDE w:val="0"/>
      <w:autoSpaceDN w:val="0"/>
      <w:adjustRightInd w:val="0"/>
      <w:spacing w:after="0" w:line="240" w:lineRule="auto"/>
    </w:pPr>
    <w:rPr>
      <w:rFonts w:ascii="Cambria" w:eastAsia="Times New Roman" w:hAnsi="Cambria"/>
      <w:i/>
      <w:iCs/>
      <w:color w:val="4F81BD"/>
      <w:spacing w:val="15"/>
      <w:sz w:val="24"/>
      <w:szCs w:val="24"/>
      <w:lang w:eastAsia="pl-PL"/>
    </w:rPr>
  </w:style>
  <w:style w:type="character" w:customStyle="1" w:styleId="PodtytuZnak">
    <w:name w:val="Podtytuł Znak"/>
    <w:basedOn w:val="Domylnaczcionkaakapitu"/>
    <w:link w:val="Podtytu"/>
    <w:rsid w:val="00802DD0"/>
    <w:rPr>
      <w:rFonts w:ascii="Cambria" w:hAnsi="Cambria"/>
      <w:i/>
      <w:iCs/>
      <w:color w:val="4F81BD"/>
      <w:spacing w:val="15"/>
      <w:sz w:val="24"/>
      <w:szCs w:val="24"/>
    </w:rPr>
  </w:style>
  <w:style w:type="paragraph" w:styleId="NormalnyWeb">
    <w:name w:val="Normal (Web)"/>
    <w:basedOn w:val="Normalny"/>
    <w:uiPriority w:val="99"/>
    <w:rsid w:val="00E4613E"/>
    <w:pPr>
      <w:spacing w:before="100" w:after="119" w:line="240" w:lineRule="auto"/>
    </w:pPr>
    <w:rPr>
      <w:rFonts w:ascii="Times New Roman" w:eastAsia="Times New Roman" w:hAnsi="Times New Roman"/>
      <w:kern w:val="1"/>
      <w:sz w:val="24"/>
      <w:szCs w:val="24"/>
    </w:rPr>
  </w:style>
  <w:style w:type="character" w:styleId="Pogrubienie">
    <w:name w:val="Strong"/>
    <w:basedOn w:val="Domylnaczcionkaakapitu"/>
    <w:uiPriority w:val="22"/>
    <w:qFormat/>
    <w:rsid w:val="0009699F"/>
    <w:rPr>
      <w:b/>
      <w:bCs/>
    </w:rPr>
  </w:style>
  <w:style w:type="character" w:styleId="Uwydatnienie">
    <w:name w:val="Emphasis"/>
    <w:basedOn w:val="Domylnaczcionkaakapitu"/>
    <w:uiPriority w:val="20"/>
    <w:qFormat/>
    <w:rsid w:val="0009699F"/>
    <w:rPr>
      <w:i/>
      <w:iCs/>
    </w:rPr>
  </w:style>
  <w:style w:type="character" w:customStyle="1" w:styleId="leaf">
    <w:name w:val="leaf"/>
    <w:basedOn w:val="Domylnaczcionkaakapitu"/>
    <w:rsid w:val="000B6D6F"/>
  </w:style>
  <w:style w:type="character" w:customStyle="1" w:styleId="WW8Num1z7">
    <w:name w:val="WW8Num1z7"/>
    <w:rsid w:val="00D86A95"/>
  </w:style>
  <w:style w:type="paragraph" w:customStyle="1" w:styleId="Standard">
    <w:name w:val="Standard"/>
    <w:rsid w:val="00D86A95"/>
    <w:pPr>
      <w:suppressAutoHyphens/>
      <w:textAlignment w:val="baseline"/>
    </w:pPr>
    <w:rPr>
      <w:kern w:val="1"/>
      <w:sz w:val="28"/>
      <w:lang w:eastAsia="zh-CN" w:bidi="hi-IN"/>
    </w:rPr>
  </w:style>
  <w:style w:type="paragraph" w:customStyle="1" w:styleId="Zawartotabeli">
    <w:name w:val="Zawartość tabeli"/>
    <w:basedOn w:val="Normalny"/>
    <w:rsid w:val="00CC66FF"/>
    <w:pPr>
      <w:suppressLineNumbers/>
      <w:suppressAutoHyphens/>
    </w:pPr>
    <w:rPr>
      <w:rFonts w:cs="Calibri"/>
      <w:lang w:eastAsia="ar-SA"/>
    </w:rPr>
  </w:style>
  <w:style w:type="character" w:customStyle="1" w:styleId="WW8Num16z1">
    <w:name w:val="WW8Num16z1"/>
    <w:rsid w:val="00614E53"/>
    <w:rPr>
      <w:rFonts w:ascii="OpenSymbol" w:hAnsi="OpenSymbol" w:cs="OpenSymbol"/>
    </w:rPr>
  </w:style>
  <w:style w:type="paragraph" w:customStyle="1" w:styleId="NormalnyWeb1">
    <w:name w:val="Normalny (Web)1"/>
    <w:basedOn w:val="Normalny"/>
    <w:rsid w:val="006325B3"/>
    <w:pPr>
      <w:suppressAutoHyphens/>
      <w:spacing w:before="280" w:after="280" w:line="240" w:lineRule="auto"/>
      <w:jc w:val="both"/>
    </w:pPr>
    <w:rPr>
      <w:rFonts w:ascii="Times New Roman" w:eastAsia="Times New Roman" w:hAnsi="Times New Roman"/>
      <w:sz w:val="28"/>
      <w:szCs w:val="28"/>
      <w:lang w:eastAsia="ar-SA"/>
    </w:rPr>
  </w:style>
  <w:style w:type="paragraph" w:customStyle="1" w:styleId="Normalny1">
    <w:name w:val="Normalny1"/>
    <w:rsid w:val="00847926"/>
    <w:pPr>
      <w:suppressAutoHyphens/>
    </w:pPr>
    <w:rPr>
      <w:color w:val="00000A"/>
      <w:sz w:val="24"/>
      <w:szCs w:val="24"/>
    </w:rPr>
  </w:style>
  <w:style w:type="paragraph" w:styleId="Tekstdymka">
    <w:name w:val="Balloon Text"/>
    <w:basedOn w:val="Normalny"/>
    <w:link w:val="TekstdymkaZnak"/>
    <w:rsid w:val="009147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914799"/>
    <w:rPr>
      <w:rFonts w:ascii="Tahoma" w:eastAsia="Calibri" w:hAnsi="Tahoma" w:cs="Tahoma"/>
      <w:sz w:val="16"/>
      <w:szCs w:val="16"/>
      <w:lang w:eastAsia="en-US"/>
    </w:rPr>
  </w:style>
  <w:style w:type="character" w:styleId="Nierozpoznanawzmianka">
    <w:name w:val="Unresolved Mention"/>
    <w:basedOn w:val="Domylnaczcionkaakapitu"/>
    <w:uiPriority w:val="99"/>
    <w:semiHidden/>
    <w:unhideWhenUsed/>
    <w:rsid w:val="00EE46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3850">
      <w:bodyDiv w:val="1"/>
      <w:marLeft w:val="0"/>
      <w:marRight w:val="0"/>
      <w:marTop w:val="0"/>
      <w:marBottom w:val="0"/>
      <w:divBdr>
        <w:top w:val="none" w:sz="0" w:space="0" w:color="auto"/>
        <w:left w:val="none" w:sz="0" w:space="0" w:color="auto"/>
        <w:bottom w:val="none" w:sz="0" w:space="0" w:color="auto"/>
        <w:right w:val="none" w:sz="0" w:space="0" w:color="auto"/>
      </w:divBdr>
      <w:divsChild>
        <w:div w:id="1883709639">
          <w:marLeft w:val="0"/>
          <w:marRight w:val="0"/>
          <w:marTop w:val="68"/>
          <w:marBottom w:val="0"/>
          <w:divBdr>
            <w:top w:val="none" w:sz="0" w:space="0" w:color="auto"/>
            <w:left w:val="none" w:sz="0" w:space="0" w:color="auto"/>
            <w:bottom w:val="none" w:sz="0" w:space="0" w:color="auto"/>
            <w:right w:val="none" w:sz="0" w:space="0" w:color="auto"/>
          </w:divBdr>
        </w:div>
      </w:divsChild>
    </w:div>
    <w:div w:id="25984207">
      <w:bodyDiv w:val="1"/>
      <w:marLeft w:val="0"/>
      <w:marRight w:val="0"/>
      <w:marTop w:val="0"/>
      <w:marBottom w:val="0"/>
      <w:divBdr>
        <w:top w:val="none" w:sz="0" w:space="0" w:color="auto"/>
        <w:left w:val="none" w:sz="0" w:space="0" w:color="auto"/>
        <w:bottom w:val="none" w:sz="0" w:space="0" w:color="auto"/>
        <w:right w:val="none" w:sz="0" w:space="0" w:color="auto"/>
      </w:divBdr>
    </w:div>
    <w:div w:id="116682559">
      <w:bodyDiv w:val="1"/>
      <w:marLeft w:val="0"/>
      <w:marRight w:val="0"/>
      <w:marTop w:val="0"/>
      <w:marBottom w:val="0"/>
      <w:divBdr>
        <w:top w:val="none" w:sz="0" w:space="0" w:color="auto"/>
        <w:left w:val="none" w:sz="0" w:space="0" w:color="auto"/>
        <w:bottom w:val="none" w:sz="0" w:space="0" w:color="auto"/>
        <w:right w:val="none" w:sz="0" w:space="0" w:color="auto"/>
      </w:divBdr>
    </w:div>
    <w:div w:id="122119927">
      <w:bodyDiv w:val="1"/>
      <w:marLeft w:val="0"/>
      <w:marRight w:val="0"/>
      <w:marTop w:val="0"/>
      <w:marBottom w:val="0"/>
      <w:divBdr>
        <w:top w:val="none" w:sz="0" w:space="0" w:color="auto"/>
        <w:left w:val="none" w:sz="0" w:space="0" w:color="auto"/>
        <w:bottom w:val="none" w:sz="0" w:space="0" w:color="auto"/>
        <w:right w:val="none" w:sz="0" w:space="0" w:color="auto"/>
      </w:divBdr>
    </w:div>
    <w:div w:id="267811087">
      <w:bodyDiv w:val="1"/>
      <w:marLeft w:val="0"/>
      <w:marRight w:val="0"/>
      <w:marTop w:val="0"/>
      <w:marBottom w:val="0"/>
      <w:divBdr>
        <w:top w:val="none" w:sz="0" w:space="0" w:color="auto"/>
        <w:left w:val="none" w:sz="0" w:space="0" w:color="auto"/>
        <w:bottom w:val="none" w:sz="0" w:space="0" w:color="auto"/>
        <w:right w:val="none" w:sz="0" w:space="0" w:color="auto"/>
      </w:divBdr>
    </w:div>
    <w:div w:id="270213308">
      <w:bodyDiv w:val="1"/>
      <w:marLeft w:val="0"/>
      <w:marRight w:val="0"/>
      <w:marTop w:val="0"/>
      <w:marBottom w:val="0"/>
      <w:divBdr>
        <w:top w:val="none" w:sz="0" w:space="0" w:color="auto"/>
        <w:left w:val="none" w:sz="0" w:space="0" w:color="auto"/>
        <w:bottom w:val="none" w:sz="0" w:space="0" w:color="auto"/>
        <w:right w:val="none" w:sz="0" w:space="0" w:color="auto"/>
      </w:divBdr>
    </w:div>
    <w:div w:id="305280388">
      <w:bodyDiv w:val="1"/>
      <w:marLeft w:val="0"/>
      <w:marRight w:val="0"/>
      <w:marTop w:val="0"/>
      <w:marBottom w:val="0"/>
      <w:divBdr>
        <w:top w:val="none" w:sz="0" w:space="0" w:color="auto"/>
        <w:left w:val="none" w:sz="0" w:space="0" w:color="auto"/>
        <w:bottom w:val="none" w:sz="0" w:space="0" w:color="auto"/>
        <w:right w:val="none" w:sz="0" w:space="0" w:color="auto"/>
      </w:divBdr>
    </w:div>
    <w:div w:id="531653866">
      <w:bodyDiv w:val="1"/>
      <w:marLeft w:val="0"/>
      <w:marRight w:val="0"/>
      <w:marTop w:val="0"/>
      <w:marBottom w:val="0"/>
      <w:divBdr>
        <w:top w:val="none" w:sz="0" w:space="0" w:color="auto"/>
        <w:left w:val="none" w:sz="0" w:space="0" w:color="auto"/>
        <w:bottom w:val="none" w:sz="0" w:space="0" w:color="auto"/>
        <w:right w:val="none" w:sz="0" w:space="0" w:color="auto"/>
      </w:divBdr>
    </w:div>
    <w:div w:id="634027003">
      <w:bodyDiv w:val="1"/>
      <w:marLeft w:val="0"/>
      <w:marRight w:val="0"/>
      <w:marTop w:val="0"/>
      <w:marBottom w:val="0"/>
      <w:divBdr>
        <w:top w:val="none" w:sz="0" w:space="0" w:color="auto"/>
        <w:left w:val="none" w:sz="0" w:space="0" w:color="auto"/>
        <w:bottom w:val="none" w:sz="0" w:space="0" w:color="auto"/>
        <w:right w:val="none" w:sz="0" w:space="0" w:color="auto"/>
      </w:divBdr>
    </w:div>
    <w:div w:id="1010454047">
      <w:bodyDiv w:val="1"/>
      <w:marLeft w:val="0"/>
      <w:marRight w:val="0"/>
      <w:marTop w:val="0"/>
      <w:marBottom w:val="0"/>
      <w:divBdr>
        <w:top w:val="none" w:sz="0" w:space="0" w:color="auto"/>
        <w:left w:val="none" w:sz="0" w:space="0" w:color="auto"/>
        <w:bottom w:val="none" w:sz="0" w:space="0" w:color="auto"/>
        <w:right w:val="none" w:sz="0" w:space="0" w:color="auto"/>
      </w:divBdr>
    </w:div>
    <w:div w:id="1026636942">
      <w:bodyDiv w:val="1"/>
      <w:marLeft w:val="0"/>
      <w:marRight w:val="0"/>
      <w:marTop w:val="0"/>
      <w:marBottom w:val="0"/>
      <w:divBdr>
        <w:top w:val="none" w:sz="0" w:space="0" w:color="auto"/>
        <w:left w:val="none" w:sz="0" w:space="0" w:color="auto"/>
        <w:bottom w:val="none" w:sz="0" w:space="0" w:color="auto"/>
        <w:right w:val="none" w:sz="0" w:space="0" w:color="auto"/>
      </w:divBdr>
    </w:div>
    <w:div w:id="1129709848">
      <w:bodyDiv w:val="1"/>
      <w:marLeft w:val="0"/>
      <w:marRight w:val="0"/>
      <w:marTop w:val="0"/>
      <w:marBottom w:val="0"/>
      <w:divBdr>
        <w:top w:val="none" w:sz="0" w:space="0" w:color="auto"/>
        <w:left w:val="none" w:sz="0" w:space="0" w:color="auto"/>
        <w:bottom w:val="none" w:sz="0" w:space="0" w:color="auto"/>
        <w:right w:val="none" w:sz="0" w:space="0" w:color="auto"/>
      </w:divBdr>
    </w:div>
    <w:div w:id="1272593151">
      <w:bodyDiv w:val="1"/>
      <w:marLeft w:val="0"/>
      <w:marRight w:val="0"/>
      <w:marTop w:val="0"/>
      <w:marBottom w:val="0"/>
      <w:divBdr>
        <w:top w:val="none" w:sz="0" w:space="0" w:color="auto"/>
        <w:left w:val="none" w:sz="0" w:space="0" w:color="auto"/>
        <w:bottom w:val="none" w:sz="0" w:space="0" w:color="auto"/>
        <w:right w:val="none" w:sz="0" w:space="0" w:color="auto"/>
      </w:divBdr>
    </w:div>
    <w:div w:id="1435051217">
      <w:bodyDiv w:val="1"/>
      <w:marLeft w:val="0"/>
      <w:marRight w:val="0"/>
      <w:marTop w:val="0"/>
      <w:marBottom w:val="0"/>
      <w:divBdr>
        <w:top w:val="none" w:sz="0" w:space="0" w:color="auto"/>
        <w:left w:val="none" w:sz="0" w:space="0" w:color="auto"/>
        <w:bottom w:val="none" w:sz="0" w:space="0" w:color="auto"/>
        <w:right w:val="none" w:sz="0" w:space="0" w:color="auto"/>
      </w:divBdr>
    </w:div>
    <w:div w:id="1599483026">
      <w:bodyDiv w:val="1"/>
      <w:marLeft w:val="0"/>
      <w:marRight w:val="0"/>
      <w:marTop w:val="0"/>
      <w:marBottom w:val="0"/>
      <w:divBdr>
        <w:top w:val="none" w:sz="0" w:space="0" w:color="auto"/>
        <w:left w:val="none" w:sz="0" w:space="0" w:color="auto"/>
        <w:bottom w:val="none" w:sz="0" w:space="0" w:color="auto"/>
        <w:right w:val="none" w:sz="0" w:space="0" w:color="auto"/>
      </w:divBdr>
    </w:div>
    <w:div w:id="1671834916">
      <w:bodyDiv w:val="1"/>
      <w:marLeft w:val="0"/>
      <w:marRight w:val="0"/>
      <w:marTop w:val="0"/>
      <w:marBottom w:val="0"/>
      <w:divBdr>
        <w:top w:val="none" w:sz="0" w:space="0" w:color="auto"/>
        <w:left w:val="none" w:sz="0" w:space="0" w:color="auto"/>
        <w:bottom w:val="none" w:sz="0" w:space="0" w:color="auto"/>
        <w:right w:val="none" w:sz="0" w:space="0" w:color="auto"/>
      </w:divBdr>
    </w:div>
    <w:div w:id="2000844271">
      <w:bodyDiv w:val="1"/>
      <w:marLeft w:val="0"/>
      <w:marRight w:val="0"/>
      <w:marTop w:val="0"/>
      <w:marBottom w:val="0"/>
      <w:divBdr>
        <w:top w:val="none" w:sz="0" w:space="0" w:color="auto"/>
        <w:left w:val="none" w:sz="0" w:space="0" w:color="auto"/>
        <w:bottom w:val="none" w:sz="0" w:space="0" w:color="auto"/>
        <w:right w:val="none" w:sz="0" w:space="0" w:color="auto"/>
      </w:divBdr>
    </w:div>
    <w:div w:id="204289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urzad@mieroszow.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41432-92DD-4D47-9C46-6FE2DAF81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6</Pages>
  <Words>2013</Words>
  <Characters>12084</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GMINA MIEROSZÓW</vt:lpstr>
    </vt:vector>
  </TitlesOfParts>
  <Company>Urząd Miejski</Company>
  <LinksUpToDate>false</LinksUpToDate>
  <CharactersWithSpaces>14069</CharactersWithSpaces>
  <SharedDoc>false</SharedDoc>
  <HLinks>
    <vt:vector size="54" baseType="variant">
      <vt:variant>
        <vt:i4>786464</vt:i4>
      </vt:variant>
      <vt:variant>
        <vt:i4>21</vt:i4>
      </vt:variant>
      <vt:variant>
        <vt:i4>0</vt:i4>
      </vt:variant>
      <vt:variant>
        <vt:i4>5</vt:i4>
      </vt:variant>
      <vt:variant>
        <vt:lpwstr>mailto:specylak@interia.pl</vt:lpwstr>
      </vt:variant>
      <vt:variant>
        <vt:lpwstr/>
      </vt:variant>
      <vt:variant>
        <vt:i4>7864415</vt:i4>
      </vt:variant>
      <vt:variant>
        <vt:i4>18</vt:i4>
      </vt:variant>
      <vt:variant>
        <vt:i4>0</vt:i4>
      </vt:variant>
      <vt:variant>
        <vt:i4>5</vt:i4>
      </vt:variant>
      <vt:variant>
        <vt:lpwstr>mailto:sigpp@interia.pl</vt:lpwstr>
      </vt:variant>
      <vt:variant>
        <vt:lpwstr/>
      </vt:variant>
      <vt:variant>
        <vt:i4>7995470</vt:i4>
      </vt:variant>
      <vt:variant>
        <vt:i4>15</vt:i4>
      </vt:variant>
      <vt:variant>
        <vt:i4>0</vt:i4>
      </vt:variant>
      <vt:variant>
        <vt:i4>5</vt:i4>
      </vt:variant>
      <vt:variant>
        <vt:lpwstr>mailto:piotr.rajca@ppkonstruktor.com.pl</vt:lpwstr>
      </vt:variant>
      <vt:variant>
        <vt:lpwstr/>
      </vt:variant>
      <vt:variant>
        <vt:i4>4784243</vt:i4>
      </vt:variant>
      <vt:variant>
        <vt:i4>12</vt:i4>
      </vt:variant>
      <vt:variant>
        <vt:i4>0</vt:i4>
      </vt:variant>
      <vt:variant>
        <vt:i4>5</vt:i4>
      </vt:variant>
      <vt:variant>
        <vt:lpwstr>mailto:pawelgalan@vp.pl</vt:lpwstr>
      </vt:variant>
      <vt:variant>
        <vt:lpwstr/>
      </vt:variant>
      <vt:variant>
        <vt:i4>1638520</vt:i4>
      </vt:variant>
      <vt:variant>
        <vt:i4>9</vt:i4>
      </vt:variant>
      <vt:variant>
        <vt:i4>0</vt:i4>
      </vt:variant>
      <vt:variant>
        <vt:i4>5</vt:i4>
      </vt:variant>
      <vt:variant>
        <vt:lpwstr>mailto:sylwia.tch@op.pl</vt:lpwstr>
      </vt:variant>
      <vt:variant>
        <vt:lpwstr/>
      </vt:variant>
      <vt:variant>
        <vt:i4>7995470</vt:i4>
      </vt:variant>
      <vt:variant>
        <vt:i4>6</vt:i4>
      </vt:variant>
      <vt:variant>
        <vt:i4>0</vt:i4>
      </vt:variant>
      <vt:variant>
        <vt:i4>5</vt:i4>
      </vt:variant>
      <vt:variant>
        <vt:lpwstr>mailto:zofiaczempkowska@gmail.com</vt:lpwstr>
      </vt:variant>
      <vt:variant>
        <vt:lpwstr/>
      </vt:variant>
      <vt:variant>
        <vt:i4>5308451</vt:i4>
      </vt:variant>
      <vt:variant>
        <vt:i4>3</vt:i4>
      </vt:variant>
      <vt:variant>
        <vt:i4>0</vt:i4>
      </vt:variant>
      <vt:variant>
        <vt:i4>5</vt:i4>
      </vt:variant>
      <vt:variant>
        <vt:lpwstr>mailto:janowski.t@gmail.com</vt:lpwstr>
      </vt:variant>
      <vt:variant>
        <vt:lpwstr/>
      </vt:variant>
      <vt:variant>
        <vt:i4>720952</vt:i4>
      </vt:variant>
      <vt:variant>
        <vt:i4>0</vt:i4>
      </vt:variant>
      <vt:variant>
        <vt:i4>0</vt:i4>
      </vt:variant>
      <vt:variant>
        <vt:i4>5</vt:i4>
      </vt:variant>
      <vt:variant>
        <vt:lpwstr>mailto:zamowienia@mieroszow.pl</vt:lpwstr>
      </vt:variant>
      <vt:variant>
        <vt:lpwstr/>
      </vt:variant>
      <vt:variant>
        <vt:i4>1245232</vt:i4>
      </vt:variant>
      <vt:variant>
        <vt:i4>0</vt:i4>
      </vt:variant>
      <vt:variant>
        <vt:i4>0</vt:i4>
      </vt:variant>
      <vt:variant>
        <vt:i4>5</vt:i4>
      </vt:variant>
      <vt:variant>
        <vt:lpwstr>mailto:urzad@mieroszow.pl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MIEROSZÓW</dc:title>
  <dc:creator>ksikorska</dc:creator>
  <cp:lastModifiedBy>SKwit</cp:lastModifiedBy>
  <cp:revision>64</cp:revision>
  <cp:lastPrinted>2020-06-23T07:12:00Z</cp:lastPrinted>
  <dcterms:created xsi:type="dcterms:W3CDTF">2019-01-14T08:06:00Z</dcterms:created>
  <dcterms:modified xsi:type="dcterms:W3CDTF">2020-12-16T13:25:00Z</dcterms:modified>
</cp:coreProperties>
</file>