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AA" w:rsidRDefault="0049366F">
      <w:pPr>
        <w:pStyle w:val="Styl"/>
        <w:shd w:val="clear" w:color="auto" w:fill="FFFFFE"/>
        <w:tabs>
          <w:tab w:val="left" w:pos="2309"/>
          <w:tab w:val="left" w:leader="dot" w:pos="6163"/>
        </w:tabs>
        <w:jc w:val="right"/>
        <w:rPr>
          <w:b/>
          <w:bCs/>
          <w:color w:val="000000"/>
          <w:shd w:val="clear" w:color="auto" w:fill="FFFFFE"/>
        </w:rPr>
      </w:pPr>
      <w:r>
        <w:rPr>
          <w:b/>
          <w:bCs/>
          <w:color w:val="000000"/>
          <w:shd w:val="clear" w:color="auto" w:fill="FFFFFE"/>
        </w:rPr>
        <w:t>Załącznik nr 2</w:t>
      </w:r>
    </w:p>
    <w:p w:rsidR="002F1BAA" w:rsidRDefault="002F1BAA">
      <w:pPr>
        <w:pStyle w:val="Styl"/>
        <w:shd w:val="clear" w:color="auto" w:fill="FFFFFE"/>
        <w:tabs>
          <w:tab w:val="left" w:pos="2309"/>
          <w:tab w:val="left" w:leader="dot" w:pos="6163"/>
        </w:tabs>
        <w:jc w:val="center"/>
        <w:rPr>
          <w:b/>
          <w:bCs/>
          <w:color w:val="000000"/>
          <w:shd w:val="clear" w:color="auto" w:fill="FFFFFE"/>
        </w:rPr>
      </w:pPr>
    </w:p>
    <w:p w:rsidR="002F1BAA" w:rsidRDefault="0049366F">
      <w:pPr>
        <w:pStyle w:val="Styl"/>
        <w:shd w:val="clear" w:color="auto" w:fill="FFFFFE"/>
        <w:tabs>
          <w:tab w:val="left" w:pos="2309"/>
          <w:tab w:val="left" w:leader="dot" w:pos="6163"/>
        </w:tabs>
        <w:jc w:val="center"/>
        <w:rPr>
          <w:b/>
          <w:bCs/>
          <w:color w:val="000000"/>
          <w:shd w:val="clear" w:color="auto" w:fill="FFFFFE"/>
        </w:rPr>
      </w:pPr>
      <w:r>
        <w:rPr>
          <w:b/>
          <w:bCs/>
          <w:color w:val="000000"/>
          <w:shd w:val="clear" w:color="auto" w:fill="FFFFFE"/>
        </w:rPr>
        <w:t>WZÓR UMOWY  NR RGKiM.1622…….. .………..2023</w:t>
      </w:r>
    </w:p>
    <w:p w:rsidR="002F1BAA" w:rsidRDefault="002F1BAA">
      <w:pPr>
        <w:pStyle w:val="Styl"/>
        <w:shd w:val="clear" w:color="auto" w:fill="FFFFFE"/>
        <w:tabs>
          <w:tab w:val="left" w:pos="9"/>
          <w:tab w:val="left" w:leader="dot" w:pos="2136"/>
        </w:tabs>
        <w:rPr>
          <w:b/>
          <w:bCs/>
          <w:color w:val="000000"/>
          <w:shd w:val="clear" w:color="auto" w:fill="FFFFFE"/>
        </w:rPr>
      </w:pPr>
    </w:p>
    <w:p w:rsidR="002F1BAA" w:rsidRDefault="0049366F">
      <w:pPr>
        <w:pStyle w:val="Styl"/>
        <w:shd w:val="clear" w:color="auto" w:fill="FFFFFE"/>
        <w:tabs>
          <w:tab w:val="left" w:pos="9"/>
          <w:tab w:val="left" w:leader="dot" w:pos="2136"/>
        </w:tabs>
      </w:pPr>
      <w:r>
        <w:rPr>
          <w:color w:val="000000"/>
          <w:shd w:val="clear" w:color="auto" w:fill="FFFFFE"/>
        </w:rPr>
        <w:t xml:space="preserve">zawarta w dniu ………….2023  r. w Lwówku Śląskim, </w:t>
      </w:r>
    </w:p>
    <w:p w:rsidR="002F1BAA" w:rsidRDefault="0049366F">
      <w:pPr>
        <w:pStyle w:val="Styl"/>
        <w:shd w:val="clear" w:color="auto" w:fill="FFFFFE"/>
        <w:ind w:left="13"/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 xml:space="preserve">pomiędzy: </w:t>
      </w:r>
    </w:p>
    <w:p w:rsidR="002F1BAA" w:rsidRDefault="0049366F">
      <w:pPr>
        <w:pStyle w:val="Styl"/>
        <w:shd w:val="clear" w:color="auto" w:fill="FFFFFE"/>
        <w:ind w:left="13"/>
        <w:rPr>
          <w:b/>
          <w:color w:val="000000"/>
          <w:shd w:val="clear" w:color="auto" w:fill="FFFFFE"/>
        </w:rPr>
      </w:pPr>
      <w:r>
        <w:rPr>
          <w:b/>
          <w:color w:val="000000"/>
          <w:shd w:val="clear" w:color="auto" w:fill="FFFFFE"/>
        </w:rPr>
        <w:t xml:space="preserve">Gminą i Miastem Lwówek Śląski </w:t>
      </w:r>
    </w:p>
    <w:p w:rsidR="002F1BAA" w:rsidRDefault="0049366F">
      <w:pPr>
        <w:pStyle w:val="Styl"/>
        <w:shd w:val="clear" w:color="auto" w:fill="FFFFFE"/>
        <w:ind w:left="13" w:right="57"/>
      </w:pPr>
      <w:r>
        <w:rPr>
          <w:b/>
          <w:color w:val="000000"/>
          <w:shd w:val="clear" w:color="auto" w:fill="FFFFFE"/>
        </w:rPr>
        <w:t>z siedzibą przy Al. Wojska Polskiego 25A, 59-600 Lwówek Śląski,</w:t>
      </w:r>
      <w:r>
        <w:rPr>
          <w:color w:val="000000"/>
          <w:shd w:val="clear" w:color="auto" w:fill="FFFFFE"/>
        </w:rPr>
        <w:br/>
        <w:t xml:space="preserve">NIP 616-10-03-030, </w:t>
      </w:r>
    </w:p>
    <w:p w:rsidR="002F1BAA" w:rsidRDefault="0049366F">
      <w:pPr>
        <w:pStyle w:val="Styl"/>
        <w:shd w:val="clear" w:color="auto" w:fill="FFFFFE"/>
        <w:ind w:left="23"/>
        <w:rPr>
          <w:bCs/>
          <w:color w:val="000000"/>
          <w:shd w:val="clear" w:color="auto" w:fill="FFFFFE"/>
        </w:rPr>
      </w:pPr>
      <w:r>
        <w:rPr>
          <w:bCs/>
          <w:color w:val="000000"/>
          <w:shd w:val="clear" w:color="auto" w:fill="FFFFFE"/>
        </w:rPr>
        <w:t xml:space="preserve">reprezentowaną przez: </w:t>
      </w:r>
    </w:p>
    <w:p w:rsidR="002F1BAA" w:rsidRDefault="0049366F">
      <w:pPr>
        <w:pStyle w:val="Styl"/>
        <w:shd w:val="clear" w:color="auto" w:fill="FFFFFE"/>
        <w:ind w:left="28"/>
      </w:pPr>
      <w:r>
        <w:rPr>
          <w:bCs/>
          <w:color w:val="000000"/>
          <w:shd w:val="clear" w:color="auto" w:fill="FFFFFE"/>
        </w:rPr>
        <w:t>Burmistrza Gminy i Miasta Lwówek Śląski – Mariolę Szczęsną,</w:t>
      </w:r>
    </w:p>
    <w:p w:rsidR="002F1BAA" w:rsidRDefault="0049366F">
      <w:pPr>
        <w:pStyle w:val="Styl"/>
        <w:shd w:val="clear" w:color="auto" w:fill="FFFFFE"/>
        <w:ind w:left="19" w:right="614"/>
        <w:rPr>
          <w:bCs/>
          <w:color w:val="000000"/>
          <w:shd w:val="clear" w:color="auto" w:fill="FFFFFE"/>
        </w:rPr>
      </w:pPr>
      <w:r>
        <w:rPr>
          <w:bCs/>
          <w:color w:val="000000"/>
          <w:shd w:val="clear" w:color="auto" w:fill="FFFFFE"/>
        </w:rPr>
        <w:t xml:space="preserve">przy kontrasygnacie Skarbnika Gminy i Miasta Lwówek Śląski – Julity Marchewka </w:t>
      </w:r>
    </w:p>
    <w:p w:rsidR="002F1BAA" w:rsidRDefault="0049366F">
      <w:pPr>
        <w:pStyle w:val="Styl"/>
        <w:shd w:val="clear" w:color="auto" w:fill="FFFFFE"/>
        <w:ind w:left="19" w:right="614"/>
        <w:rPr>
          <w:color w:val="000000"/>
          <w:shd w:val="clear" w:color="auto" w:fill="FFFFFE"/>
        </w:rPr>
      </w:pPr>
      <w:r>
        <w:rPr>
          <w:bCs/>
          <w:color w:val="000000"/>
          <w:shd w:val="clear" w:color="auto" w:fill="FFFFFE"/>
        </w:rPr>
        <w:t>zwanych dalej</w:t>
      </w:r>
      <w:r>
        <w:rPr>
          <w:b/>
          <w:bCs/>
          <w:color w:val="000000"/>
          <w:shd w:val="clear" w:color="auto" w:fill="FFFFFE"/>
        </w:rPr>
        <w:t xml:space="preserve"> </w:t>
      </w:r>
      <w:r>
        <w:rPr>
          <w:b/>
          <w:color w:val="000000"/>
          <w:shd w:val="clear" w:color="auto" w:fill="FFFFFE"/>
        </w:rPr>
        <w:t xml:space="preserve">Zamawiającym </w:t>
      </w:r>
    </w:p>
    <w:p w:rsidR="002F1BAA" w:rsidRDefault="0049366F">
      <w:pPr>
        <w:rPr>
          <w:w w:val="89"/>
          <w:shd w:val="clear" w:color="auto" w:fill="FFFFFE"/>
        </w:rPr>
      </w:pPr>
      <w:r>
        <w:rPr>
          <w:w w:val="89"/>
          <w:shd w:val="clear" w:color="auto" w:fill="FFFFFE"/>
        </w:rPr>
        <w:t xml:space="preserve">a </w:t>
      </w:r>
      <w:r>
        <w:rPr>
          <w:b/>
          <w:w w:val="89"/>
          <w:shd w:val="clear" w:color="auto" w:fill="FFFFFE"/>
        </w:rPr>
        <w:t>……………………</w:t>
      </w:r>
      <w:r>
        <w:rPr>
          <w:w w:val="89"/>
          <w:shd w:val="clear" w:color="auto" w:fill="FFFFFE"/>
        </w:rPr>
        <w:t xml:space="preserve">z siedzibą </w:t>
      </w:r>
      <w:r>
        <w:rPr>
          <w:b/>
          <w:w w:val="89"/>
          <w:shd w:val="clear" w:color="auto" w:fill="FFFFFE"/>
        </w:rPr>
        <w:t>………………………..</w:t>
      </w:r>
      <w:r>
        <w:rPr>
          <w:w w:val="89"/>
          <w:shd w:val="clear" w:color="auto" w:fill="FFFFFE"/>
        </w:rPr>
        <w:t xml:space="preserve"> </w:t>
      </w:r>
    </w:p>
    <w:p w:rsidR="002F1BAA" w:rsidRDefault="0049366F">
      <w:pPr>
        <w:pStyle w:val="Styl"/>
        <w:shd w:val="clear" w:color="auto" w:fill="FFFFFE"/>
        <w:tabs>
          <w:tab w:val="left" w:pos="19"/>
          <w:tab w:val="left" w:leader="dot" w:pos="6288"/>
        </w:tabs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>NIP</w:t>
      </w:r>
      <w:r>
        <w:t>………………, R</w:t>
      </w:r>
      <w:r>
        <w:rPr>
          <w:color w:val="000000"/>
          <w:shd w:val="clear" w:color="auto" w:fill="FFFFFE"/>
        </w:rPr>
        <w:t xml:space="preserve">EGON </w:t>
      </w:r>
      <w:r>
        <w:t>………………………..</w:t>
      </w:r>
    </w:p>
    <w:p w:rsidR="002F1BAA" w:rsidRDefault="0049366F">
      <w:pPr>
        <w:pStyle w:val="Styl"/>
        <w:shd w:val="clear" w:color="auto" w:fill="FFFFFE"/>
        <w:ind w:left="23"/>
      </w:pPr>
      <w:r>
        <w:rPr>
          <w:color w:val="000000"/>
          <w:shd w:val="clear" w:color="auto" w:fill="FFFFFE"/>
        </w:rPr>
        <w:t xml:space="preserve">zwanym w dalszej części umowy </w:t>
      </w:r>
      <w:r>
        <w:rPr>
          <w:b/>
          <w:bCs/>
          <w:color w:val="000000"/>
          <w:shd w:val="clear" w:color="auto" w:fill="FFFFFE"/>
        </w:rPr>
        <w:t xml:space="preserve">Wykonawcą, </w:t>
      </w:r>
      <w:r>
        <w:rPr>
          <w:color w:val="000000"/>
          <w:shd w:val="clear" w:color="auto" w:fill="FFFFFE"/>
        </w:rPr>
        <w:t xml:space="preserve">reprezentowanym przez: </w:t>
      </w:r>
    </w:p>
    <w:p w:rsidR="002F1BAA" w:rsidRDefault="0049366F">
      <w:pPr>
        <w:pStyle w:val="Styl"/>
        <w:shd w:val="clear" w:color="auto" w:fill="FFFFFE"/>
        <w:tabs>
          <w:tab w:val="left" w:pos="19"/>
          <w:tab w:val="right" w:leader="dot" w:pos="6537"/>
        </w:tabs>
        <w:rPr>
          <w:b/>
          <w:color w:val="000000"/>
          <w:shd w:val="clear" w:color="auto" w:fill="FFFFFE"/>
        </w:rPr>
      </w:pPr>
      <w:r>
        <w:rPr>
          <w:b/>
          <w:color w:val="000000"/>
        </w:rPr>
        <w:t>………………………………</w:t>
      </w:r>
    </w:p>
    <w:p w:rsidR="002F1BAA" w:rsidRDefault="002F1BAA">
      <w:pPr>
        <w:pStyle w:val="Styl"/>
        <w:shd w:val="clear" w:color="auto" w:fill="FFFFFE"/>
        <w:ind w:left="33"/>
        <w:rPr>
          <w:b/>
          <w:color w:val="000000"/>
          <w:shd w:val="clear" w:color="auto" w:fill="FFFFFE"/>
        </w:rPr>
      </w:pPr>
    </w:p>
    <w:p w:rsidR="002F1BAA" w:rsidRDefault="0049366F">
      <w:pPr>
        <w:pStyle w:val="Styl"/>
        <w:shd w:val="clear" w:color="auto" w:fill="FFFFFE"/>
        <w:ind w:left="33"/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>w rezultacie dokonania wyboru oferty na realizację zamówienia pn.:</w:t>
      </w:r>
    </w:p>
    <w:p w:rsidR="002F1BAA" w:rsidRDefault="0049366F">
      <w:pPr>
        <w:pStyle w:val="Styl"/>
        <w:shd w:val="clear" w:color="auto" w:fill="FFFFFE"/>
        <w:ind w:left="33"/>
        <w:rPr>
          <w:color w:val="000000"/>
          <w:shd w:val="clear" w:color="auto" w:fill="FFFFFE"/>
        </w:rPr>
      </w:pPr>
      <w:r>
        <w:rPr>
          <w:b/>
        </w:rPr>
        <w:t>„Budowa oświetlenia ulicznego  wg projektu – zał. nr 6  przy drodze gminnej 185,                      obręb   Mojesz”</w:t>
      </w:r>
    </w:p>
    <w:p w:rsidR="002F1BAA" w:rsidRDefault="0049366F">
      <w:pPr>
        <w:pStyle w:val="Styl"/>
        <w:shd w:val="clear" w:color="auto" w:fill="FFFFFE"/>
        <w:ind w:left="33"/>
        <w:rPr>
          <w:color w:val="000000"/>
          <w:shd w:val="clear" w:color="auto" w:fill="FFFFFE"/>
        </w:rPr>
      </w:pPr>
      <w:r>
        <w:rPr>
          <w:color w:val="000000"/>
          <w:shd w:val="clear" w:color="auto" w:fill="FFFFFE"/>
        </w:rPr>
        <w:t xml:space="preserve">została zawarta umowa o następującej treści: </w:t>
      </w:r>
    </w:p>
    <w:p w:rsidR="002F1BAA" w:rsidRDefault="002F1BAA">
      <w:pPr>
        <w:pStyle w:val="Styl"/>
        <w:shd w:val="clear" w:color="auto" w:fill="FFFFFE"/>
        <w:ind w:left="33"/>
        <w:rPr>
          <w:b/>
          <w:bCs/>
          <w:color w:val="000000"/>
          <w:shd w:val="clear" w:color="auto" w:fill="FFFFFE"/>
        </w:rPr>
      </w:pPr>
    </w:p>
    <w:p w:rsidR="002F1BAA" w:rsidRDefault="002F1BAA">
      <w:pPr>
        <w:pStyle w:val="Styl"/>
        <w:shd w:val="clear" w:color="auto" w:fill="FFFFFE"/>
        <w:ind w:left="33"/>
        <w:rPr>
          <w:b/>
          <w:bCs/>
          <w:color w:val="000000"/>
          <w:shd w:val="clear" w:color="auto" w:fill="FFFFFE"/>
        </w:rPr>
      </w:pPr>
    </w:p>
    <w:p w:rsidR="002F1BAA" w:rsidRDefault="0049366F">
      <w:pPr>
        <w:pStyle w:val="Styl"/>
        <w:shd w:val="clear" w:color="auto" w:fill="FFFFFE"/>
        <w:ind w:left="33"/>
        <w:rPr>
          <w:b/>
          <w:bCs/>
          <w:color w:val="000000"/>
          <w:shd w:val="clear" w:color="auto" w:fill="FFFFFE"/>
        </w:rPr>
      </w:pPr>
      <w:r>
        <w:rPr>
          <w:b/>
          <w:bCs/>
          <w:color w:val="000000"/>
          <w:shd w:val="clear" w:color="auto" w:fill="FFFFFE"/>
        </w:rPr>
        <w:t xml:space="preserve">I. Przedmiot umowy </w:t>
      </w:r>
    </w:p>
    <w:p w:rsidR="002F1BAA" w:rsidRDefault="004936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2F1BAA" w:rsidRDefault="002F1BAA">
      <w:pPr>
        <w:jc w:val="center"/>
        <w:rPr>
          <w:b/>
          <w:bCs/>
          <w:color w:val="000000"/>
        </w:rPr>
      </w:pPr>
    </w:p>
    <w:p w:rsidR="002F1BAA" w:rsidRDefault="0049366F">
      <w:pPr>
        <w:pStyle w:val="Styl"/>
        <w:shd w:val="clear" w:color="auto" w:fill="FFFFFE"/>
        <w:jc w:val="both"/>
      </w:pPr>
      <w:r>
        <w:rPr>
          <w:shd w:val="clear" w:color="auto" w:fill="FFFFFE"/>
        </w:rPr>
        <w:t>1.  Przedmiotem niniejszej umowy jest budowa oświetlenia drogowego wg przekazanej dokumentacji projektowej ( zał. nr 1 do umowy )</w:t>
      </w:r>
      <w:r>
        <w:t xml:space="preserve"> zgodnie ze złożoną ofertą ( zał. nr 2 do umowy ).</w:t>
      </w:r>
    </w:p>
    <w:p w:rsidR="002F1BAA" w:rsidRDefault="0049366F">
      <w:pPr>
        <w:pStyle w:val="Styl"/>
        <w:shd w:val="clear" w:color="auto" w:fill="FFFFFF"/>
        <w:ind w:left="4392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2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 xml:space="preserve">2. W ramach niniejszej umowy Wykonawca jest zobowiązany do wykonania prac          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 xml:space="preserve">      obejmujących w szczególności: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>-  montaż 5  szt. lamp chodnikowych wraz z podłączeniem do sieci energetycznej  przy drodze gminnej 185 w Mojeszu i sporządzenie powykonawczej inwentaryzacji geodezyjnej ,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 xml:space="preserve"> -  doprowadzenie do należytego stanu i porządku terenu budowy w terminie nie późniejszym niż w dniu odbioru końcowego  robót.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 xml:space="preserve">3. Potwierdzenie zrealizowania przez Wykonawcę całego zakresu objętego umową stanowić </w:t>
      </w:r>
    </w:p>
    <w:p w:rsidR="002F1BAA" w:rsidRDefault="0049366F">
      <w:pPr>
        <w:pStyle w:val="Styl"/>
        <w:shd w:val="clear" w:color="auto" w:fill="FFFFFF"/>
        <w:ind w:left="5" w:right="23"/>
        <w:jc w:val="both"/>
        <w:rPr>
          <w:color w:val="000000"/>
        </w:rPr>
      </w:pPr>
      <w:r>
        <w:rPr>
          <w:color w:val="000000"/>
        </w:rPr>
        <w:t>będzie protokół odbioru podpisany przez upoważnionych przedstawicieli stron.</w:t>
      </w:r>
    </w:p>
    <w:p w:rsidR="002F1BAA" w:rsidRDefault="002F1BAA">
      <w:pPr>
        <w:pStyle w:val="Styl"/>
        <w:shd w:val="clear" w:color="auto" w:fill="FFFFFF"/>
        <w:ind w:right="20"/>
        <w:jc w:val="both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19" w:right="2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II. Termin realizacji </w:t>
      </w:r>
    </w:p>
    <w:p w:rsidR="002F1BAA" w:rsidRDefault="0049366F">
      <w:pPr>
        <w:pStyle w:val="Styl"/>
        <w:shd w:val="clear" w:color="auto" w:fill="FFFFFF"/>
        <w:ind w:left="4392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3 </w:t>
      </w:r>
    </w:p>
    <w:p w:rsidR="002F1BAA" w:rsidRDefault="0049366F">
      <w:pPr>
        <w:pStyle w:val="Styl"/>
        <w:shd w:val="clear" w:color="auto" w:fill="FFFFFF"/>
        <w:tabs>
          <w:tab w:val="left" w:pos="5"/>
          <w:tab w:val="left" w:leader="dot" w:pos="5367"/>
        </w:tabs>
        <w:ind w:right="20"/>
        <w:rPr>
          <w:color w:val="000000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hd w:val="clear" w:color="auto" w:fill="FFFFFF"/>
        </w:rPr>
        <w:t xml:space="preserve">Termin realizacji niniejszej umowy: </w:t>
      </w:r>
      <w:r>
        <w:rPr>
          <w:b/>
          <w:bCs/>
          <w:color w:val="000000"/>
          <w:shd w:val="clear" w:color="auto" w:fill="FFFFFF"/>
        </w:rPr>
        <w:t>od dnia przekazania placu budowy d</w:t>
      </w:r>
      <w:r>
        <w:rPr>
          <w:b/>
          <w:color w:val="000000"/>
          <w:shd w:val="clear" w:color="auto" w:fill="FFFFFF"/>
        </w:rPr>
        <w:t>o dnia                            30 września 2023 r.</w:t>
      </w:r>
      <w:r>
        <w:rPr>
          <w:color w:val="000000"/>
          <w:shd w:val="clear" w:color="auto" w:fill="FFFFFF"/>
        </w:rPr>
        <w:t xml:space="preserve"> </w:t>
      </w:r>
    </w:p>
    <w:p w:rsidR="002F1BAA" w:rsidRDefault="002F1BAA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AB1DB6" w:rsidRDefault="00AB1DB6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AB1DB6" w:rsidRDefault="00AB1DB6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20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19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III. Wynagrodzenie </w:t>
      </w:r>
    </w:p>
    <w:p w:rsidR="002F1BAA" w:rsidRDefault="0049366F">
      <w:pPr>
        <w:pStyle w:val="Styl"/>
        <w:shd w:val="clear" w:color="auto" w:fill="FFFFFF"/>
        <w:ind w:left="4397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4</w:t>
      </w:r>
    </w:p>
    <w:p w:rsidR="002F1BAA" w:rsidRDefault="002F1BAA">
      <w:pPr>
        <w:pStyle w:val="Styl"/>
        <w:shd w:val="clear" w:color="auto" w:fill="FFFFFF"/>
        <w:ind w:left="4397" w:right="20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right="2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1.    Strony ustalają, że wynagrodzenie z tytułu realizacji niniejszej umowy będzie miało                </w:t>
      </w:r>
    </w:p>
    <w:p w:rsidR="002F1BAA" w:rsidRDefault="0049366F">
      <w:pPr>
        <w:pStyle w:val="Styl"/>
        <w:shd w:val="clear" w:color="auto" w:fill="FFFFFF"/>
        <w:ind w:right="2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formę   ryczałtu.</w:t>
      </w:r>
    </w:p>
    <w:p w:rsidR="002F1BAA" w:rsidRDefault="0049366F">
      <w:pPr>
        <w:pStyle w:val="Styl"/>
        <w:numPr>
          <w:ilvl w:val="0"/>
          <w:numId w:val="12"/>
        </w:numPr>
        <w:shd w:val="clear" w:color="auto" w:fill="FFFFFF"/>
        <w:ind w:left="426" w:right="15" w:hanging="426"/>
        <w:jc w:val="both"/>
      </w:pPr>
      <w:r>
        <w:rPr>
          <w:color w:val="000000"/>
          <w:shd w:val="clear" w:color="auto" w:fill="FFFFFF"/>
        </w:rPr>
        <w:t>Wartość wynagrodzenia Wykonawcy wyniesie :</w:t>
      </w:r>
    </w:p>
    <w:p w:rsidR="002F1BAA" w:rsidRDefault="0049366F">
      <w:pPr>
        <w:widowControl w:val="0"/>
        <w:ind w:left="180"/>
        <w:jc w:val="both"/>
      </w:pPr>
      <w:r>
        <w:t>……….............................. zł brutto  tj. netto .............. + ..... % VAT……………………………………………………. (słownie zł.)</w:t>
      </w:r>
    </w:p>
    <w:p w:rsidR="002F1BAA" w:rsidRDefault="0049366F">
      <w:pPr>
        <w:pStyle w:val="Styl"/>
        <w:numPr>
          <w:ilvl w:val="0"/>
          <w:numId w:val="12"/>
        </w:numPr>
        <w:shd w:val="clear" w:color="auto" w:fill="FFFFFF"/>
        <w:ind w:left="374" w:right="15" w:hanging="355"/>
        <w:jc w:val="both"/>
      </w:pPr>
      <w:r>
        <w:rPr>
          <w:color w:val="000000"/>
          <w:shd w:val="clear" w:color="auto" w:fill="FFFFFF"/>
        </w:rPr>
        <w:t xml:space="preserve">Wynagrodzenie określone w ust. 1 obejmuje wszystkie koszty Wykonawcy związane </w:t>
      </w:r>
      <w:r>
        <w:rPr>
          <w:color w:val="000000"/>
          <w:shd w:val="clear" w:color="auto" w:fill="FFFFFF"/>
        </w:rPr>
        <w:br/>
        <w:t xml:space="preserve">z realizacją przedmiotu umowy, obejmujące czynności określone w </w:t>
      </w:r>
      <w:r>
        <w:rPr>
          <w:color w:val="000000"/>
          <w:w w:val="78"/>
          <w:shd w:val="clear" w:color="auto" w:fill="FFFFFF"/>
        </w:rPr>
        <w:t xml:space="preserve">§ </w:t>
      </w:r>
      <w:r>
        <w:rPr>
          <w:color w:val="000000"/>
          <w:shd w:val="clear" w:color="auto" w:fill="FFFFFF"/>
        </w:rPr>
        <w:t xml:space="preserve">1. </w:t>
      </w:r>
    </w:p>
    <w:p w:rsidR="002F1BAA" w:rsidRDefault="0049366F">
      <w:pPr>
        <w:pStyle w:val="Styl"/>
        <w:numPr>
          <w:ilvl w:val="0"/>
          <w:numId w:val="12"/>
        </w:numPr>
        <w:shd w:val="clear" w:color="auto" w:fill="FFFFFF"/>
        <w:ind w:left="379" w:right="15" w:hanging="35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Za termin zapłaty uznaje się datę, w której Zamawiający polecił swojemu bankowi przelać na konto Wykonawcy określoną kwotę. </w:t>
      </w:r>
    </w:p>
    <w:p w:rsidR="002F1BAA" w:rsidRDefault="002F1BAA">
      <w:pPr>
        <w:pStyle w:val="Styl"/>
        <w:shd w:val="clear" w:color="auto" w:fill="FFFFFF"/>
        <w:ind w:left="19" w:right="20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19" w:right="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IV. Rozliczenia </w:t>
      </w:r>
    </w:p>
    <w:p w:rsidR="002F1BAA" w:rsidRDefault="0049366F">
      <w:pPr>
        <w:pStyle w:val="Styl"/>
        <w:shd w:val="clear" w:color="auto" w:fill="FFFFFF"/>
        <w:ind w:left="4397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5</w:t>
      </w:r>
    </w:p>
    <w:p w:rsidR="002F1BAA" w:rsidRDefault="0049366F">
      <w:pPr>
        <w:numPr>
          <w:ilvl w:val="0"/>
          <w:numId w:val="32"/>
        </w:numPr>
        <w:ind w:left="426" w:hanging="426"/>
        <w:jc w:val="both"/>
      </w:pPr>
      <w:r>
        <w:t>Podstawę wystawienia faktury stanowi protokół bezusterkowego odbioru końcowego robót.</w:t>
      </w:r>
    </w:p>
    <w:p w:rsidR="002F1BAA" w:rsidRDefault="0049366F">
      <w:pPr>
        <w:numPr>
          <w:ilvl w:val="0"/>
          <w:numId w:val="33"/>
        </w:numPr>
        <w:ind w:left="426" w:hanging="426"/>
        <w:jc w:val="both"/>
      </w:pPr>
      <w:r>
        <w:t xml:space="preserve">Termin płatności faktur: do 30 dni licząc od daty dostarczenia Zamawiającemu faktury na rachunek bankowy Wykonawcy wskazany w fakturze wraz z dokumentami rozliczeniowymi tj. protokołem odbioru końcowego podpisanym  przez przedstawiciela Zamawiającego oraz wymagany komplet dokumentów odbiorowych,  (operat kolaudacyjny i inwentaryzacja geodezyjna ) wraz z dokumentami potwierdzającymi unieszkodliwienie lub prawidłowe zagospodarowanie odpadów zgodnie z Ustawą z dnia 14 grudnia 2012 r. o odpadach (tekst jednolity Dz.U.2022.699 </w:t>
      </w:r>
      <w:proofErr w:type="spellStart"/>
      <w:r>
        <w:t>t.j</w:t>
      </w:r>
      <w:proofErr w:type="spellEnd"/>
      <w:r>
        <w:t>.   ).</w:t>
      </w:r>
    </w:p>
    <w:p w:rsidR="002F1BAA" w:rsidRDefault="0049366F">
      <w:pPr>
        <w:numPr>
          <w:ilvl w:val="0"/>
          <w:numId w:val="34"/>
        </w:numPr>
        <w:ind w:left="426" w:hanging="426"/>
        <w:jc w:val="both"/>
      </w:pPr>
      <w:r>
        <w:t>Przez „operat powykonawczy” należy rozumieć zbiór wszystkich dokumentów umownych, z uwzględnieniem zmian zaistniałych w czasie realizacji robót, wyników przeprowadzonych badań, pomiarów i prób, zestawienie rodzajów i ilości wykonanych robót, stanowiących podstawę odbioru końcowego w szczególności :</w:t>
      </w:r>
    </w:p>
    <w:p w:rsidR="002F1BAA" w:rsidRDefault="0049366F">
      <w:pPr>
        <w:pStyle w:val="Akapitzlist"/>
        <w:numPr>
          <w:ilvl w:val="1"/>
          <w:numId w:val="35"/>
        </w:numPr>
        <w:spacing w:after="0" w:line="240" w:lineRule="auto"/>
        <w:ind w:left="709" w:hanging="283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zestawienie zabudowanych materiałów i urządzeń (wraz z certyfikatami, atestami)</w:t>
      </w:r>
      <w:r>
        <w:rPr>
          <w:rFonts w:ascii="Times New Roman" w:hAnsi="Times New Roman" w:cs="Times New Roman"/>
          <w:sz w:val="24"/>
          <w:szCs w:val="24"/>
        </w:rPr>
        <w:br/>
        <w:t xml:space="preserve">i wykonanych robót, za wyjątkiem 5 słupów, które dostarcza </w:t>
      </w:r>
      <w:r w:rsidR="00AB1DB6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BAA" w:rsidRDefault="0049366F">
      <w:pPr>
        <w:pStyle w:val="Akapitzlist"/>
        <w:numPr>
          <w:ilvl w:val="1"/>
          <w:numId w:val="36"/>
        </w:numPr>
        <w:spacing w:after="0" w:line="240" w:lineRule="auto"/>
        <w:ind w:hanging="366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karty gwarancyjne zabudowanych urządzeń o ile wystąpią;</w:t>
      </w:r>
    </w:p>
    <w:p w:rsidR="002F1BAA" w:rsidRDefault="0049366F">
      <w:pPr>
        <w:pStyle w:val="Akapitzlist"/>
        <w:spacing w:after="0" w:line="240" w:lineRule="auto"/>
        <w:ind w:left="121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c) dokumenty potwierdzające zgodne z obowiązującymi przepisami właściwe zagospodarowanie (utylizację/składowanie na wysypisku) powstających w trakcie realizacji robót odpadów: zdemontowanych materiałów, gruzu i innych odpadów</w:t>
      </w:r>
      <w:r>
        <w:rPr>
          <w:rFonts w:ascii="Times New Roman" w:hAnsi="Times New Roman" w:cs="Times New Roman"/>
          <w:sz w:val="24"/>
          <w:szCs w:val="24"/>
        </w:rPr>
        <w:br/>
        <w:t>z terenu budowy);</w:t>
      </w:r>
    </w:p>
    <w:p w:rsidR="002F1BAA" w:rsidRDefault="0049366F">
      <w:pPr>
        <w:pStyle w:val="Akapitzlist"/>
        <w:spacing w:after="0" w:line="240" w:lineRule="auto"/>
        <w:ind w:left="121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d) geodezyjna inwentaryzacja powykonawcza</w:t>
      </w:r>
    </w:p>
    <w:p w:rsidR="002F1BAA" w:rsidRDefault="0049366F">
      <w:pPr>
        <w:pStyle w:val="Styl"/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4.    Operat powykonawczy winien być przekazany w wersji papierowej – 1 egz. i na płycie   </w:t>
      </w:r>
      <w:r>
        <w:rPr>
          <w:color w:val="000000"/>
          <w:shd w:val="clear" w:color="auto" w:fill="FFFFFF"/>
        </w:rPr>
        <w:tab/>
        <w:t>CD.</w:t>
      </w:r>
    </w:p>
    <w:p w:rsidR="002F1BAA" w:rsidRDefault="0049366F">
      <w:pPr>
        <w:pStyle w:val="Styl"/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5.  Zapłaty wynagrodzenia Zamawiający zobowiązany jest dokonać na konto bankowe </w:t>
      </w:r>
    </w:p>
    <w:p w:rsidR="002F1BAA" w:rsidRDefault="0049366F">
      <w:pPr>
        <w:pStyle w:val="Styl"/>
        <w:shd w:val="clear" w:color="auto" w:fill="FFFFFF"/>
        <w:tabs>
          <w:tab w:val="left" w:pos="284"/>
          <w:tab w:val="left" w:leader="dot" w:pos="5419"/>
          <w:tab w:val="left" w:leader="dot" w:pos="8573"/>
        </w:tabs>
        <w:ind w:left="284"/>
        <w:jc w:val="both"/>
      </w:pPr>
      <w:r>
        <w:rPr>
          <w:color w:val="000000"/>
          <w:shd w:val="clear" w:color="auto" w:fill="FFFFFF"/>
        </w:rPr>
        <w:t>Wykonawcy nr</w:t>
      </w:r>
    </w:p>
    <w:p w:rsidR="002F1BAA" w:rsidRDefault="0049366F">
      <w:pPr>
        <w:pStyle w:val="Styl"/>
        <w:shd w:val="clear" w:color="auto" w:fill="FFFFFF"/>
        <w:tabs>
          <w:tab w:val="left" w:pos="284"/>
          <w:tab w:val="left" w:leader="dot" w:pos="5419"/>
          <w:tab w:val="left" w:leader="dot" w:pos="8573"/>
        </w:tabs>
        <w:ind w:left="284"/>
        <w:jc w:val="both"/>
      </w:pPr>
      <w:r>
        <w:rPr>
          <w:color w:val="000000"/>
          <w:shd w:val="clear" w:color="auto" w:fill="FFFFFF"/>
        </w:rPr>
        <w:t xml:space="preserve">w terminie do 30 dni od daty dostarczenia faktury. W przypadku nieterminowej zapłaty, Wykonawcy przysługiwać będą odsetki ustawowe liczone za każdy dzień zwłoki. </w:t>
      </w:r>
    </w:p>
    <w:p w:rsidR="002F1BAA" w:rsidRDefault="0049366F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Wykonawca oświadcza, że jest podatnikiem podatku VAT i jest upoważniony </w:t>
      </w:r>
      <w:r>
        <w:rPr>
          <w:color w:val="000000"/>
          <w:shd w:val="clear" w:color="auto" w:fill="FFFFFF"/>
        </w:rPr>
        <w:br/>
        <w:t xml:space="preserve">     do wystawiania faktur VAT. </w:t>
      </w: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AC6558" w:rsidRDefault="00AC6558">
      <w:pPr>
        <w:pStyle w:val="Styl"/>
        <w:shd w:val="clear" w:color="auto" w:fill="FFFFFF"/>
        <w:ind w:right="14"/>
        <w:jc w:val="both"/>
        <w:rPr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V. Obowiązki stron </w:t>
      </w:r>
    </w:p>
    <w:p w:rsidR="002F1BAA" w:rsidRDefault="002F1BA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6 </w:t>
      </w:r>
    </w:p>
    <w:p w:rsidR="002F1BAA" w:rsidRDefault="002F1BA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2"/>
        </w:numPr>
        <w:shd w:val="clear" w:color="auto" w:fill="FFFFFF"/>
        <w:ind w:left="388" w:right="28" w:hanging="36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 obowiązków Zamawiającego należy: </w:t>
      </w:r>
    </w:p>
    <w:p w:rsidR="002F1BAA" w:rsidRDefault="0049366F">
      <w:pPr>
        <w:pStyle w:val="Styl"/>
        <w:shd w:val="clear" w:color="auto" w:fill="FFFFFF"/>
        <w:tabs>
          <w:tab w:val="center" w:pos="571"/>
          <w:tab w:val="left" w:pos="851"/>
        </w:tabs>
        <w:jc w:val="both"/>
      </w:pPr>
      <w:r>
        <w:rPr>
          <w:color w:val="000000"/>
          <w:shd w:val="clear" w:color="auto" w:fill="FFFFFF"/>
        </w:rPr>
        <w:t xml:space="preserve">1.1. Przekazanie placu budowy, materiałów budowlanych wymienionych w zaproszeniu oraz dokonanie odbioru przedmiotu umowy. </w:t>
      </w:r>
    </w:p>
    <w:p w:rsidR="002F1BAA" w:rsidRDefault="0049366F">
      <w:pPr>
        <w:pStyle w:val="Styl"/>
        <w:shd w:val="clear" w:color="auto" w:fill="FFFFFF"/>
        <w:tabs>
          <w:tab w:val="center" w:pos="571"/>
          <w:tab w:val="left" w:pos="851"/>
        </w:tabs>
        <w:jc w:val="both"/>
      </w:pPr>
      <w:r>
        <w:rPr>
          <w:color w:val="000000"/>
        </w:rPr>
        <w:tab/>
      </w:r>
      <w:r>
        <w:rPr>
          <w:color w:val="000000"/>
          <w:shd w:val="clear" w:color="auto" w:fill="FFFFFF"/>
        </w:rPr>
        <w:t xml:space="preserve">1.2. </w:t>
      </w:r>
      <w:r>
        <w:rPr>
          <w:color w:val="000000"/>
          <w:shd w:val="clear" w:color="auto" w:fill="FFFFFF"/>
        </w:rPr>
        <w:tab/>
        <w:t xml:space="preserve">Terminowe uregulowanie należności Wykonawcy. </w:t>
      </w:r>
    </w:p>
    <w:p w:rsidR="002F1BAA" w:rsidRDefault="0049366F">
      <w:pPr>
        <w:pStyle w:val="Styl"/>
        <w:numPr>
          <w:ilvl w:val="0"/>
          <w:numId w:val="11"/>
        </w:numPr>
        <w:shd w:val="clear" w:color="auto" w:fill="FFFFFF"/>
        <w:ind w:left="421" w:hanging="4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 podstawowych obowiązków Wykonawcy należy: </w:t>
      </w:r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  <w:jc w:val="both"/>
      </w:pPr>
      <w:r>
        <w:rPr>
          <w:color w:val="FF0000"/>
        </w:rPr>
        <w:tab/>
      </w:r>
      <w:r>
        <w:rPr>
          <w:color w:val="000000"/>
          <w:shd w:val="clear" w:color="auto" w:fill="FFFFFF"/>
        </w:rPr>
        <w:t xml:space="preserve">2.1. </w:t>
      </w:r>
      <w:r>
        <w:rPr>
          <w:color w:val="000000"/>
          <w:shd w:val="clear" w:color="auto" w:fill="FFFFFF"/>
        </w:rPr>
        <w:tab/>
        <w:t>Terminowe wykonanie przedmiotu umowy.</w:t>
      </w:r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</w:pPr>
      <w:r>
        <w:rPr>
          <w:color w:val="000000"/>
        </w:rPr>
        <w:tab/>
      </w:r>
      <w:r>
        <w:rPr>
          <w:color w:val="000000"/>
          <w:shd w:val="clear" w:color="auto" w:fill="FFFFFF"/>
        </w:rPr>
        <w:t xml:space="preserve">2.2. Wykonanie przedmiotu umowy zgodnie z dokumentacją projektową , zasadami wiedzy technicznej i obowiązującymi przepisami </w:t>
      </w:r>
      <w:proofErr w:type="spellStart"/>
      <w:r>
        <w:rPr>
          <w:color w:val="000000"/>
          <w:shd w:val="clear" w:color="auto" w:fill="FFFFFF"/>
        </w:rPr>
        <w:t>techniczno</w:t>
      </w:r>
      <w:proofErr w:type="spellEnd"/>
      <w:r>
        <w:rPr>
          <w:color w:val="000000"/>
          <w:shd w:val="clear" w:color="auto" w:fill="FFFFFF"/>
        </w:rPr>
        <w:t xml:space="preserve"> – budowlanymi i normami.</w:t>
      </w:r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2.3. Organizację robót na terenie budowy zapewniającą sprawną i terminową realizację zadania zgodnie z umową.</w:t>
      </w:r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hanging="425"/>
        <w:jc w:val="both"/>
      </w:pPr>
      <w:r>
        <w:rPr>
          <w:color w:val="000000"/>
          <w:shd w:val="clear" w:color="auto" w:fill="FFFFFF"/>
        </w:rPr>
        <w:t xml:space="preserve">2.4. Utrzymanie ogólnego porządku na terenie budowy oraz uporządkowania terenu </w:t>
      </w:r>
      <w:r>
        <w:rPr>
          <w:color w:val="000000"/>
          <w:shd w:val="clear" w:color="auto" w:fill="FFFFFF"/>
        </w:rPr>
        <w:br/>
        <w:t xml:space="preserve">po zakończeniu robót. </w:t>
      </w:r>
    </w:p>
    <w:p w:rsidR="002F1BAA" w:rsidRDefault="002F1BAA">
      <w:pPr>
        <w:jc w:val="both"/>
        <w:rPr>
          <w:b/>
          <w:color w:val="000000"/>
          <w:shd w:val="clear" w:color="auto" w:fill="FFFFFF"/>
        </w:rPr>
      </w:pPr>
    </w:p>
    <w:p w:rsidR="002F1BAA" w:rsidRDefault="0049366F">
      <w:pPr>
        <w:rPr>
          <w:b/>
          <w:color w:val="000000"/>
        </w:rPr>
      </w:pPr>
      <w:r>
        <w:rPr>
          <w:b/>
          <w:color w:val="000000"/>
        </w:rPr>
        <w:t>VI.  Odbiór robót</w:t>
      </w:r>
    </w:p>
    <w:p w:rsidR="002F1BAA" w:rsidRDefault="0049366F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 7 </w:t>
      </w:r>
    </w:p>
    <w:p w:rsidR="002F1BAA" w:rsidRDefault="002F1BA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2F1BAA" w:rsidRDefault="0049366F">
      <w:pPr>
        <w:numPr>
          <w:ilvl w:val="0"/>
          <w:numId w:val="37"/>
        </w:numPr>
        <w:jc w:val="both"/>
      </w:pPr>
      <w:r>
        <w:t>Odbioru robót zanikających i ulegających zakryciu, dokonuje Zamawiający</w:t>
      </w:r>
      <w:r>
        <w:br/>
        <w:t>w obecności Wykonawcy, w terminie 3 dni od daty pisemnego zawiadomienia, dokonanego przez Wykonawcę do Zamawiającego. Czynności te dokonuje się wpisem w wewnętrznym dzienniku budowy i protokołem odbioru robót zanikowych i ulegających zakryciu. Odbiór polega na końcowej ocenie ilości i jakości wykonanych robót, które w dalszym procesie realizacji robót ulegają zakryciu lub zanikają.</w:t>
      </w:r>
    </w:p>
    <w:p w:rsidR="002F1BAA" w:rsidRDefault="0049366F">
      <w:pPr>
        <w:numPr>
          <w:ilvl w:val="0"/>
          <w:numId w:val="38"/>
        </w:numPr>
        <w:jc w:val="both"/>
      </w:pPr>
      <w:r>
        <w:t>Przedmiotem odbioru końcowego jest wykonany w całości przedmiot umowy określony w Rozdziale I.</w:t>
      </w:r>
    </w:p>
    <w:p w:rsidR="002F1BAA" w:rsidRDefault="0049366F">
      <w:pPr>
        <w:numPr>
          <w:ilvl w:val="1"/>
          <w:numId w:val="39"/>
        </w:numPr>
        <w:jc w:val="both"/>
      </w:pPr>
      <w:r>
        <w:t xml:space="preserve">Po zrealizowaniu przedmiotu umowy Wykonawca przekazuje Zamawiającemu rozliczenie końcowe przedmiotu umowy. Podstawę sporządzenia rozliczenia końcowego stanowi operat powykonawczy. Zamawiający zobowiązany jest sprawdzić rozliczenie końcowe w ciągu 7 dni od daty dostarczenia przez Wykonawcę. </w:t>
      </w:r>
    </w:p>
    <w:p w:rsidR="002F1BAA" w:rsidRDefault="0049366F">
      <w:pPr>
        <w:ind w:left="360"/>
        <w:jc w:val="both"/>
      </w:pPr>
      <w:r>
        <w:t>Sprawdzone i zatwierdzone przez Zamawiającego rozliczenie jest niezbędnym warunkiem podpisania przez niego protokołu odbioru końcowego.</w:t>
      </w:r>
    </w:p>
    <w:p w:rsidR="002F1BAA" w:rsidRDefault="0049366F">
      <w:pPr>
        <w:numPr>
          <w:ilvl w:val="0"/>
          <w:numId w:val="40"/>
        </w:numPr>
        <w:jc w:val="both"/>
      </w:pPr>
      <w:r>
        <w:t>Wykonawca po uzyskaniu akceptacji Zamawiającego zawiadamia pisemnie Zamawiającego z 5 – dniowym wyprzedzeniem o fakcie gotowości do odbioru. Wszelkie skutki niedochowania powyższego terminu obciążają Wykonawcę.</w:t>
      </w:r>
    </w:p>
    <w:p w:rsidR="002F1BAA" w:rsidRDefault="0049366F">
      <w:pPr>
        <w:numPr>
          <w:ilvl w:val="0"/>
          <w:numId w:val="41"/>
        </w:numPr>
        <w:jc w:val="both"/>
      </w:pPr>
      <w:r>
        <w:t>Zamawiający po stwierdzeniu zakończenia robót i sprawdzeniu kompletności przedłożonych dokumentów potwierdza gotowość Wykonawcy do odbioru i wyznacza termin odbioru końcowego. Odbiór końcowy powinien odbyć się nie później niż w ciągu 10 dni licząc od daty otrzymania powiadomienia, o którym mowa w ust. 3.</w:t>
      </w:r>
    </w:p>
    <w:p w:rsidR="002F1BAA" w:rsidRDefault="0049366F">
      <w:pPr>
        <w:numPr>
          <w:ilvl w:val="0"/>
          <w:numId w:val="42"/>
        </w:numPr>
        <w:jc w:val="both"/>
      </w:pPr>
      <w:r>
        <w:t>Odbiór końcowy będzie dokonywany wg protokołu.</w:t>
      </w:r>
    </w:p>
    <w:p w:rsidR="002F1BAA" w:rsidRDefault="002F1BAA">
      <w:pPr>
        <w:pStyle w:val="Styl"/>
        <w:shd w:val="clear" w:color="auto" w:fill="FFFFFF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360"/>
        <w:jc w:val="center"/>
      </w:pPr>
      <w:r>
        <w:rPr>
          <w:b/>
          <w:bCs/>
          <w:color w:val="000000"/>
          <w:shd w:val="clear" w:color="auto" w:fill="FFFFFF"/>
        </w:rPr>
        <w:t>§ 8</w:t>
      </w:r>
    </w:p>
    <w:p w:rsidR="002F1BAA" w:rsidRDefault="002F1BAA">
      <w:pPr>
        <w:pStyle w:val="Styl"/>
        <w:shd w:val="clear" w:color="auto" w:fill="FFFFFF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2F1BAA" w:rsidRDefault="0049366F">
      <w:pPr>
        <w:jc w:val="both"/>
      </w:pPr>
      <w:r>
        <w:t xml:space="preserve">Jeżeli w toku czynności odbioru zostaną stwierdzone wady, to Zamawiającemu przysługują następujące uprawnienia: </w:t>
      </w:r>
    </w:p>
    <w:p w:rsidR="002F1BAA" w:rsidRDefault="0049366F">
      <w:pPr>
        <w:ind w:left="360" w:hanging="360"/>
        <w:jc w:val="both"/>
      </w:pPr>
      <w:r>
        <w:t>1) jeżeli wady nadają się do usunięcia, to Wykonawca usunie je w terminie uzgodnionym</w:t>
      </w:r>
      <w:r>
        <w:br/>
        <w:t>z Zamawiającym;</w:t>
      </w:r>
    </w:p>
    <w:p w:rsidR="002F1BAA" w:rsidRDefault="0049366F">
      <w:pPr>
        <w:jc w:val="both"/>
      </w:pPr>
      <w:r>
        <w:lastRenderedPageBreak/>
        <w:t xml:space="preserve">2) jeżeli wady nie nadają się do usunięcia, to: </w:t>
      </w:r>
    </w:p>
    <w:p w:rsidR="002F1BAA" w:rsidRDefault="0049366F">
      <w:pPr>
        <w:pStyle w:val="Tekstpodstawowywcity3"/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 jeżeli umożliwiają one użytkowania przedmiotu odbioru zgodnie z przeznaczeniem, Zamawiający może obniżyć odpowiednio wynagrodzenie, </w:t>
      </w:r>
    </w:p>
    <w:p w:rsidR="002F1BAA" w:rsidRDefault="0049366F">
      <w:pPr>
        <w:ind w:left="540" w:hanging="274"/>
        <w:jc w:val="both"/>
      </w:pPr>
      <w:r>
        <w:t>b) jeżeli wady uniemożliwiają użytkowanie zgodnie z przeznaczeniem, Zamawiający może odstąpić od umowy lub żądać wykonania przedmiotu odbioru po raz drugi.</w:t>
      </w:r>
    </w:p>
    <w:p w:rsidR="002F1BAA" w:rsidRDefault="002F1BAA">
      <w:pPr>
        <w:ind w:left="540" w:hanging="274"/>
        <w:jc w:val="both"/>
      </w:pPr>
    </w:p>
    <w:p w:rsidR="002F1BAA" w:rsidRDefault="0049366F">
      <w:pPr>
        <w:pStyle w:val="Styl"/>
        <w:shd w:val="clear" w:color="auto" w:fill="FFFFFF"/>
        <w:ind w:left="4386"/>
      </w:pPr>
      <w:r>
        <w:rPr>
          <w:b/>
          <w:bCs/>
          <w:color w:val="000000"/>
          <w:shd w:val="clear" w:color="auto" w:fill="FFFFFF"/>
        </w:rPr>
        <w:t>§ 9</w:t>
      </w:r>
    </w:p>
    <w:p w:rsidR="002F1BAA" w:rsidRDefault="002F1BAA">
      <w:pPr>
        <w:pStyle w:val="Styl"/>
        <w:shd w:val="clear" w:color="auto" w:fill="FFFFFF"/>
        <w:ind w:left="4386"/>
        <w:rPr>
          <w:b/>
          <w:bCs/>
          <w:color w:val="000000"/>
          <w:shd w:val="clear" w:color="auto" w:fill="FFFFFF"/>
        </w:rPr>
      </w:pPr>
    </w:p>
    <w:p w:rsidR="002F1BAA" w:rsidRDefault="0049366F">
      <w:pPr>
        <w:numPr>
          <w:ilvl w:val="0"/>
          <w:numId w:val="43"/>
        </w:numPr>
        <w:jc w:val="both"/>
      </w:pPr>
      <w:r>
        <w:t xml:space="preserve">Strony postanawiają, że z czynności odbioru końcowego będzie spisany protokół zawierający wszelkie ustalenia dokonane w toku odbioru, w szczególności te, o których mowa w § 8. </w:t>
      </w:r>
    </w:p>
    <w:p w:rsidR="002F1BAA" w:rsidRDefault="0049366F">
      <w:pPr>
        <w:numPr>
          <w:ilvl w:val="0"/>
          <w:numId w:val="44"/>
        </w:numPr>
        <w:jc w:val="both"/>
      </w:pPr>
      <w:r>
        <w:t>Wykonawca po usunięciu wad, o których mowa w § 8 pkt 1 postępuje według procedury opisanej w § 8 ust. 2.</w:t>
      </w:r>
    </w:p>
    <w:p w:rsidR="002F1BAA" w:rsidRDefault="002F1BAA">
      <w:pPr>
        <w:jc w:val="both"/>
        <w:rPr>
          <w:b/>
          <w:color w:val="FF0000"/>
        </w:rPr>
      </w:pPr>
    </w:p>
    <w:p w:rsidR="002F1BAA" w:rsidRDefault="0049366F">
      <w:pPr>
        <w:jc w:val="both"/>
        <w:rPr>
          <w:b/>
          <w:color w:val="000000"/>
        </w:rPr>
      </w:pPr>
      <w:r>
        <w:rPr>
          <w:b/>
          <w:color w:val="000000"/>
        </w:rPr>
        <w:t>VII. Gwarancja i rękojmia</w:t>
      </w:r>
    </w:p>
    <w:p w:rsidR="002F1BAA" w:rsidRDefault="0049366F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§ 10</w:t>
      </w:r>
    </w:p>
    <w:p w:rsidR="002F1BAA" w:rsidRDefault="002F1BAA">
      <w:pPr>
        <w:ind w:left="720"/>
        <w:rPr>
          <w:b/>
          <w:color w:val="000000"/>
        </w:rPr>
      </w:pPr>
    </w:p>
    <w:p w:rsidR="002F1BAA" w:rsidRDefault="0049366F">
      <w:pPr>
        <w:widowControl w:val="0"/>
        <w:numPr>
          <w:ilvl w:val="0"/>
          <w:numId w:val="9"/>
        </w:numPr>
        <w:jc w:val="both"/>
      </w:pPr>
      <w:r>
        <w:rPr>
          <w:color w:val="000000"/>
        </w:rPr>
        <w:t>Wykonawca oświadcza, że udziela gwarancji na okres 60</w:t>
      </w:r>
      <w:r>
        <w:rPr>
          <w:b/>
          <w:color w:val="000000"/>
        </w:rPr>
        <w:t xml:space="preserve"> miesięcy</w:t>
      </w:r>
      <w:r>
        <w:rPr>
          <w:color w:val="000000"/>
        </w:rPr>
        <w:t xml:space="preserve"> od daty odbioru końcowego przedmiotu zamówienia.</w:t>
      </w:r>
    </w:p>
    <w:p w:rsidR="002F1BAA" w:rsidRDefault="0049366F">
      <w:pPr>
        <w:widowControl w:val="0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 okresie gwarancyjnym Wykonawca jest zobowiązany do nieodpłatnego:</w:t>
      </w:r>
    </w:p>
    <w:p w:rsidR="002F1BAA" w:rsidRDefault="0049366F">
      <w:pPr>
        <w:widowControl w:val="0"/>
        <w:ind w:left="720"/>
        <w:jc w:val="both"/>
      </w:pPr>
      <w:r>
        <w:rPr>
          <w:color w:val="000000"/>
        </w:rPr>
        <w:t>2.1.   usuwania wad ujawnionych po odbiorze robót.</w:t>
      </w:r>
    </w:p>
    <w:p w:rsidR="002F1BAA" w:rsidRDefault="0049366F">
      <w:pPr>
        <w:ind w:left="720"/>
        <w:jc w:val="both"/>
      </w:pPr>
      <w:r>
        <w:rPr>
          <w:color w:val="000000"/>
        </w:rPr>
        <w:t xml:space="preserve">2.2. w okresie gwarancji Wykonawca zobowiązany jest bezpłatnie wykonywać wszelkie ewentualne naprawy. Zgłoszenie wady następować będzie </w:t>
      </w:r>
      <w:r>
        <w:t>e-mailem na adres :…………</w:t>
      </w:r>
    </w:p>
    <w:p w:rsidR="002F1BAA" w:rsidRDefault="0049366F">
      <w:pPr>
        <w:ind w:left="720"/>
        <w:jc w:val="both"/>
      </w:pPr>
      <w:r>
        <w:rPr>
          <w:color w:val="000000"/>
        </w:rPr>
        <w:t>Czas usunięcia wad wynosić będzie do 7 dni licząc od momentu zgłoszenia awarii (wady). Czas ten nie uwzględnia dni ustawowo wolnych od pracy.</w:t>
      </w:r>
    </w:p>
    <w:p w:rsidR="002F1BAA" w:rsidRDefault="0049366F">
      <w:pPr>
        <w:ind w:firstLine="360"/>
      </w:pPr>
      <w:r>
        <w:t xml:space="preserve">      2.3.  Okres gwarancji przedłuża się o czas naprawy przedmiotu umowy ( od zgłoszenia </w:t>
      </w:r>
      <w:r>
        <w:tab/>
        <w:t>do naprawy )</w:t>
      </w:r>
    </w:p>
    <w:p w:rsidR="002F1BAA" w:rsidRDefault="0049366F">
      <w:pPr>
        <w:ind w:left="708"/>
        <w:jc w:val="both"/>
        <w:rPr>
          <w:color w:val="000000"/>
        </w:rPr>
      </w:pPr>
      <w:r>
        <w:rPr>
          <w:color w:val="000000"/>
        </w:rPr>
        <w:t xml:space="preserve">2.4.  Wykonawca ponosi koszty dojazdów do czynności wykonywanych przez niego </w:t>
      </w:r>
      <w:r>
        <w:rPr>
          <w:color w:val="000000"/>
        </w:rPr>
        <w:br/>
        <w:t>w okresie gwarancji.</w:t>
      </w:r>
    </w:p>
    <w:p w:rsidR="002F1BAA" w:rsidRDefault="0049366F">
      <w:pPr>
        <w:widowControl w:val="0"/>
        <w:numPr>
          <w:ilvl w:val="0"/>
          <w:numId w:val="9"/>
        </w:numPr>
        <w:jc w:val="both"/>
      </w:pPr>
      <w:r>
        <w:rPr>
          <w:color w:val="000000"/>
        </w:rPr>
        <w:t xml:space="preserve">Termin usuwania wad i usterek dla wszelkich rodzajów robót ustalony będzie </w:t>
      </w:r>
      <w:r>
        <w:rPr>
          <w:color w:val="000000"/>
        </w:rPr>
        <w:br/>
        <w:t>w protokole w zależności od rodzaju i wielkości wady- usterki. Jeżeli usunięcie wady nie nastąpi w wyznaczonym terminie, Zamawiający może zlecić ich usunięcie osobie trzeciej na koszt Wykonawcy. Nie zwalnia to wykonawcy z zapłaty kar umownych.</w:t>
      </w:r>
    </w:p>
    <w:p w:rsidR="002F1BAA" w:rsidRDefault="0049366F">
      <w:pPr>
        <w:widowControl w:val="0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Wykonawca dokona na swój koszt napraw wszelkich zniszczeń powstałych w trakcie realizacji robót w ramach zamówienia.</w:t>
      </w:r>
      <w:r>
        <w:rPr>
          <w:b/>
          <w:color w:val="000000"/>
        </w:rPr>
        <w:t xml:space="preserve">        </w:t>
      </w:r>
    </w:p>
    <w:p w:rsidR="002F1BAA" w:rsidRDefault="002F1BAA">
      <w:pPr>
        <w:ind w:left="720"/>
        <w:jc w:val="center"/>
        <w:rPr>
          <w:b/>
          <w:color w:val="000000"/>
        </w:rPr>
      </w:pPr>
    </w:p>
    <w:p w:rsidR="002F1BAA" w:rsidRDefault="002F1BAA">
      <w:pPr>
        <w:ind w:left="720"/>
        <w:jc w:val="center"/>
        <w:rPr>
          <w:b/>
          <w:color w:val="000000"/>
        </w:rPr>
      </w:pPr>
    </w:p>
    <w:p w:rsidR="002F1BAA" w:rsidRDefault="0049366F">
      <w:pPr>
        <w:ind w:left="720"/>
        <w:jc w:val="center"/>
      </w:pPr>
      <w:r>
        <w:rPr>
          <w:b/>
          <w:color w:val="000000"/>
        </w:rPr>
        <w:t>§ 11</w:t>
      </w:r>
    </w:p>
    <w:p w:rsidR="002F1BAA" w:rsidRDefault="002F1BAA">
      <w:pPr>
        <w:ind w:left="720"/>
        <w:jc w:val="center"/>
        <w:rPr>
          <w:b/>
          <w:color w:val="000000"/>
        </w:rPr>
      </w:pPr>
    </w:p>
    <w:p w:rsidR="002F1BAA" w:rsidRDefault="0049366F">
      <w:pPr>
        <w:numPr>
          <w:ilvl w:val="0"/>
          <w:numId w:val="45"/>
        </w:numPr>
        <w:jc w:val="both"/>
      </w:pPr>
      <w:r>
        <w:t xml:space="preserve">Wykonawca jest odpowiedzialny względem Zamawiającego, jeżeli wykonany przedmiot umowy ma wady zmniejszające jego wartość lub użyteczność ze względu na cel oznaczony w umowie albo wynikający z okoliczności lub przeznaczenia rzeczy (rękojmia za wady fizyczne). </w:t>
      </w:r>
    </w:p>
    <w:p w:rsidR="002F1BAA" w:rsidRDefault="0049366F">
      <w:pPr>
        <w:numPr>
          <w:ilvl w:val="0"/>
          <w:numId w:val="46"/>
        </w:numPr>
        <w:jc w:val="both"/>
      </w:pPr>
      <w:r>
        <w:t>Uprawnienia z tytułu rękojmi za wady, o których mowa w ust. 1, wygasają po upływie okresu gwarancji.</w:t>
      </w: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  <w:bookmarkStart w:id="0" w:name="_GoBack"/>
      <w:bookmarkEnd w:id="0"/>
    </w:p>
    <w:p w:rsidR="002F1BAA" w:rsidRDefault="0049366F">
      <w:pPr>
        <w:pStyle w:val="Styl"/>
        <w:shd w:val="clear" w:color="auto" w:fill="FFFFFF"/>
        <w:tabs>
          <w:tab w:val="center" w:pos="590"/>
          <w:tab w:val="left" w:pos="851"/>
        </w:tabs>
        <w:ind w:left="851" w:right="62" w:hanging="851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VIII. Kary umowne </w:t>
      </w:r>
    </w:p>
    <w:p w:rsidR="002F1BAA" w:rsidRDefault="0049366F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  <w:r>
        <w:rPr>
          <w:b/>
          <w:bCs/>
          <w:color w:val="000000"/>
          <w:w w:val="108"/>
          <w:shd w:val="clear" w:color="auto" w:fill="FFFFFF"/>
        </w:rPr>
        <w:t xml:space="preserve">   § 12</w:t>
      </w:r>
    </w:p>
    <w:p w:rsidR="002F1BAA" w:rsidRDefault="002F1BAA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6"/>
        </w:numPr>
        <w:shd w:val="clear" w:color="auto" w:fill="FFFFFF"/>
        <w:ind w:left="408" w:right="28" w:hanging="369"/>
        <w:jc w:val="both"/>
      </w:pPr>
      <w:r>
        <w:rPr>
          <w:color w:val="000000"/>
          <w:shd w:val="clear" w:color="auto" w:fill="FFFFFF"/>
        </w:rPr>
        <w:t xml:space="preserve">W razie niewykonania lub nienależytego wykonania umowy Strony zobowiązują </w:t>
      </w:r>
      <w:r>
        <w:rPr>
          <w:color w:val="000000"/>
          <w:shd w:val="clear" w:color="auto" w:fill="FFFFFF"/>
        </w:rPr>
        <w:br/>
        <w:t xml:space="preserve">się zapłacić kary umowne w następujących wypadkach i wysokościach: </w:t>
      </w:r>
      <w:r>
        <w:t>( adekwatnie do zadań )</w:t>
      </w:r>
    </w:p>
    <w:p w:rsidR="002F1BAA" w:rsidRDefault="0049366F">
      <w:pPr>
        <w:pStyle w:val="Styl"/>
        <w:shd w:val="clear" w:color="auto" w:fill="FFFFFF"/>
        <w:ind w:left="4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1.1. Wykonawca zapłaci Zamawiającemu kary umowne: </w:t>
      </w:r>
    </w:p>
    <w:p w:rsidR="002F1BAA" w:rsidRDefault="0049366F">
      <w:pPr>
        <w:pStyle w:val="Styl"/>
        <w:numPr>
          <w:ilvl w:val="0"/>
          <w:numId w:val="13"/>
        </w:numPr>
        <w:shd w:val="clear" w:color="auto" w:fill="FFFFFF"/>
        <w:ind w:left="1104" w:right="43" w:hanging="297"/>
        <w:jc w:val="both"/>
      </w:pPr>
      <w:r>
        <w:rPr>
          <w:color w:val="000000"/>
          <w:shd w:val="clear" w:color="auto" w:fill="FFFFFF"/>
        </w:rPr>
        <w:t xml:space="preserve">za odstąpienie przez Zamawiającego od umowy z powodu okoliczności, za które </w:t>
      </w:r>
      <w:r>
        <w:rPr>
          <w:color w:val="000000"/>
          <w:shd w:val="clear" w:color="auto" w:fill="FFFFFF"/>
        </w:rPr>
        <w:br/>
        <w:t xml:space="preserve">odpowiada Wykonawca lub za odstąpienie Wykonawcy od wykonania </w:t>
      </w:r>
      <w:r>
        <w:rPr>
          <w:color w:val="000000"/>
          <w:shd w:val="clear" w:color="auto" w:fill="FFFFFF"/>
        </w:rPr>
        <w:br/>
        <w:t xml:space="preserve">postanowień niniejszej umowy bez zgody Zamawiającego - w wysokości 10% </w:t>
      </w:r>
      <w:r>
        <w:rPr>
          <w:color w:val="000000"/>
          <w:shd w:val="clear" w:color="auto" w:fill="FFFFFF"/>
        </w:rPr>
        <w:br/>
        <w:t xml:space="preserve">wartości brutto umowy określonej w § 4 ust. 2. </w:t>
      </w:r>
    </w:p>
    <w:p w:rsidR="002F1BAA" w:rsidRDefault="0049366F">
      <w:pPr>
        <w:pStyle w:val="Styl"/>
        <w:numPr>
          <w:ilvl w:val="0"/>
          <w:numId w:val="13"/>
        </w:numPr>
        <w:shd w:val="clear" w:color="auto" w:fill="FFFFFF"/>
        <w:ind w:left="1108" w:right="52" w:hanging="297"/>
        <w:jc w:val="both"/>
      </w:pPr>
      <w:r>
        <w:rPr>
          <w:color w:val="000000"/>
          <w:shd w:val="clear" w:color="auto" w:fill="FFFFFF"/>
        </w:rPr>
        <w:t xml:space="preserve">za zwłokę w realizacji przedmiotu umowy z przyczyn leżących po stronie </w:t>
      </w:r>
      <w:r>
        <w:rPr>
          <w:color w:val="000000"/>
          <w:shd w:val="clear" w:color="auto" w:fill="FFFFFF"/>
        </w:rPr>
        <w:br/>
        <w:t xml:space="preserve">Wykonawcy - w wysokości 100 zł, licząc za każdy dzień zwłoki w stosunku do terminu określonego w § 3. </w:t>
      </w:r>
    </w:p>
    <w:p w:rsidR="002F1BAA" w:rsidRDefault="0049366F">
      <w:pPr>
        <w:pStyle w:val="Styl"/>
        <w:numPr>
          <w:ilvl w:val="0"/>
          <w:numId w:val="13"/>
        </w:numPr>
        <w:shd w:val="clear" w:color="auto" w:fill="FFFFFF"/>
        <w:ind w:left="1108" w:right="52" w:hanging="297"/>
        <w:jc w:val="both"/>
      </w:pPr>
      <w:r>
        <w:rPr>
          <w:color w:val="000000"/>
          <w:shd w:val="clear" w:color="auto" w:fill="FFFFFF"/>
        </w:rPr>
        <w:t>za zwłokę w usunięciu wad stwierdzonych w okresie gwarancji – w wysokości                       100 zł, licząc za każdy dzień zwłoki w stosunku do terminu określonego w §11 pkt. 2.2.</w:t>
      </w:r>
    </w:p>
    <w:p w:rsidR="002F1BAA" w:rsidRDefault="0049366F">
      <w:pPr>
        <w:pStyle w:val="Styl"/>
        <w:shd w:val="clear" w:color="auto" w:fill="FFFFFF"/>
        <w:ind w:left="4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1.2. Zamawiający zapłaci Wykonawcy kary umowne: </w:t>
      </w:r>
    </w:p>
    <w:p w:rsidR="002F1BAA" w:rsidRDefault="0049366F">
      <w:pPr>
        <w:pStyle w:val="Styl"/>
        <w:numPr>
          <w:ilvl w:val="0"/>
          <w:numId w:val="7"/>
        </w:numPr>
        <w:shd w:val="clear" w:color="auto" w:fill="FFFFFF"/>
        <w:ind w:left="1104" w:right="43" w:hanging="297"/>
        <w:jc w:val="both"/>
      </w:pPr>
      <w:r>
        <w:rPr>
          <w:color w:val="000000"/>
          <w:shd w:val="clear" w:color="auto" w:fill="FFFFFF"/>
        </w:rPr>
        <w:t xml:space="preserve">w przypadku odstąpienia przez Wykonawcę od umowy z przyczyn, za które </w:t>
      </w:r>
      <w:r>
        <w:rPr>
          <w:color w:val="000000"/>
          <w:shd w:val="clear" w:color="auto" w:fill="FFFFFF"/>
        </w:rPr>
        <w:br/>
        <w:t xml:space="preserve">ponosi odpowiedzialność Zamawiający, z zastrzeżeniem, o którym mowa w          § 13 ust. 1 - w wysokości 10% wartości brutto umowy określonej w § 4 ust. 2 </w:t>
      </w:r>
    </w:p>
    <w:p w:rsidR="002F1BAA" w:rsidRDefault="0049366F">
      <w:pPr>
        <w:pStyle w:val="Styl"/>
        <w:numPr>
          <w:ilvl w:val="0"/>
          <w:numId w:val="14"/>
        </w:numPr>
        <w:shd w:val="clear" w:color="auto" w:fill="FFFFFF"/>
        <w:ind w:left="408" w:right="28" w:hanging="369"/>
        <w:jc w:val="both"/>
      </w:pPr>
      <w:r>
        <w:rPr>
          <w:color w:val="000000"/>
          <w:shd w:val="clear" w:color="auto" w:fill="FFFFFF"/>
        </w:rPr>
        <w:t xml:space="preserve">Strony niniejszej umowy ustalają, że Zamawiający ma prawo potrącenia kar umownych </w:t>
      </w:r>
      <w:r>
        <w:rPr>
          <w:color w:val="000000"/>
          <w:shd w:val="clear" w:color="auto" w:fill="FFFFFF"/>
        </w:rPr>
        <w:br/>
        <w:t xml:space="preserve">z płatności faktury. </w:t>
      </w:r>
    </w:p>
    <w:p w:rsidR="002F1BAA" w:rsidRDefault="0049366F">
      <w:pPr>
        <w:pStyle w:val="Styl"/>
        <w:numPr>
          <w:ilvl w:val="0"/>
          <w:numId w:val="14"/>
        </w:numPr>
        <w:shd w:val="clear" w:color="auto" w:fill="FFFFFF"/>
        <w:ind w:left="427" w:right="43" w:hanging="3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Jeżeli wysokość zastrzeżonych kar umownych nie pokrywa powstałej szkody, Strony </w:t>
      </w:r>
      <w:r>
        <w:rPr>
          <w:color w:val="000000"/>
          <w:shd w:val="clear" w:color="auto" w:fill="FFFFFF"/>
        </w:rPr>
        <w:br/>
        <w:t xml:space="preserve">mogą dochodzić odszkodowania uzupełniającego na warunkach określonych w Kodeksie </w:t>
      </w:r>
      <w:r>
        <w:rPr>
          <w:color w:val="000000"/>
          <w:shd w:val="clear" w:color="auto" w:fill="FFFFFF"/>
        </w:rPr>
        <w:br/>
        <w:t xml:space="preserve">Cywilnym. </w:t>
      </w:r>
    </w:p>
    <w:p w:rsidR="002F1BAA" w:rsidRDefault="0049366F">
      <w:pPr>
        <w:pStyle w:val="Styl"/>
        <w:numPr>
          <w:ilvl w:val="0"/>
          <w:numId w:val="14"/>
        </w:numPr>
        <w:shd w:val="clear" w:color="auto" w:fill="FFFFFF"/>
        <w:ind w:left="408" w:right="28" w:hanging="36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Strony niniejszej umowy ustalają, że Wykonawca nie może bez zgody Zamawiającego </w:t>
      </w:r>
      <w:r>
        <w:rPr>
          <w:color w:val="000000"/>
          <w:shd w:val="clear" w:color="auto" w:fill="FFFFFF"/>
        </w:rPr>
        <w:br/>
        <w:t xml:space="preserve">dokonać cesji wierzytelności wynikających z niniejszej umowy na rzecz osób trzecich. </w:t>
      </w:r>
    </w:p>
    <w:p w:rsidR="002F1BAA" w:rsidRDefault="002F1BAA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ind w:left="28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left="28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IX. Odstąpienie od umowy </w:t>
      </w:r>
    </w:p>
    <w:p w:rsidR="002F1BAA" w:rsidRDefault="0049366F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  <w:r>
        <w:rPr>
          <w:b/>
          <w:bCs/>
          <w:color w:val="000000"/>
          <w:w w:val="108"/>
          <w:shd w:val="clear" w:color="auto" w:fill="FFFFFF"/>
        </w:rPr>
        <w:t>§ 13</w:t>
      </w:r>
    </w:p>
    <w:p w:rsidR="002F1BAA" w:rsidRDefault="002F1BAA">
      <w:pPr>
        <w:pStyle w:val="Styl"/>
        <w:shd w:val="clear" w:color="auto" w:fill="FFFFFF"/>
        <w:ind w:left="4420"/>
        <w:rPr>
          <w:b/>
          <w:bCs/>
          <w:color w:val="000000"/>
          <w:w w:val="108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10"/>
        </w:numPr>
        <w:shd w:val="clear" w:color="auto" w:fill="FFFFFF"/>
        <w:ind w:left="412" w:right="24" w:hanging="340"/>
        <w:jc w:val="both"/>
      </w:pPr>
      <w:r>
        <w:rPr>
          <w:color w:val="000000"/>
          <w:shd w:val="clear" w:color="auto" w:fill="FFFFFF"/>
        </w:rPr>
        <w:t xml:space="preserve">W razie wystąpienia istotnej zmiany okoliczności powodującej, że wykonanie umowy </w:t>
      </w:r>
      <w:r>
        <w:rPr>
          <w:color w:val="000000"/>
          <w:shd w:val="clear" w:color="auto" w:fill="FFFFFF"/>
        </w:rPr>
        <w:br/>
        <w:t xml:space="preserve">nie leży w interesie publicznym, czego nie można było przewidzieć w chwili zawarcia </w:t>
      </w:r>
      <w:r>
        <w:rPr>
          <w:color w:val="000000"/>
          <w:shd w:val="clear" w:color="auto" w:fill="FFFFFF"/>
        </w:rPr>
        <w:br/>
        <w:t xml:space="preserve">umowy, Zamawiający może odstąpić od umowy w terminie 15 dni od powzięcia </w:t>
      </w:r>
      <w:r>
        <w:rPr>
          <w:color w:val="000000"/>
          <w:shd w:val="clear" w:color="auto" w:fill="FFFFFF"/>
        </w:rPr>
        <w:br/>
        <w:t xml:space="preserve">wiadomości o powyższych okolicznościach. </w:t>
      </w:r>
    </w:p>
    <w:p w:rsidR="002F1BAA" w:rsidRDefault="0049366F">
      <w:pPr>
        <w:pStyle w:val="Styl"/>
        <w:numPr>
          <w:ilvl w:val="0"/>
          <w:numId w:val="3"/>
        </w:numPr>
        <w:shd w:val="clear" w:color="auto" w:fill="FFFFFF"/>
        <w:ind w:left="422" w:right="28" w:hanging="369"/>
        <w:jc w:val="both"/>
      </w:pPr>
      <w:r>
        <w:rPr>
          <w:color w:val="000000"/>
          <w:shd w:val="clear" w:color="auto" w:fill="FFFFFF"/>
        </w:rPr>
        <w:t xml:space="preserve">Poza przypadkiem, o którym mowa w ust. 1 stronom przysługuje prawo odstąpienia </w:t>
      </w:r>
      <w:r>
        <w:rPr>
          <w:color w:val="000000"/>
          <w:shd w:val="clear" w:color="auto" w:fill="FFFFFF"/>
        </w:rPr>
        <w:br/>
        <w:t xml:space="preserve">od umowy w ciągu 15 dni od powzięcia informacji o następujących sytuacjach: </w:t>
      </w:r>
    </w:p>
    <w:p w:rsidR="002F1BAA" w:rsidRDefault="0049366F">
      <w:pPr>
        <w:pStyle w:val="Styl"/>
        <w:shd w:val="clear" w:color="auto" w:fill="FFFFFF"/>
        <w:ind w:left="43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2.1. Zamawiającemu przysługuje prawo do odstąpienia od umowy w terminie 15 dni od </w:t>
      </w:r>
    </w:p>
    <w:p w:rsidR="002F1BAA" w:rsidRDefault="0049366F">
      <w:pPr>
        <w:pStyle w:val="Styl"/>
        <w:shd w:val="clear" w:color="auto" w:fill="FFFFFF"/>
        <w:ind w:left="83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powzięcia wiadomości o wystąpieniu jednej z niżej wymienionych sytuacji: </w:t>
      </w:r>
    </w:p>
    <w:p w:rsidR="002F1BAA" w:rsidRDefault="0049366F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zostanie ogłoszona upadłość lub likwidacja firmy Wykonawcy; </w:t>
      </w:r>
    </w:p>
    <w:p w:rsidR="002F1BAA" w:rsidRDefault="0049366F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zostanie wydany nakaz zajęcia składnika/składników majątku Wykonawcy; </w:t>
      </w:r>
    </w:p>
    <w:p w:rsidR="002F1BAA" w:rsidRDefault="0049366F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Wykonawca realizuje przedmiot umowy w sposób niezgodny z niniejszą umową;</w:t>
      </w:r>
    </w:p>
    <w:p w:rsidR="002F1BAA" w:rsidRDefault="0049366F">
      <w:pPr>
        <w:pStyle w:val="Styl"/>
        <w:numPr>
          <w:ilvl w:val="0"/>
          <w:numId w:val="5"/>
        </w:numPr>
        <w:shd w:val="clear" w:color="auto" w:fill="FFFFFF"/>
        <w:ind w:left="1134" w:hanging="366"/>
        <w:jc w:val="both"/>
      </w:pPr>
      <w:r>
        <w:rPr>
          <w:color w:val="000000"/>
          <w:shd w:val="clear" w:color="auto" w:fill="FFFFFF"/>
        </w:rPr>
        <w:t xml:space="preserve">jeżeli kara, o której mowa w § 12 ust. 1 pkt 1.1. b) przekroczy 10% wartości brutto umowy określonej w </w:t>
      </w:r>
      <w:r>
        <w:rPr>
          <w:color w:val="000000"/>
          <w:w w:val="92"/>
          <w:shd w:val="clear" w:color="auto" w:fill="FFFFFF"/>
        </w:rPr>
        <w:t>§ 4</w:t>
      </w:r>
      <w:r>
        <w:rPr>
          <w:color w:val="000000"/>
          <w:shd w:val="clear" w:color="auto" w:fill="FFFFFF"/>
        </w:rPr>
        <w:t xml:space="preserve"> ust. 2; </w:t>
      </w:r>
    </w:p>
    <w:p w:rsidR="002F1BAA" w:rsidRDefault="0049366F">
      <w:pPr>
        <w:pStyle w:val="Styl"/>
        <w:shd w:val="clear" w:color="auto" w:fill="FFFFFF"/>
        <w:ind w:left="851" w:right="19" w:hanging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2.2. Wykonawcy przysługuje prawo odstąpienia od umowy, gdy Zamawiający zawiadomi </w:t>
      </w:r>
      <w:r>
        <w:rPr>
          <w:color w:val="000000"/>
          <w:shd w:val="clear" w:color="auto" w:fill="FFFFFF"/>
        </w:rPr>
        <w:br/>
        <w:t xml:space="preserve">Wykonawcę, iż wobec zaistniałej, uprzednio nieprzewidzianej, okoliczności </w:t>
      </w:r>
      <w:r>
        <w:rPr>
          <w:color w:val="000000"/>
          <w:shd w:val="clear" w:color="auto" w:fill="FFFFFF"/>
        </w:rPr>
        <w:br/>
        <w:t xml:space="preserve">nie będzie mógł spełnić swoich zobowiązań umownych wobec Wykonawcy. </w:t>
      </w:r>
    </w:p>
    <w:p w:rsidR="002F1BAA" w:rsidRDefault="002F1BAA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2F1BAA" w:rsidRDefault="002F1BAA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X. Postanowienia szczegółowe </w:t>
      </w:r>
    </w:p>
    <w:p w:rsidR="002F1BAA" w:rsidRDefault="0049366F">
      <w:pPr>
        <w:pStyle w:val="Styl"/>
        <w:shd w:val="clear" w:color="auto" w:fill="FFFFFF"/>
        <w:tabs>
          <w:tab w:val="left" w:pos="4395"/>
        </w:tabs>
        <w:ind w:left="4395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14</w:t>
      </w:r>
    </w:p>
    <w:p w:rsidR="002F1BAA" w:rsidRDefault="002F1BAA">
      <w:pPr>
        <w:pStyle w:val="Styl"/>
        <w:shd w:val="clear" w:color="auto" w:fill="FFFFFF"/>
        <w:tabs>
          <w:tab w:val="left" w:pos="4395"/>
        </w:tabs>
        <w:ind w:left="4395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8"/>
        </w:numPr>
        <w:shd w:val="clear" w:color="auto" w:fill="FFFFFF"/>
        <w:ind w:left="426" w:right="9" w:hanging="426"/>
      </w:pPr>
      <w:r>
        <w:rPr>
          <w:color w:val="000000"/>
          <w:shd w:val="clear" w:color="auto" w:fill="FFFFFF"/>
        </w:rPr>
        <w:t xml:space="preserve">Ze strony Zamawiającego nadzór nad realizacją postanowień umowy sprawować będzie </w:t>
      </w:r>
      <w:r>
        <w:rPr>
          <w:color w:val="000000"/>
          <w:shd w:val="clear" w:color="auto" w:fill="FFFFFF"/>
        </w:rPr>
        <w:br/>
        <w:t xml:space="preserve">Marcin Łukasiewicz, email: </w:t>
      </w:r>
      <w:hyperlink r:id="rId7">
        <w:r>
          <w:rPr>
            <w:rStyle w:val="czeinternetowe"/>
            <w:shd w:val="clear" w:color="auto" w:fill="FFFFFF"/>
          </w:rPr>
          <w:t>marcin.lukasiewicz@lwowekslaski.pl,</w:t>
        </w:r>
      </w:hyperlink>
      <w:r>
        <w:rPr>
          <w:color w:val="000000"/>
          <w:shd w:val="clear" w:color="auto" w:fill="FFFFFF"/>
        </w:rPr>
        <w:t xml:space="preserve"> tel.</w:t>
      </w:r>
      <w:r>
        <w:rPr>
          <w:color w:val="000000"/>
        </w:rPr>
        <w:t xml:space="preserve"> </w:t>
      </w:r>
      <w:r>
        <w:t>75 64 77 941</w:t>
      </w:r>
      <w:r>
        <w:rPr>
          <w:strike/>
          <w:color w:val="FF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fax.: 75 64 77 889 </w:t>
      </w:r>
    </w:p>
    <w:p w:rsidR="002F1BAA" w:rsidRDefault="0049366F">
      <w:pPr>
        <w:pStyle w:val="Styl"/>
        <w:numPr>
          <w:ilvl w:val="0"/>
          <w:numId w:val="8"/>
        </w:numPr>
        <w:shd w:val="clear" w:color="auto" w:fill="FFFFFF"/>
        <w:ind w:left="426" w:right="9" w:hanging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Ze strony Wykonawcy osobą odpowiedzialną za realizację niniejszej umowy będzie:</w:t>
      </w:r>
    </w:p>
    <w:p w:rsidR="002F1BAA" w:rsidRDefault="0049366F">
      <w:pPr>
        <w:pStyle w:val="Styl"/>
        <w:ind w:firstLine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</w:t>
      </w:r>
    </w:p>
    <w:p w:rsidR="002F1BAA" w:rsidRDefault="002F1BAA">
      <w:pPr>
        <w:pStyle w:val="Styl"/>
        <w:shd w:val="clear" w:color="auto" w:fill="FFFFFF"/>
        <w:ind w:right="9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shd w:val="clear" w:color="auto" w:fill="FFFFFF"/>
        <w:ind w:right="9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XI. Postanowienia końcowe</w:t>
      </w:r>
    </w:p>
    <w:p w:rsidR="002F1BAA" w:rsidRDefault="0049366F">
      <w:pPr>
        <w:pStyle w:val="Styl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 15</w:t>
      </w:r>
    </w:p>
    <w:p w:rsidR="002F1BAA" w:rsidRDefault="002F1BAA">
      <w:pPr>
        <w:pStyle w:val="Styl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ind w:left="426" w:right="9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Wszelkie zmiany postanowień niniejszej umowy wymagają formy pisemnej pod rygorem </w:t>
      </w:r>
      <w:r>
        <w:rPr>
          <w:color w:val="000000"/>
          <w:shd w:val="clear" w:color="auto" w:fill="FFFFFF"/>
        </w:rPr>
        <w:br/>
        <w:t xml:space="preserve">nieważności. </w:t>
      </w: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ind w:left="426" w:right="4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Ewentualne kwestie sporne wynikłe w trakcie realizacji niniejszej umowy strony </w:t>
      </w:r>
      <w:r>
        <w:rPr>
          <w:color w:val="000000"/>
          <w:shd w:val="clear" w:color="auto" w:fill="FFFFFF"/>
        </w:rPr>
        <w:br/>
        <w:t xml:space="preserve">rozstrzygać będą polubownie. W przypadku nie dojścia do porozumienia spory </w:t>
      </w:r>
      <w:r>
        <w:rPr>
          <w:color w:val="000000"/>
          <w:shd w:val="clear" w:color="auto" w:fill="FFFFFF"/>
        </w:rPr>
        <w:br/>
        <w:t xml:space="preserve">rozstrzygane będą przez sąd właściwy dla siedziby Zamawiającego. </w:t>
      </w: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ind w:left="426" w:right="9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 sprawach nieuregulowanych niniejszą umową stosuje się przepisy prawa polskiego, </w:t>
      </w:r>
      <w:r>
        <w:rPr>
          <w:color w:val="000000"/>
          <w:shd w:val="clear" w:color="auto" w:fill="FFFFFF"/>
        </w:rPr>
        <w:br/>
        <w:t xml:space="preserve">a w szczególności Kodeksu Cywilnego </w:t>
      </w:r>
      <w:r>
        <w:rPr>
          <w:i/>
          <w:iCs/>
          <w:color w:val="000000"/>
          <w:shd w:val="clear" w:color="auto" w:fill="FFFFFF"/>
        </w:rPr>
        <w:t xml:space="preserve"> </w:t>
      </w: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Umowa sporządzona została w trzech jednobrzmiących egzemplarzach; z czego dwie dla </w:t>
      </w:r>
      <w:r>
        <w:rPr>
          <w:color w:val="000000"/>
          <w:shd w:val="clear" w:color="auto" w:fill="FFFFFF"/>
        </w:rPr>
        <w:br/>
        <w:t xml:space="preserve">Zamawiającego i jedna dla Wykonawcy. </w:t>
      </w:r>
    </w:p>
    <w:p w:rsidR="002F1BAA" w:rsidRDefault="002F1BAA">
      <w:pPr>
        <w:pStyle w:val="Styl"/>
        <w:shd w:val="clear" w:color="auto" w:fill="FFFFFF"/>
        <w:jc w:val="both"/>
        <w:rPr>
          <w:color w:val="000000"/>
          <w:shd w:val="clear" w:color="auto" w:fill="FFFFFF"/>
        </w:rPr>
      </w:pPr>
    </w:p>
    <w:p w:rsidR="002F1BAA" w:rsidRDefault="0049366F">
      <w:pPr>
        <w:pStyle w:val="Styl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    Integralną część niniejszej umowy stanowią następujące załączniki: </w:t>
      </w:r>
    </w:p>
    <w:p w:rsidR="002F1BAA" w:rsidRDefault="0049366F">
      <w:pPr>
        <w:numPr>
          <w:ilvl w:val="2"/>
          <w:numId w:val="15"/>
        </w:numPr>
      </w:pPr>
      <w:r>
        <w:rPr>
          <w:color w:val="000000"/>
          <w:shd w:val="clear" w:color="auto" w:fill="FFFFFF"/>
        </w:rPr>
        <w:t>Dokumentacja projektowa</w:t>
      </w:r>
    </w:p>
    <w:p w:rsidR="002F1BAA" w:rsidRDefault="0049366F">
      <w:pPr>
        <w:numPr>
          <w:ilvl w:val="2"/>
          <w:numId w:val="15"/>
        </w:numPr>
      </w:pPr>
      <w:r>
        <w:t>Oferta Wykonawcy,</w:t>
      </w:r>
    </w:p>
    <w:p w:rsidR="002F1BAA" w:rsidRDefault="0049366F">
      <w:pPr>
        <w:numPr>
          <w:ilvl w:val="2"/>
          <w:numId w:val="15"/>
        </w:numPr>
      </w:pPr>
      <w:r>
        <w:t>Karta gwarancyjna,</w:t>
      </w:r>
    </w:p>
    <w:p w:rsidR="002F1BAA" w:rsidRDefault="0049366F">
      <w:pPr>
        <w:numPr>
          <w:ilvl w:val="2"/>
          <w:numId w:val="15"/>
        </w:numPr>
      </w:pPr>
      <w:r>
        <w:t>Zaproszenie do złożenia oferty cenowej,</w:t>
      </w:r>
    </w:p>
    <w:p w:rsidR="002F1BAA" w:rsidRDefault="002F1BAA">
      <w:pPr>
        <w:pStyle w:val="Styl"/>
        <w:jc w:val="center"/>
        <w:rPr>
          <w:b/>
          <w:color w:val="000000"/>
        </w:rPr>
      </w:pPr>
    </w:p>
    <w:p w:rsidR="002F1BAA" w:rsidRDefault="002F1BAA">
      <w:pPr>
        <w:pStyle w:val="Styl"/>
        <w:jc w:val="center"/>
        <w:rPr>
          <w:b/>
          <w:color w:val="000000"/>
        </w:rPr>
      </w:pPr>
    </w:p>
    <w:p w:rsidR="002F1BAA" w:rsidRDefault="002F1BAA">
      <w:pPr>
        <w:pStyle w:val="Styl"/>
        <w:jc w:val="center"/>
        <w:rPr>
          <w:b/>
          <w:color w:val="000000"/>
        </w:rPr>
      </w:pPr>
    </w:p>
    <w:p w:rsidR="002F1BAA" w:rsidRDefault="0049366F">
      <w:pPr>
        <w:pStyle w:val="Styl"/>
        <w:jc w:val="center"/>
        <w:rPr>
          <w:color w:val="000000"/>
        </w:rPr>
      </w:pPr>
      <w:r>
        <w:rPr>
          <w:b/>
          <w:color w:val="000000"/>
        </w:rPr>
        <w:t>ZAMAWIAJĄCY:                                                             WYKONAWCA</w:t>
      </w:r>
    </w:p>
    <w:p w:rsidR="002F1BAA" w:rsidRDefault="002F1BAA">
      <w:pPr>
        <w:pStyle w:val="Styl"/>
        <w:rPr>
          <w:color w:val="000000"/>
        </w:rPr>
      </w:pPr>
    </w:p>
    <w:p w:rsidR="002F1BAA" w:rsidRDefault="002F1BAA">
      <w:pPr>
        <w:pStyle w:val="Styl"/>
        <w:rPr>
          <w:color w:val="00000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2F1BAA">
      <w:pPr>
        <w:jc w:val="right"/>
        <w:outlineLvl w:val="0"/>
        <w:rPr>
          <w:color w:val="000000"/>
          <w:sz w:val="20"/>
          <w:szCs w:val="20"/>
        </w:rPr>
      </w:pPr>
    </w:p>
    <w:p w:rsidR="002F1BAA" w:rsidRDefault="0049366F">
      <w:pPr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Załącznik nr 2 do umowy nr RGKiM.1622…………..2023  z dnia ……….. 2023 r.</w:t>
      </w:r>
    </w:p>
    <w:p w:rsidR="002F1BAA" w:rsidRDefault="004936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KARTA GWARANCYJNA (GWARANCJA JAKOŚCI)</w:t>
      </w:r>
    </w:p>
    <w:p w:rsidR="002F1BAA" w:rsidRDefault="004936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wykonanych robót budowlanych</w:t>
      </w:r>
    </w:p>
    <w:p w:rsidR="002F1BAA" w:rsidRDefault="002F1BAA">
      <w:pPr>
        <w:jc w:val="center"/>
        <w:rPr>
          <w:b/>
          <w:bCs/>
          <w:color w:val="000000"/>
        </w:rPr>
      </w:pPr>
    </w:p>
    <w:p w:rsidR="002F1BAA" w:rsidRDefault="0049366F">
      <w:pPr>
        <w:ind w:left="993" w:hanging="993"/>
        <w:rPr>
          <w:b/>
          <w:bCs/>
          <w:color w:val="000000"/>
        </w:rPr>
      </w:pPr>
      <w:r>
        <w:rPr>
          <w:b/>
          <w:color w:val="000000"/>
        </w:rPr>
        <w:t xml:space="preserve">dotyczy:    </w:t>
      </w:r>
      <w:r>
        <w:rPr>
          <w:b/>
          <w:bCs/>
          <w:color w:val="000000"/>
        </w:rPr>
        <w:t>zgodnie z zapisami umowy nr RGKiM.1622…..…….2023 r.  z dnia …………2023 r</w:t>
      </w:r>
    </w:p>
    <w:p w:rsidR="002F1BAA" w:rsidRDefault="002F1BAA">
      <w:pPr>
        <w:ind w:left="993"/>
        <w:rPr>
          <w:b/>
          <w:bCs/>
          <w:color w:val="000000"/>
        </w:rPr>
      </w:pPr>
    </w:p>
    <w:p w:rsidR="002F1BAA" w:rsidRDefault="002F1BAA">
      <w:pPr>
        <w:rPr>
          <w:b/>
          <w:color w:val="000000"/>
        </w:rPr>
      </w:pPr>
    </w:p>
    <w:p w:rsidR="002F1BAA" w:rsidRDefault="0049366F">
      <w:pPr>
        <w:numPr>
          <w:ilvl w:val="0"/>
          <w:numId w:val="4"/>
        </w:numPr>
        <w:ind w:left="426" w:hanging="426"/>
        <w:jc w:val="both"/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Gwarantem jest:</w:t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</w:p>
    <w:p w:rsidR="002F1BAA" w:rsidRDefault="0049366F">
      <w:pPr>
        <w:tabs>
          <w:tab w:val="left" w:leader="dot" w:pos="3420"/>
        </w:tabs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>będący Wykonawcą umowy nr RGKiM.1622…….……….2023</w:t>
      </w:r>
    </w:p>
    <w:p w:rsidR="002F1BAA" w:rsidRDefault="002F1BAA">
      <w:pPr>
        <w:rPr>
          <w:color w:val="000000"/>
          <w:lang w:eastAsia="en-US"/>
        </w:rPr>
      </w:pPr>
    </w:p>
    <w:p w:rsidR="002F1BAA" w:rsidRDefault="0049366F">
      <w:pPr>
        <w:numPr>
          <w:ilvl w:val="0"/>
          <w:numId w:val="4"/>
        </w:numPr>
        <w:ind w:left="426" w:hanging="426"/>
        <w:jc w:val="both"/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Uprawnionym z tytułu Gwarancji jest:</w:t>
      </w:r>
    </w:p>
    <w:p w:rsidR="002F1BAA" w:rsidRDefault="0049366F">
      <w:pPr>
        <w:ind w:firstLine="360"/>
      </w:pPr>
      <w:r>
        <w:rPr>
          <w:color w:val="000000"/>
        </w:rPr>
        <w:tab/>
        <w:t xml:space="preserve">Gmina i Miasto Lwówek Śląski </w:t>
      </w:r>
    </w:p>
    <w:p w:rsidR="002F1BAA" w:rsidRDefault="0049366F">
      <w:pPr>
        <w:pStyle w:val="Akapitzlist"/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siedzibą przy Alei Wojska Polskiego 25A</w:t>
      </w:r>
    </w:p>
    <w:p w:rsidR="002F1BAA" w:rsidRDefault="0049366F">
      <w:pPr>
        <w:pStyle w:val="Akapitzlist"/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59-600 Lwówek Śląski</w:t>
      </w:r>
    </w:p>
    <w:p w:rsidR="002F1BAA" w:rsidRDefault="0049366F">
      <w:pPr>
        <w:pStyle w:val="Akapitzlist"/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NIP 616-10-03-030, REGON: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230821670</w:t>
      </w:r>
    </w:p>
    <w:p w:rsidR="002F1BAA" w:rsidRDefault="0049366F">
      <w:pPr>
        <w:ind w:left="425" w:firstLine="283"/>
        <w:rPr>
          <w:color w:val="000000"/>
          <w:lang w:eastAsia="en-US"/>
        </w:rPr>
      </w:pPr>
      <w:r>
        <w:rPr>
          <w:color w:val="000000"/>
          <w:lang w:eastAsia="en-US"/>
        </w:rPr>
        <w:t>zwana dalej Zamawiającym.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Niniejsza Karta Gwarancyjna dotyczy dostaw i robót budowlanych wykonanych na(w) obiektach Zamawiającego zlokalizowanych zgodnie z postanowieniami umowy nr -  RGKiM.1622……….……. 2023 z dnia ………………2023  r,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2F1BAA" w:rsidRDefault="002F1BAA">
      <w:pPr>
        <w:jc w:val="both"/>
        <w:rPr>
          <w:color w:val="000000"/>
          <w:lang w:eastAsia="en-US"/>
        </w:rPr>
      </w:pP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</w:rPr>
        <w:t xml:space="preserve">Gwarant ponosi odpowiedzialność z tytułu gwarancji jakości za wady fizyczne zmniejszające wartość estetyczną, użytkową i techniczną wykonanych robót. 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Zakres zrealizowanych robót budowlanych objętych niniejszą gwarancją określać będą dokumenty rozliczeniowe, o których mowa w § 8 umowy nr RGKiM.1622…………. 2023 z dnia ……………2023 r.</w:t>
      </w:r>
    </w:p>
    <w:p w:rsidR="002F1BAA" w:rsidRDefault="002F1BAA">
      <w:pPr>
        <w:jc w:val="both"/>
        <w:rPr>
          <w:color w:val="000000"/>
          <w:lang w:eastAsia="en-US"/>
        </w:rPr>
      </w:pP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 xml:space="preserve">Zgodnie z zapisami umowy nr </w:t>
      </w:r>
      <w:r>
        <w:rPr>
          <w:color w:val="000000"/>
          <w:lang w:eastAsia="en-US"/>
        </w:rPr>
        <w:t xml:space="preserve">RGKiM.1622…………. 2023 z dnia …………….2023 r, </w:t>
      </w:r>
      <w:r>
        <w:rPr>
          <w:color w:val="000000"/>
        </w:rPr>
        <w:t xml:space="preserve">Gwarant udziela gwarancji na wykonane dostawy i roboty budowlane wynoszącej                   60 miesięcy. Rozpoczęcie biegu terminu gwarancji następuje od momentu podpisania protokołu odbioru końcowego przedmiotu umowy. </w:t>
      </w:r>
    </w:p>
    <w:p w:rsidR="002F1BAA" w:rsidRDefault="002F1BAA">
      <w:pPr>
        <w:jc w:val="both"/>
        <w:rPr>
          <w:color w:val="FF0000"/>
        </w:rPr>
      </w:pP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FF0000"/>
        </w:rPr>
      </w:pPr>
      <w:r>
        <w:rPr>
          <w:color w:val="000000"/>
        </w:rPr>
        <w:t xml:space="preserve">W okresie gwarancyjnym Gwarant jest obowiązany do nieodpłatnego usuwania wad ujawnionych po odbiorze robót w ciągu 7 dni od ich zgłoszenia, chyba </w:t>
      </w:r>
      <w:r>
        <w:rPr>
          <w:color w:val="000000"/>
        </w:rPr>
        <w:br/>
        <w:t xml:space="preserve">że z Zamawiającym zostanie pisemnie uzgodniony inny termin.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FF0000"/>
          <w:shd w:val="clear" w:color="auto" w:fill="FFFFFF"/>
        </w:rPr>
      </w:pPr>
      <w:r>
        <w:rPr>
          <w:color w:val="000000"/>
        </w:rPr>
        <w:t xml:space="preserve">Zgłoszenie wad w okresie gwarancji będzie odbywało się </w:t>
      </w:r>
      <w:r>
        <w:rPr>
          <w:color w:val="000000"/>
          <w:lang w:eastAsia="en-US"/>
        </w:rPr>
        <w:t xml:space="preserve">drogą faksową </w:t>
      </w:r>
      <w:r>
        <w:rPr>
          <w:color w:val="000000"/>
          <w:lang w:eastAsia="en-US"/>
        </w:rPr>
        <w:br/>
        <w:t>lub mailową</w:t>
      </w:r>
      <w:r>
        <w:rPr>
          <w:color w:val="000000"/>
        </w:rPr>
        <w:t xml:space="preserve"> na następujące numery/adresy: </w:t>
      </w:r>
      <w:r>
        <w:t>fax……………..</w:t>
      </w:r>
      <w:r>
        <w:rPr>
          <w:color w:val="000000"/>
        </w:rPr>
        <w:t xml:space="preserve">, e-mail </w:t>
      </w:r>
      <w:hyperlink r:id="rId8">
        <w:r>
          <w:rPr>
            <w:rStyle w:val="czeinternetowe"/>
            <w:color w:val="000000"/>
            <w:u w:val="none"/>
            <w:shd w:val="clear" w:color="auto" w:fill="FFFFFF"/>
          </w:rPr>
          <w:t>……………………</w:t>
        </w:r>
      </w:hyperlink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>Każdorazowe usunięcie wad winno być stwierdzone protokołem.</w:t>
      </w:r>
    </w:p>
    <w:p w:rsidR="002F1BAA" w:rsidRDefault="002F1BAA">
      <w:pPr>
        <w:jc w:val="both"/>
        <w:rPr>
          <w:color w:val="000000"/>
        </w:rPr>
      </w:pP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>W przypadku nie usuni</w:t>
      </w:r>
      <w:r>
        <w:rPr>
          <w:rFonts w:eastAsia="TimesNewRoman;Arial Unicode MS"/>
          <w:color w:val="000000"/>
        </w:rPr>
        <w:t>ę</w:t>
      </w:r>
      <w:r>
        <w:rPr>
          <w:color w:val="000000"/>
        </w:rPr>
        <w:t xml:space="preserve">cia przez </w:t>
      </w:r>
      <w:r>
        <w:rPr>
          <w:rFonts w:eastAsia="TimesNewRoman;Arial Unicode MS"/>
          <w:color w:val="000000"/>
        </w:rPr>
        <w:t xml:space="preserve">Gwaranta </w:t>
      </w:r>
      <w:r>
        <w:rPr>
          <w:color w:val="000000"/>
        </w:rPr>
        <w:t>zgłoszonej wady w wyznaczonym terminie, Zamawiaj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cemu przysługiwa</w:t>
      </w:r>
      <w:r>
        <w:rPr>
          <w:rFonts w:eastAsia="TimesNewRoman;Arial Unicode MS"/>
          <w:color w:val="000000"/>
        </w:rPr>
        <w:t xml:space="preserve">ć </w:t>
      </w:r>
      <w:r>
        <w:rPr>
          <w:color w:val="000000"/>
        </w:rPr>
        <w:t>b</w:t>
      </w:r>
      <w:r>
        <w:rPr>
          <w:rFonts w:eastAsia="TimesNewRoman;Arial Unicode MS"/>
          <w:color w:val="000000"/>
        </w:rPr>
        <w:t>ę</w:t>
      </w:r>
      <w:r>
        <w:rPr>
          <w:color w:val="000000"/>
        </w:rPr>
        <w:t>dzie prawo zlecenia usuni</w:t>
      </w:r>
      <w:r>
        <w:rPr>
          <w:rFonts w:eastAsia="TimesNewRoman;Arial Unicode MS"/>
          <w:color w:val="000000"/>
        </w:rPr>
        <w:t>ę</w:t>
      </w:r>
      <w:r>
        <w:rPr>
          <w:color w:val="000000"/>
        </w:rPr>
        <w:t xml:space="preserve">cia zaistniałej wady osobie trzeciej na koszt i ryzyko Gwaranta, jak również do naliczenia kary umownej z tytułu </w:t>
      </w:r>
      <w:r>
        <w:rPr>
          <w:color w:val="000000"/>
        </w:rPr>
        <w:lastRenderedPageBreak/>
        <w:t xml:space="preserve">zwłoki  w usunięciu wad, o której mowa w § 13 ust.1.1. c) umowy </w:t>
      </w:r>
      <w:r>
        <w:rPr>
          <w:color w:val="000000"/>
          <w:lang w:eastAsia="en-US"/>
        </w:rPr>
        <w:t xml:space="preserve">RGKiM.1622…………….2023 z dnia …………………2023 r.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</w:pPr>
      <w:r>
        <w:rPr>
          <w:color w:val="000000"/>
        </w:rPr>
        <w:t>Je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eli w wykonaniu obowi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 xml:space="preserve">zków z tytułu gwarancji Gwarant dokonał istotnych napraw, termin gwarancji biegnie na nowo od chwili naprawy lub dostarczenia rzeczy wolnej </w:t>
      </w:r>
      <w:r>
        <w:rPr>
          <w:color w:val="000000"/>
        </w:rPr>
        <w:br/>
        <w:t>od wad. Za istotną naprawę uważa się taką, której czas trwania wynosił więcej niż 7 dni.</w:t>
      </w:r>
    </w:p>
    <w:p w:rsidR="002F1BAA" w:rsidRDefault="0049366F">
      <w:pPr>
        <w:numPr>
          <w:ilvl w:val="0"/>
          <w:numId w:val="4"/>
        </w:numPr>
        <w:ind w:left="425" w:hanging="425"/>
        <w:jc w:val="both"/>
      </w:pPr>
      <w:r>
        <w:rPr>
          <w:color w:val="000000"/>
        </w:rPr>
        <w:t>Termin gwarancji ulega przedłu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eniu o czas, w ci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gu którego Zamawiaj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cy wskutek wady nie mógł z przedmiotu umowy w sposób pełny korzysta</w:t>
      </w:r>
      <w:r>
        <w:rPr>
          <w:rFonts w:eastAsia="TimesNewRoman;Arial Unicode MS"/>
          <w:color w:val="000000"/>
        </w:rPr>
        <w:t>ć ( od zgłoszenia do naprawy )</w:t>
      </w:r>
    </w:p>
    <w:p w:rsidR="002F1BAA" w:rsidRDefault="0049366F">
      <w:pPr>
        <w:numPr>
          <w:ilvl w:val="0"/>
          <w:numId w:val="4"/>
        </w:numPr>
        <w:ind w:left="425" w:hanging="425"/>
        <w:jc w:val="both"/>
      </w:pPr>
      <w:r>
        <w:rPr>
          <w:color w:val="000000"/>
        </w:rPr>
        <w:t>Zamawiaj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cy mo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 dochodzi</w:t>
      </w:r>
      <w:r>
        <w:rPr>
          <w:rFonts w:eastAsia="TimesNewRoman;Arial Unicode MS"/>
          <w:color w:val="000000"/>
        </w:rPr>
        <w:t xml:space="preserve">ć </w:t>
      </w:r>
      <w:r>
        <w:rPr>
          <w:color w:val="000000"/>
        </w:rPr>
        <w:t>roszcze</w:t>
      </w:r>
      <w:r>
        <w:rPr>
          <w:rFonts w:eastAsia="TimesNewRoman;Arial Unicode MS"/>
          <w:color w:val="000000"/>
        </w:rPr>
        <w:t xml:space="preserve">ń </w:t>
      </w:r>
      <w:r>
        <w:rPr>
          <w:color w:val="000000"/>
        </w:rPr>
        <w:t>wynikaj</w:t>
      </w:r>
      <w:r>
        <w:rPr>
          <w:rFonts w:eastAsia="TimesNewRoman;Arial Unicode MS"/>
          <w:color w:val="000000"/>
        </w:rPr>
        <w:t>ą</w:t>
      </w:r>
      <w:r>
        <w:rPr>
          <w:color w:val="000000"/>
        </w:rPr>
        <w:t>cych z gwarancji tak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 po upływie terminu gwarancyjnego, je</w:t>
      </w:r>
      <w:r>
        <w:rPr>
          <w:rFonts w:eastAsia="TimesNewRoman;Arial Unicode MS"/>
          <w:color w:val="000000"/>
        </w:rPr>
        <w:t>ż</w:t>
      </w:r>
      <w:r>
        <w:rPr>
          <w:color w:val="000000"/>
        </w:rPr>
        <w:t>eli reklamował wad</w:t>
      </w:r>
      <w:r>
        <w:rPr>
          <w:rFonts w:eastAsia="TimesNewRoman;Arial Unicode MS"/>
          <w:color w:val="000000"/>
        </w:rPr>
        <w:t xml:space="preserve">ę </w:t>
      </w:r>
      <w:r>
        <w:rPr>
          <w:color w:val="000000"/>
        </w:rPr>
        <w:t xml:space="preserve">przed upływem tego terminu.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 xml:space="preserve">Wszelkie koszty związane z realizacja obowiązków gwarancyjnych pokrywa w całości Gwarant. 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</w:rPr>
      </w:pPr>
      <w:r>
        <w:rPr>
          <w:color w:val="000000"/>
        </w:rPr>
        <w:t>Nie podlegają gwarancji wady powstałe na skutek:</w:t>
      </w:r>
    </w:p>
    <w:p w:rsidR="002F1BAA" w:rsidRDefault="0049366F">
      <w:pPr>
        <w:ind w:firstLine="360"/>
      </w:pPr>
      <w:r>
        <w:rPr>
          <w:color w:val="000000"/>
        </w:rPr>
        <w:t>-  siły wyższej,</w:t>
      </w:r>
    </w:p>
    <w:p w:rsidR="002F1BAA" w:rsidRDefault="0049366F">
      <w:pPr>
        <w:ind w:left="567" w:hanging="207"/>
      </w:pPr>
      <w:r>
        <w:rPr>
          <w:color w:val="000000"/>
        </w:rPr>
        <w:t xml:space="preserve">-  szkód wynikłych z winy Zamawiającego, a szczególnie użytkowania obiektu/-ów </w:t>
      </w:r>
      <w:r>
        <w:rPr>
          <w:color w:val="000000"/>
        </w:rPr>
        <w:br/>
        <w:t>w sposób niezgodny z instrukcją lub zasadami eksploatacji i użytkowania,</w:t>
      </w:r>
    </w:p>
    <w:p w:rsidR="002F1BAA" w:rsidRDefault="0049366F">
      <w:pPr>
        <w:ind w:left="360"/>
      </w:pPr>
      <w:r>
        <w:rPr>
          <w:color w:val="000000"/>
        </w:rPr>
        <w:t>-  szkód wynikłych ze zwłoki w zgłoszeniu wady Gwarantowi.</w:t>
      </w:r>
    </w:p>
    <w:p w:rsidR="002F1BAA" w:rsidRDefault="0049366F">
      <w:pPr>
        <w:numPr>
          <w:ilvl w:val="0"/>
          <w:numId w:val="4"/>
        </w:numPr>
        <w:ind w:left="425" w:hanging="42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Postanowienia końcowe</w:t>
      </w:r>
    </w:p>
    <w:p w:rsidR="002F1BAA" w:rsidRDefault="0049366F">
      <w:pPr>
        <w:numPr>
          <w:ilvl w:val="1"/>
          <w:numId w:val="4"/>
        </w:numPr>
        <w:ind w:left="709" w:hanging="28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:rsidR="002F1BAA" w:rsidRDefault="0049366F">
      <w:pPr>
        <w:numPr>
          <w:ilvl w:val="1"/>
          <w:numId w:val="4"/>
        </w:numPr>
        <w:ind w:left="709" w:hanging="28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Niniejsza Karta Gwarancyjna jest integralną częścią umowy nr RGKiM.1622………. 2023 z dnia ……………….2023 r.</w:t>
      </w:r>
    </w:p>
    <w:p w:rsidR="002F1BAA" w:rsidRDefault="0049366F">
      <w:pPr>
        <w:numPr>
          <w:ilvl w:val="1"/>
          <w:numId w:val="4"/>
        </w:numPr>
        <w:ind w:left="709" w:hanging="283"/>
        <w:jc w:val="both"/>
      </w:pPr>
      <w:r>
        <w:rPr>
          <w:color w:val="000000"/>
          <w:lang w:eastAsia="en-US"/>
        </w:rPr>
        <w:t xml:space="preserve">Wszelkie zmiany niniejszej Karty Gwarancyjnej wymagają formy pisemnej </w:t>
      </w:r>
      <w:r>
        <w:rPr>
          <w:color w:val="000000"/>
          <w:lang w:eastAsia="en-US"/>
        </w:rPr>
        <w:br/>
        <w:t>pod rygorem nieważności.</w:t>
      </w:r>
    </w:p>
    <w:p w:rsidR="002F1BAA" w:rsidRDefault="002F1BAA">
      <w:pPr>
        <w:rPr>
          <w:b/>
          <w:color w:val="FF0000"/>
          <w:lang w:eastAsia="en-US"/>
        </w:rPr>
      </w:pPr>
    </w:p>
    <w:p w:rsidR="002F1BAA" w:rsidRDefault="002F1BAA">
      <w:pPr>
        <w:rPr>
          <w:b/>
          <w:color w:val="FF0000"/>
          <w:lang w:eastAsia="en-US"/>
        </w:rPr>
      </w:pPr>
    </w:p>
    <w:p w:rsidR="002F1BAA" w:rsidRDefault="002F1BAA">
      <w:pPr>
        <w:rPr>
          <w:b/>
          <w:color w:val="FF0000"/>
          <w:lang w:eastAsia="en-US"/>
        </w:rPr>
      </w:pPr>
    </w:p>
    <w:p w:rsidR="002F1BAA" w:rsidRDefault="0049366F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ZAMAWIAJĄCY:                                                            GWARA</w:t>
      </w:r>
    </w:p>
    <w:p w:rsidR="002F1BAA" w:rsidRDefault="002F1BAA">
      <w:pPr>
        <w:sectPr w:rsidR="002F1BAA">
          <w:footerReference w:type="default" r:id="rId9"/>
          <w:pgSz w:w="11906" w:h="16838"/>
          <w:pgMar w:top="1418" w:right="1242" w:bottom="1418" w:left="1537" w:header="0" w:footer="709" w:gutter="0"/>
          <w:cols w:space="708"/>
          <w:formProt w:val="0"/>
          <w:docGrid w:linePitch="360"/>
        </w:sectPr>
      </w:pPr>
    </w:p>
    <w:p w:rsidR="002F1BAA" w:rsidRDefault="002F1BAA">
      <w:pPr>
        <w:rPr>
          <w:color w:val="FF0000"/>
        </w:rPr>
      </w:pPr>
    </w:p>
    <w:sectPr w:rsidR="002F1BAA">
      <w:footerReference w:type="default" r:id="rId10"/>
      <w:pgSz w:w="11906" w:h="16838"/>
      <w:pgMar w:top="1449" w:right="849" w:bottom="765" w:left="436" w:header="0" w:footer="708" w:gutter="0"/>
      <w:cols w:num="3" w:space="708" w:equalWidth="0">
        <w:col w:w="3657" w:space="2620"/>
        <w:col w:w="247" w:space="2504"/>
        <w:col w:w="1591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A7" w:rsidRDefault="000516A7">
      <w:r>
        <w:separator/>
      </w:r>
    </w:p>
  </w:endnote>
  <w:endnote w:type="continuationSeparator" w:id="0">
    <w:p w:rsidR="000516A7" w:rsidRDefault="0005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AA" w:rsidRDefault="00493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653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1BAA" w:rsidRDefault="002F1BAA">
                          <w:pPr>
                            <w:pStyle w:val="Stopka"/>
                            <w:rPr>
                              <w:rStyle w:val="Numerstron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style="position:absolute;margin-left:227.55pt;margin-top:0.05pt;width:1.15pt;height:13.8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Numerstron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AA" w:rsidRDefault="00493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6530"/>
              <wp:effectExtent l="0" t="0" r="0" b="0"/>
              <wp:wrapSquare wrapText="largest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1BAA" w:rsidRDefault="002F1BAA">
                          <w:pPr>
                            <w:pStyle w:val="Stopka"/>
                            <w:rPr>
                              <w:rStyle w:val="Numerstron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style="position:absolute;margin-left:264.9pt;margin-top:0.05pt;width:1.15pt;height:13.8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Numerstron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A7" w:rsidRDefault="000516A7">
      <w:r>
        <w:separator/>
      </w:r>
    </w:p>
  </w:footnote>
  <w:footnote w:type="continuationSeparator" w:id="0">
    <w:p w:rsidR="000516A7" w:rsidRDefault="0005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5AFD"/>
    <w:multiLevelType w:val="multilevel"/>
    <w:tmpl w:val="EEDC11C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14425B0E"/>
    <w:multiLevelType w:val="multilevel"/>
    <w:tmpl w:val="D236F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8551C4D"/>
    <w:multiLevelType w:val="multilevel"/>
    <w:tmpl w:val="E878E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9586A8E"/>
    <w:multiLevelType w:val="multilevel"/>
    <w:tmpl w:val="51B4E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95754B"/>
    <w:multiLevelType w:val="multilevel"/>
    <w:tmpl w:val="09BCC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C2D1405"/>
    <w:multiLevelType w:val="multilevel"/>
    <w:tmpl w:val="4A90F34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830CA0"/>
    <w:multiLevelType w:val="multilevel"/>
    <w:tmpl w:val="EA460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7" w15:restartNumberingAfterBreak="0">
    <w:nsid w:val="23856DE4"/>
    <w:multiLevelType w:val="multilevel"/>
    <w:tmpl w:val="09B0F08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40228CF"/>
    <w:multiLevelType w:val="multilevel"/>
    <w:tmpl w:val="6DD27B7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6B65A78"/>
    <w:multiLevelType w:val="multilevel"/>
    <w:tmpl w:val="E88AB1DE"/>
    <w:lvl w:ilvl="0">
      <w:start w:val="12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F2C7A41"/>
    <w:multiLevelType w:val="multilevel"/>
    <w:tmpl w:val="E6F4D9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00000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color w:val="000000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000000"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olor w:val="000000"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color w:val="000000"/>
        <w:lang w:eastAsia="en-US"/>
      </w:rPr>
    </w:lvl>
  </w:abstractNum>
  <w:abstractNum w:abstractNumId="11" w15:restartNumberingAfterBreak="0">
    <w:nsid w:val="320E700B"/>
    <w:multiLevelType w:val="multilevel"/>
    <w:tmpl w:val="2C2AC8D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83036A8"/>
    <w:multiLevelType w:val="multilevel"/>
    <w:tmpl w:val="161E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3" w15:restartNumberingAfterBreak="0">
    <w:nsid w:val="391517FA"/>
    <w:multiLevelType w:val="multilevel"/>
    <w:tmpl w:val="EF1A59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98F515D"/>
    <w:multiLevelType w:val="multilevel"/>
    <w:tmpl w:val="63E0F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5" w15:restartNumberingAfterBreak="0">
    <w:nsid w:val="3AED658C"/>
    <w:multiLevelType w:val="multilevel"/>
    <w:tmpl w:val="DF369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1010305"/>
    <w:multiLevelType w:val="multilevel"/>
    <w:tmpl w:val="00F285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46B7FF6"/>
    <w:multiLevelType w:val="multilevel"/>
    <w:tmpl w:val="B74EC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8" w15:restartNumberingAfterBreak="0">
    <w:nsid w:val="459E6FB6"/>
    <w:multiLevelType w:val="multilevel"/>
    <w:tmpl w:val="E1B0C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19" w15:restartNumberingAfterBreak="0">
    <w:nsid w:val="45F32D4D"/>
    <w:multiLevelType w:val="multilevel"/>
    <w:tmpl w:val="377C0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B221B9B"/>
    <w:multiLevelType w:val="multilevel"/>
    <w:tmpl w:val="883A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21" w15:restartNumberingAfterBreak="0">
    <w:nsid w:val="4E171661"/>
    <w:multiLevelType w:val="multilevel"/>
    <w:tmpl w:val="6B02CA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2281960"/>
    <w:multiLevelType w:val="multilevel"/>
    <w:tmpl w:val="78B896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532B606D"/>
    <w:multiLevelType w:val="multilevel"/>
    <w:tmpl w:val="FD540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3"/>
        </w:tabs>
        <w:ind w:left="1213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54C97690"/>
    <w:multiLevelType w:val="multilevel"/>
    <w:tmpl w:val="84E255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1F9594E"/>
    <w:multiLevelType w:val="multilevel"/>
    <w:tmpl w:val="7C8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/>
        <w:color w:val="000000"/>
      </w:rPr>
    </w:lvl>
  </w:abstractNum>
  <w:abstractNum w:abstractNumId="26" w15:restartNumberingAfterBreak="0">
    <w:nsid w:val="62E53546"/>
    <w:multiLevelType w:val="multilevel"/>
    <w:tmpl w:val="1332C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A2B5244"/>
    <w:multiLevelType w:val="multilevel"/>
    <w:tmpl w:val="905CA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E864D6A"/>
    <w:multiLevelType w:val="multilevel"/>
    <w:tmpl w:val="66541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EA910BB"/>
    <w:multiLevelType w:val="multilevel"/>
    <w:tmpl w:val="339C3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24D38F5"/>
    <w:multiLevelType w:val="multilevel"/>
    <w:tmpl w:val="ABC640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/>
        <w:iCs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0"/>
  </w:num>
  <w:num w:numId="2">
    <w:abstractNumId w:val="22"/>
  </w:num>
  <w:num w:numId="3">
    <w:abstractNumId w:val="24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25"/>
  </w:num>
  <w:num w:numId="10">
    <w:abstractNumId w:val="9"/>
  </w:num>
  <w:num w:numId="11">
    <w:abstractNumId w:val="0"/>
  </w:num>
  <w:num w:numId="12">
    <w:abstractNumId w:val="7"/>
  </w:num>
  <w:num w:numId="13">
    <w:abstractNumId w:val="16"/>
  </w:num>
  <w:num w:numId="14">
    <w:abstractNumId w:val="11"/>
  </w:num>
  <w:num w:numId="15">
    <w:abstractNumId w:val="23"/>
  </w:num>
  <w:num w:numId="16">
    <w:abstractNumId w:val="26"/>
  </w:num>
  <w:num w:numId="17">
    <w:abstractNumId w:val="15"/>
  </w:num>
  <w:num w:numId="18">
    <w:abstractNumId w:val="21"/>
  </w:num>
  <w:num w:numId="19">
    <w:abstractNumId w:val="2"/>
  </w:num>
  <w:num w:numId="20">
    <w:abstractNumId w:val="1"/>
  </w:num>
  <w:num w:numId="21">
    <w:abstractNumId w:val="14"/>
  </w:num>
  <w:num w:numId="22">
    <w:abstractNumId w:val="17"/>
  </w:num>
  <w:num w:numId="23">
    <w:abstractNumId w:val="20"/>
  </w:num>
  <w:num w:numId="24">
    <w:abstractNumId w:val="6"/>
  </w:num>
  <w:num w:numId="25">
    <w:abstractNumId w:val="12"/>
  </w:num>
  <w:num w:numId="26">
    <w:abstractNumId w:val="18"/>
  </w:num>
  <w:num w:numId="27">
    <w:abstractNumId w:val="29"/>
  </w:num>
  <w:num w:numId="28">
    <w:abstractNumId w:val="27"/>
  </w:num>
  <w:num w:numId="29">
    <w:abstractNumId w:val="4"/>
  </w:num>
  <w:num w:numId="30">
    <w:abstractNumId w:val="28"/>
  </w:num>
  <w:num w:numId="31">
    <w:abstractNumId w:val="19"/>
  </w:num>
  <w:num w:numId="32">
    <w:abstractNumId w:val="26"/>
    <w:lvlOverride w:ilvl="0">
      <w:startOverride w:val="1"/>
    </w:lvlOverride>
  </w:num>
  <w:num w:numId="33">
    <w:abstractNumId w:val="26"/>
  </w:num>
  <w:num w:numId="34">
    <w:abstractNumId w:val="26"/>
  </w:num>
  <w:num w:numId="35">
    <w:abstractNumId w:val="2"/>
    <w:lvlOverride w:ilvl="1">
      <w:startOverride w:val="1"/>
    </w:lvlOverride>
  </w:num>
  <w:num w:numId="36">
    <w:abstractNumId w:val="2"/>
  </w:num>
  <w:num w:numId="37">
    <w:abstractNumId w:val="14"/>
    <w:lvlOverride w:ilvl="0">
      <w:startOverride w:val="1"/>
    </w:lvlOverride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29"/>
    <w:lvlOverride w:ilvl="0">
      <w:startOverride w:val="1"/>
    </w:lvlOverride>
  </w:num>
  <w:num w:numId="44">
    <w:abstractNumId w:val="29"/>
  </w:num>
  <w:num w:numId="45">
    <w:abstractNumId w:val="4"/>
    <w:lvlOverride w:ilvl="0">
      <w:startOverride w:val="1"/>
    </w:lvlOverride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A"/>
    <w:rsid w:val="000516A7"/>
    <w:rsid w:val="002F1BAA"/>
    <w:rsid w:val="0049366F"/>
    <w:rsid w:val="00AB1DB6"/>
    <w:rsid w:val="00A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158E-F3C8-4B5E-8C36-045CD8BE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sz w:val="24"/>
      <w:szCs w:val="20"/>
    </w:rPr>
  </w:style>
  <w:style w:type="character" w:customStyle="1" w:styleId="WW8Num1z1">
    <w:name w:val="WW8Num1z1"/>
    <w:qFormat/>
    <w:rPr>
      <w:rFonts w:ascii="Arial" w:hAnsi="Arial" w:cs="Arial"/>
      <w:b w:val="0"/>
      <w:sz w:val="20"/>
      <w:szCs w:val="20"/>
    </w:rPr>
  </w:style>
  <w:style w:type="character" w:customStyle="1" w:styleId="WW8Num1z2">
    <w:name w:val="WW8Num1z2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 w:val="0"/>
      <w:i w:val="0"/>
    </w:rPr>
  </w:style>
  <w:style w:type="character" w:customStyle="1" w:styleId="WW8Num3z0">
    <w:name w:val="WW8Num3z0"/>
    <w:qFormat/>
    <w:rPr>
      <w:rFonts w:ascii="Times New Roman" w:hAnsi="Times New Roman" w:cs="Times New Roman"/>
      <w:i/>
      <w:iCs/>
      <w:color w:val="000000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color w:val="00000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</w:rPr>
  </w:style>
  <w:style w:type="character" w:customStyle="1" w:styleId="WW8Num8z0">
    <w:name w:val="WW8Num8z0"/>
    <w:qFormat/>
    <w:rPr>
      <w:rFonts w:cs="Times New Roman"/>
      <w:strike w:val="0"/>
      <w:dstrike w:val="0"/>
      <w:color w:val="000000"/>
      <w:lang w:eastAsia="en-US"/>
    </w:rPr>
  </w:style>
  <w:style w:type="character" w:customStyle="1" w:styleId="WW8Num8z1">
    <w:name w:val="WW8Num8z1"/>
    <w:qFormat/>
    <w:rPr>
      <w:rFonts w:cs="Times New Roman"/>
      <w:color w:val="000000"/>
      <w:lang w:eastAsia="en-US"/>
    </w:rPr>
  </w:style>
  <w:style w:type="character" w:customStyle="1" w:styleId="WW8Num9z0">
    <w:name w:val="WW8Num9z0"/>
    <w:qFormat/>
    <w:rPr>
      <w:rFonts w:ascii="Times New Roman" w:hAnsi="Times New Roman" w:cs="Times New Roman"/>
      <w:color w:val="000000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  <w:color w:val="000000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color w:val="000000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color w:val="000000"/>
    </w:rPr>
  </w:style>
  <w:style w:type="character" w:customStyle="1" w:styleId="WW8Num14z0">
    <w:name w:val="WW8Num14z0"/>
    <w:qFormat/>
    <w:rPr>
      <w:b w:val="0"/>
    </w:rPr>
  </w:style>
  <w:style w:type="character" w:customStyle="1" w:styleId="WW8Num14z4">
    <w:name w:val="WW8Num14z4"/>
    <w:qFormat/>
  </w:style>
  <w:style w:type="character" w:customStyle="1" w:styleId="WW8Num15z0">
    <w:name w:val="WW8Num15z0"/>
    <w:qFormat/>
    <w:rPr>
      <w:rFonts w:ascii="Times New Roman" w:hAnsi="Times New Roman" w:cs="Times New Roman"/>
      <w:color w:val="000000"/>
    </w:rPr>
  </w:style>
  <w:style w:type="character" w:customStyle="1" w:styleId="WW8Num16z0">
    <w:name w:val="WW8Num16z0"/>
    <w:qFormat/>
    <w:rPr>
      <w:rFonts w:ascii="Times New Roman" w:hAnsi="Times New Roman" w:cs="Times New Roman"/>
      <w:color w:val="000000"/>
    </w:rPr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19z0">
    <w:name w:val="WW8Num19z0"/>
    <w:qFormat/>
    <w:rPr>
      <w:rFonts w:ascii="Times New Roman" w:hAnsi="Times New Roman" w:cs="Times New Roman"/>
      <w:color w:val="000000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  <w:rPr>
      <w:b w:val="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  <w:b/>
      <w:color w:val="000000"/>
    </w:rPr>
  </w:style>
  <w:style w:type="character" w:customStyle="1" w:styleId="WW8Num23z0">
    <w:name w:val="WW8Num23z0"/>
    <w:qFormat/>
    <w:rPr>
      <w:rFonts w:ascii="Times New Roman" w:hAnsi="Times New Roman" w:cs="Times New Roman"/>
      <w:color w:val="000000"/>
    </w:rPr>
  </w:style>
  <w:style w:type="character" w:customStyle="1" w:styleId="WW8Num24z0">
    <w:name w:val="WW8Num24z0"/>
    <w:qFormat/>
    <w:rPr>
      <w:rFonts w:ascii="Times New Roman" w:hAnsi="Times New Roman" w:cs="Times New Roman"/>
      <w:color w:val="000000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cs="Times New Roman"/>
      <w:sz w:val="20"/>
      <w:szCs w:val="20"/>
    </w:rPr>
  </w:style>
  <w:style w:type="character" w:customStyle="1" w:styleId="WW8Num25z1">
    <w:name w:val="WW8Num25z1"/>
    <w:qFormat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Pr>
      <w:rFonts w:cs="Times New Roman"/>
    </w:rPr>
  </w:style>
  <w:style w:type="character" w:customStyle="1" w:styleId="WW8Num25z3">
    <w:name w:val="WW8Num25z3"/>
    <w:qFormat/>
    <w:rPr>
      <w:rFonts w:ascii="Symbol" w:hAnsi="Symbol" w:cs="Symbol"/>
      <w:color w:val="000000"/>
      <w:sz w:val="28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27z0">
    <w:name w:val="WW8Num27z0"/>
    <w:qFormat/>
    <w:rPr>
      <w:rFonts w:ascii="Times New Roman" w:hAnsi="Times New Roman" w:cs="Times New Roman"/>
      <w:color w:val="000000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  <w:color w:val="000000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bCs/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Styl">
    <w:name w:val="Sty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Char">
    <w:name w:val="Znak Znak Char"/>
    <w:basedOn w:val="Normalny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bCs/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sgard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n.lukasiewicz@lwowekslaski.pl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2397</Words>
  <Characters>14384</Characters>
  <Application>Microsoft Office Word</Application>
  <DocSecurity>0</DocSecurity>
  <Lines>119</Lines>
  <Paragraphs>33</Paragraphs>
  <ScaleCrop>false</ScaleCrop>
  <Company/>
  <LinksUpToDate>false</LinksUpToDate>
  <CharactersWithSpaces>16748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anna.mazur</dc:creator>
  <cp:keywords>  </cp:keywords>
  <dc:description/>
  <cp:lastModifiedBy>Marcin Łukasiewicz</cp:lastModifiedBy>
  <cp:revision>53</cp:revision>
  <cp:lastPrinted>2018-02-22T11:12:00Z</cp:lastPrinted>
  <dcterms:created xsi:type="dcterms:W3CDTF">2018-03-23T07:00:00Z</dcterms:created>
  <dcterms:modified xsi:type="dcterms:W3CDTF">2023-06-30T06:28:00Z</dcterms:modified>
  <dc:language>pl-PL</dc:language>
</cp:coreProperties>
</file>