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DB40" w14:textId="35B76EEC" w:rsidR="000226BB" w:rsidRPr="00DB2F10" w:rsidRDefault="001B67D0" w:rsidP="004A6E00">
      <w:pPr>
        <w:tabs>
          <w:tab w:val="left" w:pos="567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IR.</w:t>
      </w:r>
      <w:r w:rsidR="0077163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7031.</w:t>
      </w:r>
      <w:r w:rsidR="0033469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62</w:t>
      </w: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.2025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1F4D0EA1" w14:textId="28464C90" w:rsidR="000226BB" w:rsidRPr="00DB2F10" w:rsidRDefault="000226BB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</w:t>
      </w:r>
    </w:p>
    <w:p w14:paraId="6A36EAF0" w14:textId="0904D696" w:rsidR="000226BB" w:rsidRPr="00DB2F10" w:rsidRDefault="00DE1D12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wykonanie dokumentacji technicznej</w:t>
      </w:r>
    </w:p>
    <w:p w14:paraId="57DFD8B8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9FB63" w14:textId="15FAEFA3" w:rsidR="000226BB" w:rsidRPr="00DB2F10" w:rsidRDefault="000226BB" w:rsidP="00B66290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E20551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="003B4D7D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w Bojanowie pomiędzy:</w:t>
      </w:r>
    </w:p>
    <w:p w14:paraId="4ECD33C1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Gminą Bojanowo </w:t>
      </w: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z siedzibą przy ul. Rynek 12,  63-940 Bojanowo, NIP: 6991865826 reprezentowaną przez:</w:t>
      </w:r>
    </w:p>
    <w:p w14:paraId="31474EFA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Paulinę Wolsztyniak - Burmistrza Bojanowa</w:t>
      </w:r>
    </w:p>
    <w:p w14:paraId="17AD9AD3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>przy kontrasygnacie Patrycji Kubiak - Skarbnika Gminy</w:t>
      </w:r>
    </w:p>
    <w:p w14:paraId="7A19477F" w14:textId="77777777" w:rsidR="00B66290" w:rsidRPr="00B66290" w:rsidRDefault="00B66290" w:rsidP="00B662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2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zwaną dalej w treści umowy </w:t>
      </w:r>
      <w:r w:rsidRPr="00B66290">
        <w:rPr>
          <w:rFonts w:ascii="Arial" w:eastAsia="Times New Roman" w:hAnsi="Arial" w:cs="Arial"/>
          <w:b/>
          <w:sz w:val="24"/>
          <w:szCs w:val="24"/>
          <w:lang w:eastAsia="pl-PL"/>
        </w:rPr>
        <w:t>„Zamawiającym”</w:t>
      </w:r>
    </w:p>
    <w:p w14:paraId="1BECA830" w14:textId="77777777" w:rsidR="00B9332A" w:rsidRDefault="000226BB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4B2C719A" w14:textId="77777777" w:rsidR="00DB2CDA" w:rsidRDefault="00DB2CD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</w:t>
      </w:r>
    </w:p>
    <w:p w14:paraId="76AFDBC3" w14:textId="51FBFD2C" w:rsidR="00B9332A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reprezentowaną przez </w:t>
      </w:r>
    </w:p>
    <w:p w14:paraId="00270B89" w14:textId="77777777" w:rsidR="00DB2CDA" w:rsidRDefault="00DB2CD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5A6898E9" w14:textId="4422A52A" w:rsidR="000226BB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wan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dalej w treści umowy </w:t>
      </w:r>
      <w:r w:rsidR="000226BB" w:rsidRPr="00B662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00CE124B" w14:textId="744E07FD" w:rsidR="00B9332A" w:rsidRPr="00DB2F10" w:rsidRDefault="00B9332A" w:rsidP="00B9332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332A">
        <w:rPr>
          <w:rFonts w:ascii="Arial" w:eastAsia="Times New Roman" w:hAnsi="Arial" w:cs="Arial"/>
          <w:sz w:val="24"/>
          <w:szCs w:val="24"/>
          <w:lang w:eastAsia="pl-PL"/>
        </w:rPr>
        <w:t xml:space="preserve">zwanymi dalej łącznie </w:t>
      </w:r>
      <w:r w:rsidRPr="00B933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„Stronami”</w:t>
      </w:r>
    </w:p>
    <w:p w14:paraId="79BF1249" w14:textId="75657BC9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 wykonanie zamówienia publicznego o wartości nieprzekraczającej kwoty </w:t>
      </w:r>
      <w:r w:rsidR="00343CEE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130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000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pomiędzy Zamawiającym i Wykonawcą została zawarta umowa </w:t>
      </w:r>
      <w:r w:rsidR="009841E8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13BEB47E" w14:textId="3DA365DF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439D33D7" w14:textId="72E85B35" w:rsidR="005152DB" w:rsidRDefault="00BB159C" w:rsidP="005152DB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5152DB" w:rsidRPr="005152D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zleca, a Wykonawca przyjmuje do wykonania </w:t>
      </w:r>
      <w:r w:rsidR="00571BB5" w:rsidRPr="00571BB5">
        <w:rPr>
          <w:rFonts w:ascii="Arial" w:eastAsia="Times New Roman" w:hAnsi="Arial" w:cs="Arial"/>
          <w:sz w:val="24"/>
          <w:szCs w:val="24"/>
          <w:lang w:eastAsia="pl-PL"/>
        </w:rPr>
        <w:t>opracowanie dokumentacji kosztorysowo – projektowej na przebudowę bieżni na stadionie lekkoatletycznym przy ul. Sportowej w Bojanowie</w:t>
      </w:r>
      <w:r w:rsidR="0033469E" w:rsidRPr="003346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865890" w14:textId="5EB13BFF" w:rsidR="0011469E" w:rsidRPr="00DB2F10" w:rsidRDefault="005152DB" w:rsidP="005152DB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Projekty budowlane winny być  opracowane zgodnie z ustawą z dnia 7 lipca 1994 r. Prawo budowlane (Dz. U. z 20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r. Nr 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725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 oraz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z dnia 11 września 2020 r.</w:t>
      </w:r>
      <w:r w:rsidR="0011469E" w:rsidRPr="00DB2F10">
        <w:rPr>
          <w:rFonts w:ascii="Arial" w:hAnsi="Arial" w:cs="Arial"/>
          <w:sz w:val="24"/>
          <w:szCs w:val="24"/>
        </w:rPr>
        <w:t xml:space="preserve">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(Dz. U. z 2022 r. poz. 1679 ze zm.) w sprawie szczegółowego zakresu i formy projektu budowlanego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008027" w14:textId="49EFEF5E" w:rsidR="0011469E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Projekty </w:t>
      </w:r>
      <w:r w:rsidR="002F5DD1" w:rsidRPr="00DB2F10">
        <w:rPr>
          <w:rFonts w:ascii="Arial" w:eastAsia="Times New Roman" w:hAnsi="Arial" w:cs="Arial"/>
          <w:sz w:val="24"/>
          <w:szCs w:val="24"/>
          <w:lang w:eastAsia="pl-PL"/>
        </w:rPr>
        <w:t>techniczne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przedmiary robót i specyfikacje techniczne wykonania i odbioru robót budowlanych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Ministra Rozwoju i Technologii z dnia 20 grudnia 2021 r. w sprawie szczegółowego zakresu i formy dokumentacji projektowej, specyfikacji technicznych wykonania i odbioru robót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budowlanych oraz programu funkcjonalno-użytkowego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poz. 2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454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zm.). </w:t>
      </w:r>
    </w:p>
    <w:p w14:paraId="6D412AF6" w14:textId="74F21997" w:rsidR="001A3CE9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Kosztorysy inwestorskie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i T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echnologii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 dnia 20 grudnia 2021 r.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sprawie określenia metod i podstaw sporządzania kosztorysu inwestorskiego, obliczania planowanych kosztów prac projektowych oraz planowanych kosztów robót budowlanych określonych w programie funkcjonalno-użytkowym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2458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1A148D" w14:textId="7285FC67" w:rsidR="009B2E90" w:rsidRPr="00DB2F10" w:rsidRDefault="005152D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>Zakres</w:t>
      </w:r>
      <w:r w:rsidR="008916B1" w:rsidRPr="00DB2F10">
        <w:rPr>
          <w:rFonts w:ascii="Arial" w:hAnsi="Arial" w:cs="Arial"/>
          <w:sz w:val="24"/>
          <w:szCs w:val="24"/>
        </w:rPr>
        <w:t xml:space="preserve">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opracowania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projektu obejmuje:</w:t>
      </w:r>
    </w:p>
    <w:p w14:paraId="22D91B09" w14:textId="7B221324" w:rsidR="0063753C" w:rsidRPr="0063753C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projekt zagospodarowania działki 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 egz. w formie papierowej oraz 1 egz. </w:t>
      </w:r>
      <w:r w:rsidR="002869B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>w formie elektronicznej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B9368B9" w14:textId="01A74A63" w:rsidR="009B2E90" w:rsidRPr="00DB2F10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 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>architektoniczno-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budowlany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(wraz z uzgodnieniami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decyzjami</w:t>
      </w:r>
      <w:r w:rsidR="00AB40FC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oraz 1 egz. w formie elektronicznej</w:t>
      </w:r>
      <w:r w:rsidR="00BF7CC4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9C993B9" w14:textId="5697663A" w:rsidR="00AB40FC" w:rsidRPr="00DB2F10" w:rsidRDefault="00AB40FC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projekt techniczn</w:t>
      </w:r>
      <w:r w:rsidR="00285AD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 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– 3 egz. w formie papierowej i 1 egz. w formie elektronicznej</w:t>
      </w:r>
      <w:r w:rsidR="00B66290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</w:p>
    <w:p w14:paraId="012552A9" w14:textId="5B819995" w:rsidR="009B2E90" w:rsidRPr="00DB2F10" w:rsidRDefault="009B2E90" w:rsidP="00AA2C4F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przedmiar robót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084D98FD" w14:textId="77777777" w:rsid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kosztorys inwestorski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3B86918B" w14:textId="23AB93B0" w:rsidR="00CF014B" w:rsidRP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specyfikacja techniczna wykonania i odbioru robót – 1 egz. w formie papierowej oraz 1 egz. w formie elektroniczn</w:t>
      </w:r>
      <w:r w:rsidR="00CF014B"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ej.</w:t>
      </w:r>
    </w:p>
    <w:p w14:paraId="348A57A1" w14:textId="0648FF10" w:rsidR="00CF014B" w:rsidRPr="00DB2F10" w:rsidRDefault="005152DB" w:rsidP="008916B1">
      <w:pPr>
        <w:suppressAutoHyphens/>
        <w:autoSpaceDE w:val="0"/>
        <w:autoSpaceDN w:val="0"/>
        <w:adjustRightInd w:val="0"/>
        <w:spacing w:after="0" w:line="360" w:lineRule="auto"/>
        <w:ind w:left="1276" w:hanging="129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11469E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9B2E9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Formę elektroniczną dokumentacji projektowej należy zapisać w formacie pdf.</w:t>
      </w:r>
    </w:p>
    <w:p w14:paraId="3A507A47" w14:textId="0D3AAE47" w:rsidR="0011469E" w:rsidRPr="00DB2F10" w:rsidRDefault="00BB159C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zgodnie z art. 20 ust. 1 pkt 1b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rawa budowlanego zobowiązany jest do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 bezpieczeństwa i ochrony zdrowia.</w:t>
      </w:r>
    </w:p>
    <w:p w14:paraId="29B97D4D" w14:textId="403ABC9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 2</w:t>
      </w:r>
    </w:p>
    <w:p w14:paraId="42838A8C" w14:textId="68454B34" w:rsidR="00EA5125" w:rsidRPr="00DB2F10" w:rsidRDefault="008916B1" w:rsidP="008916B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zrealizować w/w zadanie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 terminie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B17F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9249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DE1D12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 od dnia podpisania umowy</w:t>
      </w:r>
      <w:r w:rsidR="00A35B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A3E6DF" w14:textId="01C08C61" w:rsidR="0074070B" w:rsidRDefault="008916B1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termin zakończenia przedmiotu zamówienia uznaje się dzień </w:t>
      </w:r>
      <w:r w:rsidR="0074070B">
        <w:rPr>
          <w:rFonts w:ascii="Arial" w:eastAsia="Times New Roman" w:hAnsi="Arial" w:cs="Arial"/>
          <w:sz w:val="24"/>
          <w:szCs w:val="24"/>
          <w:lang w:eastAsia="pl-PL"/>
        </w:rPr>
        <w:t>złożenia wniosku o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 pozwolenie na budowę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/zgłoszenia budowy (niepotrzebne wykreślić).</w:t>
      </w:r>
    </w:p>
    <w:p w14:paraId="4586800E" w14:textId="6D726BF1" w:rsidR="000817D0" w:rsidRPr="00DB2F10" w:rsidRDefault="000226BB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3</w:t>
      </w:r>
    </w:p>
    <w:p w14:paraId="5890F0D4" w14:textId="36FA964B" w:rsidR="00BB159C" w:rsidRPr="00DB2F10" w:rsidRDefault="00BB159C" w:rsidP="00B0015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2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obowiązków Zamawiającego należy: </w:t>
      </w:r>
    </w:p>
    <w:p w14:paraId="074881D5" w14:textId="64890E40" w:rsidR="00BB159C" w:rsidRPr="00DB2F10" w:rsidRDefault="00BB159C" w:rsidP="008916B1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współpraca oraz konsultacje z Wykonawcą w zakresie koniecznym do prawidłowej realizacji niniejszej umowy</w:t>
      </w:r>
      <w:r w:rsidR="008916B1"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3A98680" w14:textId="77777777" w:rsidR="00BB159C" w:rsidRPr="00DB2F10" w:rsidRDefault="00BB159C" w:rsidP="008916B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do: </w:t>
      </w:r>
    </w:p>
    <w:p w14:paraId="19997FDE" w14:textId="77777777" w:rsidR="00BB159C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wykonania przedmiotu umowy, zapewniając wymagany poziom techniczny,</w:t>
      </w:r>
    </w:p>
    <w:p w14:paraId="0853A450" w14:textId="1B3CC0DD" w:rsidR="008916B1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wykonania przedmiotu umowy zgodnie z jej postanowieniami oraz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zasadami współczesnej wiedzy technicznej, obowiązującymi w tym zakresie przepisami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prawa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oraz normami;</w:t>
      </w:r>
    </w:p>
    <w:p w14:paraId="06B4231D" w14:textId="59A1B63B" w:rsidR="009841E8" w:rsidRPr="00DB2F10" w:rsidRDefault="009841E8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uzyskania niezbędnych pozwoleń,</w:t>
      </w:r>
      <w:r w:rsidR="00AF4193"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w tym obsługa w zakresie uzyskania pozwolenia na budowę,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uzgodnień oraz decyzji o warunkach zabudowy.</w:t>
      </w:r>
      <w:r w:rsidR="00AF41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40ED3B" w14:textId="77777777" w:rsidR="00BB159C" w:rsidRDefault="00BB159C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zapewnia, że wszystkie osoby wyznaczone przez niego do realizacji niniejszej umowy posiadają odpowiednie kwalifikacje oraz uprawnienia wymagane przepisami prawa.</w:t>
      </w:r>
    </w:p>
    <w:p w14:paraId="333C9CE0" w14:textId="646FED5A" w:rsidR="00A35BE8" w:rsidRPr="00621ECB" w:rsidRDefault="00DB333A" w:rsidP="00621E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amawiający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działając na podstawie art. 4 ust. 3 w zw. z ust. 4 ustawy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dnia 19 lipca 2019 r. </w:t>
      </w:r>
      <w:bookmarkStart w:id="0" w:name="_Hlk191028911"/>
      <w:r w:rsidR="00621EC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Dz.U.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1411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 określa, iż 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dokumentacji projektowej jest zobowiązany do wykonania przedmiotu umowy zgodnie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z obowiązującymi przepisami prawa budowlanego, normami techniczno-budowlanymi i zasadami wiedzy technicznej, 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35BE8" w:rsidRPr="00621ECB">
        <w:rPr>
          <w:rFonts w:ascii="Arial" w:eastAsia="Times New Roman" w:hAnsi="Arial" w:cs="Arial"/>
          <w:sz w:val="24"/>
          <w:szCs w:val="24"/>
          <w:lang w:eastAsia="pl-PL"/>
        </w:rPr>
        <w:t>z uwzględnieniem zasad projektowania uniwersalnego, w ten sposób, iż projekt architektoniczno-budowlany będzie uwzględniać niezbędne warunki do korzystania z obiektu przez osoby ze szczególnymi potrzebami, o których mowa w ustawie z dnia 19 lipca 2019 r. o zapewnianiu dostępności osobom ze szczególnymi potrzebami.</w:t>
      </w:r>
    </w:p>
    <w:p w14:paraId="177D7CC4" w14:textId="0CFEBC32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zobowiązuje się, że przygotowana dokumentacja w szczególności spełni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wymagania, o których mowa w art. 6 pkt 1 ustawy z dnia 19 lipca 2019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potrzebami, tj.:</w:t>
      </w:r>
    </w:p>
    <w:p w14:paraId="32BEEFB9" w14:textId="77777777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 zostaną zapewnione wolne od barier poziome i pionowe przestrzenie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komunikacyjne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1A807D2E" w14:textId="296836E1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zostanie zapewniony dostęp do wszystkich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 xml:space="preserve">niezbędnych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pomieszczeń,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 wyłączeniem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pomieszczeń technicznych,</w:t>
      </w:r>
    </w:p>
    <w:p w14:paraId="01A1E7A0" w14:textId="73FBD374" w:rsidR="00A35BE8" w:rsidRP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zostaną przewidziane rozwiązania umożliwiające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potrzebami możliwości ewakuacji lub ich uratowania w inny sposób </w:t>
      </w:r>
    </w:p>
    <w:p w14:paraId="69885AEF" w14:textId="246874C0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oświadcza Zleceniodawcy, iż dysponuje wiedzą i doświadczeniem w zakresie projektowania uniwersalnego oraz wykona przedmiot umowy zgodnie z obowiązującymi przepisami prawa budowlanego i normami techniczno-budowlanymi, w szczególności z uwzględnieniem zasad projektowania uniwersalnego, w ten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sposób, iż projekt architektoniczno-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budowlany będzie określać niezbędne warunki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korzystania z obiektu przez osoby ze szczególnymi potrzebami, o których mowa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ustawie z dnia 19 lipca 2019 r. o zapewnianiu dostępności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potrzebami.</w:t>
      </w:r>
    </w:p>
    <w:p w14:paraId="4DBE2C82" w14:textId="770419F1" w:rsidR="009841E8" w:rsidRPr="00DB2F10" w:rsidRDefault="00512B81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zapewnia pomoc merytoryczną przy zamówieniu publicznym,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br/>
        <w:t>w szczególności w zakresie udzielania odpowiedzi potencjalnym oferentom.</w:t>
      </w:r>
    </w:p>
    <w:p w14:paraId="33E6C313" w14:textId="43D9A94E" w:rsidR="000817D0" w:rsidRPr="00DB2F10" w:rsidRDefault="000226BB" w:rsidP="008916B1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36D678F5" w14:textId="460D5DCC" w:rsidR="000226BB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Miejscem odbioru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przedmiotu umowy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będzie siedziba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amawiającego. </w:t>
      </w:r>
    </w:p>
    <w:p w14:paraId="2DBDB75C" w14:textId="2CFD4014" w:rsidR="00BB159C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Dokumentem potwierdzającym przyjęcie przez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 </w:t>
      </w:r>
      <w:r w:rsidR="00D267B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opracowanej dokumentacji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będzie protokół zdawczo- odbiorczy podpisany przez obydwie strony umowy. </w:t>
      </w:r>
    </w:p>
    <w:p w14:paraId="0D127CBE" w14:textId="6C67BA1D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 xml:space="preserve">Jeżeli w trakcie odbioru Zamawiający stwierdzi, iż Opracowanie obarczone jest wadami, Zamawiający </w:t>
      </w:r>
      <w:r w:rsidR="008C2276" w:rsidRPr="00DB2F10">
        <w:rPr>
          <w:rFonts w:ascii="Arial" w:hAnsi="Arial" w:cs="Arial"/>
          <w:sz w:val="24"/>
          <w:szCs w:val="24"/>
        </w:rPr>
        <w:t xml:space="preserve">może wezwać Wykonawcę do </w:t>
      </w:r>
      <w:r w:rsidRPr="00DB2F10">
        <w:rPr>
          <w:rFonts w:ascii="Arial" w:hAnsi="Arial" w:cs="Arial"/>
          <w:sz w:val="24"/>
          <w:szCs w:val="24"/>
        </w:rPr>
        <w:t>ich usunięcia, wyznaczając w tym celu Wykonawcy odpowiedni termin.</w:t>
      </w:r>
    </w:p>
    <w:p w14:paraId="53BC0F75" w14:textId="4D493239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>Gdy wady usunąć się nie dadzą albo gdy z okoliczności wynika, że Wykonawca nie zdoła ich usunąć w</w:t>
      </w:r>
      <w:r w:rsidR="008C2276" w:rsidRPr="00DB2F10">
        <w:rPr>
          <w:rFonts w:ascii="Arial" w:hAnsi="Arial" w:cs="Arial"/>
          <w:sz w:val="24"/>
          <w:szCs w:val="24"/>
        </w:rPr>
        <w:t xml:space="preserve"> wyznaczonym przez Zamawiającego terminie, o którym mowa w ust. 3</w:t>
      </w:r>
      <w:r w:rsidRPr="00DB2F10">
        <w:rPr>
          <w:rFonts w:ascii="Arial" w:hAnsi="Arial" w:cs="Arial"/>
          <w:sz w:val="24"/>
          <w:szCs w:val="24"/>
        </w:rPr>
        <w:t>, Zamawiający może od umowy odstąpić, jeżeli wady są istotne</w:t>
      </w:r>
      <w:r w:rsidR="00C855D9" w:rsidRPr="00DB2F10">
        <w:rPr>
          <w:rFonts w:ascii="Arial" w:hAnsi="Arial" w:cs="Arial"/>
          <w:sz w:val="24"/>
          <w:szCs w:val="24"/>
        </w:rPr>
        <w:t>.</w:t>
      </w:r>
    </w:p>
    <w:p w14:paraId="10CE2EE5" w14:textId="7D17E160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C1CE4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02F4A235" w14:textId="1DEC64F7" w:rsidR="001C1CE4" w:rsidRPr="00DB2F10" w:rsidRDefault="000226BB" w:rsidP="008916B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wykonane czynności  wykonawca  otrzyma wynagrodzenie w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wysokoś</w:t>
      </w:r>
      <w:r w:rsidR="00257181" w:rsidRPr="00DB2F10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F7C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…………….</w:t>
      </w:r>
      <w:r w:rsidR="00DB33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zł 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brutto</w:t>
      </w:r>
      <w:r w:rsidR="000817D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(słownie</w:t>
      </w:r>
      <w:r w:rsidR="00DB333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BF7CC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>złot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ECB7DBC" w14:textId="47394EDC" w:rsidR="00257181" w:rsidRPr="00DB2F10" w:rsidRDefault="00257181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Wynagrodzenie zawiera podatek VAT.</w:t>
      </w:r>
    </w:p>
    <w:p w14:paraId="150810BF" w14:textId="69099B3A" w:rsidR="0079216C" w:rsidRPr="00DB2F10" w:rsidRDefault="000226BB" w:rsidP="008916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Należność  za wykonany przedmiot umowy Zamawiający ureguluje przelewem na </w:t>
      </w:r>
      <w:r w:rsidR="009665D1">
        <w:rPr>
          <w:rFonts w:ascii="Arial" w:eastAsia="Times New Roman" w:hAnsi="Arial" w:cs="Arial"/>
          <w:sz w:val="24"/>
          <w:szCs w:val="24"/>
          <w:lang w:eastAsia="pl-PL"/>
        </w:rPr>
        <w:t>rachunek bankowy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Wykonawcy w terminie 14 dni od dnia otrzymania faktury.</w:t>
      </w:r>
    </w:p>
    <w:p w14:paraId="3A918296" w14:textId="5BDFB5A4" w:rsidR="00EC11B2" w:rsidRPr="00DB2F10" w:rsidRDefault="00EC11B2" w:rsidP="008916B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Wykonawca wystawi faktur</w:t>
      </w:r>
      <w:r w:rsidR="009665D1">
        <w:rPr>
          <w:rFonts w:ascii="Arial" w:hAnsi="Arial" w:cs="Arial"/>
          <w:sz w:val="24"/>
          <w:szCs w:val="24"/>
        </w:rPr>
        <w:t>ę</w:t>
      </w:r>
      <w:r w:rsidR="002B53CE" w:rsidRPr="00DB2F10">
        <w:rPr>
          <w:rFonts w:ascii="Arial" w:hAnsi="Arial" w:cs="Arial"/>
          <w:sz w:val="24"/>
          <w:szCs w:val="24"/>
        </w:rPr>
        <w:t xml:space="preserve"> </w:t>
      </w:r>
      <w:r w:rsidRPr="00DB2F10">
        <w:rPr>
          <w:rFonts w:ascii="Arial" w:hAnsi="Arial" w:cs="Arial"/>
          <w:sz w:val="24"/>
          <w:szCs w:val="24"/>
        </w:rPr>
        <w:t>VAT, na poniższe dane:</w:t>
      </w:r>
    </w:p>
    <w:p w14:paraId="24B5CD86" w14:textId="4FDEC2C0" w:rsidR="00EC11B2" w:rsidRPr="00DB2F10" w:rsidRDefault="00EC11B2" w:rsidP="008916B1">
      <w:pPr>
        <w:pStyle w:val="Akapitzlist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B2F10">
        <w:rPr>
          <w:rFonts w:ascii="Arial" w:hAnsi="Arial" w:cs="Arial"/>
          <w:b/>
          <w:sz w:val="24"/>
          <w:szCs w:val="24"/>
        </w:rPr>
        <w:t>Gmina Bojanowo, Urząd Miejski w Bojanowie, 63-940 Bojanowo, ul. Rynek 12, NIP: 6991865826, REGON: 411050534</w:t>
      </w:r>
      <w:r w:rsidRPr="00DB2F10">
        <w:rPr>
          <w:rFonts w:ascii="Arial" w:hAnsi="Arial" w:cs="Arial"/>
          <w:sz w:val="24"/>
          <w:szCs w:val="24"/>
        </w:rPr>
        <w:t>.</w:t>
      </w:r>
    </w:p>
    <w:p w14:paraId="28B8AE0D" w14:textId="182E1CDC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7BED6C83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stosowane w następujących przypadkach i wielkościach :</w:t>
      </w:r>
    </w:p>
    <w:p w14:paraId="5E68E37C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</w:t>
      </w:r>
    </w:p>
    <w:p w14:paraId="78EBFCA9" w14:textId="79C15A72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1) za niedotrzymanie terminu o którym mowa w § 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0015D"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ust. 1</w:t>
      </w:r>
      <w:r w:rsidRPr="00005C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umowy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,0 %, licząc od kwoty brutto wskazanej w § 5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048DFD3" w14:textId="09B7C200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2) za opóźnienie w usunięciu przez Wykonawcę nieprawidłowości, w terminie określonym przez Zamawiającego w wezwaniu, o którym mowa w § 4 ust. 3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umowy,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,0 %, licząc od kwoty brutto wskazanej w § 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F0378D9" w14:textId="0A901CC8" w:rsidR="00512B81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2B81" w:rsidRPr="00DB2F10">
        <w:rPr>
          <w:rFonts w:ascii="Arial" w:eastAsia="Times New Roman" w:hAnsi="Arial" w:cs="Arial"/>
          <w:sz w:val="24"/>
          <w:szCs w:val="24"/>
          <w:lang w:eastAsia="pl-PL"/>
        </w:rPr>
        <w:t>) w przypadku nieudzielenia odpowiedzi przez Wykonawcę na zadane pytania przez potencjalnych oferentów w postępowaniu o udzielnie zamówienia publicznego  Wykonawca zapłaci karę umowną w wysokości 1 000,00 zł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BF6204" w14:textId="699A33C4" w:rsidR="00C855D9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) w przypadku odstąpienia przez Wykonawcę od umowy</w:t>
      </w:r>
      <w:r w:rsidR="008323BA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DB2F1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jego winy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, w wysokości 30 % kwoty brutto wskazanej w § 5 ust</w:t>
      </w:r>
      <w:r w:rsidR="00B001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1 niniejszej umowy.</w:t>
      </w:r>
    </w:p>
    <w:p w14:paraId="73D5E5FA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Zamawiający może odstąpić od umowy z przyczyn zależnych od Wykonawcy jeżeli:</w:t>
      </w:r>
    </w:p>
    <w:p w14:paraId="6FE4901E" w14:textId="4A1D1B58" w:rsidR="00C855D9" w:rsidRPr="00DB2F10" w:rsidRDefault="00C855D9" w:rsidP="00891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wykonuje zamówienie niezgodnie z zawartą umową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E79C91C" w14:textId="77777777" w:rsidR="00C855D9" w:rsidRPr="00DB2F10" w:rsidRDefault="00C855D9" w:rsidP="008916B1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został postawiony w stan likwidacji lub ogłoszono jego upadłość, i to bez wyznaczania dodatkowego terminu. </w:t>
      </w:r>
    </w:p>
    <w:p w14:paraId="1124F48B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14:paraId="51C622E8" w14:textId="473471BA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 potrącenia naliczonych kar umownych </w:t>
      </w:r>
      <w:r w:rsid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 faktury końcowej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81FB30" w14:textId="5BC0E821" w:rsidR="00BF4EDB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Poza karami umownymi Wykonawca ponosi odpowiedzialność z tytułu niewykonania lub nienależytego wykonania przedmiotu umowy w tym szkody wyrządzone osobom trzecim na zdrowiu i mieniu.</w:t>
      </w:r>
    </w:p>
    <w:p w14:paraId="2AAE7282" w14:textId="77777777" w:rsidR="00DB2F10" w:rsidRPr="00DB2F10" w:rsidRDefault="00DB2F10" w:rsidP="00DB2F1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F85DE" w14:textId="097737C6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071F78EF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względem Zamawiającego za wady, uniemożliwiające wykorzystanie dokumentacji w całości lub części na potrzeby realizacji inwestycji, w  szczególności odpowiada za rozwiązania projektu niezgodnie z normami i przepisami techniczno-budowlanymi.  </w:t>
      </w:r>
    </w:p>
    <w:p w14:paraId="5D6F0FC9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ponosi odpowiedzialność z tytułu:</w:t>
      </w:r>
    </w:p>
    <w:p w14:paraId="08BD7D3F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gwarancji,</w:t>
      </w:r>
    </w:p>
    <w:p w14:paraId="687A8A97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rękojmi za wady,</w:t>
      </w:r>
    </w:p>
    <w:p w14:paraId="40239F3E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 wykonania umowy,</w:t>
      </w:r>
    </w:p>
    <w:p w14:paraId="31A0E5F1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i ochrony zdrowia </w:t>
      </w:r>
    </w:p>
    <w:p w14:paraId="04A20EEB" w14:textId="77777777" w:rsidR="00173C26" w:rsidRDefault="00173C26" w:rsidP="008916B1">
      <w:pPr>
        <w:numPr>
          <w:ilvl w:val="2"/>
          <w:numId w:val="4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Uprawnienia Zamawiającego z tytułu gwarancji za wady dokumentacji projektowej wygasają w stosunku do Wykonawcy w terminie trzech lat od daty przekazania dokumentacji Zamawiającemu.</w:t>
      </w:r>
    </w:p>
    <w:p w14:paraId="520F7490" w14:textId="7777777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6D4BED64" w14:textId="55ACCC24" w:rsidR="000817D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mają zastosowanie przepisy Kodeksu Cywilnego.</w:t>
      </w:r>
    </w:p>
    <w:p w14:paraId="14DF05A6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520D0BB4" w14:textId="048DABD6" w:rsidR="00584EC6" w:rsidRPr="00DB2F10" w:rsidRDefault="002E2770" w:rsidP="008916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Wszystkie zmiany i uzupełnienia treści umowy mogą być dokonywane wyłącznie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formie aneksu podpisanego przez obie </w:t>
      </w:r>
      <w:r w:rsidR="00B9332A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trony.</w:t>
      </w:r>
    </w:p>
    <w:p w14:paraId="5986E629" w14:textId="77777777" w:rsidR="000226BB" w:rsidRPr="00DB2F10" w:rsidRDefault="000226BB" w:rsidP="008916B1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45FB7605" w14:textId="1296127B" w:rsidR="000226BB" w:rsidRPr="00DB2F10" w:rsidRDefault="00347268" w:rsidP="008916B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Umowa niniejsza  sporządzona została w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 egzemplarzach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 egzemplarze dla Zamawiającego i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 egzemplarz dla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A94ECA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94089C1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Zamawiający</w:t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  <w:t xml:space="preserve">             Wykonawca</w:t>
      </w:r>
    </w:p>
    <w:p w14:paraId="0BF179F2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49E001AB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50E47456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674FF323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i/>
          <w:iCs/>
          <w:lang w:eastAsia="pl-PL"/>
        </w:rPr>
      </w:pPr>
    </w:p>
    <w:p w14:paraId="012F7523" w14:textId="77777777" w:rsidR="000226BB" w:rsidRPr="008916B1" w:rsidRDefault="000226BB" w:rsidP="008916B1">
      <w:pPr>
        <w:widowControl w:val="0"/>
        <w:tabs>
          <w:tab w:val="center" w:pos="3060"/>
          <w:tab w:val="center" w:pos="7560"/>
        </w:tabs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Arial" w:eastAsia="Andale Sans UI" w:hAnsi="Arial" w:cs="Arial"/>
          <w:b/>
          <w:bCs/>
          <w:kern w:val="3"/>
          <w:lang w:eastAsia="zh-CN"/>
        </w:rPr>
      </w:pPr>
    </w:p>
    <w:p w14:paraId="14AD7704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DBB89E0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7EA54F4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26DEFA0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2A06F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0E598B8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1C4A2EBB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64EF855D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DC1AEC" w14:textId="77777777" w:rsidR="000226BB" w:rsidRPr="008916B1" w:rsidRDefault="000226BB" w:rsidP="008916B1">
      <w:pPr>
        <w:spacing w:line="360" w:lineRule="auto"/>
        <w:rPr>
          <w:rFonts w:ascii="Arial" w:hAnsi="Arial" w:cs="Arial"/>
        </w:rPr>
      </w:pPr>
    </w:p>
    <w:p w14:paraId="3E01BD48" w14:textId="77777777" w:rsidR="006779A7" w:rsidRPr="008916B1" w:rsidRDefault="006779A7" w:rsidP="008916B1">
      <w:pPr>
        <w:spacing w:line="360" w:lineRule="auto"/>
        <w:rPr>
          <w:rFonts w:ascii="Arial" w:hAnsi="Arial" w:cs="Arial"/>
        </w:rPr>
      </w:pPr>
    </w:p>
    <w:sectPr w:rsidR="006779A7" w:rsidRPr="0089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841C" w14:textId="77777777" w:rsidR="00761CA2" w:rsidRDefault="00761CA2" w:rsidP="00AB17F0">
      <w:pPr>
        <w:spacing w:after="0" w:line="240" w:lineRule="auto"/>
      </w:pPr>
      <w:r>
        <w:separator/>
      </w:r>
    </w:p>
  </w:endnote>
  <w:endnote w:type="continuationSeparator" w:id="0">
    <w:p w14:paraId="247681DD" w14:textId="77777777" w:rsidR="00761CA2" w:rsidRDefault="00761CA2" w:rsidP="00AB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45952"/>
      <w:docPartObj>
        <w:docPartGallery w:val="Page Numbers (Bottom of Page)"/>
        <w:docPartUnique/>
      </w:docPartObj>
    </w:sdtPr>
    <w:sdtEndPr/>
    <w:sdtContent>
      <w:p w14:paraId="1E0195B4" w14:textId="49482910" w:rsidR="00E30A72" w:rsidRDefault="00E30A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9D">
          <w:rPr>
            <w:noProof/>
          </w:rPr>
          <w:t>7</w:t>
        </w:r>
        <w:r>
          <w:fldChar w:fldCharType="end"/>
        </w:r>
      </w:p>
    </w:sdtContent>
  </w:sdt>
  <w:p w14:paraId="022A5682" w14:textId="77777777" w:rsidR="00E30A72" w:rsidRDefault="00E3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0EDF" w14:textId="77777777" w:rsidR="00761CA2" w:rsidRDefault="00761CA2" w:rsidP="00AB17F0">
      <w:pPr>
        <w:spacing w:after="0" w:line="240" w:lineRule="auto"/>
      </w:pPr>
      <w:r>
        <w:separator/>
      </w:r>
    </w:p>
  </w:footnote>
  <w:footnote w:type="continuationSeparator" w:id="0">
    <w:p w14:paraId="79938C17" w14:textId="77777777" w:rsidR="00761CA2" w:rsidRDefault="00761CA2" w:rsidP="00AB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452"/>
    <w:multiLevelType w:val="hybridMultilevel"/>
    <w:tmpl w:val="BA224F1C"/>
    <w:lvl w:ilvl="0" w:tplc="8B245F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6679"/>
    <w:multiLevelType w:val="hybridMultilevel"/>
    <w:tmpl w:val="E61C3EA4"/>
    <w:lvl w:ilvl="0" w:tplc="7BFE5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3648"/>
    <w:multiLevelType w:val="hybridMultilevel"/>
    <w:tmpl w:val="A080F44A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1AB2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BF92FC5"/>
    <w:multiLevelType w:val="hybridMultilevel"/>
    <w:tmpl w:val="17F6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B29B1"/>
    <w:multiLevelType w:val="hybridMultilevel"/>
    <w:tmpl w:val="CD2A58FA"/>
    <w:lvl w:ilvl="0" w:tplc="E320C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329D3"/>
    <w:multiLevelType w:val="hybridMultilevel"/>
    <w:tmpl w:val="D1821276"/>
    <w:lvl w:ilvl="0" w:tplc="35A2DAE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C645D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B00A4"/>
    <w:multiLevelType w:val="multilevel"/>
    <w:tmpl w:val="185A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F3"/>
    <w:multiLevelType w:val="hybridMultilevel"/>
    <w:tmpl w:val="E8AA8A4C"/>
    <w:lvl w:ilvl="0" w:tplc="EA62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50B8"/>
    <w:multiLevelType w:val="hybridMultilevel"/>
    <w:tmpl w:val="A59A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F3E22"/>
    <w:multiLevelType w:val="hybridMultilevel"/>
    <w:tmpl w:val="2E68AA0A"/>
    <w:lvl w:ilvl="0" w:tplc="9510F0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FDE"/>
    <w:multiLevelType w:val="hybridMultilevel"/>
    <w:tmpl w:val="DFA41EA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15EC9"/>
    <w:multiLevelType w:val="hybridMultilevel"/>
    <w:tmpl w:val="7F3CC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F0EB6"/>
    <w:multiLevelType w:val="hybridMultilevel"/>
    <w:tmpl w:val="E8860A9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A6127"/>
    <w:multiLevelType w:val="hybridMultilevel"/>
    <w:tmpl w:val="A2C87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8F72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301A2"/>
    <w:multiLevelType w:val="hybridMultilevel"/>
    <w:tmpl w:val="6C86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0005D8"/>
    <w:multiLevelType w:val="hybridMultilevel"/>
    <w:tmpl w:val="BA561446"/>
    <w:lvl w:ilvl="0" w:tplc="0415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153E3F5A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52A9C3C">
      <w:start w:val="1"/>
      <w:numFmt w:val="decimal"/>
      <w:lvlText w:val="%3)"/>
      <w:lvlJc w:val="left"/>
      <w:pPr>
        <w:ind w:left="2311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num w:numId="1" w16cid:durableId="1872449535">
    <w:abstractNumId w:val="5"/>
  </w:num>
  <w:num w:numId="2" w16cid:durableId="554198269">
    <w:abstractNumId w:val="4"/>
  </w:num>
  <w:num w:numId="3" w16cid:durableId="1773085132">
    <w:abstractNumId w:val="16"/>
  </w:num>
  <w:num w:numId="4" w16cid:durableId="1978872908">
    <w:abstractNumId w:val="15"/>
  </w:num>
  <w:num w:numId="5" w16cid:durableId="333917721">
    <w:abstractNumId w:val="6"/>
  </w:num>
  <w:num w:numId="6" w16cid:durableId="374232585">
    <w:abstractNumId w:val="8"/>
  </w:num>
  <w:num w:numId="7" w16cid:durableId="121389607">
    <w:abstractNumId w:val="7"/>
  </w:num>
  <w:num w:numId="8" w16cid:durableId="426002769">
    <w:abstractNumId w:val="12"/>
  </w:num>
  <w:num w:numId="9" w16cid:durableId="1461410965">
    <w:abstractNumId w:val="0"/>
  </w:num>
  <w:num w:numId="10" w16cid:durableId="1762216510">
    <w:abstractNumId w:val="11"/>
  </w:num>
  <w:num w:numId="11" w16cid:durableId="1744058235">
    <w:abstractNumId w:val="17"/>
  </w:num>
  <w:num w:numId="12" w16cid:durableId="59447519">
    <w:abstractNumId w:val="9"/>
  </w:num>
  <w:num w:numId="13" w16cid:durableId="1992978680">
    <w:abstractNumId w:val="13"/>
  </w:num>
  <w:num w:numId="14" w16cid:durableId="1155336279">
    <w:abstractNumId w:val="3"/>
  </w:num>
  <w:num w:numId="15" w16cid:durableId="296686114">
    <w:abstractNumId w:val="10"/>
  </w:num>
  <w:num w:numId="16" w16cid:durableId="1158426179">
    <w:abstractNumId w:val="14"/>
  </w:num>
  <w:num w:numId="17" w16cid:durableId="12464583">
    <w:abstractNumId w:val="1"/>
  </w:num>
  <w:num w:numId="18" w16cid:durableId="77837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0"/>
    <w:rsid w:val="00005C57"/>
    <w:rsid w:val="000226BB"/>
    <w:rsid w:val="000817D0"/>
    <w:rsid w:val="000E742D"/>
    <w:rsid w:val="00110E48"/>
    <w:rsid w:val="0011469E"/>
    <w:rsid w:val="00150D8E"/>
    <w:rsid w:val="00173C26"/>
    <w:rsid w:val="001A3CE9"/>
    <w:rsid w:val="001B67D0"/>
    <w:rsid w:val="001C1CE4"/>
    <w:rsid w:val="001D4CE2"/>
    <w:rsid w:val="002129FD"/>
    <w:rsid w:val="00230D1B"/>
    <w:rsid w:val="00235253"/>
    <w:rsid w:val="00257181"/>
    <w:rsid w:val="00266F74"/>
    <w:rsid w:val="002730CE"/>
    <w:rsid w:val="00281F0C"/>
    <w:rsid w:val="00283078"/>
    <w:rsid w:val="00285AD7"/>
    <w:rsid w:val="002869B5"/>
    <w:rsid w:val="002A3FB2"/>
    <w:rsid w:val="002B53CE"/>
    <w:rsid w:val="002C1B99"/>
    <w:rsid w:val="002C5C6F"/>
    <w:rsid w:val="002E2770"/>
    <w:rsid w:val="002F4842"/>
    <w:rsid w:val="002F5DD1"/>
    <w:rsid w:val="0033469E"/>
    <w:rsid w:val="00343CEE"/>
    <w:rsid w:val="003442FF"/>
    <w:rsid w:val="00346F07"/>
    <w:rsid w:val="00347268"/>
    <w:rsid w:val="003473CD"/>
    <w:rsid w:val="00391F24"/>
    <w:rsid w:val="003B4D7D"/>
    <w:rsid w:val="0040683D"/>
    <w:rsid w:val="004A6E00"/>
    <w:rsid w:val="00512B81"/>
    <w:rsid w:val="005152DB"/>
    <w:rsid w:val="00522781"/>
    <w:rsid w:val="00550E3E"/>
    <w:rsid w:val="00571BB5"/>
    <w:rsid w:val="00584EC6"/>
    <w:rsid w:val="005873F6"/>
    <w:rsid w:val="00621ECB"/>
    <w:rsid w:val="00630F0F"/>
    <w:rsid w:val="0063753C"/>
    <w:rsid w:val="00650BD8"/>
    <w:rsid w:val="006622E1"/>
    <w:rsid w:val="006779A7"/>
    <w:rsid w:val="006B03D9"/>
    <w:rsid w:val="00713EDE"/>
    <w:rsid w:val="0074070B"/>
    <w:rsid w:val="00755FE1"/>
    <w:rsid w:val="00761CA2"/>
    <w:rsid w:val="0077163E"/>
    <w:rsid w:val="0079216C"/>
    <w:rsid w:val="00803FB8"/>
    <w:rsid w:val="008323BA"/>
    <w:rsid w:val="00855060"/>
    <w:rsid w:val="008569B3"/>
    <w:rsid w:val="00864F27"/>
    <w:rsid w:val="008759AC"/>
    <w:rsid w:val="00883BAB"/>
    <w:rsid w:val="008916B1"/>
    <w:rsid w:val="00897D3B"/>
    <w:rsid w:val="008B6C76"/>
    <w:rsid w:val="008C1F75"/>
    <w:rsid w:val="008C2276"/>
    <w:rsid w:val="00906C99"/>
    <w:rsid w:val="00921AE9"/>
    <w:rsid w:val="00924939"/>
    <w:rsid w:val="0096415C"/>
    <w:rsid w:val="009665D1"/>
    <w:rsid w:val="009841E8"/>
    <w:rsid w:val="009929E7"/>
    <w:rsid w:val="009A2550"/>
    <w:rsid w:val="009B2E90"/>
    <w:rsid w:val="009C48B9"/>
    <w:rsid w:val="00A0399D"/>
    <w:rsid w:val="00A35BE8"/>
    <w:rsid w:val="00A6045F"/>
    <w:rsid w:val="00A94E8C"/>
    <w:rsid w:val="00AA2C4F"/>
    <w:rsid w:val="00AB17F0"/>
    <w:rsid w:val="00AB40FC"/>
    <w:rsid w:val="00AF4193"/>
    <w:rsid w:val="00B0015D"/>
    <w:rsid w:val="00B512D5"/>
    <w:rsid w:val="00B66290"/>
    <w:rsid w:val="00B6657E"/>
    <w:rsid w:val="00B9332A"/>
    <w:rsid w:val="00B936EF"/>
    <w:rsid w:val="00BB159C"/>
    <w:rsid w:val="00BF4EDB"/>
    <w:rsid w:val="00BF7CC4"/>
    <w:rsid w:val="00C14FB0"/>
    <w:rsid w:val="00C31847"/>
    <w:rsid w:val="00C55999"/>
    <w:rsid w:val="00C63705"/>
    <w:rsid w:val="00C75606"/>
    <w:rsid w:val="00C80475"/>
    <w:rsid w:val="00C855D9"/>
    <w:rsid w:val="00C878D2"/>
    <w:rsid w:val="00C97DB2"/>
    <w:rsid w:val="00CA46CA"/>
    <w:rsid w:val="00CA775C"/>
    <w:rsid w:val="00CB7A50"/>
    <w:rsid w:val="00CC54FE"/>
    <w:rsid w:val="00CE405F"/>
    <w:rsid w:val="00CF014B"/>
    <w:rsid w:val="00D24027"/>
    <w:rsid w:val="00D267B0"/>
    <w:rsid w:val="00D47385"/>
    <w:rsid w:val="00DB2CDA"/>
    <w:rsid w:val="00DB2F10"/>
    <w:rsid w:val="00DB333A"/>
    <w:rsid w:val="00DD7425"/>
    <w:rsid w:val="00DE1D12"/>
    <w:rsid w:val="00DF2948"/>
    <w:rsid w:val="00E20551"/>
    <w:rsid w:val="00E30A72"/>
    <w:rsid w:val="00EA5125"/>
    <w:rsid w:val="00EB6DA4"/>
    <w:rsid w:val="00EC11B2"/>
    <w:rsid w:val="00ED0200"/>
    <w:rsid w:val="00EE1231"/>
    <w:rsid w:val="00F334A4"/>
    <w:rsid w:val="00F60190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C8CC"/>
  <w15:docId w15:val="{7E312C30-61A7-4C11-858F-53F5819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7F0"/>
  </w:style>
  <w:style w:type="paragraph" w:styleId="Stopka">
    <w:name w:val="footer"/>
    <w:basedOn w:val="Normalny"/>
    <w:link w:val="Stopka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7F0"/>
  </w:style>
  <w:style w:type="paragraph" w:styleId="Akapitzlist">
    <w:name w:val="List Paragraph"/>
    <w:basedOn w:val="Normalny"/>
    <w:qFormat/>
    <w:rsid w:val="00B6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1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z54</dc:creator>
  <cp:keywords/>
  <dc:description/>
  <cp:lastModifiedBy>Maria Iksińska</cp:lastModifiedBy>
  <cp:revision>3</cp:revision>
  <cp:lastPrinted>2025-05-26T07:40:00Z</cp:lastPrinted>
  <dcterms:created xsi:type="dcterms:W3CDTF">2025-05-28T11:14:00Z</dcterms:created>
  <dcterms:modified xsi:type="dcterms:W3CDTF">2025-05-29T11:25:00Z</dcterms:modified>
</cp:coreProperties>
</file>