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66BD4FDF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  <w:r w:rsidR="000F7B9C">
        <w:rPr>
          <w:rFonts w:ascii="Arial" w:hAnsi="Arial" w:cs="Arial"/>
        </w:rPr>
        <w:t>.</w:t>
      </w:r>
    </w:p>
    <w:p w14:paraId="4010E905" w14:textId="37ED0245" w:rsidR="0046173E" w:rsidRPr="0079037D" w:rsidRDefault="00BF7369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</w:t>
      </w:r>
      <w:r w:rsidRPr="00BF7369">
        <w:rPr>
          <w:rFonts w:ascii="Arial" w:hAnsi="Arial" w:cs="Arial"/>
          <w:b/>
          <w:bCs/>
        </w:rPr>
        <w:t>ostawa sprzętu do zabezpieczenia terenu zajezdni</w:t>
      </w:r>
      <w:r w:rsidR="0081764B" w:rsidRPr="0081764B">
        <w:rPr>
          <w:rFonts w:ascii="Arial" w:hAnsi="Arial" w:cs="Arial"/>
          <w:b/>
          <w:bCs/>
        </w:rPr>
        <w:t>.</w:t>
      </w:r>
    </w:p>
    <w:p w14:paraId="7CDDCB43" w14:textId="02EA642F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D44034">
        <w:rPr>
          <w:rFonts w:ascii="Arial" w:hAnsi="Arial" w:cs="Arial"/>
          <w:b/>
          <w:bCs/>
        </w:rPr>
        <w:t>30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74C00D7" w14:textId="420FE0F8" w:rsidR="008617F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44285492" w:history="1">
            <w:r w:rsidR="008617FC" w:rsidRPr="002D7218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_Toc144285492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3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79C9062D" w14:textId="3F57C599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3" w:history="1">
            <w:r w:rsidR="008617FC" w:rsidRPr="002D7218">
              <w:rPr>
                <w:rStyle w:val="Hipercze"/>
                <w:noProof/>
              </w:rPr>
              <w:t>Rozdział II. Ochrona danych osobowych.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_Toc144285493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3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2FFEF6E4" w14:textId="559F93EF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4" w:history="1">
            <w:r w:rsidR="008617FC" w:rsidRPr="002D7218">
              <w:rPr>
                <w:rStyle w:val="Hipercze"/>
                <w:noProof/>
              </w:rPr>
              <w:t>Rozdział III. Tryb udzielenia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_Toc144285494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4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63525D1F" w14:textId="0C64EFA4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5" w:history="1">
            <w:r w:rsidR="008617FC" w:rsidRPr="002D7218">
              <w:rPr>
                <w:rStyle w:val="Hipercze"/>
                <w:noProof/>
              </w:rPr>
              <w:t>Rozdział IV. Opis przedmiotu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_Toc144285495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5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69CB555C" w14:textId="124CE820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6" w:history="1">
            <w:r w:rsidR="008617FC" w:rsidRPr="002D7218">
              <w:rPr>
                <w:rStyle w:val="Hipercze"/>
                <w:noProof/>
              </w:rPr>
              <w:t>Rozdział V. Termin i miejsce wykonania zamówienia.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_Toc144285496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3896A83A" w14:textId="5521FE7E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7" w:history="1">
            <w:r w:rsidR="008617FC" w:rsidRPr="002D7218">
              <w:rPr>
                <w:rStyle w:val="Hipercze"/>
                <w:noProof/>
              </w:rPr>
              <w:t>Rozdział VI. Wymagania dotyczące wadium.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_Toc144285497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06C091F0" w14:textId="0EC03A1F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8" w:history="1">
            <w:r w:rsidR="008617FC" w:rsidRPr="002D7218">
              <w:rPr>
                <w:rStyle w:val="Hipercze"/>
                <w:noProof/>
              </w:rPr>
              <w:t>Rozdział VII. Warunki udziału w postępowaniu.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_Toc144285498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6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24AB6800" w14:textId="29DC7F23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499" w:history="1">
            <w:r w:rsidR="008617FC" w:rsidRPr="002D7218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_Toc144285499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7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5EC18A3C" w14:textId="25814E21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500" w:history="1">
            <w:r w:rsidR="008617FC" w:rsidRPr="002D7218">
              <w:rPr>
                <w:rStyle w:val="Hipercze"/>
                <w:noProof/>
              </w:rPr>
              <w:t>Rozdział IX. Termin składania ofert.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_Toc144285500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7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41E10F84" w14:textId="0074171A" w:rsidR="008617F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44285501" w:history="1">
            <w:r w:rsidR="008617FC" w:rsidRPr="002D7218">
              <w:rPr>
                <w:rStyle w:val="Hipercze"/>
                <w:noProof/>
              </w:rPr>
              <w:t>Rozdział X. Termin związania ofertą.</w:t>
            </w:r>
            <w:r w:rsidR="008617FC">
              <w:rPr>
                <w:noProof/>
                <w:webHidden/>
              </w:rPr>
              <w:tab/>
            </w:r>
            <w:r w:rsidR="008617FC">
              <w:rPr>
                <w:noProof/>
                <w:webHidden/>
              </w:rPr>
              <w:fldChar w:fldCharType="begin"/>
            </w:r>
            <w:r w:rsidR="008617FC">
              <w:rPr>
                <w:noProof/>
                <w:webHidden/>
              </w:rPr>
              <w:instrText xml:space="preserve"> PAGEREF _Toc144285501 \h </w:instrText>
            </w:r>
            <w:r w:rsidR="008617FC">
              <w:rPr>
                <w:noProof/>
                <w:webHidden/>
              </w:rPr>
            </w:r>
            <w:r w:rsidR="008617FC">
              <w:rPr>
                <w:noProof/>
                <w:webHidden/>
              </w:rPr>
              <w:fldChar w:fldCharType="separate"/>
            </w:r>
            <w:r w:rsidR="008617FC">
              <w:rPr>
                <w:noProof/>
                <w:webHidden/>
              </w:rPr>
              <w:t>8</w:t>
            </w:r>
            <w:r w:rsidR="008617FC">
              <w:rPr>
                <w:noProof/>
                <w:webHidden/>
              </w:rPr>
              <w:fldChar w:fldCharType="end"/>
            </w:r>
          </w:hyperlink>
        </w:p>
        <w:p w14:paraId="4FB526B3" w14:textId="721D0E1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44285492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44285493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44285494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44285495"/>
      <w:r w:rsidRPr="0079037D">
        <w:rPr>
          <w:sz w:val="36"/>
          <w:szCs w:val="36"/>
        </w:rPr>
        <w:t>Opis przedmiotu zamówienia.</w:t>
      </w:r>
      <w:bookmarkEnd w:id="3"/>
    </w:p>
    <w:p w14:paraId="66F61A76" w14:textId="197A366D" w:rsidR="005D0653" w:rsidRPr="005D0653" w:rsidRDefault="005D0653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outlineLvl w:val="1"/>
        <w:rPr>
          <w:rFonts w:ascii="Arial" w:hAnsi="Arial" w:cs="Arial"/>
        </w:rPr>
      </w:pPr>
      <w:r w:rsidRPr="005D0653">
        <w:rPr>
          <w:rFonts w:ascii="Arial" w:hAnsi="Arial" w:cs="Arial"/>
        </w:rPr>
        <w:t xml:space="preserve">Przedmiotem zamówienia jest </w:t>
      </w:r>
      <w:r w:rsidR="000F7B9C">
        <w:rPr>
          <w:rFonts w:ascii="Arial" w:hAnsi="Arial" w:cs="Arial"/>
        </w:rPr>
        <w:t>zakup</w:t>
      </w:r>
      <w:r w:rsidRPr="005D0653">
        <w:rPr>
          <w:rFonts w:ascii="Arial" w:hAnsi="Arial" w:cs="Arial"/>
        </w:rPr>
        <w:t xml:space="preserve"> sprzętu</w:t>
      </w:r>
      <w:r w:rsidR="00F15ED9">
        <w:rPr>
          <w:rFonts w:ascii="Arial" w:hAnsi="Arial" w:cs="Arial"/>
        </w:rPr>
        <w:t xml:space="preserve"> do zabezpieczenia</w:t>
      </w:r>
      <w:r w:rsidR="00BF7369">
        <w:rPr>
          <w:rFonts w:ascii="Arial" w:hAnsi="Arial" w:cs="Arial"/>
        </w:rPr>
        <w:t xml:space="preserve"> terenu zajezdni</w:t>
      </w:r>
      <w:r w:rsidRPr="005D0653">
        <w:rPr>
          <w:rFonts w:ascii="Arial" w:hAnsi="Arial" w:cs="Arial"/>
        </w:rPr>
        <w:t>:</w:t>
      </w:r>
    </w:p>
    <w:p w14:paraId="530B3985" w14:textId="77777777" w:rsidR="00B767D8" w:rsidRPr="00B767D8" w:rsidRDefault="008617FC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min 7</w:t>
      </w:r>
      <w:r w:rsidR="005D0653" w:rsidRPr="005D0653">
        <w:rPr>
          <w:rFonts w:ascii="Arial" w:eastAsia="Arial" w:hAnsi="Arial" w:cs="Arial"/>
          <w:b/>
          <w:bCs/>
          <w:color w:val="000000"/>
        </w:rPr>
        <w:t xml:space="preserve"> szt. </w:t>
      </w:r>
      <w:r>
        <w:rPr>
          <w:rFonts w:ascii="Arial" w:eastAsia="Arial" w:hAnsi="Arial" w:cs="Arial"/>
          <w:b/>
          <w:bCs/>
          <w:color w:val="000000"/>
        </w:rPr>
        <w:t>kamery zewnętrzne</w:t>
      </w:r>
    </w:p>
    <w:p w14:paraId="591CE75B" w14:textId="79C98619" w:rsidR="00B767D8" w:rsidRDefault="00A75EAC" w:rsidP="00B767D8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</w:t>
      </w:r>
      <w:r w:rsidR="008617FC">
        <w:rPr>
          <w:rFonts w:ascii="Arial" w:eastAsia="Arial" w:hAnsi="Arial" w:cs="Arial"/>
          <w:color w:val="000000"/>
        </w:rPr>
        <w:t xml:space="preserve">amawiający wymaga aby kamery obejmowały zasięgiem cały obszar zajezdni </w:t>
      </w:r>
      <w:r w:rsidR="003B64E1">
        <w:rPr>
          <w:rFonts w:ascii="Arial" w:eastAsia="Arial" w:hAnsi="Arial" w:cs="Arial"/>
          <w:color w:val="000000"/>
        </w:rPr>
        <w:t xml:space="preserve">(Rys. 1.) </w:t>
      </w:r>
      <w:r w:rsidR="008617FC">
        <w:rPr>
          <w:rFonts w:ascii="Arial" w:eastAsia="Arial" w:hAnsi="Arial" w:cs="Arial"/>
          <w:color w:val="000000"/>
        </w:rPr>
        <w:t xml:space="preserve">z szczególnym uwzględnieniem wybranych obszarów </w:t>
      </w:r>
      <w:r w:rsidR="00BF7369">
        <w:rPr>
          <w:rFonts w:ascii="Arial" w:eastAsia="Arial" w:hAnsi="Arial" w:cs="Arial"/>
          <w:color w:val="000000"/>
        </w:rPr>
        <w:t>tj.</w:t>
      </w:r>
      <w:r w:rsidR="00266A31">
        <w:rPr>
          <w:rFonts w:ascii="Arial" w:eastAsia="Arial" w:hAnsi="Arial" w:cs="Arial"/>
          <w:color w:val="000000"/>
        </w:rPr>
        <w:t>:</w:t>
      </w:r>
    </w:p>
    <w:p w14:paraId="74848268" w14:textId="65473F8D" w:rsidR="00B767D8" w:rsidRDefault="008617FC" w:rsidP="00B767D8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wszystkie wejścia do budynku oraz hal,</w:t>
      </w:r>
    </w:p>
    <w:p w14:paraId="08EF7424" w14:textId="77777777" w:rsidR="00B767D8" w:rsidRDefault="008617FC" w:rsidP="00B767D8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teren szlabanu wjazdowego,</w:t>
      </w:r>
    </w:p>
    <w:p w14:paraId="0A620606" w14:textId="781075A9" w:rsidR="005D0653" w:rsidRDefault="008617FC" w:rsidP="00B767D8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teren przy zbiornikach</w:t>
      </w:r>
      <w:r w:rsidR="00266A31">
        <w:rPr>
          <w:rFonts w:ascii="Arial" w:eastAsia="Arial" w:hAnsi="Arial" w:cs="Arial"/>
          <w:color w:val="000000"/>
        </w:rPr>
        <w:t>.</w:t>
      </w:r>
    </w:p>
    <w:p w14:paraId="172A8290" w14:textId="7A757B72" w:rsidR="003B64E1" w:rsidRDefault="003B64E1" w:rsidP="003B64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080DC226" wp14:editId="12DDD757">
            <wp:extent cx="2971800" cy="4686300"/>
            <wp:effectExtent l="0" t="0" r="0" b="0"/>
            <wp:docPr id="4425901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90135" name="Obraz 4425901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3C97" w14:textId="5D929534" w:rsidR="003B64E1" w:rsidRDefault="003B64E1" w:rsidP="003B64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Rys. 1. Teren zajezdni.</w:t>
      </w:r>
    </w:p>
    <w:p w14:paraId="61FA191E" w14:textId="6322AB70" w:rsidR="003B64E1" w:rsidRPr="003B64E1" w:rsidRDefault="00B767D8" w:rsidP="003B64E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dostarczany obraz z kamer powinien być w rozdzielczości min. Full HD</w:t>
      </w:r>
      <w:r w:rsidR="00266A31">
        <w:rPr>
          <w:rFonts w:ascii="Arial" w:eastAsia="Arial" w:hAnsi="Arial" w:cs="Arial"/>
          <w:color w:val="000000"/>
        </w:rPr>
        <w:t>,</w:t>
      </w:r>
    </w:p>
    <w:p w14:paraId="1B08B821" w14:textId="77777777" w:rsidR="00266A31" w:rsidRDefault="008617FC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7 </w:t>
      </w:r>
      <w:r w:rsidRPr="008617FC">
        <w:rPr>
          <w:rFonts w:ascii="Arial" w:eastAsia="Arial" w:hAnsi="Arial" w:cs="Arial"/>
          <w:b/>
          <w:bCs/>
          <w:color w:val="000000"/>
        </w:rPr>
        <w:t>szt. kamer wewnętrznych</w:t>
      </w:r>
    </w:p>
    <w:p w14:paraId="25BC6D9A" w14:textId="2277CF8D" w:rsidR="008617FC" w:rsidRDefault="00A75EAC" w:rsidP="00266A3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</w:t>
      </w:r>
      <w:r w:rsidR="008617FC">
        <w:rPr>
          <w:rFonts w:ascii="Arial" w:eastAsia="Arial" w:hAnsi="Arial" w:cs="Arial"/>
          <w:color w:val="000000"/>
        </w:rPr>
        <w:t xml:space="preserve">amawiający wymaga aby jedna z kamer była przystosowana do pracy </w:t>
      </w:r>
      <w:r w:rsidR="00266A31">
        <w:rPr>
          <w:rFonts w:ascii="Arial" w:eastAsia="Arial" w:hAnsi="Arial" w:cs="Arial"/>
          <w:color w:val="000000"/>
        </w:rPr>
        <w:br/>
      </w:r>
      <w:r w:rsidR="008617FC">
        <w:rPr>
          <w:rFonts w:ascii="Arial" w:eastAsia="Arial" w:hAnsi="Arial" w:cs="Arial"/>
          <w:color w:val="000000"/>
        </w:rPr>
        <w:t>w warunkach eksploatacji wodoru,</w:t>
      </w:r>
    </w:p>
    <w:p w14:paraId="103788F3" w14:textId="7C87D854" w:rsidR="00266A31" w:rsidRDefault="00266A31" w:rsidP="00266A3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dostarczany obraz z kamer powinien być w rozdzielczości min. Full HD,</w:t>
      </w:r>
    </w:p>
    <w:p w14:paraId="71B42C67" w14:textId="4B42E2B9" w:rsidR="00BF7369" w:rsidRDefault="00BF7369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 szt</w:t>
      </w:r>
      <w:r w:rsidRPr="00BF7369">
        <w:rPr>
          <w:rFonts w:ascii="Arial" w:eastAsia="Arial" w:hAnsi="Arial" w:cs="Arial"/>
          <w:b/>
          <w:bCs/>
          <w:color w:val="000000"/>
        </w:rPr>
        <w:t xml:space="preserve">. </w:t>
      </w:r>
      <w:r w:rsidRPr="00A75EAC">
        <w:rPr>
          <w:rFonts w:ascii="Arial" w:eastAsia="Arial" w:hAnsi="Arial" w:cs="Arial"/>
          <w:b/>
          <w:bCs/>
          <w:color w:val="000000"/>
        </w:rPr>
        <w:t>rejestrator</w:t>
      </w:r>
      <w:r w:rsidR="00266A31" w:rsidRPr="00A75EAC">
        <w:rPr>
          <w:rFonts w:ascii="Arial" w:eastAsia="Arial" w:hAnsi="Arial" w:cs="Arial"/>
          <w:b/>
          <w:bCs/>
          <w:color w:val="000000"/>
        </w:rPr>
        <w:t xml:space="preserve"> </w:t>
      </w:r>
      <w:r w:rsidRPr="00A75EAC">
        <w:rPr>
          <w:rFonts w:ascii="Arial" w:eastAsia="Arial" w:hAnsi="Arial" w:cs="Arial"/>
          <w:b/>
          <w:bCs/>
          <w:color w:val="000000"/>
        </w:rPr>
        <w:t>sygnał</w:t>
      </w:r>
      <w:r w:rsidR="00A75EAC" w:rsidRPr="00A75EAC">
        <w:rPr>
          <w:rFonts w:ascii="Arial" w:eastAsia="Arial" w:hAnsi="Arial" w:cs="Arial"/>
          <w:b/>
          <w:bCs/>
          <w:color w:val="000000"/>
        </w:rPr>
        <w:t>u</w:t>
      </w:r>
      <w:r w:rsidRPr="00A75EAC">
        <w:rPr>
          <w:rFonts w:ascii="Arial" w:eastAsia="Arial" w:hAnsi="Arial" w:cs="Arial"/>
          <w:b/>
          <w:bCs/>
          <w:color w:val="000000"/>
        </w:rPr>
        <w:t xml:space="preserve"> z kamer</w:t>
      </w:r>
    </w:p>
    <w:p w14:paraId="7D5FEC1B" w14:textId="4FB1FAC6" w:rsidR="000F7B9C" w:rsidRDefault="000F7B9C" w:rsidP="000F7B9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</w:t>
      </w:r>
      <w:r w:rsidRPr="000F7B9C">
        <w:rPr>
          <w:rFonts w:ascii="Arial" w:eastAsia="Arial" w:hAnsi="Arial" w:cs="Arial"/>
          <w:color w:val="000000"/>
        </w:rPr>
        <w:t>rzechowywani</w:t>
      </w:r>
      <w:r>
        <w:rPr>
          <w:rFonts w:ascii="Arial" w:eastAsia="Arial" w:hAnsi="Arial" w:cs="Arial"/>
          <w:color w:val="000000"/>
        </w:rPr>
        <w:t>e nagrań przez min. jeden miesiąc,</w:t>
      </w:r>
    </w:p>
    <w:p w14:paraId="240BAA5B" w14:textId="06263E43" w:rsidR="000F7B9C" w:rsidRDefault="000F7B9C" w:rsidP="000F7B9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aplikacja umożliwiająca podgląd live z wszystkich kamer z poziomu komputera przenośnego w obrębie sieci</w:t>
      </w:r>
      <w:r w:rsidR="00A75EAC">
        <w:rPr>
          <w:rFonts w:ascii="Arial" w:eastAsia="Arial" w:hAnsi="Arial" w:cs="Arial"/>
          <w:color w:val="000000"/>
        </w:rPr>
        <w:t xml:space="preserve"> wewnętrznej</w:t>
      </w:r>
      <w:r>
        <w:rPr>
          <w:rFonts w:ascii="Arial" w:eastAsia="Arial" w:hAnsi="Arial" w:cs="Arial"/>
          <w:color w:val="000000"/>
        </w:rPr>
        <w:t xml:space="preserve"> </w:t>
      </w:r>
      <w:r w:rsidR="00A75EAC"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</w:rPr>
        <w:t>amawiającego,</w:t>
      </w:r>
    </w:p>
    <w:p w14:paraId="5306470C" w14:textId="0452CC76" w:rsidR="00EB296A" w:rsidRPr="000F7B9C" w:rsidRDefault="00EB296A" w:rsidP="000F7B9C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export zabezpieczonego fragmentu nagrania do pliku w ogólnodostępnych formatach,</w:t>
      </w:r>
    </w:p>
    <w:p w14:paraId="26209F68" w14:textId="2FB442BD" w:rsidR="003B64E1" w:rsidRPr="003B64E1" w:rsidRDefault="008617FC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 szt</w:t>
      </w:r>
      <w:r w:rsidRPr="008617FC">
        <w:rPr>
          <w:rFonts w:ascii="Arial" w:eastAsia="Arial" w:hAnsi="Arial" w:cs="Arial"/>
          <w:b/>
          <w:bCs/>
          <w:color w:val="000000"/>
        </w:rPr>
        <w:t>. konsola alarmowa</w:t>
      </w:r>
    </w:p>
    <w:p w14:paraId="1EDD06B9" w14:textId="5A832954" w:rsidR="00EB296A" w:rsidRDefault="003B64E1" w:rsidP="003B64E1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sygnalizacja dźwiękowa</w:t>
      </w:r>
      <w:r w:rsidR="00EB296A">
        <w:rPr>
          <w:rFonts w:ascii="Arial" w:eastAsia="Arial" w:hAnsi="Arial" w:cs="Arial"/>
          <w:color w:val="000000"/>
        </w:rPr>
        <w:t>:</w:t>
      </w:r>
    </w:p>
    <w:p w14:paraId="65D61588" w14:textId="68F52017" w:rsidR="008617FC" w:rsidRDefault="008617FC" w:rsidP="00EB296A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zabezpieczania i rozbr</w:t>
      </w:r>
      <w:r w:rsidR="003B64E1"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j</w:t>
      </w:r>
      <w:r w:rsidR="003B64E1"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</w:rPr>
        <w:t xml:space="preserve">nia </w:t>
      </w:r>
      <w:r w:rsidR="00F15ED9">
        <w:rPr>
          <w:rFonts w:ascii="Arial" w:eastAsia="Arial" w:hAnsi="Arial" w:cs="Arial"/>
          <w:color w:val="000000"/>
        </w:rPr>
        <w:t>alarmu</w:t>
      </w:r>
      <w:r>
        <w:rPr>
          <w:rFonts w:ascii="Arial" w:eastAsia="Arial" w:hAnsi="Arial" w:cs="Arial"/>
          <w:color w:val="000000"/>
        </w:rPr>
        <w:t>,</w:t>
      </w:r>
    </w:p>
    <w:p w14:paraId="3CAD2DF3" w14:textId="74D56A55" w:rsidR="003B64E1" w:rsidRDefault="00EB296A" w:rsidP="00EB296A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potwierdzenia operacji na klawiaturze,</w:t>
      </w:r>
    </w:p>
    <w:p w14:paraId="244191B6" w14:textId="02E77472" w:rsidR="00EB296A" w:rsidRDefault="00EB296A" w:rsidP="00EB296A">
      <w:pPr>
        <w:numPr>
          <w:ilvl w:val="2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alarmu.</w:t>
      </w:r>
    </w:p>
    <w:p w14:paraId="13654BA5" w14:textId="224E9B69" w:rsidR="00EB296A" w:rsidRDefault="00EB296A" w:rsidP="00EB296A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sygnalizacja łączności z centralą,</w:t>
      </w:r>
    </w:p>
    <w:p w14:paraId="4CE28B5C" w14:textId="777A82FC" w:rsidR="00EB296A" w:rsidRDefault="00EB296A" w:rsidP="00EB296A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podświetlenie klawiszy,</w:t>
      </w:r>
    </w:p>
    <w:p w14:paraId="19180D06" w14:textId="3B35129B" w:rsidR="008617FC" w:rsidRDefault="00F15ED9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 </w:t>
      </w:r>
      <w:r w:rsidRPr="00F15ED9">
        <w:rPr>
          <w:rFonts w:ascii="Arial" w:eastAsia="Arial" w:hAnsi="Arial" w:cs="Arial"/>
          <w:b/>
          <w:bCs/>
          <w:color w:val="000000"/>
        </w:rPr>
        <w:t>szt. centrala alarmowa</w:t>
      </w:r>
      <w:r>
        <w:rPr>
          <w:rFonts w:ascii="Arial" w:eastAsia="Arial" w:hAnsi="Arial" w:cs="Arial"/>
          <w:color w:val="000000"/>
        </w:rPr>
        <w:t>,</w:t>
      </w:r>
    </w:p>
    <w:p w14:paraId="4E077D16" w14:textId="70C4A1A0" w:rsidR="00B767D8" w:rsidRPr="003B64E1" w:rsidRDefault="003B64E1" w:rsidP="00B767D8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z</w:t>
      </w:r>
      <w:r w:rsidR="00B767D8">
        <w:rPr>
          <w:rFonts w:ascii="Arial" w:eastAsia="Arial" w:hAnsi="Arial" w:cs="Arial"/>
          <w:color w:val="000000"/>
        </w:rPr>
        <w:t>asilanie centrali:</w:t>
      </w:r>
      <w:r w:rsidR="00B767D8" w:rsidRPr="00B767D8">
        <w:rPr>
          <w:rFonts w:ascii="Arial" w:eastAsia="Arial" w:hAnsi="Arial" w:cs="Arial"/>
          <w:color w:val="000000"/>
        </w:rPr>
        <w:t xml:space="preserve"> z sieci budynku oraz akumulator</w:t>
      </w:r>
      <w:r w:rsidR="00B767D8">
        <w:rPr>
          <w:rFonts w:ascii="Arial" w:eastAsia="Arial" w:hAnsi="Arial" w:cs="Arial"/>
          <w:color w:val="000000"/>
        </w:rPr>
        <w:t>owe</w:t>
      </w:r>
      <w:r w:rsidR="00B767D8" w:rsidRPr="00B767D8">
        <w:rPr>
          <w:rFonts w:ascii="Arial" w:eastAsia="Arial" w:hAnsi="Arial" w:cs="Arial"/>
          <w:color w:val="000000"/>
        </w:rPr>
        <w:t xml:space="preserve"> podtrzymujące </w:t>
      </w:r>
      <w:r w:rsidR="00B767D8">
        <w:rPr>
          <w:rFonts w:ascii="Arial" w:eastAsia="Arial" w:hAnsi="Arial" w:cs="Arial"/>
          <w:color w:val="000000"/>
        </w:rPr>
        <w:t>prace centrali</w:t>
      </w:r>
      <w:r w:rsidR="00B767D8" w:rsidRPr="00B767D8">
        <w:rPr>
          <w:rFonts w:ascii="Arial" w:eastAsia="Arial" w:hAnsi="Arial" w:cs="Arial"/>
          <w:color w:val="000000"/>
        </w:rPr>
        <w:t xml:space="preserve"> przez okres min 12 godzin</w:t>
      </w:r>
      <w:r>
        <w:rPr>
          <w:rFonts w:ascii="Arial" w:eastAsia="Arial" w:hAnsi="Arial" w:cs="Arial"/>
          <w:color w:val="000000"/>
        </w:rPr>
        <w:t>,</w:t>
      </w:r>
    </w:p>
    <w:p w14:paraId="5EFD56AD" w14:textId="24981EC7" w:rsidR="003B64E1" w:rsidRPr="00B767D8" w:rsidRDefault="003B64E1" w:rsidP="00B767D8">
      <w:pPr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komunikacja za pomocą TCP/IP oraz GSM,</w:t>
      </w:r>
    </w:p>
    <w:p w14:paraId="6CB0373D" w14:textId="62D4B81A" w:rsidR="00F15ED9" w:rsidRDefault="00F15ED9" w:rsidP="005D0653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contextualSpacing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 szt. czujniki</w:t>
      </w:r>
      <w:r w:rsidR="005E702B">
        <w:rPr>
          <w:rFonts w:ascii="Arial" w:eastAsia="Arial" w:hAnsi="Arial" w:cs="Arial"/>
          <w:b/>
          <w:bCs/>
          <w:color w:val="000000"/>
        </w:rPr>
        <w:t xml:space="preserve"> detekcji</w:t>
      </w:r>
      <w:r>
        <w:rPr>
          <w:rFonts w:ascii="Arial" w:eastAsia="Arial" w:hAnsi="Arial" w:cs="Arial"/>
          <w:b/>
          <w:bCs/>
          <w:color w:val="000000"/>
        </w:rPr>
        <w:t xml:space="preserve"> ruchu</w:t>
      </w:r>
      <w:r w:rsidRPr="00BF7369">
        <w:rPr>
          <w:rFonts w:ascii="Arial" w:eastAsia="Arial" w:hAnsi="Arial" w:cs="Arial"/>
          <w:color w:val="000000"/>
        </w:rPr>
        <w:t>.</w:t>
      </w:r>
    </w:p>
    <w:p w14:paraId="26792057" w14:textId="0AEB260B" w:rsidR="00A60791" w:rsidRPr="00A60791" w:rsidRDefault="00A60791" w:rsidP="00A60791">
      <w:pPr>
        <w:pStyle w:val="Akapitzlist"/>
        <w:numPr>
          <w:ilvl w:val="0"/>
          <w:numId w:val="41"/>
        </w:numPr>
        <w:rPr>
          <w:rFonts w:ascii="Arial" w:eastAsia="Arial" w:hAnsi="Arial" w:cs="Arial"/>
          <w:color w:val="000000"/>
        </w:rPr>
      </w:pPr>
      <w:r w:rsidRPr="00A60791">
        <w:rPr>
          <w:rFonts w:ascii="Arial" w:eastAsia="Arial" w:hAnsi="Arial" w:cs="Arial"/>
          <w:color w:val="000000"/>
        </w:rPr>
        <w:t>Wykonawca zapewnia montaż urządzeń.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5199B676" w:rsidR="00972BFC" w:rsidRDefault="00D30CCA" w:rsidP="00972BFC">
      <w:pPr>
        <w:spacing w:line="360" w:lineRule="auto"/>
        <w:rPr>
          <w:rFonts w:ascii="Arial" w:hAnsi="Arial" w:cs="Arial"/>
        </w:rPr>
      </w:pPr>
      <w:r w:rsidRPr="00D30CCA">
        <w:rPr>
          <w:rFonts w:ascii="Arial" w:hAnsi="Arial" w:cs="Arial"/>
        </w:rPr>
        <w:t>34971000-4</w:t>
      </w:r>
      <w:r>
        <w:rPr>
          <w:rFonts w:ascii="Arial" w:hAnsi="Arial" w:cs="Arial"/>
        </w:rPr>
        <w:t xml:space="preserve"> u</w:t>
      </w:r>
      <w:r w:rsidRPr="00D30CCA">
        <w:rPr>
          <w:rFonts w:ascii="Arial" w:hAnsi="Arial" w:cs="Arial"/>
        </w:rPr>
        <w:t>rządzenia bezpośredniego monitorowania</w:t>
      </w:r>
      <w:r>
        <w:rPr>
          <w:rFonts w:ascii="Arial" w:hAnsi="Arial" w:cs="Arial"/>
        </w:rPr>
        <w:t>,</w:t>
      </w:r>
    </w:p>
    <w:p w14:paraId="1D1BB7B2" w14:textId="552594B0" w:rsidR="00D30CCA" w:rsidRPr="00972BFC" w:rsidRDefault="00D30CCA" w:rsidP="00972BFC">
      <w:pPr>
        <w:spacing w:line="360" w:lineRule="auto"/>
        <w:rPr>
          <w:rFonts w:ascii="Arial" w:hAnsi="Arial" w:cs="Arial"/>
        </w:rPr>
      </w:pPr>
      <w:r w:rsidRPr="00D30CCA">
        <w:rPr>
          <w:rFonts w:ascii="Arial" w:hAnsi="Arial" w:cs="Arial"/>
        </w:rPr>
        <w:t>35121700-5</w:t>
      </w:r>
      <w:r>
        <w:rPr>
          <w:rFonts w:ascii="Arial" w:hAnsi="Arial" w:cs="Arial"/>
        </w:rPr>
        <w:t xml:space="preserve"> s</w:t>
      </w:r>
      <w:r w:rsidRPr="00D30CCA">
        <w:rPr>
          <w:rFonts w:ascii="Arial" w:hAnsi="Arial" w:cs="Arial"/>
        </w:rPr>
        <w:t>ystemy alarmowe</w:t>
      </w:r>
      <w:r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44285496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78F3BF18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="00325E99">
        <w:rPr>
          <w:rFonts w:ascii="Arial" w:hAnsi="Arial" w:cs="Arial"/>
        </w:rPr>
        <w:br/>
      </w:r>
      <w:r w:rsidRPr="0018382C">
        <w:rPr>
          <w:rFonts w:ascii="Arial" w:hAnsi="Arial" w:cs="Arial"/>
          <w:b/>
          <w:bCs/>
        </w:rPr>
        <w:t xml:space="preserve">do </w:t>
      </w:r>
      <w:r w:rsidR="00131E23">
        <w:rPr>
          <w:rFonts w:ascii="Arial" w:hAnsi="Arial" w:cs="Arial"/>
          <w:b/>
          <w:bCs/>
        </w:rPr>
        <w:t>14</w:t>
      </w:r>
      <w:r w:rsidR="00325E99">
        <w:rPr>
          <w:rFonts w:ascii="Arial" w:hAnsi="Arial" w:cs="Arial"/>
          <w:b/>
          <w:bCs/>
        </w:rPr>
        <w:t xml:space="preserve"> dni</w:t>
      </w:r>
      <w:r w:rsidRPr="0018382C">
        <w:rPr>
          <w:rFonts w:ascii="Arial" w:hAnsi="Arial" w:cs="Arial"/>
          <w:b/>
          <w:bCs/>
        </w:rPr>
        <w:t xml:space="preserve"> od daty podpisania umowy</w:t>
      </w:r>
      <w:r w:rsidRPr="009E33AC">
        <w:rPr>
          <w:rFonts w:ascii="Arial" w:hAnsi="Arial" w:cs="Arial"/>
        </w:rPr>
        <w:t>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lastRenderedPageBreak/>
        <w:br/>
      </w:r>
      <w:bookmarkStart w:id="5" w:name="_Toc144285497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5D06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44285498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44285499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1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</w:t>
      </w:r>
      <w:r w:rsidRPr="00556263">
        <w:rPr>
          <w:rFonts w:ascii="Arial" w:hAnsi="Arial" w:cs="Arial"/>
        </w:rPr>
        <w:lastRenderedPageBreak/>
        <w:t>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44285500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56665B4B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9B6B30">
        <w:rPr>
          <w:rFonts w:ascii="Arial" w:hAnsi="Arial" w:cs="Arial"/>
        </w:rPr>
        <w:t>15</w:t>
      </w:r>
      <w:r w:rsidR="008D2C3C">
        <w:rPr>
          <w:rFonts w:ascii="Arial" w:hAnsi="Arial" w:cs="Arial"/>
        </w:rPr>
        <w:t xml:space="preserve"> </w:t>
      </w:r>
      <w:r w:rsidR="00D13483">
        <w:rPr>
          <w:rFonts w:ascii="Arial" w:hAnsi="Arial" w:cs="Arial"/>
        </w:rPr>
        <w:t>września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39E1413C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9B6B30">
        <w:rPr>
          <w:rFonts w:ascii="Arial" w:hAnsi="Arial" w:cs="Arial"/>
        </w:rPr>
        <w:t>15</w:t>
      </w:r>
      <w:r w:rsidR="00D13483">
        <w:rPr>
          <w:rFonts w:ascii="Arial" w:hAnsi="Arial" w:cs="Arial"/>
        </w:rPr>
        <w:t xml:space="preserve"> września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44285501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1F3AB7F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D13483">
        <w:rPr>
          <w:rFonts w:ascii="Arial" w:hAnsi="Arial" w:cs="Arial"/>
        </w:rPr>
        <w:t>30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36807E66" w14:textId="43250417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A05B46">
      <w:headerReference w:type="even" r:id="rId12"/>
      <w:headerReference w:type="default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31911" w14:textId="77777777" w:rsidR="00BB5A6D" w:rsidRDefault="00BB5A6D" w:rsidP="00B333D3">
      <w:r>
        <w:separator/>
      </w:r>
    </w:p>
  </w:endnote>
  <w:endnote w:type="continuationSeparator" w:id="0">
    <w:p w14:paraId="66141917" w14:textId="77777777" w:rsidR="00BB5A6D" w:rsidRDefault="00BB5A6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63E448C" w:rsidR="002A7B41" w:rsidRPr="008322CC" w:rsidRDefault="003E0983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9978E" w14:textId="77777777" w:rsidR="00BB5A6D" w:rsidRDefault="00BB5A6D" w:rsidP="00B333D3">
      <w:r>
        <w:separator/>
      </w:r>
    </w:p>
  </w:footnote>
  <w:footnote w:type="continuationSeparator" w:id="0">
    <w:p w14:paraId="725D030B" w14:textId="77777777" w:rsidR="00BB5A6D" w:rsidRDefault="00BB5A6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E9BAB93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44034">
      <w:rPr>
        <w:rFonts w:ascii="Arial" w:hAnsi="Arial" w:cs="Arial"/>
        <w:color w:val="767171" w:themeColor="background2" w:themeShade="80"/>
        <w:sz w:val="22"/>
        <w:szCs w:val="22"/>
      </w:rPr>
      <w:t>30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4985C69"/>
    <w:multiLevelType w:val="multilevel"/>
    <w:tmpl w:val="C4ACAE10"/>
    <w:numStyleLink w:val="Biecalista7"/>
  </w:abstractNum>
  <w:abstractNum w:abstractNumId="35" w15:restartNumberingAfterBreak="0">
    <w:nsid w:val="6BA727BC"/>
    <w:multiLevelType w:val="multilevel"/>
    <w:tmpl w:val="C4ACAE10"/>
    <w:numStyleLink w:val="Biecalista7"/>
  </w:abstractNum>
  <w:abstractNum w:abstractNumId="3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E557DA9"/>
    <w:multiLevelType w:val="multilevel"/>
    <w:tmpl w:val="C4ACAE10"/>
    <w:numStyleLink w:val="Biecalista7"/>
  </w:abstractNum>
  <w:abstractNum w:abstractNumId="38" w15:restartNumberingAfterBreak="0">
    <w:nsid w:val="6E587613"/>
    <w:multiLevelType w:val="multilevel"/>
    <w:tmpl w:val="C4ACAE10"/>
    <w:numStyleLink w:val="Biecalista7"/>
  </w:abstractNum>
  <w:abstractNum w:abstractNumId="39" w15:restartNumberingAfterBreak="0">
    <w:nsid w:val="71AB028A"/>
    <w:multiLevelType w:val="multilevel"/>
    <w:tmpl w:val="C4ACAE10"/>
    <w:numStyleLink w:val="Biecalista7"/>
  </w:abstractNum>
  <w:abstractNum w:abstractNumId="40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6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2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0"/>
  </w:num>
  <w:num w:numId="25" w16cid:durableId="1239827885">
    <w:abstractNumId w:val="18"/>
  </w:num>
  <w:num w:numId="26" w16cid:durableId="1605109499">
    <w:abstractNumId w:val="39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7"/>
  </w:num>
  <w:num w:numId="31" w16cid:durableId="1945990904">
    <w:abstractNumId w:val="35"/>
  </w:num>
  <w:num w:numId="32" w16cid:durableId="1173375473">
    <w:abstractNumId w:val="38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1"/>
  </w:num>
  <w:num w:numId="41" w16cid:durableId="229316985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3240B"/>
    <w:rsid w:val="000425D6"/>
    <w:rsid w:val="00044015"/>
    <w:rsid w:val="00044695"/>
    <w:rsid w:val="0006649E"/>
    <w:rsid w:val="000714C4"/>
    <w:rsid w:val="00072D1C"/>
    <w:rsid w:val="0009280F"/>
    <w:rsid w:val="000B5C41"/>
    <w:rsid w:val="000C2FDC"/>
    <w:rsid w:val="000C31A0"/>
    <w:rsid w:val="000D0DCF"/>
    <w:rsid w:val="000D7110"/>
    <w:rsid w:val="000E1009"/>
    <w:rsid w:val="000F7B9C"/>
    <w:rsid w:val="001004A3"/>
    <w:rsid w:val="00101194"/>
    <w:rsid w:val="00115BD9"/>
    <w:rsid w:val="00131E23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863DE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1F7D32"/>
    <w:rsid w:val="00206FAF"/>
    <w:rsid w:val="00213098"/>
    <w:rsid w:val="002167DF"/>
    <w:rsid w:val="002207A0"/>
    <w:rsid w:val="00220A8B"/>
    <w:rsid w:val="00225A69"/>
    <w:rsid w:val="002357D6"/>
    <w:rsid w:val="00240387"/>
    <w:rsid w:val="00264661"/>
    <w:rsid w:val="00266A31"/>
    <w:rsid w:val="0027471E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7509C"/>
    <w:rsid w:val="00390F22"/>
    <w:rsid w:val="00394D27"/>
    <w:rsid w:val="003A68EE"/>
    <w:rsid w:val="003B64E1"/>
    <w:rsid w:val="003E01A3"/>
    <w:rsid w:val="003E08ED"/>
    <w:rsid w:val="003E0983"/>
    <w:rsid w:val="003E1831"/>
    <w:rsid w:val="003F161D"/>
    <w:rsid w:val="003F4E5C"/>
    <w:rsid w:val="004162E7"/>
    <w:rsid w:val="00431C39"/>
    <w:rsid w:val="00434B3C"/>
    <w:rsid w:val="00436D23"/>
    <w:rsid w:val="004476D5"/>
    <w:rsid w:val="0045545D"/>
    <w:rsid w:val="004569B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96684"/>
    <w:rsid w:val="004A79BC"/>
    <w:rsid w:val="004B237C"/>
    <w:rsid w:val="004B3D9F"/>
    <w:rsid w:val="004C5C71"/>
    <w:rsid w:val="004C7775"/>
    <w:rsid w:val="004D6F07"/>
    <w:rsid w:val="004E5617"/>
    <w:rsid w:val="004E761F"/>
    <w:rsid w:val="004F0945"/>
    <w:rsid w:val="00511EAE"/>
    <w:rsid w:val="00516083"/>
    <w:rsid w:val="00523C03"/>
    <w:rsid w:val="0053251D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0653"/>
    <w:rsid w:val="005D1D1D"/>
    <w:rsid w:val="005E09AA"/>
    <w:rsid w:val="005E702B"/>
    <w:rsid w:val="00604E62"/>
    <w:rsid w:val="006102CC"/>
    <w:rsid w:val="006172D8"/>
    <w:rsid w:val="0064378E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04B85"/>
    <w:rsid w:val="008150EB"/>
    <w:rsid w:val="0081764B"/>
    <w:rsid w:val="00821A5A"/>
    <w:rsid w:val="0082472B"/>
    <w:rsid w:val="00831C9F"/>
    <w:rsid w:val="008322CC"/>
    <w:rsid w:val="00853742"/>
    <w:rsid w:val="0086158E"/>
    <w:rsid w:val="008617FC"/>
    <w:rsid w:val="00863016"/>
    <w:rsid w:val="00871483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2C3C"/>
    <w:rsid w:val="008D5D59"/>
    <w:rsid w:val="008E2F6A"/>
    <w:rsid w:val="008E57CF"/>
    <w:rsid w:val="008F5BDB"/>
    <w:rsid w:val="00915CD0"/>
    <w:rsid w:val="00926060"/>
    <w:rsid w:val="00934276"/>
    <w:rsid w:val="009356CD"/>
    <w:rsid w:val="00953956"/>
    <w:rsid w:val="00954CFF"/>
    <w:rsid w:val="00961C67"/>
    <w:rsid w:val="0096756A"/>
    <w:rsid w:val="00972BFC"/>
    <w:rsid w:val="0098571D"/>
    <w:rsid w:val="00985A96"/>
    <w:rsid w:val="009B6B30"/>
    <w:rsid w:val="009D0FBE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466FE"/>
    <w:rsid w:val="00A5492C"/>
    <w:rsid w:val="00A60791"/>
    <w:rsid w:val="00A62135"/>
    <w:rsid w:val="00A66862"/>
    <w:rsid w:val="00A74765"/>
    <w:rsid w:val="00A75EAC"/>
    <w:rsid w:val="00A809E4"/>
    <w:rsid w:val="00A83531"/>
    <w:rsid w:val="00A90B0A"/>
    <w:rsid w:val="00AA4ECD"/>
    <w:rsid w:val="00AA58FB"/>
    <w:rsid w:val="00AA5FE6"/>
    <w:rsid w:val="00AB0647"/>
    <w:rsid w:val="00AB217F"/>
    <w:rsid w:val="00AB287D"/>
    <w:rsid w:val="00AC356B"/>
    <w:rsid w:val="00AD1847"/>
    <w:rsid w:val="00AD5A77"/>
    <w:rsid w:val="00AD6F08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4341E"/>
    <w:rsid w:val="00B56CB0"/>
    <w:rsid w:val="00B57E68"/>
    <w:rsid w:val="00B71DA9"/>
    <w:rsid w:val="00B767D8"/>
    <w:rsid w:val="00B770C2"/>
    <w:rsid w:val="00BB5A6D"/>
    <w:rsid w:val="00BC00D6"/>
    <w:rsid w:val="00BD1F86"/>
    <w:rsid w:val="00BD7DE4"/>
    <w:rsid w:val="00BE310A"/>
    <w:rsid w:val="00BF63FC"/>
    <w:rsid w:val="00BF7369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13483"/>
    <w:rsid w:val="00D21B7A"/>
    <w:rsid w:val="00D2658B"/>
    <w:rsid w:val="00D30CCA"/>
    <w:rsid w:val="00D343B6"/>
    <w:rsid w:val="00D35CD2"/>
    <w:rsid w:val="00D36526"/>
    <w:rsid w:val="00D42630"/>
    <w:rsid w:val="00D44034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61CA9"/>
    <w:rsid w:val="00E705F4"/>
    <w:rsid w:val="00E7331C"/>
    <w:rsid w:val="00E74379"/>
    <w:rsid w:val="00E826B3"/>
    <w:rsid w:val="00EB296A"/>
    <w:rsid w:val="00EC483C"/>
    <w:rsid w:val="00ED4DA6"/>
    <w:rsid w:val="00EE1B2B"/>
    <w:rsid w:val="00EF0349"/>
    <w:rsid w:val="00F023C8"/>
    <w:rsid w:val="00F05101"/>
    <w:rsid w:val="00F060E9"/>
    <w:rsid w:val="00F15ED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numbering" w:customStyle="1" w:styleId="Biecalista71">
    <w:name w:val="Bieżąca lista71"/>
    <w:uiPriority w:val="99"/>
    <w:rsid w:val="005D0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folwarczny@km.rybnik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8</Pages>
  <Words>1343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89</cp:revision>
  <cp:lastPrinted>2023-02-20T11:58:00Z</cp:lastPrinted>
  <dcterms:created xsi:type="dcterms:W3CDTF">2022-08-25T08:27:00Z</dcterms:created>
  <dcterms:modified xsi:type="dcterms:W3CDTF">2023-09-08T16:07:00Z</dcterms:modified>
  <cp:category/>
</cp:coreProperties>
</file>