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E416" w14:textId="35F2F3FD" w:rsidR="00614897" w:rsidRPr="00A50C88" w:rsidRDefault="00A428BC" w:rsidP="005B5005">
      <w:pPr>
        <w:tabs>
          <w:tab w:val="left" w:pos="2370"/>
        </w:tabs>
        <w:spacing w:after="120" w:line="276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DF0547" w:rsidRPr="00A50C88">
        <w:rPr>
          <w:b/>
          <w:bCs/>
        </w:rPr>
        <w:t xml:space="preserve">Załącznik nr 1 </w:t>
      </w:r>
      <w:r w:rsidR="00B814DD">
        <w:rPr>
          <w:b/>
          <w:bCs/>
        </w:rPr>
        <w:t>do Projektowanych postanowień umowy</w:t>
      </w:r>
    </w:p>
    <w:p w14:paraId="4D1BA64C" w14:textId="77666B1E" w:rsidR="00777001" w:rsidRDefault="00777001" w:rsidP="00777001"/>
    <w:p w14:paraId="2F28447A" w14:textId="36D7C96C" w:rsidR="00777001" w:rsidRDefault="00777001" w:rsidP="00777001"/>
    <w:p w14:paraId="44773E52" w14:textId="3B52CC92" w:rsidR="00614897" w:rsidRPr="002A233B" w:rsidRDefault="002C0F94" w:rsidP="005B5005">
      <w:pPr>
        <w:pStyle w:val="Nagwek1"/>
        <w:spacing w:before="0" w:after="120" w:line="276" w:lineRule="auto"/>
        <w:jc w:val="center"/>
        <w:rPr>
          <w:rFonts w:ascii="Calibri" w:hAnsi="Calibri"/>
          <w:b/>
          <w:color w:val="FF0000"/>
          <w:sz w:val="24"/>
          <w:szCs w:val="24"/>
        </w:rPr>
      </w:pPr>
      <w:r w:rsidRPr="002A233B">
        <w:rPr>
          <w:rFonts w:ascii="Calibri" w:hAnsi="Calibri"/>
          <w:b/>
          <w:color w:val="auto"/>
          <w:sz w:val="24"/>
          <w:szCs w:val="24"/>
        </w:rPr>
        <w:t xml:space="preserve">OPIS PRZEDMIOTU </w:t>
      </w:r>
      <w:r w:rsidRPr="001E78CD">
        <w:rPr>
          <w:rFonts w:ascii="Calibri" w:hAnsi="Calibri"/>
          <w:b/>
          <w:color w:val="auto"/>
          <w:sz w:val="24"/>
          <w:szCs w:val="24"/>
        </w:rPr>
        <w:t>ZAMÓWIENIA</w:t>
      </w:r>
      <w:r w:rsidR="002A233B" w:rsidRPr="001E78CD">
        <w:rPr>
          <w:rFonts w:ascii="Calibri" w:hAnsi="Calibri"/>
          <w:b/>
          <w:color w:val="auto"/>
          <w:sz w:val="24"/>
          <w:szCs w:val="24"/>
        </w:rPr>
        <w:t xml:space="preserve"> (OPZ)</w:t>
      </w:r>
    </w:p>
    <w:p w14:paraId="2D9EB073" w14:textId="0968E6DF" w:rsidR="000852CA" w:rsidRDefault="000852CA" w:rsidP="005B5005">
      <w:pPr>
        <w:spacing w:after="120" w:line="276" w:lineRule="auto"/>
        <w:jc w:val="center"/>
        <w:rPr>
          <w:b/>
          <w:sz w:val="24"/>
          <w:szCs w:val="24"/>
        </w:rPr>
      </w:pPr>
    </w:p>
    <w:p w14:paraId="186DA7FF" w14:textId="77777777" w:rsidR="00777001" w:rsidRDefault="00777001" w:rsidP="005B5005">
      <w:pPr>
        <w:spacing w:after="120" w:line="276" w:lineRule="auto"/>
        <w:jc w:val="center"/>
        <w:rPr>
          <w:b/>
          <w:sz w:val="24"/>
          <w:szCs w:val="24"/>
        </w:rPr>
      </w:pPr>
    </w:p>
    <w:p w14:paraId="5DFCBD9E" w14:textId="30C1FEDD" w:rsidR="003A0773" w:rsidRPr="0053020B" w:rsidRDefault="0053020B" w:rsidP="005B5005">
      <w:pPr>
        <w:spacing w:after="120" w:line="276" w:lineRule="auto"/>
        <w:jc w:val="center"/>
        <w:rPr>
          <w:b/>
          <w:sz w:val="24"/>
          <w:szCs w:val="24"/>
        </w:rPr>
      </w:pPr>
      <w:r w:rsidRPr="0053020B">
        <w:rPr>
          <w:rFonts w:cs="Calibri"/>
          <w:b/>
          <w:bCs/>
          <w:color w:val="000000"/>
          <w:sz w:val="24"/>
          <w:szCs w:val="24"/>
        </w:rPr>
        <w:t xml:space="preserve">Digitalizacja operatów technicznych </w:t>
      </w:r>
      <w:r w:rsidRPr="0053020B">
        <w:rPr>
          <w:rFonts w:cs="Calibri"/>
          <w:b/>
          <w:bCs/>
          <w:iCs/>
          <w:color w:val="000000"/>
          <w:sz w:val="24"/>
          <w:szCs w:val="24"/>
        </w:rPr>
        <w:t xml:space="preserve">Grodzkiego Ośrodka Dokumentacji </w:t>
      </w:r>
      <w:r>
        <w:rPr>
          <w:rFonts w:cs="Calibri"/>
          <w:b/>
          <w:bCs/>
          <w:iCs/>
          <w:color w:val="000000"/>
          <w:sz w:val="24"/>
          <w:szCs w:val="24"/>
        </w:rPr>
        <w:br/>
      </w:r>
      <w:r w:rsidRPr="0053020B">
        <w:rPr>
          <w:rFonts w:cs="Calibri"/>
          <w:b/>
          <w:bCs/>
          <w:iCs/>
          <w:color w:val="000000"/>
          <w:sz w:val="24"/>
          <w:szCs w:val="24"/>
        </w:rPr>
        <w:t>Geodezyjno-Kartograficznej w Tarnowie</w:t>
      </w:r>
    </w:p>
    <w:p w14:paraId="0699038C" w14:textId="77777777" w:rsidR="00614897" w:rsidRDefault="002C0F94" w:rsidP="005B5005">
      <w:pPr>
        <w:spacing w:after="120" w:line="276" w:lineRule="auto"/>
        <w:jc w:val="both"/>
      </w:pPr>
      <w:r>
        <w:t>Słownik użytych skrótów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379"/>
      </w:tblGrid>
      <w:tr w:rsidR="00614897" w14:paraId="1EF1FA48" w14:textId="77777777" w:rsidTr="00FE71C9">
        <w:trPr>
          <w:trHeight w:val="36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3729B706" w14:textId="77777777" w:rsidR="00614897" w:rsidRDefault="002C0F94" w:rsidP="00777001">
            <w:pPr>
              <w:spacing w:after="120" w:line="276" w:lineRule="auto"/>
              <w:ind w:hanging="735"/>
              <w:jc w:val="center"/>
            </w:pPr>
            <w:r>
              <w:t>Skrót/pojęcie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565F3E9D" w14:textId="77777777" w:rsidR="00614897" w:rsidRDefault="002C0F94" w:rsidP="00777001">
            <w:pPr>
              <w:spacing w:after="120" w:line="276" w:lineRule="auto"/>
              <w:ind w:left="737" w:right="669" w:hanging="732"/>
              <w:jc w:val="center"/>
            </w:pPr>
            <w:r>
              <w:t>Znaczenie skrótu/pojęcia</w:t>
            </w:r>
          </w:p>
        </w:tc>
      </w:tr>
      <w:tr w:rsidR="00614897" w14:paraId="0E1AE27F" w14:textId="77777777" w:rsidTr="00FE71C9">
        <w:trPr>
          <w:trHeight w:val="69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441B6F8D" w14:textId="77777777" w:rsidR="00614897" w:rsidRDefault="002C0F94" w:rsidP="005B5005">
            <w:pPr>
              <w:spacing w:after="120" w:line="276" w:lineRule="auto"/>
              <w:ind w:right="71"/>
              <w:jc w:val="center"/>
            </w:pPr>
            <w:r>
              <w:t xml:space="preserve">EGiB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6B93546E" w14:textId="1C8F8433" w:rsidR="00614897" w:rsidRPr="001E78CD" w:rsidRDefault="002C0F94" w:rsidP="00690BF1">
            <w:pPr>
              <w:tabs>
                <w:tab w:val="left" w:pos="5842"/>
              </w:tabs>
              <w:spacing w:after="0" w:line="276" w:lineRule="auto"/>
              <w:ind w:left="28" w:right="232"/>
              <w:jc w:val="both"/>
            </w:pPr>
            <w:r w:rsidRPr="001E78CD">
              <w:t>Ewidencja gruntów i budy</w:t>
            </w:r>
            <w:r w:rsidR="002A233B" w:rsidRPr="001E78CD">
              <w:t>nków, o której mowa w ustawie z </w:t>
            </w:r>
            <w:r w:rsidRPr="001E78CD">
              <w:t xml:space="preserve">dnia 17 maja 1989 r. – Prawo geodezyjne i kartograficzne </w:t>
            </w:r>
            <w:r w:rsidR="002371FE" w:rsidRPr="001E78CD">
              <w:t>(Dz. U</w:t>
            </w:r>
            <w:r w:rsidR="00DE1733">
              <w:t>.</w:t>
            </w:r>
            <w:r w:rsidR="002371FE" w:rsidRPr="001E78CD">
              <w:t xml:space="preserve"> </w:t>
            </w:r>
            <w:r w:rsidR="00A24FCC">
              <w:br/>
            </w:r>
            <w:r w:rsidR="002371FE" w:rsidRPr="001E78CD">
              <w:t>z 202</w:t>
            </w:r>
            <w:r w:rsidR="002371FE">
              <w:t>1</w:t>
            </w:r>
            <w:r w:rsidR="002371FE" w:rsidRPr="001E78CD">
              <w:t xml:space="preserve"> r. poz. </w:t>
            </w:r>
            <w:r w:rsidR="002371FE">
              <w:t>1990</w:t>
            </w:r>
            <w:r w:rsidR="002371FE" w:rsidRPr="001E78CD">
              <w:t xml:space="preserve"> ze zm.);</w:t>
            </w:r>
          </w:p>
        </w:tc>
      </w:tr>
      <w:tr w:rsidR="00614897" w14:paraId="3513D297" w14:textId="77777777" w:rsidTr="00FE71C9">
        <w:trPr>
          <w:trHeight w:val="52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5096976" w14:textId="77777777" w:rsidR="00614897" w:rsidRDefault="002C0F94" w:rsidP="005B5005">
            <w:pPr>
              <w:spacing w:after="120" w:line="276" w:lineRule="auto"/>
              <w:ind w:right="71"/>
              <w:jc w:val="center"/>
            </w:pPr>
            <w:r>
              <w:t xml:space="preserve">PGiK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551F83E5" w14:textId="3337A245" w:rsidR="00614897" w:rsidRPr="001E78CD" w:rsidRDefault="002C0F94" w:rsidP="00690BF1">
            <w:pPr>
              <w:tabs>
                <w:tab w:val="left" w:pos="5842"/>
              </w:tabs>
              <w:spacing w:after="0" w:line="276" w:lineRule="auto"/>
              <w:ind w:left="28" w:right="232"/>
              <w:jc w:val="both"/>
            </w:pPr>
            <w:r w:rsidRPr="001E78CD">
              <w:t xml:space="preserve">Prawo geodezyjne i kartograficzne - ustawa z dnia 17 maja 1989 r. </w:t>
            </w:r>
            <w:r w:rsidR="002371FE" w:rsidRPr="001E78CD">
              <w:t>(Dz. U z 202</w:t>
            </w:r>
            <w:r w:rsidR="002371FE">
              <w:t>1</w:t>
            </w:r>
            <w:r w:rsidR="002371FE" w:rsidRPr="001E78CD">
              <w:t xml:space="preserve"> r. poz. </w:t>
            </w:r>
            <w:r w:rsidR="002371FE">
              <w:t>1990</w:t>
            </w:r>
            <w:r w:rsidR="002371FE" w:rsidRPr="001E78CD">
              <w:t xml:space="preserve"> ze zm.);</w:t>
            </w:r>
          </w:p>
        </w:tc>
      </w:tr>
      <w:tr w:rsidR="00614897" w14:paraId="749F8291" w14:textId="77777777" w:rsidTr="00FE71C9"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5482C1FF" w14:textId="77777777" w:rsidR="00614897" w:rsidRDefault="002C0F94" w:rsidP="005B5005">
            <w:pPr>
              <w:spacing w:after="120" w:line="276" w:lineRule="auto"/>
              <w:ind w:right="69"/>
              <w:jc w:val="center"/>
            </w:pPr>
            <w:r>
              <w:t xml:space="preserve">PZGiK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375936FE" w14:textId="77777777" w:rsidR="00614897" w:rsidRDefault="002C0F94" w:rsidP="00690BF1">
            <w:pPr>
              <w:tabs>
                <w:tab w:val="left" w:pos="5842"/>
              </w:tabs>
              <w:spacing w:after="0" w:line="276" w:lineRule="auto"/>
              <w:ind w:left="28" w:right="232"/>
              <w:jc w:val="both"/>
            </w:pPr>
            <w:r>
              <w:t>Państwowy Zasób Geodezyjny i Kartograficzny</w:t>
            </w:r>
          </w:p>
        </w:tc>
      </w:tr>
      <w:tr w:rsidR="00614897" w14:paraId="57795D29" w14:textId="77777777" w:rsidTr="00FE71C9">
        <w:trPr>
          <w:trHeight w:val="33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2660DBC7" w14:textId="77777777" w:rsidR="00614897" w:rsidRDefault="002C0F94" w:rsidP="005B5005">
            <w:pPr>
              <w:spacing w:after="120" w:line="276" w:lineRule="auto"/>
              <w:ind w:right="69"/>
              <w:jc w:val="center"/>
            </w:pPr>
            <w:r>
              <w:t>GODGiK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6CDC38BB" w14:textId="2A9FBD55" w:rsidR="00614897" w:rsidRDefault="002C0F94" w:rsidP="00690BF1">
            <w:pPr>
              <w:tabs>
                <w:tab w:val="left" w:pos="5842"/>
              </w:tabs>
              <w:spacing w:after="0" w:line="276" w:lineRule="auto"/>
              <w:ind w:left="28" w:right="232"/>
              <w:jc w:val="both"/>
            </w:pPr>
            <w:r>
              <w:t>Grodzki Ośrodek Dokumentacji Geodezyjno</w:t>
            </w:r>
            <w:r w:rsidR="002A233B">
              <w:t>-</w:t>
            </w:r>
            <w:r>
              <w:t xml:space="preserve">Kartograficznej </w:t>
            </w:r>
            <w:r w:rsidR="00FE71C9">
              <w:br/>
            </w:r>
            <w:r>
              <w:t xml:space="preserve">w Tarnowie </w:t>
            </w:r>
          </w:p>
        </w:tc>
      </w:tr>
      <w:tr w:rsidR="003B4308" w14:paraId="14212B92" w14:textId="77777777" w:rsidTr="00FE71C9">
        <w:trPr>
          <w:trHeight w:val="33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3A25BD79" w14:textId="579143C6" w:rsidR="003B4308" w:rsidRDefault="003B4308" w:rsidP="005B5005">
            <w:pPr>
              <w:spacing w:after="120" w:line="276" w:lineRule="auto"/>
              <w:ind w:right="69"/>
              <w:jc w:val="center"/>
            </w:pPr>
            <w:r>
              <w:t>BDGODGiK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54E29955" w14:textId="711F62C2" w:rsidR="003B4308" w:rsidRDefault="003B4308" w:rsidP="00690BF1">
            <w:pPr>
              <w:tabs>
                <w:tab w:val="left" w:pos="5842"/>
              </w:tabs>
              <w:spacing w:after="0" w:line="276" w:lineRule="auto"/>
              <w:ind w:left="28" w:right="232"/>
              <w:jc w:val="both"/>
            </w:pPr>
            <w:r>
              <w:t>Baza danych przechowująca</w:t>
            </w:r>
            <w:r w:rsidR="00F45E9B">
              <w:t xml:space="preserve"> </w:t>
            </w:r>
            <w:r>
              <w:t>dane zgromadzone</w:t>
            </w:r>
            <w:r w:rsidR="00F45E9B">
              <w:t xml:space="preserve"> </w:t>
            </w:r>
            <w:r>
              <w:t>w GODGiK</w:t>
            </w:r>
            <w:r w:rsidR="00263B04">
              <w:t xml:space="preserve"> zawierające zbiory </w:t>
            </w:r>
            <w:r w:rsidR="008C01CE">
              <w:t>danych, o których</w:t>
            </w:r>
            <w:r w:rsidR="00263B04">
              <w:t xml:space="preserve"> mowa w art. 4</w:t>
            </w:r>
            <w:r w:rsidR="00F45E9B">
              <w:t xml:space="preserve"> </w:t>
            </w:r>
            <w:r w:rsidR="00263B04">
              <w:t xml:space="preserve">ust. 1a ustawy PGiK </w:t>
            </w:r>
          </w:p>
        </w:tc>
      </w:tr>
      <w:tr w:rsidR="00811319" w14:paraId="725A0B7D" w14:textId="77777777" w:rsidTr="00FE71C9">
        <w:trPr>
          <w:trHeight w:val="33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59A31DE6" w14:textId="3D127F98" w:rsidR="00811319" w:rsidRDefault="00811319" w:rsidP="005B5005">
            <w:pPr>
              <w:spacing w:after="120" w:line="276" w:lineRule="auto"/>
              <w:ind w:right="69"/>
              <w:jc w:val="center"/>
            </w:pPr>
            <w:r w:rsidRPr="00811319">
              <w:t>EWID 2007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61BEDE11" w14:textId="6D90AB2C" w:rsidR="00811319" w:rsidRDefault="00811319" w:rsidP="00690BF1">
            <w:pPr>
              <w:tabs>
                <w:tab w:val="left" w:pos="5842"/>
              </w:tabs>
              <w:spacing w:after="0" w:line="276" w:lineRule="auto"/>
              <w:ind w:left="28" w:right="232"/>
              <w:jc w:val="both"/>
            </w:pPr>
            <w:r w:rsidRPr="00811319">
              <w:t>System teleinformatyc</w:t>
            </w:r>
            <w:r w:rsidR="002A233B">
              <w:t>zny służący do obsługi PZGiK w </w:t>
            </w:r>
            <w:r w:rsidR="006E402E">
              <w:t>GODGiK</w:t>
            </w:r>
            <w:r>
              <w:t xml:space="preserve"> miasta Tarnowa</w:t>
            </w:r>
          </w:p>
        </w:tc>
      </w:tr>
      <w:tr w:rsidR="00614897" w14:paraId="499D2B6E" w14:textId="77777777" w:rsidTr="00FE71C9">
        <w:trPr>
          <w:trHeight w:val="4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65F7D837" w14:textId="09EB53E2" w:rsidR="00614897" w:rsidRDefault="00DF0547" w:rsidP="005B5005">
            <w:pPr>
              <w:spacing w:after="120" w:line="276" w:lineRule="auto"/>
              <w:ind w:right="70"/>
              <w:jc w:val="center"/>
            </w:pPr>
            <w:r>
              <w:t>SWZ</w:t>
            </w:r>
            <w:r w:rsidR="002C0F94"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702EAC84" w14:textId="56402737" w:rsidR="00614897" w:rsidRDefault="00DF0547" w:rsidP="00690BF1">
            <w:pPr>
              <w:tabs>
                <w:tab w:val="left" w:pos="5842"/>
              </w:tabs>
              <w:spacing w:after="0" w:line="276" w:lineRule="auto"/>
              <w:ind w:left="28" w:right="232"/>
              <w:jc w:val="both"/>
            </w:pPr>
            <w:r>
              <w:t xml:space="preserve">Specyfikacja </w:t>
            </w:r>
            <w:r w:rsidR="002C0F94">
              <w:t>Warunków Zamówienia</w:t>
            </w:r>
          </w:p>
        </w:tc>
      </w:tr>
      <w:tr w:rsidR="00614897" w14:paraId="5E5DD75C" w14:textId="77777777" w:rsidTr="00FE71C9">
        <w:trPr>
          <w:trHeight w:val="18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2D97EEF5" w14:textId="77FD12BA" w:rsidR="00614897" w:rsidRDefault="002C0F94" w:rsidP="005B5005">
            <w:pPr>
              <w:spacing w:after="120" w:line="276" w:lineRule="auto"/>
              <w:ind w:right="68"/>
              <w:jc w:val="center"/>
            </w:pPr>
            <w:r>
              <w:t xml:space="preserve">OPZ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38B6F83C" w14:textId="6814909F" w:rsidR="00614897" w:rsidRDefault="002C0F94" w:rsidP="00690BF1">
            <w:pPr>
              <w:tabs>
                <w:tab w:val="left" w:pos="5842"/>
              </w:tabs>
              <w:spacing w:after="0" w:line="276" w:lineRule="auto"/>
              <w:ind w:left="28" w:right="232"/>
              <w:jc w:val="both"/>
            </w:pPr>
            <w:r>
              <w:t>Opis Przedmiotu Zamówienia</w:t>
            </w:r>
            <w:r w:rsidR="00F45E9B">
              <w:t xml:space="preserve"> </w:t>
            </w:r>
          </w:p>
        </w:tc>
      </w:tr>
      <w:tr w:rsidR="00614897" w14:paraId="0BFDC017" w14:textId="77777777" w:rsidTr="00FE71C9">
        <w:trPr>
          <w:trHeight w:val="30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511BBBCA" w14:textId="77777777" w:rsidR="00614897" w:rsidRDefault="002C0F94" w:rsidP="005B5005">
            <w:pPr>
              <w:spacing w:after="120" w:line="276" w:lineRule="auto"/>
              <w:ind w:right="68"/>
              <w:jc w:val="center"/>
            </w:pPr>
            <w:r>
              <w:t xml:space="preserve">JST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30000648" w14:textId="77777777" w:rsidR="00614897" w:rsidRDefault="002C0F94" w:rsidP="00690BF1">
            <w:pPr>
              <w:tabs>
                <w:tab w:val="left" w:pos="5842"/>
              </w:tabs>
              <w:spacing w:after="0" w:line="276" w:lineRule="auto"/>
              <w:ind w:left="28" w:right="232"/>
              <w:jc w:val="both"/>
            </w:pPr>
            <w:r>
              <w:t xml:space="preserve">Jednostka Samorządu Terytorialnego </w:t>
            </w:r>
          </w:p>
        </w:tc>
      </w:tr>
      <w:tr w:rsidR="00614897" w14:paraId="531FAD1E" w14:textId="77777777" w:rsidTr="00FE71C9">
        <w:trPr>
          <w:trHeight w:val="42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20BEF438" w14:textId="77777777" w:rsidR="00614897" w:rsidRDefault="002C0F94" w:rsidP="005B5005">
            <w:pPr>
              <w:spacing w:after="120" w:line="276" w:lineRule="auto"/>
              <w:ind w:right="71"/>
              <w:jc w:val="center"/>
            </w:pPr>
            <w:r>
              <w:t>Prezydent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58ABD538" w14:textId="6203AA72" w:rsidR="00614897" w:rsidRDefault="002C0F94" w:rsidP="00690BF1">
            <w:pPr>
              <w:tabs>
                <w:tab w:val="left" w:pos="5842"/>
              </w:tabs>
              <w:spacing w:after="0" w:line="276" w:lineRule="auto"/>
              <w:ind w:left="28" w:right="232"/>
              <w:jc w:val="both"/>
            </w:pPr>
            <w:r>
              <w:t xml:space="preserve">Prezydent Miasta Tarnowa </w:t>
            </w:r>
            <w:r w:rsidR="002A233B">
              <w:t xml:space="preserve">- </w:t>
            </w:r>
            <w:r>
              <w:t xml:space="preserve">miasta na prawach powiatu </w:t>
            </w:r>
          </w:p>
        </w:tc>
      </w:tr>
      <w:tr w:rsidR="00614897" w14:paraId="7757553B" w14:textId="77777777" w:rsidTr="00FE71C9">
        <w:trPr>
          <w:trHeight w:val="6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14147B2" w14:textId="77777777" w:rsidR="00614897" w:rsidRDefault="002C0F94" w:rsidP="005B5005">
            <w:pPr>
              <w:spacing w:after="120" w:line="276" w:lineRule="auto"/>
              <w:ind w:right="68"/>
              <w:jc w:val="center"/>
            </w:pPr>
            <w:r>
              <w:t xml:space="preserve">Przedstawiciel JST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40682B71" w14:textId="77777777" w:rsidR="00614897" w:rsidRDefault="002C0F94" w:rsidP="00690BF1">
            <w:pPr>
              <w:tabs>
                <w:tab w:val="left" w:pos="5842"/>
              </w:tabs>
              <w:spacing w:after="0" w:line="276" w:lineRule="auto"/>
              <w:ind w:left="28" w:right="232"/>
              <w:jc w:val="both"/>
            </w:pPr>
            <w:r>
              <w:t>Osoba upoważniona przez Prezydenta</w:t>
            </w:r>
          </w:p>
        </w:tc>
      </w:tr>
      <w:tr w:rsidR="00614897" w14:paraId="1FBC426C" w14:textId="77777777" w:rsidTr="00FE71C9">
        <w:trPr>
          <w:trHeight w:val="36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6AB703A2" w14:textId="6BD442EA" w:rsidR="00614897" w:rsidRDefault="002C0F94" w:rsidP="005B5005">
            <w:pPr>
              <w:spacing w:after="120" w:line="276" w:lineRule="auto"/>
              <w:ind w:right="67"/>
              <w:jc w:val="center"/>
            </w:pPr>
            <w:r>
              <w:t>Komisja</w:t>
            </w:r>
            <w:r w:rsidR="00F45E9B"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A134149" w14:textId="34C79BCB" w:rsidR="00614897" w:rsidRDefault="002C0F94" w:rsidP="00690BF1">
            <w:pPr>
              <w:tabs>
                <w:tab w:val="left" w:pos="5842"/>
              </w:tabs>
              <w:spacing w:after="0" w:line="276" w:lineRule="auto"/>
              <w:ind w:left="28" w:right="232"/>
              <w:jc w:val="both"/>
            </w:pPr>
            <w:r>
              <w:t>Komisja odbioru  przedmiotu zamówienia</w:t>
            </w:r>
          </w:p>
        </w:tc>
      </w:tr>
      <w:tr w:rsidR="00362605" w:rsidRPr="00362605" w14:paraId="4FD2E86E" w14:textId="77777777" w:rsidTr="00FE71C9">
        <w:trPr>
          <w:trHeight w:val="121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D609638" w14:textId="692BA990" w:rsidR="00A84870" w:rsidRDefault="00A84870" w:rsidP="005B5005">
            <w:pPr>
              <w:spacing w:after="120" w:line="276" w:lineRule="auto"/>
              <w:ind w:right="67"/>
              <w:jc w:val="center"/>
            </w:pPr>
            <w:r>
              <w:t>Digitalizacja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4D6FA9D3" w14:textId="7FC3D579" w:rsidR="00A84870" w:rsidRPr="00362605" w:rsidRDefault="00A84870" w:rsidP="00690BF1">
            <w:pPr>
              <w:tabs>
                <w:tab w:val="left" w:pos="5842"/>
              </w:tabs>
              <w:spacing w:after="0" w:line="276" w:lineRule="auto"/>
              <w:ind w:left="28" w:right="232"/>
              <w:jc w:val="both"/>
              <w:rPr>
                <w:strike/>
              </w:rPr>
            </w:pPr>
            <w:r w:rsidRPr="00362605">
              <w:t>Digitalizacja</w:t>
            </w:r>
            <w:r w:rsidR="00604BC8">
              <w:t xml:space="preserve"> </w:t>
            </w:r>
            <w:r w:rsidRPr="00362605">
              <w:t xml:space="preserve">- </w:t>
            </w:r>
            <w:r w:rsidR="00BA4608" w:rsidRPr="00362605">
              <w:t>całość prac obejmując</w:t>
            </w:r>
            <w:r w:rsidR="00503FFC" w:rsidRPr="00362605">
              <w:t>ych</w:t>
            </w:r>
            <w:r w:rsidR="002A233B">
              <w:t xml:space="preserve"> skanowanie</w:t>
            </w:r>
            <w:r w:rsidR="001274C1">
              <w:t xml:space="preserve"> </w:t>
            </w:r>
            <w:r w:rsidR="00071214">
              <w:br/>
            </w:r>
            <w:r w:rsidR="001274C1">
              <w:t xml:space="preserve">i </w:t>
            </w:r>
            <w:r w:rsidR="002A233B">
              <w:t xml:space="preserve"> </w:t>
            </w:r>
            <w:r w:rsidR="00503FFC" w:rsidRPr="00362605">
              <w:t>indeksację</w:t>
            </w:r>
            <w:r w:rsidR="00BA4608" w:rsidRPr="00362605">
              <w:t xml:space="preserve">, mająca na celu </w:t>
            </w:r>
            <w:r w:rsidR="002A233B">
              <w:t>przetworzenie dokumentów</w:t>
            </w:r>
            <w:r w:rsidR="00690BF1">
              <w:t xml:space="preserve"> </w:t>
            </w:r>
            <w:r w:rsidR="002A233B">
              <w:t>z </w:t>
            </w:r>
            <w:r w:rsidR="00362605" w:rsidRPr="00362605">
              <w:t>postaci nieelektronicznej</w:t>
            </w:r>
            <w:r w:rsidR="00503FFC" w:rsidRPr="00362605">
              <w:t xml:space="preserve"> (analogowej) do postaci elektronicznej (</w:t>
            </w:r>
            <w:r w:rsidR="00362605" w:rsidRPr="00362605">
              <w:t>kopia cyfrowa) za</w:t>
            </w:r>
            <w:r w:rsidRPr="00362605">
              <w:t xml:space="preserve"> pomocą odpowiednich urządzeń elektronicznych</w:t>
            </w:r>
            <w:r w:rsidR="002A233B">
              <w:t xml:space="preserve"> </w:t>
            </w:r>
            <w:r w:rsidRPr="00362605">
              <w:t>(skanerów)</w:t>
            </w:r>
            <w:r w:rsidR="00503C33" w:rsidRPr="00362605">
              <w:t xml:space="preserve"> </w:t>
            </w:r>
          </w:p>
        </w:tc>
      </w:tr>
      <w:tr w:rsidR="00A84870" w14:paraId="7EE8FDC3" w14:textId="77777777" w:rsidTr="00FE71C9">
        <w:trPr>
          <w:trHeight w:val="36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479B8154" w14:textId="4B5C2DE1" w:rsidR="00A84870" w:rsidRDefault="00A84870" w:rsidP="005B5005">
            <w:pPr>
              <w:spacing w:after="120" w:line="276" w:lineRule="auto"/>
              <w:ind w:right="67"/>
              <w:jc w:val="center"/>
            </w:pPr>
            <w:r>
              <w:lastRenderedPageBreak/>
              <w:t>Skanowanie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33BD4411" w14:textId="07DE46CF" w:rsidR="00A84870" w:rsidRDefault="00A84870" w:rsidP="00690BF1">
            <w:pPr>
              <w:spacing w:after="0" w:line="276" w:lineRule="auto"/>
              <w:ind w:left="30" w:right="96"/>
              <w:jc w:val="both"/>
            </w:pPr>
            <w:r>
              <w:t>Czynności materialno-techniczne o określonych parametrach technicznych polegające na wykonaniu kopi</w:t>
            </w:r>
            <w:r w:rsidR="00FC52E3">
              <w:t>i</w:t>
            </w:r>
            <w:r w:rsidR="00362605">
              <w:t xml:space="preserve"> </w:t>
            </w:r>
            <w:r>
              <w:t>cyfrowej dokumentu analogowego</w:t>
            </w:r>
            <w:r w:rsidR="002A233B">
              <w:t>,</w:t>
            </w:r>
            <w:r>
              <w:t xml:space="preserve"> wykonane przy użyciu skanerów</w:t>
            </w:r>
          </w:p>
        </w:tc>
      </w:tr>
      <w:tr w:rsidR="00093FCF" w14:paraId="136961BD" w14:textId="77777777" w:rsidTr="00FE71C9">
        <w:trPr>
          <w:trHeight w:val="36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61402634" w14:textId="6746C8E3" w:rsidR="00093FCF" w:rsidRDefault="00093FCF" w:rsidP="005B5005">
            <w:pPr>
              <w:spacing w:after="120" w:line="276" w:lineRule="auto"/>
              <w:ind w:right="67"/>
              <w:jc w:val="center"/>
            </w:pPr>
            <w:r>
              <w:t>Indeksacja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750672A7" w14:textId="20FE0AEC" w:rsidR="00BA4608" w:rsidRDefault="00093FCF" w:rsidP="00690BF1">
            <w:pPr>
              <w:spacing w:after="0" w:line="276" w:lineRule="auto"/>
              <w:ind w:left="30" w:right="96"/>
              <w:jc w:val="both"/>
            </w:pPr>
            <w:r w:rsidRPr="00362605">
              <w:t>Czynność materialno-techniczna polegająca na właściwym nazwaniu dokumentu cyfrowego</w:t>
            </w:r>
            <w:r w:rsidR="00BA4608" w:rsidRPr="00362605">
              <w:t>, tj. zgodnie z istniejącym na dokumencie analogowym numerem bieżącym i nadanie właściwego wzorca dokumentowi cyfrowemu</w:t>
            </w:r>
          </w:p>
        </w:tc>
      </w:tr>
      <w:tr w:rsidR="00614897" w14:paraId="0CD9724D" w14:textId="77777777" w:rsidTr="00FE71C9">
        <w:trPr>
          <w:trHeight w:val="47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355FF27" w14:textId="48D67837" w:rsidR="00614897" w:rsidRDefault="005C6A46" w:rsidP="005B5005">
            <w:pPr>
              <w:spacing w:after="120" w:line="276" w:lineRule="auto"/>
              <w:ind w:right="70"/>
              <w:jc w:val="center"/>
            </w:pPr>
            <w:r>
              <w:t>Kopia cyfrowa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152A24FB" w14:textId="7E488ECF" w:rsidR="00614897" w:rsidRDefault="005C6A46" w:rsidP="00690BF1">
            <w:pPr>
              <w:spacing w:after="0" w:line="276" w:lineRule="auto"/>
              <w:ind w:right="96"/>
              <w:jc w:val="both"/>
            </w:pPr>
            <w:r w:rsidRPr="005C6A46">
              <w:t xml:space="preserve">Cyfrowe zobrazowanie dokumentu lub jego części, uzyskane </w:t>
            </w:r>
            <w:r w:rsidR="00FE71C9">
              <w:br/>
            </w:r>
            <w:r w:rsidRPr="005C6A46">
              <w:t>w procesie sk</w:t>
            </w:r>
            <w:r w:rsidR="002A233B">
              <w:t>anowania</w:t>
            </w:r>
          </w:p>
        </w:tc>
      </w:tr>
      <w:tr w:rsidR="00614897" w14:paraId="289C3FCE" w14:textId="77777777" w:rsidTr="00FE71C9">
        <w:trPr>
          <w:trHeight w:val="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D02A188" w14:textId="0CE7933F" w:rsidR="00614897" w:rsidRDefault="00263B04" w:rsidP="005B5005">
            <w:pPr>
              <w:spacing w:after="120" w:line="276" w:lineRule="auto"/>
              <w:ind w:right="71"/>
              <w:jc w:val="center"/>
            </w:pPr>
            <w:r>
              <w:t>Dokument cyfrowy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38FBA2AB" w14:textId="63A01AC0" w:rsidR="00614897" w:rsidRDefault="00CB5132" w:rsidP="00690BF1">
            <w:pPr>
              <w:spacing w:after="0" w:line="276" w:lineRule="auto"/>
              <w:ind w:right="96"/>
              <w:jc w:val="both"/>
            </w:pPr>
            <w:r>
              <w:t>Kopia cyfro</w:t>
            </w:r>
            <w:r w:rsidR="007A304F">
              <w:t>wa właściwe nazwana</w:t>
            </w:r>
            <w:r w:rsidR="00A0320E">
              <w:t xml:space="preserve"> zgodnie z słownikiem dokumentów cyfrowych</w:t>
            </w:r>
          </w:p>
        </w:tc>
      </w:tr>
      <w:tr w:rsidR="00614897" w14:paraId="0764C8DD" w14:textId="77777777" w:rsidTr="00FE71C9">
        <w:trPr>
          <w:trHeight w:val="120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0D4898D5" w14:textId="77777777" w:rsidR="00614897" w:rsidRDefault="002C0F94" w:rsidP="005B5005">
            <w:pPr>
              <w:spacing w:after="120" w:line="276" w:lineRule="auto"/>
              <w:ind w:right="68"/>
              <w:jc w:val="center"/>
            </w:pPr>
            <w:r>
              <w:t xml:space="preserve">Dzień roboczy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9" w:type="dxa"/>
              <w:bottom w:w="0" w:type="dxa"/>
              <w:right w:w="45" w:type="dxa"/>
            </w:tcMar>
            <w:vAlign w:val="center"/>
          </w:tcPr>
          <w:p w14:paraId="351BD26F" w14:textId="4D2F335B" w:rsidR="00614897" w:rsidRDefault="002C0F94" w:rsidP="00690BF1">
            <w:pPr>
              <w:spacing w:after="0" w:line="276" w:lineRule="auto"/>
              <w:ind w:right="96"/>
              <w:jc w:val="both"/>
            </w:pPr>
            <w:r>
              <w:t xml:space="preserve">Każdy dzień od poniedziałku do piątku z wyłączeniem dni ustawowo wolnych od pracy w Rzeczpospolitej Polskiej oraz innych dni wolnych od pracy u Zamawiającego, o których poinformowano Wykonawcę na piśmie, z co najmniej 30-dniowym wyprzedzeniem </w:t>
            </w:r>
          </w:p>
        </w:tc>
      </w:tr>
    </w:tbl>
    <w:p w14:paraId="377E09EA" w14:textId="4F31DDFE" w:rsidR="00614897" w:rsidRDefault="00315A05" w:rsidP="00925D5D">
      <w:pPr>
        <w:pStyle w:val="Nagwek1"/>
        <w:numPr>
          <w:ilvl w:val="0"/>
          <w:numId w:val="33"/>
        </w:numPr>
        <w:tabs>
          <w:tab w:val="left" w:pos="284"/>
        </w:tabs>
        <w:spacing w:after="120" w:line="276" w:lineRule="auto"/>
        <w:ind w:hanging="72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Cel zamówienia</w:t>
      </w:r>
    </w:p>
    <w:p w14:paraId="02529B45" w14:textId="7882A5F3" w:rsidR="008027C0" w:rsidRDefault="00D428F4" w:rsidP="00414B6A">
      <w:pPr>
        <w:pStyle w:val="Akapitzlist"/>
        <w:numPr>
          <w:ilvl w:val="1"/>
          <w:numId w:val="3"/>
        </w:numPr>
        <w:spacing w:after="120"/>
        <w:ind w:left="567" w:hanging="425"/>
        <w:jc w:val="both"/>
      </w:pPr>
      <w:r>
        <w:t>I</w:t>
      </w:r>
      <w:r w:rsidR="0095493A" w:rsidRPr="0095493A">
        <w:t>nformatyzacja państwowego zasobu geodezyjnego i kartograficznego, zabezpiecze</w:t>
      </w:r>
      <w:r w:rsidR="00F8153C">
        <w:t>nie zasobu poprzez digitalizację</w:t>
      </w:r>
      <w:r w:rsidR="0095493A" w:rsidRPr="0095493A">
        <w:t xml:space="preserve"> dokument</w:t>
      </w:r>
      <w:r w:rsidR="001274C1">
        <w:t>acji geod</w:t>
      </w:r>
      <w:r w:rsidR="009D272A">
        <w:t xml:space="preserve">ezyjnej </w:t>
      </w:r>
      <w:r w:rsidR="001274C1">
        <w:t>GODGiK</w:t>
      </w:r>
      <w:r w:rsidR="0095493A" w:rsidRPr="0095493A">
        <w:t>, sporządzenie kopii cyfrowej dokumentów</w:t>
      </w:r>
      <w:r w:rsidR="00F8153C">
        <w:t xml:space="preserve"> analogowych oraz ich indeksacj</w:t>
      </w:r>
      <w:r w:rsidR="00604BC8">
        <w:t>a,</w:t>
      </w:r>
      <w:r w:rsidR="00F8153C">
        <w:t xml:space="preserve"> </w:t>
      </w:r>
      <w:r w:rsidR="001608BB">
        <w:t xml:space="preserve"> zgodnie z </w:t>
      </w:r>
      <w:bookmarkStart w:id="0" w:name="_Hlk104985067"/>
      <w:r w:rsidR="001608BB">
        <w:t>rozporządzeniem Ministra rozwoju, pracy i technologii  z dnia 2 kwietnia 2021 r. w sprawie organizacji i trybu prowadzenia państwowego zasobu geodezyjnego i kartograficznego</w:t>
      </w:r>
    </w:p>
    <w:bookmarkEnd w:id="0"/>
    <w:p w14:paraId="006C67DB" w14:textId="5AFF2CD9" w:rsidR="00614897" w:rsidRDefault="00925D5D" w:rsidP="00925D5D">
      <w:pPr>
        <w:pStyle w:val="Nagwek1"/>
        <w:tabs>
          <w:tab w:val="left" w:pos="-3753"/>
        </w:tabs>
        <w:spacing w:before="0" w:after="120" w:line="276" w:lineRule="auto"/>
        <w:ind w:left="567" w:hanging="567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2.   </w:t>
      </w:r>
      <w:r w:rsidR="002C0F94">
        <w:rPr>
          <w:rFonts w:ascii="Calibri" w:hAnsi="Calibri"/>
          <w:b/>
          <w:color w:val="auto"/>
          <w:sz w:val="22"/>
          <w:szCs w:val="22"/>
        </w:rPr>
        <w:t>Podstawy prawne obowiązujące przy opracowaniu przedmiotu zamówienia.</w:t>
      </w:r>
    </w:p>
    <w:p w14:paraId="6389B797" w14:textId="77777777" w:rsidR="00ED35F7" w:rsidRDefault="002C0F94" w:rsidP="00ED35F7">
      <w:pPr>
        <w:pStyle w:val="Akapitzlist"/>
        <w:numPr>
          <w:ilvl w:val="1"/>
          <w:numId w:val="37"/>
        </w:numPr>
        <w:spacing w:after="120"/>
        <w:ind w:left="567" w:hanging="425"/>
        <w:jc w:val="both"/>
      </w:pPr>
      <w:r w:rsidRPr="001E78CD">
        <w:t>Ustawa z dnia 17 maja 1989 r. – Prawo geodezyjne i kartograficzne (</w:t>
      </w:r>
      <w:r w:rsidR="00987361" w:rsidRPr="001E78CD">
        <w:t>Dz. U z 202</w:t>
      </w:r>
      <w:r w:rsidR="00281DAD">
        <w:t>1</w:t>
      </w:r>
      <w:r w:rsidR="00987361" w:rsidRPr="001E78CD">
        <w:t xml:space="preserve"> r. </w:t>
      </w:r>
      <w:r w:rsidR="001644B5" w:rsidRPr="001E78CD">
        <w:t xml:space="preserve">poz. </w:t>
      </w:r>
      <w:r w:rsidR="00281DAD">
        <w:t>1990</w:t>
      </w:r>
      <w:r w:rsidR="00C76038" w:rsidRPr="001E78CD">
        <w:t xml:space="preserve"> ze zm.</w:t>
      </w:r>
      <w:r w:rsidR="001644B5" w:rsidRPr="001E78CD">
        <w:t>)</w:t>
      </w:r>
      <w:r w:rsidR="006B4454" w:rsidRPr="001E78CD">
        <w:t>;</w:t>
      </w:r>
    </w:p>
    <w:p w14:paraId="2A7F1657" w14:textId="77777777" w:rsidR="00ED35F7" w:rsidRDefault="0078578A" w:rsidP="00ED35F7">
      <w:pPr>
        <w:pStyle w:val="Akapitzlist"/>
        <w:numPr>
          <w:ilvl w:val="1"/>
          <w:numId w:val="37"/>
        </w:numPr>
        <w:spacing w:after="120"/>
        <w:ind w:left="567" w:hanging="425"/>
        <w:jc w:val="both"/>
      </w:pPr>
      <w:r w:rsidRPr="001E78CD">
        <w:t>Ustawa z dnia 10 maja 2018 r. o ochronie danych osobowych (tekst je</w:t>
      </w:r>
      <w:r w:rsidR="007503ED" w:rsidRPr="001E78CD">
        <w:t>dnolity Dz.U. 2019 r. poz. 1781</w:t>
      </w:r>
      <w:r w:rsidRPr="001E78CD">
        <w:t xml:space="preserve">) wraz z postanowieniami przepisów </w:t>
      </w:r>
      <w:r w:rsidR="00267BDA" w:rsidRPr="001E78CD">
        <w:t>unijnych w</w:t>
      </w:r>
      <w:r w:rsidRPr="001E78CD">
        <w:t xml:space="preserve">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6B4454" w:rsidRPr="001E78CD">
        <w:t>;</w:t>
      </w:r>
    </w:p>
    <w:p w14:paraId="466F7829" w14:textId="77777777" w:rsidR="00ED35F7" w:rsidRDefault="006E4E2E" w:rsidP="00ED35F7">
      <w:pPr>
        <w:pStyle w:val="Akapitzlist"/>
        <w:numPr>
          <w:ilvl w:val="1"/>
          <w:numId w:val="37"/>
        </w:numPr>
        <w:spacing w:after="120"/>
        <w:ind w:left="567" w:hanging="425"/>
        <w:jc w:val="both"/>
      </w:pPr>
      <w:r w:rsidRPr="001E78CD">
        <w:t>Ustawa z dnia 14 lipca 1983</w:t>
      </w:r>
      <w:r w:rsidR="00C76038" w:rsidRPr="001E78CD">
        <w:t xml:space="preserve"> roku</w:t>
      </w:r>
      <w:r w:rsidR="00C310DB" w:rsidRPr="001E78CD">
        <w:t xml:space="preserve"> </w:t>
      </w:r>
      <w:r w:rsidRPr="001E78CD">
        <w:t>o narodowym zasobie archiwalnym i archiwach</w:t>
      </w:r>
      <w:r w:rsidR="00860CAB" w:rsidRPr="001E78CD">
        <w:t xml:space="preserve"> </w:t>
      </w:r>
      <w:r w:rsidRPr="001E78CD">
        <w:t>(</w:t>
      </w:r>
      <w:r w:rsidR="00924CEE" w:rsidRPr="001E78CD">
        <w:t>tekst jednolity Dz. U. z 2020</w:t>
      </w:r>
      <w:r w:rsidR="00CF0319" w:rsidRPr="001E78CD">
        <w:t xml:space="preserve"> </w:t>
      </w:r>
      <w:r w:rsidR="00924CEE" w:rsidRPr="001E78CD">
        <w:t>r. poz. 164</w:t>
      </w:r>
      <w:r w:rsidR="00C76038" w:rsidRPr="001E78CD">
        <w:t xml:space="preserve"> ze zm.</w:t>
      </w:r>
      <w:r w:rsidR="00924CEE" w:rsidRPr="001E78CD">
        <w:t>)</w:t>
      </w:r>
      <w:r w:rsidR="006B4454" w:rsidRPr="001E78CD">
        <w:t>;</w:t>
      </w:r>
    </w:p>
    <w:p w14:paraId="4B59D894" w14:textId="77777777" w:rsidR="00ED35F7" w:rsidRDefault="001B2BE0" w:rsidP="00ED35F7">
      <w:pPr>
        <w:pStyle w:val="Akapitzlist"/>
        <w:numPr>
          <w:ilvl w:val="1"/>
          <w:numId w:val="37"/>
        </w:numPr>
        <w:spacing w:after="120"/>
        <w:ind w:left="567" w:hanging="425"/>
        <w:jc w:val="both"/>
      </w:pPr>
      <w:r w:rsidRPr="001B2BE0">
        <w:t>Ustaw</w:t>
      </w:r>
      <w:r>
        <w:t>a</w:t>
      </w:r>
      <w:r w:rsidRPr="001B2BE0">
        <w:t xml:space="preserve"> z dnia 4 marca 2010 r. o infrastrukturze informacji przestrzennej (</w:t>
      </w:r>
      <w:r w:rsidR="009B3FD3">
        <w:t xml:space="preserve">tekst jednolity </w:t>
      </w:r>
      <w:r w:rsidRPr="001B2BE0">
        <w:t xml:space="preserve">Dz.U. </w:t>
      </w:r>
      <w:r w:rsidR="00777001">
        <w:br/>
      </w:r>
      <w:r w:rsidRPr="001B2BE0">
        <w:t>z 2021 r., poz. 214),</w:t>
      </w:r>
    </w:p>
    <w:p w14:paraId="2E3DDF51" w14:textId="77777777" w:rsidR="00ED35F7" w:rsidRDefault="001B2BE0" w:rsidP="00ED35F7">
      <w:pPr>
        <w:pStyle w:val="Akapitzlist"/>
        <w:numPr>
          <w:ilvl w:val="1"/>
          <w:numId w:val="37"/>
        </w:numPr>
        <w:spacing w:after="120"/>
        <w:ind w:left="567" w:hanging="425"/>
        <w:jc w:val="both"/>
      </w:pPr>
      <w:r w:rsidRPr="001B2BE0">
        <w:t>Ustaw</w:t>
      </w:r>
      <w:r>
        <w:t>a</w:t>
      </w:r>
      <w:r w:rsidRPr="001B2BE0">
        <w:t xml:space="preserve"> z dnia 17 lutego 2005 r. o informatyzacji działalności podmiotów realizujących zadania publiczne (</w:t>
      </w:r>
      <w:r w:rsidR="009B3FD3">
        <w:t xml:space="preserve">tekst jednolity </w:t>
      </w:r>
      <w:r w:rsidRPr="001B2BE0">
        <w:t>Dz.U. z 2021 r. poz. 2070, z</w:t>
      </w:r>
      <w:r w:rsidR="00EB3020">
        <w:t xml:space="preserve">e </w:t>
      </w:r>
      <w:r w:rsidRPr="001B2BE0">
        <w:t>zm</w:t>
      </w:r>
      <w:r w:rsidR="00EB3020">
        <w:t>.</w:t>
      </w:r>
      <w:r w:rsidRPr="001B2BE0">
        <w:t>),</w:t>
      </w:r>
    </w:p>
    <w:p w14:paraId="38B441AD" w14:textId="77777777" w:rsidR="00ED35F7" w:rsidRDefault="0089296E" w:rsidP="00ED35F7">
      <w:pPr>
        <w:pStyle w:val="Akapitzlist"/>
        <w:numPr>
          <w:ilvl w:val="1"/>
          <w:numId w:val="37"/>
        </w:numPr>
        <w:spacing w:after="120"/>
        <w:ind w:left="567" w:hanging="425"/>
        <w:jc w:val="both"/>
      </w:pPr>
      <w:r>
        <w:t xml:space="preserve">Rozporządzenie Ministra rozwoju, pracy i technologii z dnia 27 lipca 2021 r. w sprawie ewidencji gruntów i budynków </w:t>
      </w:r>
      <w:r w:rsidRPr="00224A6A">
        <w:t>(Dz. U. 2</w:t>
      </w:r>
      <w:r>
        <w:t>021 r.</w:t>
      </w:r>
      <w:r w:rsidR="007E3FF3">
        <w:t xml:space="preserve"> </w:t>
      </w:r>
      <w:r>
        <w:t>poz. 13</w:t>
      </w:r>
      <w:r w:rsidR="007E3FF3">
        <w:t>90</w:t>
      </w:r>
      <w:r>
        <w:t>);</w:t>
      </w:r>
    </w:p>
    <w:p w14:paraId="5AAB33DF" w14:textId="77777777" w:rsidR="00ED35F7" w:rsidRDefault="002C0F94" w:rsidP="00ED35F7">
      <w:pPr>
        <w:pStyle w:val="Akapitzlist"/>
        <w:numPr>
          <w:ilvl w:val="1"/>
          <w:numId w:val="37"/>
        </w:numPr>
        <w:spacing w:after="120"/>
        <w:ind w:left="567" w:hanging="425"/>
        <w:jc w:val="both"/>
      </w:pPr>
      <w:r>
        <w:t>Rozporządzenie Rady Ministrów z dnia 12 kwietnia 2012 r. w sprawie Krajowych Ram Interoperacyjności, minimalnych wymagań dla rejestrów publicznych i wymiany informacji w</w:t>
      </w:r>
      <w:r w:rsidR="00C76038">
        <w:t> </w:t>
      </w:r>
      <w:r>
        <w:t xml:space="preserve">postaci elektronicznej oraz minimalnych wymagań dla systemów teleinformatycznych </w:t>
      </w:r>
      <w:r w:rsidRPr="00974352">
        <w:t>(</w:t>
      </w:r>
      <w:r w:rsidR="00924CEE" w:rsidRPr="00974352">
        <w:t xml:space="preserve">tekst jednolity </w:t>
      </w:r>
      <w:r w:rsidRPr="00974352">
        <w:t>Dz. U.</w:t>
      </w:r>
      <w:r w:rsidR="00253E77" w:rsidRPr="00974352">
        <w:t xml:space="preserve"> z </w:t>
      </w:r>
      <w:r w:rsidR="00924CEE" w:rsidRPr="00974352">
        <w:t>2017</w:t>
      </w:r>
      <w:r w:rsidR="00CF0319" w:rsidRPr="00974352">
        <w:t>r.,</w:t>
      </w:r>
      <w:r w:rsidRPr="00974352">
        <w:t xml:space="preserve"> poz.</w:t>
      </w:r>
      <w:r w:rsidR="007E0D71" w:rsidRPr="00974352">
        <w:t xml:space="preserve"> </w:t>
      </w:r>
      <w:r w:rsidR="00924CEE" w:rsidRPr="00974352">
        <w:t>2247</w:t>
      </w:r>
      <w:r w:rsidRPr="00974352">
        <w:t>);</w:t>
      </w:r>
    </w:p>
    <w:p w14:paraId="7B7D4C95" w14:textId="77777777" w:rsidR="00ED35F7" w:rsidRDefault="0089296E" w:rsidP="00ED35F7">
      <w:pPr>
        <w:pStyle w:val="Akapitzlist"/>
        <w:numPr>
          <w:ilvl w:val="1"/>
          <w:numId w:val="37"/>
        </w:numPr>
        <w:spacing w:after="120"/>
        <w:ind w:left="567" w:hanging="425"/>
        <w:jc w:val="both"/>
      </w:pPr>
      <w:r>
        <w:lastRenderedPageBreak/>
        <w:t xml:space="preserve">Rozporządzeniem Ministra rozwoju, pracy i technologii  z dnia 2 kwietnia 2021 r. w sprawie organizacji i trybu prowadzenia państwowego zasobu geodezyjnego i kartograficznego </w:t>
      </w:r>
      <w:r w:rsidRPr="00224A6A">
        <w:t>(Dz. U. 2</w:t>
      </w:r>
      <w:r>
        <w:t>021 r. poz. 820 );</w:t>
      </w:r>
    </w:p>
    <w:p w14:paraId="4F54C062" w14:textId="77777777" w:rsidR="00ED35F7" w:rsidRDefault="00224A6A" w:rsidP="00ED35F7">
      <w:pPr>
        <w:pStyle w:val="Akapitzlist"/>
        <w:numPr>
          <w:ilvl w:val="1"/>
          <w:numId w:val="37"/>
        </w:numPr>
        <w:spacing w:after="120"/>
        <w:ind w:left="567" w:hanging="425"/>
        <w:jc w:val="both"/>
      </w:pPr>
      <w:r>
        <w:t xml:space="preserve">Rozporządzenie Ministra </w:t>
      </w:r>
      <w:r w:rsidRPr="00224A6A">
        <w:t>Spraw Wewnętrznych i Administracji z dnia 20 października 2010</w:t>
      </w:r>
      <w:r w:rsidR="00CF0319">
        <w:t xml:space="preserve"> </w:t>
      </w:r>
      <w:r w:rsidR="00C76038">
        <w:t>r. w </w:t>
      </w:r>
      <w:r w:rsidRPr="00224A6A">
        <w:t>sprawie ewidencji zbiorów i usług danych przestrzennych objętych infrastrukturą informacji przestrzennej (Dz. U. 2</w:t>
      </w:r>
      <w:r>
        <w:t>010</w:t>
      </w:r>
      <w:r w:rsidR="00CF0319">
        <w:t xml:space="preserve"> </w:t>
      </w:r>
      <w:r>
        <w:t xml:space="preserve">r., </w:t>
      </w:r>
      <w:r w:rsidR="00C76038">
        <w:t>N</w:t>
      </w:r>
      <w:r>
        <w:t>r 201 poz. 1333 ze zm.)</w:t>
      </w:r>
      <w:r w:rsidR="00CF0319">
        <w:t>;</w:t>
      </w:r>
    </w:p>
    <w:p w14:paraId="07003D66" w14:textId="77777777" w:rsidR="00ED35F7" w:rsidRDefault="00224A6A" w:rsidP="00ED35F7">
      <w:pPr>
        <w:pStyle w:val="Akapitzlist"/>
        <w:numPr>
          <w:ilvl w:val="1"/>
          <w:numId w:val="37"/>
        </w:numPr>
        <w:spacing w:after="120"/>
        <w:ind w:left="567" w:hanging="425"/>
        <w:jc w:val="both"/>
      </w:pPr>
      <w:r w:rsidRPr="007E3FF3">
        <w:t>Rozporządzenie Ministra</w:t>
      </w:r>
      <w:r w:rsidR="001A4373" w:rsidRPr="007E3FF3">
        <w:t xml:space="preserve"> Rozwoju Regionalnego i Budownictwa z dnia 2 lipca 2001</w:t>
      </w:r>
      <w:r w:rsidR="00CF0319" w:rsidRPr="007E3FF3">
        <w:t xml:space="preserve"> </w:t>
      </w:r>
      <w:r w:rsidR="001A4373" w:rsidRPr="007E3FF3">
        <w:t>r. w sprawie klasyfikowania i porządkowania materiałów wyłączanych z państwowego zasobu geodezyjnego i kartograficznego (Dz. U. z 2001</w:t>
      </w:r>
      <w:r w:rsidR="00CF0319" w:rsidRPr="007E3FF3">
        <w:t xml:space="preserve"> </w:t>
      </w:r>
      <w:r w:rsidR="001A4373" w:rsidRPr="007E3FF3">
        <w:t>r. Nr 74, poz. 796).</w:t>
      </w:r>
    </w:p>
    <w:p w14:paraId="640231C1" w14:textId="77777777" w:rsidR="00ED35F7" w:rsidRDefault="001B2BE0" w:rsidP="00ED35F7">
      <w:pPr>
        <w:pStyle w:val="Akapitzlist"/>
        <w:numPr>
          <w:ilvl w:val="1"/>
          <w:numId w:val="37"/>
        </w:numPr>
        <w:spacing w:after="120"/>
        <w:ind w:left="567" w:hanging="425"/>
        <w:jc w:val="both"/>
      </w:pPr>
      <w:r w:rsidRPr="001B2BE0">
        <w:t xml:space="preserve">Rozporządzeniu Ministra Rozwoju z dnia 18 sierpnia 2020 r. w sprawie standardów technicznych wykonywania geodezyjnych pomiarów sytuacyjnych i wysokościowych oraz opracowywania </w:t>
      </w:r>
      <w:r w:rsidR="00FE71C9">
        <w:br/>
      </w:r>
      <w:r w:rsidRPr="001B2BE0">
        <w:t xml:space="preserve">i przekazywania wyników tych pomiarów do państwowego zasobu geodezyjnego </w:t>
      </w:r>
      <w:r w:rsidR="00FE71C9">
        <w:br/>
      </w:r>
      <w:r w:rsidRPr="001B2BE0">
        <w:t>i kartograficznego (</w:t>
      </w:r>
      <w:r w:rsidR="009B3FD3">
        <w:t xml:space="preserve">tekst jednolity </w:t>
      </w:r>
      <w:r w:rsidRPr="001B2BE0">
        <w:t>Dz.U. z 202</w:t>
      </w:r>
      <w:r w:rsidR="000A1734">
        <w:t>2</w:t>
      </w:r>
      <w:r w:rsidRPr="001B2BE0">
        <w:t xml:space="preserve">, poz. </w:t>
      </w:r>
      <w:r w:rsidR="000A1734">
        <w:t>1670</w:t>
      </w:r>
      <w:r w:rsidRPr="001B2BE0">
        <w:t>),</w:t>
      </w:r>
    </w:p>
    <w:p w14:paraId="04B914FF" w14:textId="77777777" w:rsidR="00ED35F7" w:rsidRDefault="001B2BE0" w:rsidP="00ED35F7">
      <w:pPr>
        <w:pStyle w:val="Akapitzlist"/>
        <w:numPr>
          <w:ilvl w:val="1"/>
          <w:numId w:val="37"/>
        </w:numPr>
        <w:spacing w:after="120"/>
        <w:ind w:left="567" w:hanging="425"/>
        <w:jc w:val="both"/>
      </w:pPr>
      <w:r>
        <w:t>Rozporządzenie Ministra Rozwoju z dnia 27 lipca 2020 r. w sprawie wzorów zgłoszenia prac geodezyjnych, zawiadomienia o przekazaniu wyników zgłoszonych prac oraz protokołu weryfikacji wyników zgłoszonych prac geodezyjnych  (Dz.U. z 2020 r., poz. 1316),</w:t>
      </w:r>
    </w:p>
    <w:p w14:paraId="752632A4" w14:textId="79DBEA51" w:rsidR="001B2BE0" w:rsidRPr="001B2BE0" w:rsidRDefault="001B2BE0" w:rsidP="00ED35F7">
      <w:pPr>
        <w:pStyle w:val="Akapitzlist"/>
        <w:numPr>
          <w:ilvl w:val="1"/>
          <w:numId w:val="37"/>
        </w:numPr>
        <w:spacing w:after="120"/>
        <w:ind w:left="567" w:hanging="425"/>
        <w:jc w:val="both"/>
      </w:pPr>
      <w:r w:rsidRPr="001B2BE0">
        <w:t xml:space="preserve">Rozporządzeniu Ministra Rozwoju z dnia 28 lipca 2020 r. w sprawie wzorów wniosków </w:t>
      </w:r>
      <w:r w:rsidR="00777001">
        <w:br/>
      </w:r>
      <w:r w:rsidRPr="001B2BE0">
        <w:t xml:space="preserve">o udostępnienie materiałów państwowego zasobu geodezyjnego i kartograficznego, licencji </w:t>
      </w:r>
      <w:r w:rsidR="00777001">
        <w:br/>
      </w:r>
      <w:r w:rsidRPr="001B2BE0">
        <w:t>i Dokumentu Obliczenia Opłaty, a także sposobu wydawania licencji (Dz.U. z 2020 r., poz. 1322).</w:t>
      </w:r>
    </w:p>
    <w:p w14:paraId="51FAF370" w14:textId="0A685475" w:rsidR="00614897" w:rsidRDefault="0064250D" w:rsidP="00925D5D">
      <w:pPr>
        <w:pStyle w:val="Nagwek1"/>
        <w:tabs>
          <w:tab w:val="left" w:pos="426"/>
        </w:tabs>
        <w:spacing w:before="0" w:after="12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3</w:t>
      </w:r>
      <w:r w:rsidR="00925D5D">
        <w:rPr>
          <w:rFonts w:ascii="Calibri" w:hAnsi="Calibri"/>
          <w:b/>
          <w:color w:val="auto"/>
          <w:sz w:val="22"/>
          <w:szCs w:val="22"/>
        </w:rPr>
        <w:t>.</w:t>
      </w:r>
      <w:r>
        <w:rPr>
          <w:rFonts w:ascii="Calibri" w:hAnsi="Calibri"/>
          <w:b/>
          <w:color w:val="auto"/>
          <w:sz w:val="22"/>
          <w:szCs w:val="22"/>
        </w:rPr>
        <w:tab/>
      </w:r>
      <w:r w:rsidR="002C0F94">
        <w:rPr>
          <w:rFonts w:ascii="Calibri" w:hAnsi="Calibri"/>
          <w:b/>
          <w:color w:val="auto"/>
          <w:sz w:val="22"/>
          <w:szCs w:val="22"/>
        </w:rPr>
        <w:t>Charakterystyka (ilościowa) obiektu przedmiotu zamówienia.</w:t>
      </w:r>
    </w:p>
    <w:p w14:paraId="235A0062" w14:textId="60B60F79" w:rsidR="00614897" w:rsidRPr="001E78CD" w:rsidRDefault="0064250D" w:rsidP="00414B6A">
      <w:pPr>
        <w:spacing w:after="60"/>
        <w:ind w:left="567" w:hanging="425"/>
        <w:jc w:val="both"/>
      </w:pPr>
      <w:r>
        <w:t>3.1</w:t>
      </w:r>
      <w:r>
        <w:tab/>
      </w:r>
      <w:r w:rsidR="002C0F94">
        <w:t xml:space="preserve">Prace wykonywane w ramach </w:t>
      </w:r>
      <w:r w:rsidR="00C76038" w:rsidRPr="001E78CD">
        <w:t xml:space="preserve">zamówienia </w:t>
      </w:r>
      <w:r w:rsidR="002C0F94" w:rsidRPr="001E78CD">
        <w:t>obejmują obszar Gminy Miasta Tarnowa:</w:t>
      </w:r>
    </w:p>
    <w:p w14:paraId="4ECD6A45" w14:textId="3892F1BC" w:rsidR="00614897" w:rsidRDefault="0064250D" w:rsidP="00414B6A">
      <w:pPr>
        <w:pStyle w:val="Akapitzlist"/>
        <w:spacing w:after="60"/>
        <w:ind w:left="567" w:hanging="425"/>
        <w:jc w:val="both"/>
      </w:pPr>
      <w:r>
        <w:t>3.2</w:t>
      </w:r>
      <w:r>
        <w:tab/>
      </w:r>
      <w:r w:rsidR="002C0F94">
        <w:t xml:space="preserve">Jednostka ewidencyjna: Miasto </w:t>
      </w:r>
      <w:r w:rsidR="00C03018">
        <w:t>Tarnów (126301_1) powierzchnia 7236 ha</w:t>
      </w:r>
    </w:p>
    <w:p w14:paraId="3972BB86" w14:textId="7850953B" w:rsidR="00614897" w:rsidRDefault="0064250D" w:rsidP="00414B6A">
      <w:pPr>
        <w:pStyle w:val="Akapitzlist"/>
        <w:spacing w:after="60"/>
        <w:ind w:left="567" w:hanging="425"/>
        <w:jc w:val="both"/>
      </w:pPr>
      <w:r>
        <w:t>3.3</w:t>
      </w:r>
      <w:r>
        <w:tab/>
      </w:r>
      <w:r w:rsidR="002C0F94">
        <w:t>Obręb</w:t>
      </w:r>
      <w:r w:rsidR="00D104FA">
        <w:t>y ewidencyjne</w:t>
      </w:r>
      <w:r w:rsidR="002C0F94">
        <w:t>: (126301_1.0001 - 126301_1.0328) 174</w:t>
      </w:r>
      <w:r w:rsidR="00F45E9B">
        <w:t xml:space="preserve"> </w:t>
      </w:r>
      <w:r w:rsidR="002C0F94">
        <w:t>obrębów;</w:t>
      </w:r>
    </w:p>
    <w:p w14:paraId="0B419416" w14:textId="26CEF5A0" w:rsidR="00614897" w:rsidRPr="00D612BF" w:rsidRDefault="0064250D" w:rsidP="00414B6A">
      <w:pPr>
        <w:pStyle w:val="Akapitzlist"/>
        <w:spacing w:after="60"/>
        <w:ind w:left="567" w:hanging="425"/>
        <w:jc w:val="both"/>
      </w:pPr>
      <w:r>
        <w:t>3.4</w:t>
      </w:r>
      <w:r>
        <w:tab/>
      </w:r>
      <w:r w:rsidR="0041015F" w:rsidRPr="008D1846">
        <w:t xml:space="preserve">Ogólna </w:t>
      </w:r>
      <w:r w:rsidR="00B71C47" w:rsidRPr="008D1846">
        <w:t xml:space="preserve">liczba </w:t>
      </w:r>
      <w:r w:rsidR="00132A43">
        <w:t xml:space="preserve">operatów </w:t>
      </w:r>
      <w:r w:rsidR="00E15ACF">
        <w:t>technicznych</w:t>
      </w:r>
      <w:r w:rsidR="00132A43">
        <w:t xml:space="preserve"> z </w:t>
      </w:r>
      <w:r w:rsidR="00132A43" w:rsidRPr="002A5996">
        <w:t>lat 20</w:t>
      </w:r>
      <w:r w:rsidR="00283FD7" w:rsidRPr="002A5996">
        <w:t>09</w:t>
      </w:r>
      <w:r w:rsidR="00132A43" w:rsidRPr="002A5996">
        <w:t xml:space="preserve"> – </w:t>
      </w:r>
      <w:r w:rsidR="00A42854">
        <w:t xml:space="preserve">1980 </w:t>
      </w:r>
      <w:r w:rsidR="00267BDA" w:rsidRPr="008D1846">
        <w:t xml:space="preserve"> </w:t>
      </w:r>
      <w:r w:rsidR="00585914">
        <w:t xml:space="preserve">przeznaczonych do </w:t>
      </w:r>
      <w:r w:rsidR="00132A43">
        <w:t xml:space="preserve">digitalizacji </w:t>
      </w:r>
      <w:r w:rsidR="00585914">
        <w:t xml:space="preserve"> </w:t>
      </w:r>
      <w:r w:rsidR="00267BDA" w:rsidRPr="008D1846">
        <w:t xml:space="preserve">to </w:t>
      </w:r>
      <w:r w:rsidR="00A42854">
        <w:t>22118</w:t>
      </w:r>
      <w:r w:rsidR="000B36BF">
        <w:t xml:space="preserve"> </w:t>
      </w:r>
      <w:r w:rsidR="00395E46">
        <w:t>sztuk.</w:t>
      </w:r>
    </w:p>
    <w:p w14:paraId="4C0D07C5" w14:textId="3387A517" w:rsidR="009A3734" w:rsidRDefault="00752A31" w:rsidP="00414B6A">
      <w:pPr>
        <w:pStyle w:val="Akapitzlist"/>
        <w:spacing w:after="0"/>
        <w:ind w:left="567" w:hanging="425"/>
        <w:jc w:val="both"/>
      </w:pPr>
      <w:r>
        <w:t>3.</w:t>
      </w:r>
      <w:r w:rsidR="00505A55">
        <w:t>5</w:t>
      </w:r>
      <w:r>
        <w:tab/>
      </w:r>
      <w:r w:rsidR="00A64C67">
        <w:t>Szc</w:t>
      </w:r>
      <w:r w:rsidR="00102741">
        <w:t>z</w:t>
      </w:r>
      <w:r w:rsidR="00A64C67">
        <w:t>egółowe</w:t>
      </w:r>
      <w:r>
        <w:t xml:space="preserve"> zestawienie </w:t>
      </w:r>
      <w:r w:rsidR="00C34478">
        <w:t>operatów technicznych</w:t>
      </w:r>
      <w:r>
        <w:t xml:space="preserve"> przeznaczo</w:t>
      </w:r>
      <w:r w:rsidR="00C34478">
        <w:t>nych</w:t>
      </w:r>
      <w:r>
        <w:t xml:space="preserve"> do </w:t>
      </w:r>
      <w:r w:rsidR="00964125">
        <w:t>digitalizacji</w:t>
      </w:r>
      <w:r>
        <w:t xml:space="preserve"> przedstawia poniższa tabela</w:t>
      </w:r>
      <w:r w:rsidR="00EB2060">
        <w:t>:</w:t>
      </w:r>
    </w:p>
    <w:tbl>
      <w:tblPr>
        <w:tblpPr w:leftFromText="141" w:rightFromText="141" w:vertAnchor="text" w:horzAnchor="margin" w:tblpXSpec="center" w:tblpY="42"/>
        <w:tblW w:w="5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494"/>
      </w:tblGrid>
      <w:tr w:rsidR="005E6BAB" w:rsidRPr="00752A31" w14:paraId="30571F2E" w14:textId="77777777" w:rsidTr="00DE6D77">
        <w:trPr>
          <w:trHeight w:val="315"/>
        </w:trPr>
        <w:tc>
          <w:tcPr>
            <w:tcW w:w="255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8DFEDAE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752A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1701" w:type="dxa"/>
            <w:tcBorders>
              <w:top w:val="double" w:sz="6" w:space="0" w:color="000000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1ADEE00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752A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94" w:type="dxa"/>
            <w:tcBorders>
              <w:top w:val="double" w:sz="6" w:space="0" w:color="000000"/>
              <w:left w:val="dashSmallGap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903BE8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752A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I</w:t>
            </w: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lość</w:t>
            </w:r>
          </w:p>
        </w:tc>
      </w:tr>
      <w:tr w:rsidR="005E6BAB" w:rsidRPr="00752A31" w14:paraId="76783DEE" w14:textId="77777777" w:rsidTr="00777001">
        <w:trPr>
          <w:trHeight w:val="35"/>
        </w:trPr>
        <w:tc>
          <w:tcPr>
            <w:tcW w:w="2552" w:type="dxa"/>
            <w:vMerge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1953F0C5" w14:textId="77777777" w:rsidR="005E6BAB" w:rsidRPr="00752A31" w:rsidRDefault="005E6BAB" w:rsidP="00DE6D77">
            <w:p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4486CDD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Operatów technicznych do skanowania</w:t>
            </w:r>
          </w:p>
        </w:tc>
        <w:tc>
          <w:tcPr>
            <w:tcW w:w="1494" w:type="dxa"/>
            <w:tcBorders>
              <w:top w:val="nil"/>
              <w:left w:val="dashSmallGap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853613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Metrów bieżących</w:t>
            </w:r>
          </w:p>
        </w:tc>
      </w:tr>
      <w:tr w:rsidR="005E6BAB" w:rsidRPr="00752A31" w14:paraId="7660CBF5" w14:textId="77777777" w:rsidTr="00DE6D77">
        <w:trPr>
          <w:trHeight w:val="227"/>
        </w:trPr>
        <w:tc>
          <w:tcPr>
            <w:tcW w:w="2552" w:type="dxa"/>
            <w:tcBorders>
              <w:top w:val="dotted" w:sz="4" w:space="0" w:color="auto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DECDB27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2A06593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1606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5E657C5C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3,2</w:t>
            </w:r>
          </w:p>
        </w:tc>
      </w:tr>
      <w:tr w:rsidR="005E6BAB" w:rsidRPr="00752A31" w14:paraId="5CD09DD7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A7D747B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9EA83E7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1583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74D2FA13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3,9</w:t>
            </w:r>
          </w:p>
        </w:tc>
      </w:tr>
      <w:tr w:rsidR="005E6BAB" w:rsidRPr="00752A31" w14:paraId="45CB94D6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4A443385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5795D2B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1467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0BF80B06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3,1</w:t>
            </w:r>
          </w:p>
        </w:tc>
      </w:tr>
      <w:tr w:rsidR="005E6BAB" w:rsidRPr="00752A31" w14:paraId="5CECA009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2E199D4D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27B4585C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4CAE7C8A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3,2</w:t>
            </w:r>
          </w:p>
        </w:tc>
      </w:tr>
      <w:tr w:rsidR="005E6BAB" w:rsidRPr="00752A31" w14:paraId="2BCF7E22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CC4544E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2E328C7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1374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2FA01843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3,1</w:t>
            </w:r>
          </w:p>
        </w:tc>
      </w:tr>
      <w:tr w:rsidR="005E6BAB" w:rsidRPr="00752A31" w14:paraId="7777F748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226B63E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22A44D6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1336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1A9F9731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2,7</w:t>
            </w:r>
          </w:p>
        </w:tc>
      </w:tr>
      <w:tr w:rsidR="005E6BAB" w:rsidRPr="00752A31" w14:paraId="4A234251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056861B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2263AAE1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1262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649F30E2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2,4</w:t>
            </w:r>
          </w:p>
        </w:tc>
      </w:tr>
      <w:tr w:rsidR="005E6BAB" w:rsidRPr="00752A31" w14:paraId="77E20356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45B3ECB3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228C6F9D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00A292AF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1,8</w:t>
            </w:r>
          </w:p>
        </w:tc>
      </w:tr>
      <w:tr w:rsidR="005E6BAB" w:rsidRPr="00752A31" w14:paraId="1FBAE6FE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4A6EA30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27300B1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10EE4432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2,2</w:t>
            </w:r>
          </w:p>
        </w:tc>
      </w:tr>
      <w:tr w:rsidR="005E6BAB" w:rsidRPr="00752A31" w14:paraId="0CA2187C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03C6AEC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8DED8F9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1107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683677E2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2,5</w:t>
            </w:r>
          </w:p>
        </w:tc>
      </w:tr>
      <w:tr w:rsidR="005E6BAB" w:rsidRPr="00752A31" w14:paraId="00B01853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4191F86E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1999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7F47452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1339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181F37E5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2,7</w:t>
            </w:r>
          </w:p>
        </w:tc>
      </w:tr>
      <w:tr w:rsidR="005E6BAB" w:rsidRPr="00752A31" w14:paraId="59314AC9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EA1CA3E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1998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FD89F2B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1232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545EF030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2,6</w:t>
            </w:r>
          </w:p>
        </w:tc>
      </w:tr>
      <w:tr w:rsidR="005E6BAB" w:rsidRPr="00752A31" w14:paraId="50CD6A1E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30EE9B2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E2821FC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1154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64ACB5F5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2,2</w:t>
            </w:r>
          </w:p>
        </w:tc>
      </w:tr>
      <w:tr w:rsidR="005E6BAB" w:rsidRPr="00752A31" w14:paraId="7E757B77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36CF33C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1996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5BC4C0B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1057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13BE1698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2,1</w:t>
            </w:r>
          </w:p>
        </w:tc>
      </w:tr>
      <w:tr w:rsidR="005E6BAB" w:rsidRPr="00752A31" w14:paraId="2493E06F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C0E718C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12708A9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734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61841E86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1,1</w:t>
            </w:r>
          </w:p>
        </w:tc>
      </w:tr>
      <w:tr w:rsidR="005E6BAB" w:rsidRPr="00752A31" w14:paraId="608C15F3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815CF6D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7C35EEA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7D1D1A6F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0,8</w:t>
            </w:r>
          </w:p>
        </w:tc>
      </w:tr>
      <w:tr w:rsidR="005E6BAB" w:rsidRPr="00752A31" w14:paraId="4FE1BE12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932EE68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1993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1F0F189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036EE206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1,7</w:t>
            </w:r>
          </w:p>
        </w:tc>
      </w:tr>
      <w:tr w:rsidR="005E6BAB" w:rsidRPr="00752A31" w14:paraId="49358325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224593BB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Operat  modernizacja EGIB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2412295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77D88A10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3,8</w:t>
            </w:r>
          </w:p>
        </w:tc>
      </w:tr>
      <w:tr w:rsidR="005E6BAB" w:rsidRPr="00752A31" w14:paraId="2903E763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ub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24F4FBAF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Operat założenie mapy numerycznej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56828DC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67F47A47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1,9</w:t>
            </w:r>
          </w:p>
        </w:tc>
      </w:tr>
      <w:tr w:rsidR="005E6BAB" w:rsidRPr="00752A31" w14:paraId="4F65B000" w14:textId="77777777" w:rsidTr="00DE6D77">
        <w:trPr>
          <w:trHeight w:val="227"/>
        </w:trPr>
        <w:tc>
          <w:tcPr>
            <w:tcW w:w="2552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5D08288" w14:textId="77FE580F" w:rsidR="005E6BAB" w:rsidRPr="00742FFF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2FFF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Zakres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gwarantowany</w:t>
            </w:r>
            <w:r w:rsidRPr="00742FFF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47 metrów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B2C4C68" w14:textId="77777777" w:rsidR="005E6BAB" w:rsidRPr="00742FFF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19 896</w:t>
            </w:r>
          </w:p>
        </w:tc>
        <w:tc>
          <w:tcPr>
            <w:tcW w:w="149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6D7C2A0A" w14:textId="77777777" w:rsidR="005E6BAB" w:rsidRPr="00742FFF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2FFF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47 m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742FFF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5E6BAB" w:rsidRPr="00752A31" w14:paraId="72E8BECA" w14:textId="77777777" w:rsidTr="00DE6D77">
        <w:trPr>
          <w:trHeight w:val="227"/>
        </w:trPr>
        <w:tc>
          <w:tcPr>
            <w:tcW w:w="2552" w:type="dxa"/>
            <w:tcBorders>
              <w:top w:val="double" w:sz="4" w:space="0" w:color="auto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B1DDF46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lastRenderedPageBreak/>
              <w:t>1992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40B29CB" w14:textId="77777777" w:rsidR="005E6BAB" w:rsidRPr="00752A31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1494" w:type="dxa"/>
            <w:tcBorders>
              <w:top w:val="double" w:sz="4" w:space="0" w:color="auto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0B4F0E6A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83749">
              <w:rPr>
                <w:sz w:val="16"/>
                <w:szCs w:val="16"/>
              </w:rPr>
              <w:t>1,6</w:t>
            </w:r>
          </w:p>
        </w:tc>
      </w:tr>
      <w:tr w:rsidR="005E6BAB" w:rsidRPr="00752A31" w14:paraId="18F4AEF2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5EC33C2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18A745E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279EFA4A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sz w:val="16"/>
                <w:szCs w:val="16"/>
              </w:rPr>
            </w:pPr>
            <w:r w:rsidRPr="00383749">
              <w:rPr>
                <w:sz w:val="16"/>
                <w:szCs w:val="16"/>
              </w:rPr>
              <w:t>1,5</w:t>
            </w:r>
          </w:p>
        </w:tc>
      </w:tr>
      <w:tr w:rsidR="005E6BAB" w:rsidRPr="00752A31" w14:paraId="30447D31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DE82704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4E2DD1FE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</w:tcPr>
          <w:p w14:paraId="4EDDDBC2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5E6BAB" w:rsidRPr="00752A31" w14:paraId="662F9B0D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4E8380DD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25F383BD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A11C141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</w:tr>
      <w:tr w:rsidR="005E6BAB" w:rsidRPr="00752A31" w14:paraId="20641B50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4B5C23A7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28D0A705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7A42D20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</w:tr>
      <w:tr w:rsidR="005E6BAB" w:rsidRPr="00752A31" w14:paraId="779CD3E9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B789B1D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CE37337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CC7C9FD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</w:tr>
      <w:tr w:rsidR="005E6BAB" w:rsidRPr="00752A31" w14:paraId="1DFD3752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67A8C27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1986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65F8D69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AC0B570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</w:tr>
      <w:tr w:rsidR="005E6BAB" w:rsidRPr="00752A31" w14:paraId="24ED8535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6401005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2B35161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445CD9B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</w:tr>
      <w:tr w:rsidR="005E6BAB" w:rsidRPr="00752A31" w14:paraId="6335A79B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471C0A2F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9BF954D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5CF77D9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</w:tr>
      <w:tr w:rsidR="005E6BAB" w:rsidRPr="00752A31" w14:paraId="2C4772E7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C6BD51B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FDB2095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47DE1AD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</w:tr>
      <w:tr w:rsidR="005E6BAB" w:rsidRPr="00752A31" w14:paraId="0DF62EBC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4C0FE594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8E73A8E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9BE209D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</w:tr>
      <w:tr w:rsidR="005E6BAB" w:rsidRPr="00752A31" w14:paraId="68545399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86B93FA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1981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218A1B5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60065F5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</w:tr>
      <w:tr w:rsidR="005E6BAB" w:rsidRPr="00752A31" w14:paraId="3D835A7E" w14:textId="77777777" w:rsidTr="00DE6D77">
        <w:trPr>
          <w:trHeight w:val="227"/>
        </w:trPr>
        <w:tc>
          <w:tcPr>
            <w:tcW w:w="2552" w:type="dxa"/>
            <w:tcBorders>
              <w:top w:val="nil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6180E7F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3F0BF8E" w14:textId="77777777" w:rsidR="005E6BAB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5F184E0" w14:textId="77777777" w:rsidR="005E6BAB" w:rsidRPr="00383749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</w:tr>
      <w:tr w:rsidR="005E6BAB" w:rsidRPr="00752A31" w14:paraId="3CB4EB18" w14:textId="77777777" w:rsidTr="00DE6D77">
        <w:trPr>
          <w:trHeight w:val="227"/>
        </w:trPr>
        <w:tc>
          <w:tcPr>
            <w:tcW w:w="2552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3337ACC" w14:textId="77777777" w:rsidR="005E6BAB" w:rsidRPr="00742FFF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2FFF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Zakres maksymalny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8FADAF3" w14:textId="77777777" w:rsidR="005E6BAB" w:rsidRPr="005061F8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22 118</w:t>
            </w:r>
          </w:p>
        </w:tc>
        <w:tc>
          <w:tcPr>
            <w:tcW w:w="149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AAE530C" w14:textId="77777777" w:rsidR="005E6BAB" w:rsidRPr="00687CEF" w:rsidRDefault="005E6BAB" w:rsidP="00DE6D7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60 m.b.</w:t>
            </w:r>
          </w:p>
        </w:tc>
      </w:tr>
    </w:tbl>
    <w:p w14:paraId="4F205F0D" w14:textId="27EB4CCB" w:rsidR="009A3734" w:rsidRDefault="009A3734" w:rsidP="005B5005">
      <w:pPr>
        <w:pStyle w:val="Akapitzlist"/>
        <w:spacing w:after="120" w:line="276" w:lineRule="auto"/>
        <w:ind w:left="567" w:hanging="567"/>
        <w:jc w:val="both"/>
      </w:pPr>
    </w:p>
    <w:p w14:paraId="08EDBDC6" w14:textId="239606FC" w:rsidR="009A3734" w:rsidRDefault="009A3734" w:rsidP="005B5005">
      <w:pPr>
        <w:pStyle w:val="Akapitzlist"/>
        <w:spacing w:after="120" w:line="276" w:lineRule="auto"/>
        <w:ind w:left="567" w:hanging="567"/>
        <w:jc w:val="both"/>
      </w:pPr>
    </w:p>
    <w:p w14:paraId="4D96B1E9" w14:textId="2934129C" w:rsidR="009A3734" w:rsidRDefault="009A3734" w:rsidP="005B5005">
      <w:pPr>
        <w:pStyle w:val="Akapitzlist"/>
        <w:spacing w:after="120" w:line="276" w:lineRule="auto"/>
        <w:ind w:left="567" w:hanging="567"/>
        <w:jc w:val="both"/>
      </w:pPr>
    </w:p>
    <w:p w14:paraId="4DBAB1C7" w14:textId="45FF8550" w:rsidR="009A3734" w:rsidRDefault="009A3734" w:rsidP="005B5005">
      <w:pPr>
        <w:pStyle w:val="Akapitzlist"/>
        <w:spacing w:after="120" w:line="276" w:lineRule="auto"/>
        <w:ind w:left="567" w:hanging="567"/>
        <w:jc w:val="both"/>
      </w:pPr>
    </w:p>
    <w:p w14:paraId="76AA195D" w14:textId="4F49A717" w:rsidR="001B4D40" w:rsidRDefault="001B4D40" w:rsidP="005B5005">
      <w:pPr>
        <w:pStyle w:val="Akapitzlist"/>
        <w:spacing w:after="120" w:line="276" w:lineRule="auto"/>
        <w:ind w:left="567" w:hanging="567"/>
        <w:jc w:val="both"/>
      </w:pPr>
    </w:p>
    <w:p w14:paraId="579C0415" w14:textId="77777777" w:rsidR="00964125" w:rsidRDefault="00964125" w:rsidP="005B5005">
      <w:pPr>
        <w:pStyle w:val="Akapitzlist"/>
        <w:spacing w:after="120" w:line="276" w:lineRule="auto"/>
        <w:ind w:left="567" w:hanging="567"/>
        <w:jc w:val="both"/>
      </w:pPr>
    </w:p>
    <w:p w14:paraId="3C872610" w14:textId="27CC1778" w:rsidR="009A3734" w:rsidRDefault="009A3734" w:rsidP="005B5005">
      <w:pPr>
        <w:pStyle w:val="Akapitzlist"/>
        <w:spacing w:after="120" w:line="276" w:lineRule="auto"/>
        <w:ind w:left="567" w:hanging="567"/>
        <w:jc w:val="both"/>
      </w:pPr>
    </w:p>
    <w:p w14:paraId="5BAD2066" w14:textId="1BC0BFAD" w:rsidR="009A3734" w:rsidRDefault="009A3734" w:rsidP="005B5005">
      <w:pPr>
        <w:pStyle w:val="Akapitzlist"/>
        <w:spacing w:after="120" w:line="276" w:lineRule="auto"/>
        <w:ind w:left="567" w:hanging="567"/>
        <w:jc w:val="both"/>
      </w:pPr>
    </w:p>
    <w:p w14:paraId="4C86026C" w14:textId="3B6912C0" w:rsidR="009A3734" w:rsidRDefault="009A3734" w:rsidP="005B5005">
      <w:pPr>
        <w:pStyle w:val="Akapitzlist"/>
        <w:spacing w:after="120" w:line="276" w:lineRule="auto"/>
        <w:ind w:left="567" w:hanging="567"/>
        <w:jc w:val="both"/>
      </w:pPr>
    </w:p>
    <w:p w14:paraId="33BAFA32" w14:textId="77777777" w:rsidR="005E6BAB" w:rsidRDefault="00A426D9" w:rsidP="00414B6A">
      <w:pPr>
        <w:pStyle w:val="Akapitzlist"/>
        <w:spacing w:after="120"/>
        <w:ind w:left="567" w:hanging="425"/>
        <w:jc w:val="both"/>
      </w:pPr>
      <w:r w:rsidRPr="00A426D9">
        <w:t>3.6</w:t>
      </w:r>
      <w:r>
        <w:t xml:space="preserve">  Ogólna liczba m</w:t>
      </w:r>
      <w:r w:rsidR="005E58A3">
        <w:t xml:space="preserve">etrów bieżących </w:t>
      </w:r>
      <w:r>
        <w:t xml:space="preserve"> </w:t>
      </w:r>
      <w:r w:rsidR="00C34478">
        <w:t>operatów technicznych</w:t>
      </w:r>
      <w:r>
        <w:t xml:space="preserve"> do </w:t>
      </w:r>
      <w:r w:rsidR="00964125">
        <w:t>digitalizacji</w:t>
      </w:r>
      <w:r>
        <w:t xml:space="preserve"> wynosi</w:t>
      </w:r>
      <w:r w:rsidR="005E6BAB">
        <w:t>;</w:t>
      </w:r>
    </w:p>
    <w:p w14:paraId="39835812" w14:textId="4A150A19" w:rsidR="005E6BAB" w:rsidRPr="00E777FF" w:rsidRDefault="005E6BAB" w:rsidP="00414B6A">
      <w:pPr>
        <w:pStyle w:val="Akapitzlist"/>
        <w:spacing w:after="120"/>
        <w:ind w:left="567"/>
        <w:jc w:val="both"/>
        <w:rPr>
          <w:b/>
          <w:bCs/>
        </w:rPr>
      </w:pPr>
      <w:r w:rsidRPr="00E777FF">
        <w:rPr>
          <w:b/>
          <w:bCs/>
        </w:rPr>
        <w:t xml:space="preserve">ZAKRES </w:t>
      </w:r>
      <w:r>
        <w:rPr>
          <w:b/>
          <w:bCs/>
        </w:rPr>
        <w:t>GWARANTOWANY</w:t>
      </w:r>
      <w:r w:rsidRPr="00E777FF">
        <w:rPr>
          <w:b/>
          <w:bCs/>
        </w:rPr>
        <w:t xml:space="preserve"> </w:t>
      </w:r>
      <w:r>
        <w:rPr>
          <w:b/>
          <w:bCs/>
        </w:rPr>
        <w:t>(minimalny)</w:t>
      </w:r>
      <w:r w:rsidRPr="00E777FF">
        <w:rPr>
          <w:b/>
          <w:bCs/>
        </w:rPr>
        <w:t xml:space="preserve">  4</w:t>
      </w:r>
      <w:r>
        <w:rPr>
          <w:b/>
          <w:bCs/>
        </w:rPr>
        <w:t>7</w:t>
      </w:r>
      <w:r w:rsidRPr="00E777FF">
        <w:rPr>
          <w:b/>
          <w:bCs/>
        </w:rPr>
        <w:t>.0 MB</w:t>
      </w:r>
      <w:r>
        <w:rPr>
          <w:b/>
          <w:bCs/>
        </w:rPr>
        <w:t xml:space="preserve"> DOKUMENTACJII </w:t>
      </w:r>
    </w:p>
    <w:p w14:paraId="7ED68F17" w14:textId="5AC6E7AC" w:rsidR="005E6BAB" w:rsidRPr="00E777FF" w:rsidRDefault="005E6BAB" w:rsidP="00414B6A">
      <w:pPr>
        <w:pStyle w:val="Akapitzlist"/>
        <w:spacing w:after="120"/>
        <w:ind w:left="567"/>
        <w:jc w:val="both"/>
        <w:rPr>
          <w:b/>
          <w:bCs/>
        </w:rPr>
      </w:pPr>
      <w:r w:rsidRPr="00E777FF">
        <w:rPr>
          <w:b/>
          <w:bCs/>
        </w:rPr>
        <w:t>ZAKRES MAKSYMALN</w:t>
      </w:r>
      <w:r w:rsidR="00CF2887">
        <w:rPr>
          <w:b/>
          <w:bCs/>
        </w:rPr>
        <w:t>Y</w:t>
      </w:r>
      <w:r>
        <w:rPr>
          <w:b/>
          <w:bCs/>
        </w:rPr>
        <w:t xml:space="preserve"> (prawo opcji)    </w:t>
      </w:r>
      <w:r w:rsidRPr="00E777FF">
        <w:rPr>
          <w:b/>
          <w:bCs/>
        </w:rPr>
        <w:t xml:space="preserve">  </w:t>
      </w:r>
      <w:r>
        <w:rPr>
          <w:b/>
          <w:bCs/>
        </w:rPr>
        <w:t>60.</w:t>
      </w:r>
      <w:r w:rsidRPr="00E777FF">
        <w:rPr>
          <w:b/>
          <w:bCs/>
        </w:rPr>
        <w:t xml:space="preserve">0 </w:t>
      </w:r>
      <w:r>
        <w:rPr>
          <w:b/>
          <w:bCs/>
        </w:rPr>
        <w:t xml:space="preserve"> MB DOKUMENTACJI</w:t>
      </w:r>
    </w:p>
    <w:p w14:paraId="15F186F0" w14:textId="2FA3919D" w:rsidR="00614897" w:rsidRPr="00DE5D07" w:rsidRDefault="000A543E" w:rsidP="00414B6A">
      <w:pPr>
        <w:pStyle w:val="Akapitzlist"/>
        <w:spacing w:after="120"/>
        <w:ind w:left="567" w:hanging="567"/>
        <w:jc w:val="both"/>
        <w:rPr>
          <w:b/>
        </w:rPr>
      </w:pPr>
      <w:r>
        <w:rPr>
          <w:b/>
        </w:rPr>
        <w:t>4</w:t>
      </w:r>
      <w:r w:rsidR="00925D5D">
        <w:rPr>
          <w:b/>
        </w:rPr>
        <w:t xml:space="preserve">.   </w:t>
      </w:r>
      <w:r w:rsidR="002C0F94">
        <w:rPr>
          <w:b/>
        </w:rPr>
        <w:t xml:space="preserve">Charakterystyka </w:t>
      </w:r>
      <w:r w:rsidR="00DE5D07">
        <w:rPr>
          <w:b/>
        </w:rPr>
        <w:t>system</w:t>
      </w:r>
      <w:r w:rsidR="00C76038">
        <w:rPr>
          <w:b/>
        </w:rPr>
        <w:t>u</w:t>
      </w:r>
      <w:r w:rsidR="00DE5D07">
        <w:rPr>
          <w:b/>
        </w:rPr>
        <w:t xml:space="preserve"> informatycznego GODGiK Tarnów</w:t>
      </w:r>
      <w:r w:rsidR="002C0F94">
        <w:rPr>
          <w:b/>
        </w:rPr>
        <w:t>.</w:t>
      </w:r>
    </w:p>
    <w:p w14:paraId="60110E5A" w14:textId="77777777" w:rsidR="00850574" w:rsidRPr="00850574" w:rsidRDefault="00591A4F" w:rsidP="00414B6A">
      <w:pPr>
        <w:pStyle w:val="Akapitzlist"/>
        <w:numPr>
          <w:ilvl w:val="1"/>
          <w:numId w:val="2"/>
        </w:numPr>
        <w:tabs>
          <w:tab w:val="left" w:pos="567"/>
        </w:tabs>
        <w:spacing w:after="120"/>
        <w:ind w:left="567" w:hanging="425"/>
        <w:jc w:val="both"/>
      </w:pPr>
      <w:r w:rsidRPr="00267BDA">
        <w:t xml:space="preserve">W GODGiK Tarnów </w:t>
      </w:r>
      <w:r w:rsidR="00267BDA" w:rsidRPr="00267BDA">
        <w:t>funkcjonuje System</w:t>
      </w:r>
      <w:r w:rsidR="002C0F94" w:rsidRPr="00267BDA">
        <w:t xml:space="preserve"> teleinformatyczny EWID 2007</w:t>
      </w:r>
      <w:r w:rsidR="002C0F94" w:rsidRPr="00315A05">
        <w:rPr>
          <w:color w:val="000000" w:themeColor="text1"/>
        </w:rPr>
        <w:t>, wersja 9.</w:t>
      </w:r>
      <w:r w:rsidR="005E58A3">
        <w:rPr>
          <w:color w:val="000000" w:themeColor="text1"/>
        </w:rPr>
        <w:t>4</w:t>
      </w:r>
      <w:r w:rsidR="002C0F94" w:rsidRPr="00315A05">
        <w:rPr>
          <w:color w:val="000000" w:themeColor="text1"/>
        </w:rPr>
        <w:t xml:space="preserve"> firmy Geomatyka-Kraków </w:t>
      </w:r>
      <w:r w:rsidR="002C0F94">
        <w:t xml:space="preserve">s.c. </w:t>
      </w:r>
      <w:r w:rsidR="00267BDA">
        <w:t xml:space="preserve">System teleinformatyczny EWID 2007 </w:t>
      </w:r>
      <w:r>
        <w:t>zapewnia m.in. prowadzenie</w:t>
      </w:r>
      <w:r w:rsidR="002C0F94">
        <w:t xml:space="preserve"> rejestru</w:t>
      </w:r>
      <w:r w:rsidR="00267BDA">
        <w:t xml:space="preserve"> wniosków stron,</w:t>
      </w:r>
      <w:r w:rsidR="002C0F94">
        <w:t xml:space="preserve"> zgłoszeń prac geodezyjnych i kartograficznych oraz baz danych GOD</w:t>
      </w:r>
      <w:r w:rsidR="00DE5D07">
        <w:t>GiK w Tarnowie.</w:t>
      </w:r>
    </w:p>
    <w:p w14:paraId="10A27D8C" w14:textId="0414FE58" w:rsidR="00315A05" w:rsidRPr="00BA10CC" w:rsidRDefault="00850574" w:rsidP="00414B6A">
      <w:pPr>
        <w:pStyle w:val="Akapitzlist"/>
        <w:numPr>
          <w:ilvl w:val="1"/>
          <w:numId w:val="2"/>
        </w:numPr>
        <w:tabs>
          <w:tab w:val="left" w:pos="567"/>
        </w:tabs>
        <w:spacing w:after="120"/>
        <w:ind w:left="567" w:hanging="425"/>
        <w:jc w:val="both"/>
      </w:pPr>
      <w:r w:rsidRPr="00850574">
        <w:t>Operaty techniczne znajdujące się w GODGiK, stanowiące efekt zgłoszonych i wykonanych prac geodezyjnych gromadzone są w sposób tradycyjny – w formie zszywek</w:t>
      </w:r>
      <w:r w:rsidR="00DC78A4">
        <w:t>,</w:t>
      </w:r>
      <w:r>
        <w:t xml:space="preserve"> s</w:t>
      </w:r>
      <w:r w:rsidR="00DC78A4">
        <w:t>koroszytów,</w:t>
      </w:r>
      <w:r>
        <w:t xml:space="preserve"> w teczkach </w:t>
      </w:r>
      <w:r w:rsidR="00DC78A4">
        <w:t>wiązanych</w:t>
      </w:r>
      <w:r w:rsidRPr="00850574">
        <w:t>.</w:t>
      </w:r>
    </w:p>
    <w:p w14:paraId="19B50BB5" w14:textId="5CFF8925" w:rsidR="00315A05" w:rsidRPr="00925D5D" w:rsidRDefault="002C0F94" w:rsidP="00925D5D">
      <w:pPr>
        <w:pStyle w:val="Akapitzlist"/>
        <w:numPr>
          <w:ilvl w:val="0"/>
          <w:numId w:val="34"/>
        </w:numPr>
        <w:tabs>
          <w:tab w:val="left" w:pos="567"/>
        </w:tabs>
        <w:spacing w:after="120"/>
        <w:ind w:left="426" w:hanging="426"/>
        <w:jc w:val="both"/>
        <w:rPr>
          <w:b/>
        </w:rPr>
      </w:pPr>
      <w:r w:rsidRPr="00925D5D">
        <w:rPr>
          <w:b/>
        </w:rPr>
        <w:t>Zakres prac do wykonania w ramach</w:t>
      </w:r>
      <w:r w:rsidR="00612F13" w:rsidRPr="00925D5D">
        <w:rPr>
          <w:b/>
        </w:rPr>
        <w:t xml:space="preserve"> niniejsz</w:t>
      </w:r>
      <w:r w:rsidR="008027C0" w:rsidRPr="00925D5D">
        <w:rPr>
          <w:b/>
        </w:rPr>
        <w:t>ego zamówienia.</w:t>
      </w:r>
    </w:p>
    <w:p w14:paraId="50DA6136" w14:textId="77777777" w:rsidR="00925D5D" w:rsidRDefault="004C5F90" w:rsidP="00925D5D">
      <w:pPr>
        <w:pStyle w:val="Akapitzlist"/>
        <w:numPr>
          <w:ilvl w:val="1"/>
          <w:numId w:val="34"/>
        </w:numPr>
        <w:spacing w:after="120"/>
        <w:ind w:left="567" w:hanging="425"/>
        <w:jc w:val="both"/>
      </w:pPr>
      <w:r w:rsidRPr="00362605">
        <w:t>Przedmiotem zamówieni</w:t>
      </w:r>
      <w:r w:rsidR="00D21EDD">
        <w:t>a</w:t>
      </w:r>
      <w:r w:rsidRPr="00362605">
        <w:t xml:space="preserve"> jest</w:t>
      </w:r>
      <w:r w:rsidR="00503FFC">
        <w:t xml:space="preserve"> </w:t>
      </w:r>
      <w:r w:rsidR="00DD212F">
        <w:t xml:space="preserve">digitalizacja, </w:t>
      </w:r>
      <w:r w:rsidR="00D612BF">
        <w:t>tj. całość</w:t>
      </w:r>
      <w:r w:rsidR="00DD212F" w:rsidRPr="00925D5D">
        <w:rPr>
          <w:color w:val="FF0000"/>
        </w:rPr>
        <w:t xml:space="preserve"> </w:t>
      </w:r>
      <w:r w:rsidR="00DD212F" w:rsidRPr="00860CAB">
        <w:t>prac obejmujących skanowanie</w:t>
      </w:r>
      <w:r w:rsidR="00D21431">
        <w:t xml:space="preserve"> i </w:t>
      </w:r>
      <w:r w:rsidR="00DD212F" w:rsidRPr="00860CAB">
        <w:t>indeksację</w:t>
      </w:r>
      <w:r w:rsidR="00D21431">
        <w:t xml:space="preserve"> </w:t>
      </w:r>
      <w:r w:rsidR="00C34478">
        <w:t>operatów technicznych</w:t>
      </w:r>
      <w:r w:rsidR="00D21431">
        <w:t xml:space="preserve"> </w:t>
      </w:r>
      <w:r w:rsidR="00BA10CC">
        <w:t xml:space="preserve">w formie </w:t>
      </w:r>
      <w:r w:rsidR="00D21431">
        <w:t>analogowej</w:t>
      </w:r>
      <w:r w:rsidR="00ED13B4">
        <w:t>,</w:t>
      </w:r>
      <w:r w:rsidR="00BA10CC">
        <w:t xml:space="preserve"> </w:t>
      </w:r>
      <w:r w:rsidR="00964125">
        <w:t xml:space="preserve">oraz nadanie zakresów </w:t>
      </w:r>
      <w:r w:rsidR="00C34478">
        <w:t>obszarowych</w:t>
      </w:r>
      <w:r w:rsidR="00964125">
        <w:t xml:space="preserve"> </w:t>
      </w:r>
      <w:r w:rsidR="00D80AF9">
        <w:t>operatom technicznym</w:t>
      </w:r>
      <w:r w:rsidR="00D21431">
        <w:t>.</w:t>
      </w:r>
    </w:p>
    <w:p w14:paraId="2A14D333" w14:textId="0001FBB3" w:rsidR="00ED13B4" w:rsidRDefault="00EB796F" w:rsidP="00925D5D">
      <w:pPr>
        <w:pStyle w:val="Akapitzlist"/>
        <w:numPr>
          <w:ilvl w:val="1"/>
          <w:numId w:val="34"/>
        </w:numPr>
        <w:spacing w:after="120"/>
        <w:ind w:left="567" w:hanging="425"/>
        <w:jc w:val="both"/>
      </w:pPr>
      <w:r>
        <w:t>Import d</w:t>
      </w:r>
      <w:r w:rsidR="00ED13B4">
        <w:t>okumentac</w:t>
      </w:r>
      <w:r>
        <w:t xml:space="preserve">ji </w:t>
      </w:r>
      <w:r w:rsidR="00ED13B4">
        <w:t>cyfrow</w:t>
      </w:r>
      <w:r>
        <w:t>ej</w:t>
      </w:r>
      <w:r w:rsidR="00102741">
        <w:t xml:space="preserve"> i zakresów </w:t>
      </w:r>
      <w:r w:rsidR="00C34478">
        <w:t>obszarowych</w:t>
      </w:r>
      <w:r>
        <w:t xml:space="preserve"> do </w:t>
      </w:r>
      <w:r w:rsidR="00BA10CC">
        <w:t>BDGODG</w:t>
      </w:r>
      <w:r>
        <w:t>i</w:t>
      </w:r>
      <w:r w:rsidR="00BA10CC">
        <w:t>K</w:t>
      </w:r>
      <w:r w:rsidR="003D46CE">
        <w:t>.</w:t>
      </w:r>
      <w:r w:rsidR="00BA10CC">
        <w:t xml:space="preserve"> </w:t>
      </w:r>
    </w:p>
    <w:p w14:paraId="1DDD4F83" w14:textId="66870AA6" w:rsidR="00A720D8" w:rsidRDefault="00925D5D" w:rsidP="00925D5D">
      <w:pPr>
        <w:tabs>
          <w:tab w:val="left" w:pos="567"/>
        </w:tabs>
        <w:spacing w:after="120"/>
        <w:ind w:left="426" w:hanging="426"/>
      </w:pPr>
      <w:r>
        <w:rPr>
          <w:b/>
        </w:rPr>
        <w:t xml:space="preserve">6.     </w:t>
      </w:r>
      <w:r w:rsidR="00E56B9A" w:rsidRPr="00925D5D">
        <w:rPr>
          <w:b/>
        </w:rPr>
        <w:t>Ogólne warunki</w:t>
      </w:r>
      <w:r w:rsidR="00A720D8" w:rsidRPr="00925D5D">
        <w:rPr>
          <w:b/>
        </w:rPr>
        <w:t xml:space="preserve"> realizacji zamówienia</w:t>
      </w:r>
      <w:r w:rsidR="008027C0" w:rsidRPr="00925D5D">
        <w:rPr>
          <w:b/>
        </w:rPr>
        <w:t>.</w:t>
      </w:r>
    </w:p>
    <w:p w14:paraId="2A49E43D" w14:textId="38CF735D" w:rsidR="00B27281" w:rsidRPr="005E58A3" w:rsidRDefault="00B5486B" w:rsidP="00414B6A">
      <w:pPr>
        <w:pStyle w:val="Akapitzlist"/>
        <w:numPr>
          <w:ilvl w:val="0"/>
          <w:numId w:val="4"/>
        </w:numPr>
        <w:spacing w:after="120"/>
        <w:ind w:left="567" w:hanging="425"/>
        <w:jc w:val="both"/>
      </w:pPr>
      <w:r>
        <w:t xml:space="preserve">Operaty </w:t>
      </w:r>
      <w:r w:rsidR="00E15ACF">
        <w:t>techniczne</w:t>
      </w:r>
      <w:r w:rsidR="00111BE5">
        <w:t xml:space="preserve"> przeznaczone</w:t>
      </w:r>
      <w:r w:rsidR="00672F2B">
        <w:t xml:space="preserve"> do </w:t>
      </w:r>
      <w:r w:rsidR="008C01CE">
        <w:t xml:space="preserve">skanowania, </w:t>
      </w:r>
      <w:r w:rsidR="006B19E7" w:rsidRPr="006B19E7">
        <w:t>niezbędne do realizacji przedmiotu zamówienia, Zamawiający udostępni</w:t>
      </w:r>
      <w:r w:rsidR="005E6BAB">
        <w:t xml:space="preserve"> maksymalnie w dwóch wydaniach ,</w:t>
      </w:r>
      <w:r w:rsidR="006B19E7" w:rsidRPr="006B19E7">
        <w:t xml:space="preserve"> </w:t>
      </w:r>
      <w:r w:rsidR="00BD3CEF">
        <w:t>na</w:t>
      </w:r>
      <w:r w:rsidR="006B19E7" w:rsidRPr="006B19E7">
        <w:t xml:space="preserve"> okres niezbędny do ich wykorzystania, nie dłuższy jednak niż </w:t>
      </w:r>
      <w:r w:rsidR="00283FD7">
        <w:t xml:space="preserve"> </w:t>
      </w:r>
      <w:r w:rsidR="00EA3D2E">
        <w:t>60</w:t>
      </w:r>
      <w:r w:rsidR="00283FD7">
        <w:t xml:space="preserve"> </w:t>
      </w:r>
      <w:r w:rsidR="00D425E3">
        <w:t>dni</w:t>
      </w:r>
      <w:r w:rsidR="005E6BAB">
        <w:t xml:space="preserve">  dla każdego wydania.</w:t>
      </w:r>
    </w:p>
    <w:p w14:paraId="3E2E30FD" w14:textId="17717991" w:rsidR="002D5FF5" w:rsidRDefault="002D5FF5" w:rsidP="00414B6A">
      <w:pPr>
        <w:pStyle w:val="Akapitzlist"/>
        <w:numPr>
          <w:ilvl w:val="0"/>
          <w:numId w:val="4"/>
        </w:numPr>
        <w:spacing w:after="120"/>
        <w:ind w:left="567" w:hanging="425"/>
        <w:jc w:val="both"/>
      </w:pPr>
      <w:r w:rsidRPr="002D5FF5">
        <w:t>Wykonawca jest zobowiązany udostępnić i zaprezentować rezultaty prowadzonych przez siebie prac, w tym ich wyniki, na każde</w:t>
      </w:r>
      <w:r>
        <w:t xml:space="preserve"> żądanie Zamawiającego.</w:t>
      </w:r>
    </w:p>
    <w:p w14:paraId="2105D3B3" w14:textId="6537A7ED" w:rsidR="00433808" w:rsidRDefault="002D5FF5" w:rsidP="00414B6A">
      <w:pPr>
        <w:pStyle w:val="Akapitzlist"/>
        <w:numPr>
          <w:ilvl w:val="0"/>
          <w:numId w:val="4"/>
        </w:numPr>
        <w:spacing w:after="120"/>
        <w:ind w:left="567" w:hanging="425"/>
        <w:jc w:val="both"/>
      </w:pPr>
      <w:r w:rsidRPr="002D5FF5">
        <w:t>Wykonawca jest zobowiązany udzielić wszelkich niezbę</w:t>
      </w:r>
      <w:r w:rsidR="005E4E9A">
        <w:t>dnych informacji i wyjaśnień na </w:t>
      </w:r>
      <w:r w:rsidRPr="002D5FF5">
        <w:t>postawione przez Zamawiającego pytania i zastrzeżenia.</w:t>
      </w:r>
    </w:p>
    <w:p w14:paraId="0B085FCE" w14:textId="09D383CC" w:rsidR="00F70AEB" w:rsidRPr="000A543E" w:rsidRDefault="000A543E" w:rsidP="00A944C9">
      <w:pPr>
        <w:spacing w:after="120"/>
        <w:ind w:left="284" w:hanging="284"/>
        <w:jc w:val="both"/>
        <w:rPr>
          <w:b/>
        </w:rPr>
      </w:pPr>
      <w:r>
        <w:rPr>
          <w:b/>
        </w:rPr>
        <w:t>7</w:t>
      </w:r>
      <w:r w:rsidR="00925D5D">
        <w:rPr>
          <w:b/>
        </w:rPr>
        <w:t xml:space="preserve">.      </w:t>
      </w:r>
      <w:r w:rsidR="00F70AEB" w:rsidRPr="000A543E">
        <w:rPr>
          <w:b/>
        </w:rPr>
        <w:t>Warunki realizacji przedmiotu zamów</w:t>
      </w:r>
      <w:r w:rsidR="003939DB">
        <w:rPr>
          <w:b/>
        </w:rPr>
        <w:t>ienia</w:t>
      </w:r>
      <w:r w:rsidR="00F45E9B" w:rsidRPr="000A543E">
        <w:rPr>
          <w:b/>
        </w:rPr>
        <w:t>.</w:t>
      </w:r>
    </w:p>
    <w:p w14:paraId="2AE6C8E2" w14:textId="77ECBB97" w:rsidR="00F70AEB" w:rsidRPr="00214AF4" w:rsidRDefault="00F70AEB" w:rsidP="00414B6A">
      <w:pPr>
        <w:pStyle w:val="Akapitzlist"/>
        <w:numPr>
          <w:ilvl w:val="0"/>
          <w:numId w:val="8"/>
        </w:numPr>
        <w:spacing w:after="120"/>
        <w:ind w:left="567" w:hanging="425"/>
        <w:jc w:val="both"/>
      </w:pPr>
      <w:r w:rsidRPr="00214AF4">
        <w:t>Materiały wyjściowe</w:t>
      </w:r>
      <w:r w:rsidR="00F45E9B" w:rsidRPr="00214AF4">
        <w:t>,</w:t>
      </w:r>
      <w:r w:rsidRPr="00214AF4">
        <w:t xml:space="preserve"> charakterystyka z</w:t>
      </w:r>
      <w:r w:rsidR="006046AE" w:rsidRPr="00214AF4">
        <w:t>asobu</w:t>
      </w:r>
      <w:r w:rsidR="00F45E9B" w:rsidRPr="00214AF4">
        <w:t xml:space="preserve"> </w:t>
      </w:r>
      <w:r w:rsidR="006046AE" w:rsidRPr="00214AF4">
        <w:t>G</w:t>
      </w:r>
      <w:r w:rsidRPr="00214AF4">
        <w:t xml:space="preserve">ODGiK w </w:t>
      </w:r>
      <w:r w:rsidR="006046AE" w:rsidRPr="00214AF4">
        <w:t>Tarnowie, opis</w:t>
      </w:r>
      <w:r w:rsidR="001D6F65" w:rsidRPr="00214AF4">
        <w:t xml:space="preserve"> materiałów przeznaczonych do </w:t>
      </w:r>
      <w:r w:rsidR="002F25D1">
        <w:t>digitalizacji</w:t>
      </w:r>
      <w:r w:rsidR="004D03F5">
        <w:t>:</w:t>
      </w:r>
    </w:p>
    <w:p w14:paraId="21B6BC16" w14:textId="576F2852" w:rsidR="00BE263F" w:rsidRDefault="00C17AA8" w:rsidP="00414B6A">
      <w:pPr>
        <w:pStyle w:val="Akapitzlist"/>
        <w:numPr>
          <w:ilvl w:val="0"/>
          <w:numId w:val="9"/>
        </w:numPr>
        <w:spacing w:after="120"/>
        <w:ind w:left="1134" w:hanging="567"/>
        <w:jc w:val="both"/>
      </w:pPr>
      <w:r>
        <w:t xml:space="preserve">Operaty </w:t>
      </w:r>
      <w:r w:rsidR="00E15ACF">
        <w:t>techniczne</w:t>
      </w:r>
      <w:r w:rsidR="00CB0F16">
        <w:t xml:space="preserve"> </w:t>
      </w:r>
      <w:r w:rsidR="006579F8">
        <w:t>przeznaczone</w:t>
      </w:r>
      <w:r w:rsidR="00C942E2">
        <w:t xml:space="preserve"> do skanow</w:t>
      </w:r>
      <w:r w:rsidR="006579F8">
        <w:t>ania stanowią dokumentację zgroma</w:t>
      </w:r>
      <w:r w:rsidR="000B7138">
        <w:t xml:space="preserve">dzoną </w:t>
      </w:r>
      <w:r w:rsidR="005E4E9A">
        <w:t>w</w:t>
      </w:r>
      <w:r w:rsidR="00370961">
        <w:t xml:space="preserve"> </w:t>
      </w:r>
      <w:r w:rsidR="000B7138">
        <w:t xml:space="preserve">GODGiK z lat </w:t>
      </w:r>
      <w:r w:rsidR="00A42854">
        <w:t>1980</w:t>
      </w:r>
      <w:r w:rsidR="002F25D1">
        <w:t>-</w:t>
      </w:r>
      <w:r w:rsidR="00A42854">
        <w:t>2009</w:t>
      </w:r>
      <w:r w:rsidR="006579F8">
        <w:t>.</w:t>
      </w:r>
      <w:r w:rsidR="00370961">
        <w:t xml:space="preserve"> </w:t>
      </w:r>
      <w:r>
        <w:t xml:space="preserve">Operat </w:t>
      </w:r>
      <w:r w:rsidR="002D7273">
        <w:t xml:space="preserve"> techniczny</w:t>
      </w:r>
      <w:r>
        <w:t xml:space="preserve"> </w:t>
      </w:r>
      <w:r w:rsidR="00EB3CE0">
        <w:t>posiada</w:t>
      </w:r>
      <w:r w:rsidR="00283FD7">
        <w:t xml:space="preserve"> nadany w bazie </w:t>
      </w:r>
      <w:r w:rsidR="00EB3CE0">
        <w:t xml:space="preserve"> indywidualny numer</w:t>
      </w:r>
      <w:r w:rsidR="00E3248F">
        <w:t xml:space="preserve"> ID</w:t>
      </w:r>
      <w:r>
        <w:t>: np.: P.1263</w:t>
      </w:r>
      <w:r w:rsidR="00370961">
        <w:t>.20</w:t>
      </w:r>
      <w:r w:rsidR="00E3248F">
        <w:t>09</w:t>
      </w:r>
      <w:r w:rsidR="00370961">
        <w:t>.1031</w:t>
      </w:r>
      <w:r w:rsidR="00A823C7">
        <w:t xml:space="preserve">, gdzie </w:t>
      </w:r>
      <w:r w:rsidR="00370961">
        <w:t>1031</w:t>
      </w:r>
      <w:r w:rsidR="00A823C7">
        <w:t xml:space="preserve"> to bieżący numer, a </w:t>
      </w:r>
      <w:r w:rsidR="002F25D1">
        <w:t>20</w:t>
      </w:r>
      <w:r w:rsidR="00E3248F">
        <w:t>0</w:t>
      </w:r>
      <w:r w:rsidR="00370961">
        <w:t>9</w:t>
      </w:r>
      <w:r w:rsidR="00A823C7">
        <w:t xml:space="preserve"> rok </w:t>
      </w:r>
      <w:r w:rsidR="00370961">
        <w:t>przyjęcia do zasobu i rejestracji w BDGODGiK</w:t>
      </w:r>
    </w:p>
    <w:p w14:paraId="7C2AEB0E" w14:textId="228CA1AF" w:rsidR="005E6BAB" w:rsidRDefault="007E48C2" w:rsidP="00414B6A">
      <w:pPr>
        <w:pStyle w:val="Akapitzlist"/>
        <w:numPr>
          <w:ilvl w:val="0"/>
          <w:numId w:val="9"/>
        </w:numPr>
        <w:spacing w:after="120"/>
        <w:ind w:left="1134" w:hanging="567"/>
        <w:jc w:val="both"/>
      </w:pPr>
      <w:r>
        <w:lastRenderedPageBreak/>
        <w:t>Na analogowych wersjach operatów technicznych brak jest fizycznego oznaczenia nadanego numeru ID operatu</w:t>
      </w:r>
    </w:p>
    <w:p w14:paraId="7A97D1DF" w14:textId="0E349A90" w:rsidR="00370961" w:rsidRDefault="00370961" w:rsidP="00414B6A">
      <w:pPr>
        <w:pStyle w:val="Akapitzlist"/>
        <w:numPr>
          <w:ilvl w:val="0"/>
          <w:numId w:val="9"/>
        </w:numPr>
        <w:spacing w:after="120"/>
        <w:ind w:left="1134" w:hanging="567"/>
        <w:jc w:val="both"/>
      </w:pPr>
      <w:r>
        <w:t xml:space="preserve">Operaty </w:t>
      </w:r>
      <w:r w:rsidR="00E15ACF">
        <w:t>techniczne</w:t>
      </w:r>
      <w:r>
        <w:t xml:space="preserve"> s</w:t>
      </w:r>
      <w:r w:rsidR="00E50748">
        <w:t>ą</w:t>
      </w:r>
      <w:r>
        <w:t xml:space="preserve"> zarejestrowan</w:t>
      </w:r>
      <w:r w:rsidR="00E50748">
        <w:t>e</w:t>
      </w:r>
      <w:r>
        <w:t xml:space="preserve"> w BDGODG</w:t>
      </w:r>
      <w:r w:rsidR="00E50748">
        <w:t xml:space="preserve">iK – </w:t>
      </w:r>
      <w:r w:rsidR="00DF6ECC">
        <w:t>„</w:t>
      </w:r>
      <w:r w:rsidR="00E50748">
        <w:t>Rejestr operatów technicznych</w:t>
      </w:r>
      <w:r w:rsidR="00DF6ECC">
        <w:t>”</w:t>
      </w:r>
    </w:p>
    <w:p w14:paraId="4D5B90D5" w14:textId="2E0718B0" w:rsidR="00DF6ECC" w:rsidRDefault="00252C5A" w:rsidP="00414B6A">
      <w:pPr>
        <w:pStyle w:val="Akapitzlist"/>
        <w:numPr>
          <w:ilvl w:val="0"/>
          <w:numId w:val="9"/>
        </w:numPr>
        <w:spacing w:after="120"/>
        <w:ind w:left="1134" w:hanging="567"/>
        <w:jc w:val="both"/>
      </w:pPr>
      <w:r>
        <w:t>W bazie podany jest te</w:t>
      </w:r>
      <w:r w:rsidR="00EA3D2E">
        <w:t>ż</w:t>
      </w:r>
      <w:r>
        <w:t xml:space="preserve">  numer: „Nr operatu na półce”  - odpowiada oznaczeniu operatu widniejącemu na stronie tytułowej operatu (numeracja operatów </w:t>
      </w:r>
      <w:r w:rsidR="005E6BAB">
        <w:t xml:space="preserve">była </w:t>
      </w:r>
      <w:r w:rsidR="007E48C2">
        <w:t xml:space="preserve">prowadzona </w:t>
      </w:r>
      <w:r>
        <w:t xml:space="preserve"> według zasad</w:t>
      </w:r>
      <w:r w:rsidR="007E48C2">
        <w:t xml:space="preserve"> obowiązujących w</w:t>
      </w:r>
      <w:r w:rsidR="00961983">
        <w:t>e</w:t>
      </w:r>
      <w:r w:rsidR="007E48C2">
        <w:t xml:space="preserve"> </w:t>
      </w:r>
      <w:r w:rsidR="000B36BF">
        <w:t>wcześniejszych</w:t>
      </w:r>
      <w:r w:rsidR="007E48C2">
        <w:t xml:space="preserve"> latach</w:t>
      </w:r>
      <w:r>
        <w:t xml:space="preserve">) </w:t>
      </w:r>
    </w:p>
    <w:p w14:paraId="38047E03" w14:textId="3E451541" w:rsidR="00104C74" w:rsidRDefault="006744C0" w:rsidP="00414B6A">
      <w:pPr>
        <w:pStyle w:val="Akapitzlist"/>
        <w:numPr>
          <w:ilvl w:val="0"/>
          <w:numId w:val="30"/>
        </w:numPr>
        <w:spacing w:after="120"/>
        <w:ind w:hanging="218"/>
      </w:pPr>
      <w:r>
        <w:t>F</w:t>
      </w:r>
      <w:r w:rsidR="00E30F97">
        <w:t xml:space="preserve">orma </w:t>
      </w:r>
      <w:r w:rsidR="00F12009">
        <w:t>przechowywania</w:t>
      </w:r>
      <w:r w:rsidR="00E30F97">
        <w:t xml:space="preserve"> </w:t>
      </w:r>
      <w:r w:rsidR="00DF6ECC">
        <w:t xml:space="preserve">materiałów geodezyjnych </w:t>
      </w:r>
      <w:r>
        <w:t>w GODGiK w Tarnowie</w:t>
      </w:r>
      <w:r w:rsidR="00073D06">
        <w:t>.</w:t>
      </w:r>
    </w:p>
    <w:p w14:paraId="284F5215" w14:textId="7BADA7D1" w:rsidR="00DA598F" w:rsidRPr="00252C5A" w:rsidRDefault="002749CA" w:rsidP="00414B6A">
      <w:pPr>
        <w:pStyle w:val="Akapitzlist"/>
        <w:numPr>
          <w:ilvl w:val="0"/>
          <w:numId w:val="11"/>
        </w:numPr>
        <w:spacing w:after="120"/>
        <w:ind w:left="1134" w:hanging="567"/>
        <w:jc w:val="both"/>
      </w:pPr>
      <w:r>
        <w:t>Operaty</w:t>
      </w:r>
      <w:r w:rsidR="00E15ACF">
        <w:t xml:space="preserve"> techniczne</w:t>
      </w:r>
      <w:r w:rsidR="00A823C7">
        <w:t xml:space="preserve"> </w:t>
      </w:r>
      <w:r w:rsidR="00270829">
        <w:t xml:space="preserve">wprowadzone do </w:t>
      </w:r>
      <w:r w:rsidR="00DF6ECC">
        <w:t xml:space="preserve">BDGODGiK </w:t>
      </w:r>
      <w:r w:rsidR="00A823C7">
        <w:t xml:space="preserve">przechowywane są w </w:t>
      </w:r>
      <w:r w:rsidR="00DF6ECC">
        <w:t>stalowych szafach</w:t>
      </w:r>
      <w:r w:rsidR="00A823C7">
        <w:t>.</w:t>
      </w:r>
      <w:r w:rsidR="00270829">
        <w:t xml:space="preserve"> </w:t>
      </w:r>
      <w:r w:rsidR="00DE1EC7">
        <w:t>W nielicznych przypadkach</w:t>
      </w:r>
      <w:r w:rsidR="005E4E9A">
        <w:t>,</w:t>
      </w:r>
      <w:r w:rsidR="00DE1EC7">
        <w:t xml:space="preserve"> gdzie ilość </w:t>
      </w:r>
      <w:r>
        <w:t xml:space="preserve">stron operatu </w:t>
      </w:r>
      <w:r w:rsidR="00DE1EC7">
        <w:t xml:space="preserve"> jest du</w:t>
      </w:r>
      <w:r>
        <w:t>ża operat jest skompletowany w segregatorach</w:t>
      </w:r>
    </w:p>
    <w:p w14:paraId="77500C46" w14:textId="44C37637" w:rsidR="001F0653" w:rsidRPr="00925D5D" w:rsidRDefault="000B27D9" w:rsidP="00925D5D">
      <w:pPr>
        <w:pStyle w:val="Akapitzlist"/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/>
        </w:rPr>
      </w:pPr>
      <w:r w:rsidRPr="00925D5D">
        <w:rPr>
          <w:b/>
        </w:rPr>
        <w:t>S</w:t>
      </w:r>
      <w:r w:rsidR="00B6243D" w:rsidRPr="00925D5D">
        <w:rPr>
          <w:b/>
        </w:rPr>
        <w:t xml:space="preserve">kanowanie </w:t>
      </w:r>
      <w:r w:rsidR="00934008" w:rsidRPr="00925D5D">
        <w:rPr>
          <w:b/>
        </w:rPr>
        <w:t xml:space="preserve">dokumentacji </w:t>
      </w:r>
      <w:r w:rsidR="00675497" w:rsidRPr="00925D5D">
        <w:rPr>
          <w:b/>
        </w:rPr>
        <w:t>geodezyjnej</w:t>
      </w:r>
      <w:r w:rsidR="00EE46F6" w:rsidRPr="00925D5D">
        <w:rPr>
          <w:b/>
        </w:rPr>
        <w:t xml:space="preserve"> </w:t>
      </w:r>
      <w:r w:rsidR="00C62012" w:rsidRPr="00925D5D">
        <w:rPr>
          <w:b/>
        </w:rPr>
        <w:t>(</w:t>
      </w:r>
      <w:r w:rsidR="009E3137" w:rsidRPr="00925D5D">
        <w:rPr>
          <w:b/>
        </w:rPr>
        <w:t>zasady skanowania)</w:t>
      </w:r>
      <w:r w:rsidR="00796C80" w:rsidRPr="00925D5D">
        <w:rPr>
          <w:b/>
        </w:rPr>
        <w:t>.</w:t>
      </w:r>
    </w:p>
    <w:p w14:paraId="6D67D976" w14:textId="07192DEB" w:rsidR="001F0653" w:rsidRDefault="00DD3961" w:rsidP="00414B6A">
      <w:pPr>
        <w:pStyle w:val="Akapitzlist"/>
        <w:numPr>
          <w:ilvl w:val="0"/>
          <w:numId w:val="15"/>
        </w:numPr>
        <w:spacing w:after="120"/>
        <w:ind w:left="567" w:hanging="425"/>
        <w:jc w:val="both"/>
        <w:rPr>
          <w:rFonts w:asciiTheme="minorHAnsi" w:hAnsiTheme="minorHAnsi"/>
        </w:rPr>
      </w:pPr>
      <w:r w:rsidRPr="00906B2C">
        <w:rPr>
          <w:rFonts w:asciiTheme="minorHAnsi" w:hAnsiTheme="minorHAnsi"/>
        </w:rPr>
        <w:t>Materiały do skanowania</w:t>
      </w:r>
      <w:r w:rsidR="00AE406F" w:rsidRPr="00906B2C">
        <w:rPr>
          <w:rFonts w:asciiTheme="minorHAnsi" w:hAnsiTheme="minorHAnsi"/>
        </w:rPr>
        <w:t>,</w:t>
      </w:r>
      <w:r w:rsidRPr="00906B2C">
        <w:rPr>
          <w:rFonts w:asciiTheme="minorHAnsi" w:hAnsiTheme="minorHAnsi"/>
        </w:rPr>
        <w:t xml:space="preserve"> pobierane będą przez Wykonawcę, w sp</w:t>
      </w:r>
      <w:r w:rsidR="004445BF" w:rsidRPr="00906B2C">
        <w:rPr>
          <w:rFonts w:asciiTheme="minorHAnsi" w:hAnsiTheme="minorHAnsi"/>
        </w:rPr>
        <w:t xml:space="preserve">osób uzgodniony </w:t>
      </w:r>
      <w:r w:rsidR="003D46E8">
        <w:rPr>
          <w:rFonts w:asciiTheme="minorHAnsi" w:hAnsiTheme="minorHAnsi"/>
        </w:rPr>
        <w:br/>
      </w:r>
      <w:r w:rsidR="005E4E9A">
        <w:rPr>
          <w:rFonts w:asciiTheme="minorHAnsi" w:hAnsiTheme="minorHAnsi"/>
        </w:rPr>
        <w:t>z</w:t>
      </w:r>
      <w:r w:rsidR="00EE46F6">
        <w:rPr>
          <w:rFonts w:asciiTheme="minorHAnsi" w:hAnsiTheme="minorHAnsi"/>
        </w:rPr>
        <w:t xml:space="preserve"> </w:t>
      </w:r>
      <w:r w:rsidR="004445BF" w:rsidRPr="00906B2C">
        <w:rPr>
          <w:rFonts w:asciiTheme="minorHAnsi" w:hAnsiTheme="minorHAnsi"/>
        </w:rPr>
        <w:t>Zamawiającym</w:t>
      </w:r>
      <w:r w:rsidRPr="00906B2C">
        <w:rPr>
          <w:rFonts w:asciiTheme="minorHAnsi" w:hAnsiTheme="minorHAnsi"/>
        </w:rPr>
        <w:t>. Maksymalny okres przetrzymywania przez Wykonawcę przekaza</w:t>
      </w:r>
      <w:r w:rsidR="00EE46F6">
        <w:rPr>
          <w:rFonts w:asciiTheme="minorHAnsi" w:hAnsiTheme="minorHAnsi"/>
        </w:rPr>
        <w:t>nych</w:t>
      </w:r>
      <w:r w:rsidRPr="00906B2C">
        <w:rPr>
          <w:rFonts w:asciiTheme="minorHAnsi" w:hAnsiTheme="minorHAnsi"/>
        </w:rPr>
        <w:t xml:space="preserve"> materiałów to </w:t>
      </w:r>
      <w:r w:rsidR="007E48C2">
        <w:rPr>
          <w:rFonts w:asciiTheme="minorHAnsi" w:hAnsiTheme="minorHAnsi"/>
        </w:rPr>
        <w:t>60</w:t>
      </w:r>
      <w:r w:rsidR="007D3C9E" w:rsidRPr="00906B2C">
        <w:rPr>
          <w:rFonts w:asciiTheme="minorHAnsi" w:hAnsiTheme="minorHAnsi"/>
        </w:rPr>
        <w:t xml:space="preserve"> </w:t>
      </w:r>
      <w:r w:rsidRPr="00906B2C">
        <w:rPr>
          <w:rFonts w:asciiTheme="minorHAnsi" w:hAnsiTheme="minorHAnsi"/>
        </w:rPr>
        <w:t>dni</w:t>
      </w:r>
      <w:r w:rsidR="007E48C2">
        <w:rPr>
          <w:rFonts w:asciiTheme="minorHAnsi" w:hAnsiTheme="minorHAnsi"/>
        </w:rPr>
        <w:t xml:space="preserve"> dla każdej wydanej części dokumentacji</w:t>
      </w:r>
      <w:r w:rsidRPr="00906B2C">
        <w:rPr>
          <w:rFonts w:asciiTheme="minorHAnsi" w:hAnsiTheme="minorHAnsi"/>
        </w:rPr>
        <w:t>.</w:t>
      </w:r>
    </w:p>
    <w:p w14:paraId="2F989A82" w14:textId="7FC9F76E" w:rsidR="003E61F6" w:rsidRPr="003E61F6" w:rsidRDefault="003E61F6" w:rsidP="00414B6A">
      <w:pPr>
        <w:pStyle w:val="Akapitzlist"/>
        <w:numPr>
          <w:ilvl w:val="0"/>
          <w:numId w:val="15"/>
        </w:numPr>
        <w:spacing w:after="120"/>
        <w:ind w:left="567" w:hanging="425"/>
        <w:jc w:val="both"/>
        <w:rPr>
          <w:rFonts w:asciiTheme="minorHAnsi" w:hAnsiTheme="minorHAnsi"/>
        </w:rPr>
      </w:pPr>
      <w:r w:rsidRPr="003E61F6">
        <w:rPr>
          <w:rFonts w:asciiTheme="minorHAnsi" w:hAnsiTheme="minorHAnsi"/>
        </w:rPr>
        <w:t xml:space="preserve">Po wydaniu dokumentów poza siedzibę Zamawiającego, Wykonawca na każde żądanie musi być w stanie zeskanować wskazane </w:t>
      </w:r>
      <w:r w:rsidR="00E50460">
        <w:rPr>
          <w:rFonts w:asciiTheme="minorHAnsi" w:hAnsiTheme="minorHAnsi"/>
        </w:rPr>
        <w:t>operaty techniczne</w:t>
      </w:r>
      <w:r w:rsidR="00252C5A">
        <w:rPr>
          <w:rFonts w:asciiTheme="minorHAnsi" w:hAnsiTheme="minorHAnsi"/>
        </w:rPr>
        <w:t xml:space="preserve"> </w:t>
      </w:r>
      <w:r w:rsidRPr="003E61F6">
        <w:rPr>
          <w:rFonts w:asciiTheme="minorHAnsi" w:hAnsiTheme="minorHAnsi"/>
        </w:rPr>
        <w:t>i przesłać je elektronicznie do Zamawiającego niezwłocznie po zgłoszeniu (maksimum do 3 dni</w:t>
      </w:r>
      <w:r>
        <w:rPr>
          <w:rFonts w:asciiTheme="minorHAnsi" w:hAnsiTheme="minorHAnsi"/>
        </w:rPr>
        <w:t xml:space="preserve"> roboczych</w:t>
      </w:r>
      <w:r w:rsidRPr="003E61F6">
        <w:rPr>
          <w:rFonts w:asciiTheme="minorHAnsi" w:hAnsiTheme="minorHAnsi"/>
        </w:rPr>
        <w:t>)</w:t>
      </w:r>
      <w:r w:rsidR="00566FF6">
        <w:rPr>
          <w:rFonts w:asciiTheme="minorHAnsi" w:hAnsiTheme="minorHAnsi"/>
        </w:rPr>
        <w:t>.</w:t>
      </w:r>
    </w:p>
    <w:p w14:paraId="4CAB0BD0" w14:textId="41A9B670" w:rsidR="001F0653" w:rsidRPr="00906B2C" w:rsidRDefault="00934008" w:rsidP="00414B6A">
      <w:pPr>
        <w:pStyle w:val="Akapitzlist"/>
        <w:numPr>
          <w:ilvl w:val="0"/>
          <w:numId w:val="15"/>
        </w:numPr>
        <w:spacing w:after="120"/>
        <w:ind w:left="567" w:hanging="425"/>
        <w:jc w:val="both"/>
        <w:rPr>
          <w:rFonts w:asciiTheme="minorHAnsi" w:hAnsiTheme="minorHAnsi"/>
        </w:rPr>
      </w:pPr>
      <w:r w:rsidRPr="00906B2C">
        <w:rPr>
          <w:rFonts w:asciiTheme="minorHAnsi" w:hAnsiTheme="minorHAnsi"/>
        </w:rPr>
        <w:t>Skanowaniem należy</w:t>
      </w:r>
      <w:r w:rsidR="00BD1A77" w:rsidRPr="00906B2C">
        <w:rPr>
          <w:rFonts w:asciiTheme="minorHAnsi" w:hAnsiTheme="minorHAnsi"/>
        </w:rPr>
        <w:t xml:space="preserve"> objąć wszystkie </w:t>
      </w:r>
      <w:r w:rsidR="00675497">
        <w:rPr>
          <w:rFonts w:asciiTheme="minorHAnsi" w:hAnsiTheme="minorHAnsi"/>
        </w:rPr>
        <w:t xml:space="preserve">strony </w:t>
      </w:r>
      <w:r w:rsidR="004445BF" w:rsidRPr="00906B2C">
        <w:rPr>
          <w:rFonts w:asciiTheme="minorHAnsi" w:hAnsiTheme="minorHAnsi"/>
        </w:rPr>
        <w:t xml:space="preserve"> znajdujące się w </w:t>
      </w:r>
      <w:r w:rsidR="00675497">
        <w:rPr>
          <w:rFonts w:asciiTheme="minorHAnsi" w:hAnsiTheme="minorHAnsi"/>
        </w:rPr>
        <w:t xml:space="preserve">operacie </w:t>
      </w:r>
      <w:r w:rsidR="00E50460">
        <w:rPr>
          <w:rFonts w:asciiTheme="minorHAnsi" w:hAnsiTheme="minorHAnsi"/>
        </w:rPr>
        <w:t>technicznym</w:t>
      </w:r>
      <w:r w:rsidR="00734084" w:rsidRPr="00906B2C">
        <w:rPr>
          <w:rFonts w:asciiTheme="minorHAnsi" w:hAnsiTheme="minorHAnsi"/>
        </w:rPr>
        <w:t>,</w:t>
      </w:r>
      <w:r w:rsidR="00BD1A77" w:rsidRPr="00906B2C">
        <w:rPr>
          <w:rFonts w:asciiTheme="minorHAnsi" w:hAnsiTheme="minorHAnsi"/>
        </w:rPr>
        <w:t xml:space="preserve"> bez względu</w:t>
      </w:r>
      <w:r w:rsidR="004D03F5" w:rsidRPr="00906B2C">
        <w:rPr>
          <w:rFonts w:asciiTheme="minorHAnsi" w:hAnsiTheme="minorHAnsi"/>
        </w:rPr>
        <w:t xml:space="preserve"> na sposób połączenia dokumentów</w:t>
      </w:r>
      <w:r w:rsidR="004445BF" w:rsidRPr="00906B2C">
        <w:rPr>
          <w:rFonts w:asciiTheme="minorHAnsi" w:hAnsiTheme="minorHAnsi"/>
        </w:rPr>
        <w:t>.</w:t>
      </w:r>
      <w:r w:rsidR="00A51D00">
        <w:rPr>
          <w:rFonts w:asciiTheme="minorHAnsi" w:hAnsiTheme="minorHAnsi"/>
        </w:rPr>
        <w:t xml:space="preserve"> Przed wykonaniem skanowanie Wykonawca sprawdzi kolejność stron zgodną ze spisem treści – dotyczy to operatów</w:t>
      </w:r>
      <w:r w:rsidR="00566FF6">
        <w:rPr>
          <w:rFonts w:asciiTheme="minorHAnsi" w:hAnsiTheme="minorHAnsi"/>
        </w:rPr>
        <w:t xml:space="preserve"> technicznych,</w:t>
      </w:r>
      <w:r w:rsidR="00A51D00">
        <w:rPr>
          <w:rFonts w:asciiTheme="minorHAnsi" w:hAnsiTheme="minorHAnsi"/>
        </w:rPr>
        <w:t xml:space="preserve"> których strony nie s</w:t>
      </w:r>
      <w:r w:rsidR="00566FF6">
        <w:rPr>
          <w:rFonts w:asciiTheme="minorHAnsi" w:hAnsiTheme="minorHAnsi"/>
        </w:rPr>
        <w:t>ą</w:t>
      </w:r>
      <w:r w:rsidR="00A51D00">
        <w:rPr>
          <w:rFonts w:asciiTheme="minorHAnsi" w:hAnsiTheme="minorHAnsi"/>
        </w:rPr>
        <w:t xml:space="preserve"> trwale połączone</w:t>
      </w:r>
      <w:r w:rsidR="00566FF6">
        <w:rPr>
          <w:rFonts w:asciiTheme="minorHAnsi" w:hAnsiTheme="minorHAnsi"/>
        </w:rPr>
        <w:t>.</w:t>
      </w:r>
    </w:p>
    <w:p w14:paraId="7940FA2C" w14:textId="47B61ED0" w:rsidR="001F0653" w:rsidRPr="00906B2C" w:rsidRDefault="00177A8A" w:rsidP="00414B6A">
      <w:pPr>
        <w:pStyle w:val="Akapitzlist"/>
        <w:numPr>
          <w:ilvl w:val="0"/>
          <w:numId w:val="15"/>
        </w:numPr>
        <w:spacing w:after="120"/>
        <w:ind w:left="567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Dokumenty </w:t>
      </w:r>
      <w:r w:rsidR="009C08ED" w:rsidRPr="00906B2C">
        <w:rPr>
          <w:rFonts w:asciiTheme="minorHAnsi" w:hAnsiTheme="minorHAnsi"/>
        </w:rPr>
        <w:t>o</w:t>
      </w:r>
      <w:r w:rsidR="00734084" w:rsidRPr="00906B2C">
        <w:rPr>
          <w:rFonts w:asciiTheme="minorHAnsi" w:hAnsiTheme="minorHAnsi"/>
        </w:rPr>
        <w:t xml:space="preserve"> większym formacie A3,</w:t>
      </w:r>
      <w:r w:rsidR="00EE46F6">
        <w:rPr>
          <w:rFonts w:asciiTheme="minorHAnsi" w:hAnsiTheme="minorHAnsi"/>
        </w:rPr>
        <w:t xml:space="preserve"> </w:t>
      </w:r>
      <w:r w:rsidR="00734084" w:rsidRPr="00906B2C">
        <w:rPr>
          <w:rFonts w:asciiTheme="minorHAnsi" w:hAnsiTheme="minorHAnsi"/>
        </w:rPr>
        <w:t>A2</w:t>
      </w:r>
      <w:r w:rsidR="00EE46F6">
        <w:rPr>
          <w:rFonts w:asciiTheme="minorHAnsi" w:hAnsiTheme="minorHAnsi"/>
        </w:rPr>
        <w:t>,  A1</w:t>
      </w:r>
      <w:r w:rsidR="00566FF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na przykład </w:t>
      </w:r>
      <w:r w:rsidR="009C08ED" w:rsidRPr="00906B2C">
        <w:rPr>
          <w:rFonts w:asciiTheme="minorHAnsi" w:hAnsiTheme="minorHAnsi"/>
        </w:rPr>
        <w:t>wykazy zmian gruntowych, wykazy synchronizacyjne</w:t>
      </w:r>
      <w:r w:rsidR="007E5591" w:rsidRPr="00906B2C">
        <w:rPr>
          <w:rFonts w:asciiTheme="minorHAnsi" w:hAnsiTheme="minorHAnsi"/>
        </w:rPr>
        <w:t>,</w:t>
      </w:r>
      <w:r w:rsidR="009C08ED" w:rsidRPr="00906B2C">
        <w:rPr>
          <w:rFonts w:asciiTheme="minorHAnsi" w:hAnsiTheme="minorHAnsi"/>
        </w:rPr>
        <w:t xml:space="preserve"> </w:t>
      </w:r>
      <w:r w:rsidR="003939DB" w:rsidRPr="00906B2C">
        <w:rPr>
          <w:rFonts w:asciiTheme="minorHAnsi" w:hAnsiTheme="minorHAnsi"/>
        </w:rPr>
        <w:t>mapy z</w:t>
      </w:r>
      <w:r w:rsidR="009C08ED" w:rsidRPr="00906B2C">
        <w:rPr>
          <w:rFonts w:asciiTheme="minorHAnsi" w:hAnsiTheme="minorHAnsi"/>
        </w:rPr>
        <w:t xml:space="preserve"> podziałem</w:t>
      </w:r>
      <w:r w:rsidR="007E5591" w:rsidRPr="00906B2C">
        <w:rPr>
          <w:rFonts w:asciiTheme="minorHAnsi" w:hAnsiTheme="minorHAnsi"/>
        </w:rPr>
        <w:t>,</w:t>
      </w:r>
      <w:r w:rsidR="00EE46F6">
        <w:rPr>
          <w:rFonts w:asciiTheme="minorHAnsi" w:hAnsiTheme="minorHAnsi"/>
        </w:rPr>
        <w:t xml:space="preserve"> porównanie mapy z terenem,</w:t>
      </w:r>
      <w:r w:rsidR="00A51D00">
        <w:rPr>
          <w:rFonts w:asciiTheme="minorHAnsi" w:hAnsiTheme="minorHAnsi"/>
        </w:rPr>
        <w:t xml:space="preserve"> map</w:t>
      </w:r>
      <w:r w:rsidR="00566FF6">
        <w:rPr>
          <w:rFonts w:asciiTheme="minorHAnsi" w:hAnsiTheme="minorHAnsi"/>
        </w:rPr>
        <w:t>y</w:t>
      </w:r>
      <w:r w:rsidR="00A51D00">
        <w:rPr>
          <w:rFonts w:asciiTheme="minorHAnsi" w:hAnsiTheme="minorHAnsi"/>
        </w:rPr>
        <w:t xml:space="preserve"> wynikow</w:t>
      </w:r>
      <w:r w:rsidR="00566FF6">
        <w:rPr>
          <w:rFonts w:asciiTheme="minorHAnsi" w:hAnsiTheme="minorHAnsi"/>
        </w:rPr>
        <w:t>e</w:t>
      </w:r>
      <w:r w:rsidR="00A51D00">
        <w:rPr>
          <w:rFonts w:asciiTheme="minorHAnsi" w:hAnsiTheme="minorHAnsi"/>
        </w:rPr>
        <w:t xml:space="preserve"> </w:t>
      </w:r>
      <w:r w:rsidR="007E5591" w:rsidRPr="00906B2C">
        <w:rPr>
          <w:rFonts w:asciiTheme="minorHAnsi" w:hAnsiTheme="minorHAnsi"/>
        </w:rPr>
        <w:t xml:space="preserve"> </w:t>
      </w:r>
      <w:r w:rsidR="00734084" w:rsidRPr="00906B2C">
        <w:rPr>
          <w:rFonts w:asciiTheme="minorHAnsi" w:hAnsiTheme="minorHAnsi"/>
        </w:rPr>
        <w:t xml:space="preserve">należy </w:t>
      </w:r>
      <w:r w:rsidR="003939DB" w:rsidRPr="00906B2C">
        <w:rPr>
          <w:rFonts w:asciiTheme="minorHAnsi" w:hAnsiTheme="minorHAnsi"/>
        </w:rPr>
        <w:t>zeskanować zgodnie</w:t>
      </w:r>
      <w:r w:rsidR="00734084" w:rsidRPr="00906B2C">
        <w:rPr>
          <w:rFonts w:asciiTheme="minorHAnsi" w:hAnsiTheme="minorHAnsi"/>
        </w:rPr>
        <w:t xml:space="preserve"> z oryginałem. Nie wolno dzielić większych formatów do formatu A4</w:t>
      </w:r>
      <w:r w:rsidR="009C08ED" w:rsidRPr="00906B2C">
        <w:rPr>
          <w:rFonts w:asciiTheme="minorHAnsi" w:hAnsiTheme="minorHAnsi"/>
        </w:rPr>
        <w:t xml:space="preserve">. Nie podlegają skanowaniu strony </w:t>
      </w:r>
      <w:r w:rsidR="007E5591" w:rsidRPr="00906B2C">
        <w:rPr>
          <w:rFonts w:asciiTheme="minorHAnsi" w:hAnsiTheme="minorHAnsi"/>
        </w:rPr>
        <w:t>puste nie</w:t>
      </w:r>
      <w:r w:rsidR="009C08ED" w:rsidRPr="00906B2C">
        <w:rPr>
          <w:rFonts w:asciiTheme="minorHAnsi" w:hAnsiTheme="minorHAnsi"/>
        </w:rPr>
        <w:t xml:space="preserve"> zawierające żadnej treści.</w:t>
      </w:r>
    </w:p>
    <w:p w14:paraId="123E977E" w14:textId="0EDA40D7" w:rsidR="00615825" w:rsidRDefault="00882A24" w:rsidP="00414B6A">
      <w:pPr>
        <w:pStyle w:val="Akapitzlist"/>
        <w:numPr>
          <w:ilvl w:val="0"/>
          <w:numId w:val="15"/>
        </w:numPr>
        <w:spacing w:after="120"/>
        <w:ind w:left="567" w:hanging="425"/>
        <w:jc w:val="both"/>
        <w:rPr>
          <w:rFonts w:asciiTheme="minorHAnsi" w:hAnsiTheme="minorHAnsi"/>
        </w:rPr>
      </w:pPr>
      <w:r w:rsidRPr="00906B2C">
        <w:rPr>
          <w:rFonts w:asciiTheme="minorHAnsi" w:hAnsiTheme="minorHAnsi"/>
        </w:rPr>
        <w:t>Skanowanie należy przeprowadzić przy zastosowaniu rozdzielczości, zapewniającej czytelność kopii</w:t>
      </w:r>
      <w:r w:rsidR="009C08ED" w:rsidRPr="00906B2C">
        <w:rPr>
          <w:rFonts w:asciiTheme="minorHAnsi" w:hAnsiTheme="minorHAnsi"/>
        </w:rPr>
        <w:t>,</w:t>
      </w:r>
      <w:r w:rsidRPr="00906B2C">
        <w:rPr>
          <w:rFonts w:asciiTheme="minorHAnsi" w:hAnsiTheme="minorHAnsi"/>
        </w:rPr>
        <w:t xml:space="preserve"> taką samą jak oryginału. </w:t>
      </w:r>
      <w:r w:rsidR="00166E1C" w:rsidRPr="00906B2C">
        <w:rPr>
          <w:rFonts w:asciiTheme="minorHAnsi" w:hAnsiTheme="minorHAnsi"/>
        </w:rPr>
        <w:t>Rozdzielczość 300 dpi</w:t>
      </w:r>
      <w:r w:rsidRPr="00906B2C">
        <w:rPr>
          <w:rFonts w:asciiTheme="minorHAnsi" w:hAnsiTheme="minorHAnsi"/>
        </w:rPr>
        <w:t xml:space="preserve"> dla dokumentów czarno</w:t>
      </w:r>
      <w:r w:rsidR="005E4E9A">
        <w:rPr>
          <w:rFonts w:asciiTheme="minorHAnsi" w:hAnsiTheme="minorHAnsi"/>
        </w:rPr>
        <w:t>-</w:t>
      </w:r>
      <w:r w:rsidRPr="00906B2C">
        <w:rPr>
          <w:rFonts w:asciiTheme="minorHAnsi" w:hAnsiTheme="minorHAnsi"/>
        </w:rPr>
        <w:t xml:space="preserve">białych </w:t>
      </w:r>
      <w:r w:rsidR="005E4E9A">
        <w:rPr>
          <w:rFonts w:asciiTheme="minorHAnsi" w:hAnsiTheme="minorHAnsi"/>
        </w:rPr>
        <w:t>i </w:t>
      </w:r>
      <w:r w:rsidRPr="00906B2C">
        <w:rPr>
          <w:rFonts w:asciiTheme="minorHAnsi" w:hAnsiTheme="minorHAnsi"/>
        </w:rPr>
        <w:t>kolorowych</w:t>
      </w:r>
      <w:r w:rsidR="00166E1C" w:rsidRPr="00906B2C">
        <w:rPr>
          <w:rFonts w:asciiTheme="minorHAnsi" w:hAnsiTheme="minorHAnsi"/>
        </w:rPr>
        <w:t xml:space="preserve">. Zeskanowane dokumenty nie mogą </w:t>
      </w:r>
      <w:r w:rsidR="00AC40D9" w:rsidRPr="00906B2C">
        <w:rPr>
          <w:rFonts w:asciiTheme="minorHAnsi" w:hAnsiTheme="minorHAnsi"/>
        </w:rPr>
        <w:t>posiadać zniekształceń</w:t>
      </w:r>
      <w:r w:rsidR="00166E1C" w:rsidRPr="00906B2C">
        <w:rPr>
          <w:rFonts w:asciiTheme="minorHAnsi" w:hAnsiTheme="minorHAnsi"/>
        </w:rPr>
        <w:t xml:space="preserve"> i deformacji</w:t>
      </w:r>
      <w:r w:rsidR="005E4E9A">
        <w:rPr>
          <w:rFonts w:asciiTheme="minorHAnsi" w:hAnsiTheme="minorHAnsi"/>
        </w:rPr>
        <w:t>.</w:t>
      </w:r>
    </w:p>
    <w:p w14:paraId="2D58690E" w14:textId="5A10B0E0" w:rsidR="001F0653" w:rsidRPr="00D612BF" w:rsidRDefault="00177A8A" w:rsidP="00414B6A">
      <w:pPr>
        <w:pStyle w:val="Akapitzlist"/>
        <w:numPr>
          <w:ilvl w:val="0"/>
          <w:numId w:val="15"/>
        </w:numPr>
        <w:spacing w:after="120"/>
        <w:ind w:left="567" w:hanging="425"/>
        <w:jc w:val="both"/>
        <w:rPr>
          <w:rFonts w:asciiTheme="minorHAnsi" w:hAnsiTheme="minorHAnsi"/>
        </w:rPr>
      </w:pPr>
      <w:r w:rsidRPr="00615825">
        <w:rPr>
          <w:rFonts w:asciiTheme="minorHAnsi" w:hAnsiTheme="minorHAnsi"/>
        </w:rPr>
        <w:t>C</w:t>
      </w:r>
      <w:r w:rsidR="00882A24" w:rsidRPr="00615825">
        <w:rPr>
          <w:rFonts w:asciiTheme="minorHAnsi" w:hAnsiTheme="minorHAnsi"/>
        </w:rPr>
        <w:t xml:space="preserve">yfrowa </w:t>
      </w:r>
      <w:r w:rsidR="0078765C" w:rsidRPr="00615825">
        <w:rPr>
          <w:rFonts w:asciiTheme="minorHAnsi" w:hAnsiTheme="minorHAnsi"/>
        </w:rPr>
        <w:t>postać zeskanowanego dokumentu</w:t>
      </w:r>
      <w:r w:rsidR="00AC40D9" w:rsidRPr="00615825">
        <w:rPr>
          <w:rFonts w:asciiTheme="minorHAnsi" w:hAnsiTheme="minorHAnsi"/>
        </w:rPr>
        <w:t>, musi</w:t>
      </w:r>
      <w:r w:rsidR="00882A24" w:rsidRPr="00615825">
        <w:rPr>
          <w:rFonts w:asciiTheme="minorHAnsi" w:hAnsiTheme="minorHAnsi"/>
        </w:rPr>
        <w:t xml:space="preserve"> obejmować cały dokument źródłowy. Skanowany dokument składający się z więcej niż jednej strony należy </w:t>
      </w:r>
      <w:r w:rsidR="006F0E8C" w:rsidRPr="00615825">
        <w:rPr>
          <w:rFonts w:asciiTheme="minorHAnsi" w:hAnsiTheme="minorHAnsi"/>
        </w:rPr>
        <w:t>traktować, jako</w:t>
      </w:r>
      <w:r w:rsidR="00882A24" w:rsidRPr="00615825">
        <w:rPr>
          <w:rFonts w:asciiTheme="minorHAnsi" w:hAnsiTheme="minorHAnsi"/>
        </w:rPr>
        <w:t xml:space="preserve"> </w:t>
      </w:r>
      <w:r w:rsidR="006F0E8C" w:rsidRPr="00D612BF">
        <w:rPr>
          <w:rFonts w:asciiTheme="minorHAnsi" w:hAnsiTheme="minorHAnsi"/>
        </w:rPr>
        <w:t>dokument</w:t>
      </w:r>
      <w:r w:rsidR="00E260BD" w:rsidRPr="00D612BF">
        <w:rPr>
          <w:rFonts w:asciiTheme="minorHAnsi" w:hAnsiTheme="minorHAnsi"/>
        </w:rPr>
        <w:t xml:space="preserve"> cyfrowy</w:t>
      </w:r>
      <w:r w:rsidR="006F0E8C" w:rsidRPr="00D612BF">
        <w:rPr>
          <w:rFonts w:asciiTheme="minorHAnsi" w:hAnsiTheme="minorHAnsi"/>
        </w:rPr>
        <w:t>, czyli</w:t>
      </w:r>
      <w:r w:rsidR="00882A24" w:rsidRPr="00D612BF">
        <w:rPr>
          <w:rFonts w:asciiTheme="minorHAnsi" w:hAnsiTheme="minorHAnsi"/>
        </w:rPr>
        <w:t xml:space="preserve"> jeden plik</w:t>
      </w:r>
      <w:r w:rsidR="00166E1C" w:rsidRPr="00D612BF">
        <w:rPr>
          <w:rFonts w:asciiTheme="minorHAnsi" w:hAnsiTheme="minorHAnsi"/>
        </w:rPr>
        <w:t xml:space="preserve"> </w:t>
      </w:r>
      <w:r w:rsidR="007B4ABC" w:rsidRPr="00D612BF">
        <w:rPr>
          <w:rFonts w:asciiTheme="minorHAnsi" w:hAnsiTheme="minorHAnsi"/>
        </w:rPr>
        <w:t>wielostronicowy pdf</w:t>
      </w:r>
      <w:r w:rsidR="00882A24" w:rsidRPr="00D612BF">
        <w:rPr>
          <w:rFonts w:asciiTheme="minorHAnsi" w:hAnsiTheme="minorHAnsi"/>
        </w:rPr>
        <w:t>.</w:t>
      </w:r>
      <w:r w:rsidR="00166E1C" w:rsidRPr="00D612BF">
        <w:rPr>
          <w:rFonts w:asciiTheme="minorHAnsi" w:hAnsiTheme="minorHAnsi"/>
        </w:rPr>
        <w:t xml:space="preserve"> </w:t>
      </w:r>
      <w:r w:rsidR="00242621" w:rsidRPr="00D612BF">
        <w:rPr>
          <w:rFonts w:asciiTheme="minorHAnsi" w:hAnsiTheme="minorHAnsi"/>
        </w:rPr>
        <w:t xml:space="preserve">Należy zwrócić </w:t>
      </w:r>
      <w:r w:rsidR="00633AD4" w:rsidRPr="00D612BF">
        <w:rPr>
          <w:rFonts w:asciiTheme="minorHAnsi" w:hAnsiTheme="minorHAnsi"/>
        </w:rPr>
        <w:t>uwagę, aby kolejność</w:t>
      </w:r>
      <w:r w:rsidR="00242621" w:rsidRPr="00D612BF">
        <w:rPr>
          <w:rFonts w:asciiTheme="minorHAnsi" w:hAnsiTheme="minorHAnsi"/>
        </w:rPr>
        <w:t xml:space="preserve"> zeskanowanych stron odpowiadała kolejnym stronom </w:t>
      </w:r>
      <w:r w:rsidR="00166E1C" w:rsidRPr="00D612BF">
        <w:rPr>
          <w:rFonts w:asciiTheme="minorHAnsi" w:hAnsiTheme="minorHAnsi"/>
        </w:rPr>
        <w:t>dokumentu.</w:t>
      </w:r>
    </w:p>
    <w:p w14:paraId="0B7C2529" w14:textId="2AAB784D" w:rsidR="00D612BF" w:rsidRPr="00D612BF" w:rsidRDefault="001F0653" w:rsidP="00414B6A">
      <w:pPr>
        <w:pStyle w:val="Akapitzlist"/>
        <w:numPr>
          <w:ilvl w:val="1"/>
          <w:numId w:val="16"/>
        </w:numPr>
        <w:spacing w:after="120"/>
        <w:ind w:left="567" w:hanging="425"/>
        <w:jc w:val="both"/>
        <w:rPr>
          <w:rFonts w:asciiTheme="minorHAnsi" w:hAnsiTheme="minorHAnsi"/>
          <w:iCs/>
        </w:rPr>
      </w:pPr>
      <w:r w:rsidRPr="00D612BF">
        <w:rPr>
          <w:rFonts w:asciiTheme="minorHAnsi" w:hAnsiTheme="minorHAnsi"/>
        </w:rPr>
        <w:t>D</w:t>
      </w:r>
      <w:r w:rsidR="00633AD4" w:rsidRPr="00D612BF">
        <w:rPr>
          <w:rFonts w:asciiTheme="minorHAnsi" w:hAnsiTheme="minorHAnsi"/>
        </w:rPr>
        <w:t>o</w:t>
      </w:r>
      <w:r w:rsidR="002D15F7" w:rsidRPr="00D612BF">
        <w:rPr>
          <w:rFonts w:asciiTheme="minorHAnsi" w:hAnsiTheme="minorHAnsi"/>
        </w:rPr>
        <w:t xml:space="preserve">kumenty </w:t>
      </w:r>
      <w:r w:rsidR="00D612BF" w:rsidRPr="00D612BF">
        <w:rPr>
          <w:rFonts w:asciiTheme="minorHAnsi" w:hAnsiTheme="minorHAnsi"/>
        </w:rPr>
        <w:t>kartometryczne należy</w:t>
      </w:r>
      <w:r w:rsidR="00013B08" w:rsidRPr="00D612BF">
        <w:rPr>
          <w:rFonts w:asciiTheme="minorHAnsi" w:hAnsiTheme="minorHAnsi"/>
        </w:rPr>
        <w:t xml:space="preserve"> zorientować do </w:t>
      </w:r>
      <w:r w:rsidR="00633AD4" w:rsidRPr="00D612BF">
        <w:rPr>
          <w:rFonts w:asciiTheme="minorHAnsi" w:hAnsiTheme="minorHAnsi"/>
        </w:rPr>
        <w:t>północy.</w:t>
      </w:r>
    </w:p>
    <w:p w14:paraId="3A42AA8D" w14:textId="34AA3FB5" w:rsidR="00906B2C" w:rsidRPr="00D612BF" w:rsidRDefault="006F2782" w:rsidP="00414B6A">
      <w:pPr>
        <w:pStyle w:val="Akapitzlist"/>
        <w:numPr>
          <w:ilvl w:val="1"/>
          <w:numId w:val="16"/>
        </w:numPr>
        <w:spacing w:after="120"/>
        <w:ind w:left="567" w:hanging="425"/>
        <w:jc w:val="both"/>
        <w:rPr>
          <w:rFonts w:asciiTheme="minorHAnsi" w:hAnsiTheme="minorHAnsi"/>
          <w:iCs/>
        </w:rPr>
      </w:pPr>
      <w:r w:rsidRPr="00D612BF">
        <w:rPr>
          <w:rFonts w:asciiTheme="minorHAnsi" w:hAnsiTheme="minorHAnsi"/>
          <w:iCs/>
        </w:rPr>
        <w:t xml:space="preserve">Dla dokumentów, które są wykonane na materiale przezroczystym lub półprzeźroczystym należy wykonać skanowanie z </w:t>
      </w:r>
      <w:r w:rsidR="00BD1A77" w:rsidRPr="00D612BF">
        <w:rPr>
          <w:rFonts w:asciiTheme="minorHAnsi" w:hAnsiTheme="minorHAnsi"/>
          <w:iCs/>
        </w:rPr>
        <w:t>zastosowaniem białego</w:t>
      </w:r>
      <w:r w:rsidRPr="00D612BF">
        <w:rPr>
          <w:rFonts w:asciiTheme="minorHAnsi" w:hAnsiTheme="minorHAnsi"/>
          <w:iCs/>
        </w:rPr>
        <w:t xml:space="preserve"> tła.</w:t>
      </w:r>
    </w:p>
    <w:p w14:paraId="13C7DFF2" w14:textId="30C8F358" w:rsidR="00906B2C" w:rsidRPr="00906B2C" w:rsidRDefault="00882A24" w:rsidP="00414B6A">
      <w:pPr>
        <w:pStyle w:val="Akapitzlist"/>
        <w:numPr>
          <w:ilvl w:val="1"/>
          <w:numId w:val="16"/>
        </w:numPr>
        <w:spacing w:after="120"/>
        <w:ind w:left="567" w:hanging="425"/>
        <w:jc w:val="both"/>
        <w:rPr>
          <w:rFonts w:asciiTheme="minorHAnsi" w:hAnsiTheme="minorHAnsi"/>
        </w:rPr>
      </w:pPr>
      <w:r w:rsidRPr="00906B2C">
        <w:rPr>
          <w:rFonts w:asciiTheme="minorHAnsi" w:hAnsiTheme="minorHAnsi"/>
        </w:rPr>
        <w:t>Celem głównym jest czytelność</w:t>
      </w:r>
      <w:r w:rsidR="00566FF6">
        <w:rPr>
          <w:rFonts w:asciiTheme="minorHAnsi" w:hAnsiTheme="minorHAnsi"/>
        </w:rPr>
        <w:t>,</w:t>
      </w:r>
      <w:r w:rsidRPr="00906B2C">
        <w:rPr>
          <w:rFonts w:asciiTheme="minorHAnsi" w:hAnsiTheme="minorHAnsi"/>
        </w:rPr>
        <w:t xml:space="preserve"> taka jak na oryginale, brak jakichkolwiek przebarwień, różnych kolorów tła oraz jednakowa ostrość </w:t>
      </w:r>
      <w:r w:rsidR="00BF347A" w:rsidRPr="00906B2C">
        <w:rPr>
          <w:rFonts w:asciiTheme="minorHAnsi" w:hAnsiTheme="minorHAnsi"/>
        </w:rPr>
        <w:t>na całej powierzchni dokumentu.</w:t>
      </w:r>
    </w:p>
    <w:p w14:paraId="03D18BF0" w14:textId="3AA6FE95" w:rsidR="00906B2C" w:rsidRPr="00906B2C" w:rsidRDefault="00882A24" w:rsidP="00414B6A">
      <w:pPr>
        <w:pStyle w:val="Akapitzlist"/>
        <w:numPr>
          <w:ilvl w:val="1"/>
          <w:numId w:val="16"/>
        </w:numPr>
        <w:spacing w:after="120"/>
        <w:ind w:left="567" w:hanging="425"/>
        <w:jc w:val="both"/>
        <w:rPr>
          <w:rFonts w:asciiTheme="minorHAnsi" w:hAnsiTheme="minorHAnsi"/>
        </w:rPr>
      </w:pPr>
      <w:r w:rsidRPr="00906B2C">
        <w:rPr>
          <w:rFonts w:asciiTheme="minorHAnsi" w:hAnsiTheme="minorHAnsi"/>
        </w:rPr>
        <w:t>Niedopuszczalna jest zmiana proporcji wymiarów dokumentu o</w:t>
      </w:r>
      <w:r w:rsidR="005E4E9A">
        <w:rPr>
          <w:rFonts w:asciiTheme="minorHAnsi" w:hAnsiTheme="minorHAnsi"/>
        </w:rPr>
        <w:t>raz skali. Ten ostatni wymóg ma</w:t>
      </w:r>
      <w:r w:rsidR="00A51D00">
        <w:rPr>
          <w:rFonts w:asciiTheme="minorHAnsi" w:hAnsiTheme="minorHAnsi"/>
        </w:rPr>
        <w:t xml:space="preserve"> </w:t>
      </w:r>
      <w:r w:rsidRPr="00906B2C">
        <w:rPr>
          <w:rFonts w:asciiTheme="minorHAnsi" w:hAnsiTheme="minorHAnsi"/>
        </w:rPr>
        <w:t xml:space="preserve">zapewnić wydruk dokumentu takiej wielkości jak oryginał, bez </w:t>
      </w:r>
      <w:r w:rsidR="00E90FC3" w:rsidRPr="00906B2C">
        <w:rPr>
          <w:rFonts w:asciiTheme="minorHAnsi" w:hAnsiTheme="minorHAnsi"/>
        </w:rPr>
        <w:t>koniecznego dopasowywania</w:t>
      </w:r>
      <w:r w:rsidRPr="00906B2C">
        <w:rPr>
          <w:rFonts w:asciiTheme="minorHAnsi" w:hAnsiTheme="minorHAnsi"/>
        </w:rPr>
        <w:t xml:space="preserve"> skali wydruku.</w:t>
      </w:r>
    </w:p>
    <w:p w14:paraId="42472CF4" w14:textId="27642851" w:rsidR="00906B2C" w:rsidRPr="00906B2C" w:rsidRDefault="00882A24" w:rsidP="00414B6A">
      <w:pPr>
        <w:pStyle w:val="Akapitzlist"/>
        <w:numPr>
          <w:ilvl w:val="1"/>
          <w:numId w:val="16"/>
        </w:numPr>
        <w:spacing w:after="120"/>
        <w:ind w:left="567" w:hanging="425"/>
        <w:jc w:val="both"/>
        <w:rPr>
          <w:rFonts w:asciiTheme="minorHAnsi" w:hAnsiTheme="minorHAnsi"/>
        </w:rPr>
      </w:pPr>
      <w:r w:rsidRPr="00906B2C">
        <w:rPr>
          <w:rFonts w:asciiTheme="minorHAnsi" w:hAnsiTheme="minorHAnsi"/>
        </w:rPr>
        <w:t>Ze względu</w:t>
      </w:r>
      <w:r w:rsidR="00BD1A77" w:rsidRPr="00906B2C">
        <w:rPr>
          <w:rFonts w:asciiTheme="minorHAnsi" w:hAnsiTheme="minorHAnsi"/>
        </w:rPr>
        <w:t>,</w:t>
      </w:r>
      <w:r w:rsidRPr="00906B2C">
        <w:rPr>
          <w:rFonts w:asciiTheme="minorHAnsi" w:hAnsiTheme="minorHAnsi"/>
        </w:rPr>
        <w:t xml:space="preserve"> na </w:t>
      </w:r>
      <w:r w:rsidR="00E90FC3" w:rsidRPr="00906B2C">
        <w:rPr>
          <w:rFonts w:asciiTheme="minorHAnsi" w:hAnsiTheme="minorHAnsi"/>
        </w:rPr>
        <w:t xml:space="preserve">różny stan </w:t>
      </w:r>
      <w:r w:rsidRPr="00906B2C">
        <w:rPr>
          <w:rFonts w:asciiTheme="minorHAnsi" w:hAnsiTheme="minorHAnsi"/>
        </w:rPr>
        <w:t>technic</w:t>
      </w:r>
      <w:r w:rsidR="00E90FC3" w:rsidRPr="00906B2C">
        <w:rPr>
          <w:rFonts w:asciiTheme="minorHAnsi" w:hAnsiTheme="minorHAnsi"/>
        </w:rPr>
        <w:t>zny oryginałów materiałów analogowych</w:t>
      </w:r>
      <w:r w:rsidRPr="00906B2C">
        <w:rPr>
          <w:rFonts w:asciiTheme="minorHAnsi" w:hAnsiTheme="minorHAnsi"/>
        </w:rPr>
        <w:t>, Wykonawca jest zobowiązany do wyboru takiej metody skanowania i wykorzystania ta</w:t>
      </w:r>
      <w:r w:rsidR="00E90FC3" w:rsidRPr="00906B2C">
        <w:rPr>
          <w:rFonts w:asciiTheme="minorHAnsi" w:hAnsiTheme="minorHAnsi"/>
        </w:rPr>
        <w:t>kiego sprzętu skanującego, który</w:t>
      </w:r>
      <w:r w:rsidRPr="00906B2C">
        <w:rPr>
          <w:rFonts w:asciiTheme="minorHAnsi" w:hAnsiTheme="minorHAnsi"/>
        </w:rPr>
        <w:t xml:space="preserve"> </w:t>
      </w:r>
      <w:r w:rsidR="00AB1202" w:rsidRPr="00906B2C">
        <w:rPr>
          <w:rFonts w:asciiTheme="minorHAnsi" w:hAnsiTheme="minorHAnsi"/>
        </w:rPr>
        <w:t>zagwarantuje</w:t>
      </w:r>
      <w:r w:rsidR="00777D9E" w:rsidRPr="00906B2C">
        <w:rPr>
          <w:rFonts w:asciiTheme="minorHAnsi" w:hAnsiTheme="minorHAnsi"/>
        </w:rPr>
        <w:t>, jakość</w:t>
      </w:r>
      <w:r w:rsidRPr="00906B2C">
        <w:rPr>
          <w:rFonts w:asciiTheme="minorHAnsi" w:hAnsiTheme="minorHAnsi"/>
        </w:rPr>
        <w:t xml:space="preserve"> i czytelność zeskanowanych dokumentów taką jak ich oryginały. Stan oryginałów po zakończeniu procesu skanowa</w:t>
      </w:r>
      <w:r w:rsidR="00E90FC3" w:rsidRPr="00906B2C">
        <w:rPr>
          <w:rFonts w:asciiTheme="minorHAnsi" w:hAnsiTheme="minorHAnsi"/>
        </w:rPr>
        <w:t>nia oraz ponownym zszyciu</w:t>
      </w:r>
      <w:r w:rsidRPr="00906B2C">
        <w:rPr>
          <w:rFonts w:asciiTheme="minorHAnsi" w:hAnsiTheme="minorHAnsi"/>
        </w:rPr>
        <w:t xml:space="preserve"> nie może ulec pogorszeniu.</w:t>
      </w:r>
    </w:p>
    <w:p w14:paraId="3F614B73" w14:textId="048AADF7" w:rsidR="00906B2C" w:rsidRPr="00906B2C" w:rsidRDefault="00B708DD" w:rsidP="00414B6A">
      <w:pPr>
        <w:pStyle w:val="Akapitzlist"/>
        <w:numPr>
          <w:ilvl w:val="1"/>
          <w:numId w:val="16"/>
        </w:numPr>
        <w:spacing w:after="120"/>
        <w:ind w:left="567" w:hanging="425"/>
        <w:jc w:val="both"/>
        <w:rPr>
          <w:rFonts w:asciiTheme="minorHAnsi" w:hAnsiTheme="minorHAnsi"/>
        </w:rPr>
      </w:pPr>
      <w:r w:rsidRPr="00906B2C">
        <w:rPr>
          <w:rFonts w:asciiTheme="minorHAnsi" w:hAnsiTheme="minorHAnsi"/>
        </w:rPr>
        <w:lastRenderedPageBreak/>
        <w:t>Skanowanie dokumentów, których stan techniczny wskazuje na małą trwałość nośnika, należy wykonać bezwzględnie na skanerach płaskich, tak by materiał nośnika nie uległ jakiemukolwiek zniszczeniu.</w:t>
      </w:r>
      <w:r w:rsidR="00985C7F" w:rsidRPr="00906B2C">
        <w:rPr>
          <w:rFonts w:asciiTheme="minorHAnsi" w:hAnsiTheme="minorHAnsi"/>
        </w:rPr>
        <w:t xml:space="preserve"> Dokumentu w złym stanie technicznym podarte, pogięte, zły stan </w:t>
      </w:r>
      <w:r w:rsidR="00EA6762" w:rsidRPr="00906B2C">
        <w:rPr>
          <w:rFonts w:asciiTheme="minorHAnsi" w:hAnsiTheme="minorHAnsi"/>
        </w:rPr>
        <w:t>nośnika, należy</w:t>
      </w:r>
      <w:r w:rsidR="00985C7F" w:rsidRPr="00906B2C">
        <w:rPr>
          <w:rFonts w:asciiTheme="minorHAnsi" w:hAnsiTheme="minorHAnsi"/>
        </w:rPr>
        <w:t xml:space="preserve"> przygotować w sposób, który zabezpieczy dokumenty przed dalszym ich uszkodzeniem lub zniszczeniem poprzez wykorzystanie </w:t>
      </w:r>
      <w:r w:rsidR="00EA6762" w:rsidRPr="00906B2C">
        <w:rPr>
          <w:rFonts w:asciiTheme="minorHAnsi" w:hAnsiTheme="minorHAnsi"/>
        </w:rPr>
        <w:t>foli ochronnej</w:t>
      </w:r>
      <w:r w:rsidR="00985C7F" w:rsidRPr="00906B2C">
        <w:rPr>
          <w:rFonts w:asciiTheme="minorHAnsi" w:hAnsiTheme="minorHAnsi"/>
        </w:rPr>
        <w:t>, skanerów płaskich,</w:t>
      </w:r>
      <w:r w:rsidR="00E260BD" w:rsidRPr="00906B2C">
        <w:rPr>
          <w:rFonts w:asciiTheme="minorHAnsi" w:hAnsiTheme="minorHAnsi"/>
        </w:rPr>
        <w:t xml:space="preserve"> Dokumenty uszkodzone (podarte, pogięte itp.) muszą zostać przygotowane do skanowania w sposób, który nie doprowadzi do zniszczenia przy ich przetwarzaniu (np. wyko</w:t>
      </w:r>
      <w:r w:rsidR="005E4E9A">
        <w:rPr>
          <w:rFonts w:asciiTheme="minorHAnsi" w:hAnsiTheme="minorHAnsi"/>
        </w:rPr>
        <w:t>nanie kserokopii, skanowanie na</w:t>
      </w:r>
      <w:r w:rsidR="00A51D00">
        <w:rPr>
          <w:rFonts w:asciiTheme="minorHAnsi" w:hAnsiTheme="minorHAnsi"/>
        </w:rPr>
        <w:t xml:space="preserve"> </w:t>
      </w:r>
      <w:r w:rsidR="00E260BD" w:rsidRPr="00906B2C">
        <w:rPr>
          <w:rFonts w:asciiTheme="minorHAnsi" w:hAnsiTheme="minorHAnsi"/>
        </w:rPr>
        <w:t>szybie, w ochronnej kopercie).</w:t>
      </w:r>
    </w:p>
    <w:p w14:paraId="312BE2E4" w14:textId="5BEDA107" w:rsidR="00906B2C" w:rsidRPr="00906B2C" w:rsidRDefault="00B708DD" w:rsidP="00414B6A">
      <w:pPr>
        <w:pStyle w:val="Akapitzlist"/>
        <w:numPr>
          <w:ilvl w:val="1"/>
          <w:numId w:val="16"/>
        </w:numPr>
        <w:spacing w:after="120"/>
        <w:ind w:left="567" w:hanging="425"/>
        <w:jc w:val="both"/>
        <w:rPr>
          <w:rFonts w:asciiTheme="minorHAnsi" w:hAnsiTheme="minorHAnsi"/>
        </w:rPr>
      </w:pPr>
      <w:r w:rsidRPr="00906B2C">
        <w:rPr>
          <w:rFonts w:asciiTheme="minorHAnsi" w:hAnsiTheme="minorHAnsi"/>
        </w:rPr>
        <w:t>Skanowanie na skanerach szczelinowych dopuszcza się wyłącznie dla dokumentów stosunkowo nowych lub nowych, a w szczególności takich, które nie wykazują żadnego zniszczenia czy uszkodzenia oraz takich, które są wykonane z materiałów trwałych o znacznej wytrzymałości. Dla pozostałych materiałów stosować skanery płaskie lub skanery płaskie krawędziowe.</w:t>
      </w:r>
    </w:p>
    <w:p w14:paraId="575EB55A" w14:textId="27476932" w:rsidR="00906B2C" w:rsidRPr="00EB2060" w:rsidRDefault="00B708DD" w:rsidP="00414B6A">
      <w:pPr>
        <w:pStyle w:val="Akapitzlist"/>
        <w:numPr>
          <w:ilvl w:val="1"/>
          <w:numId w:val="16"/>
        </w:numPr>
        <w:spacing w:after="120"/>
        <w:ind w:left="567" w:hanging="425"/>
        <w:jc w:val="both"/>
        <w:rPr>
          <w:rFonts w:asciiTheme="minorHAnsi" w:hAnsiTheme="minorHAnsi"/>
        </w:rPr>
      </w:pPr>
      <w:r w:rsidRPr="00906B2C">
        <w:rPr>
          <w:rFonts w:asciiTheme="minorHAnsi" w:hAnsiTheme="minorHAnsi"/>
        </w:rPr>
        <w:t>W przypadku zniszczenia dokumentu podczas realizacji zamówienia, Wykonawca jest zobowiązany do naprawienia powstałych uszkodzeń, przywr</w:t>
      </w:r>
      <w:r w:rsidR="005E4E9A">
        <w:rPr>
          <w:rFonts w:asciiTheme="minorHAnsi" w:hAnsiTheme="minorHAnsi"/>
        </w:rPr>
        <w:t>ócenia czytelności dokumentu na </w:t>
      </w:r>
      <w:r w:rsidRPr="00906B2C">
        <w:rPr>
          <w:rFonts w:asciiTheme="minorHAnsi" w:hAnsiTheme="minorHAnsi"/>
        </w:rPr>
        <w:t>własny koszt, w sposób wskazany przez Zamawiającego.</w:t>
      </w:r>
    </w:p>
    <w:p w14:paraId="0FC25519" w14:textId="0226428E" w:rsidR="00906B2C" w:rsidRDefault="00906B2C" w:rsidP="00414B6A">
      <w:pPr>
        <w:pStyle w:val="Akapitzlist"/>
        <w:numPr>
          <w:ilvl w:val="1"/>
          <w:numId w:val="16"/>
        </w:numPr>
        <w:spacing w:after="120"/>
        <w:ind w:left="567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B708DD" w:rsidRPr="00906B2C">
        <w:rPr>
          <w:rFonts w:asciiTheme="minorHAnsi" w:hAnsiTheme="minorHAnsi"/>
        </w:rPr>
        <w:t xml:space="preserve">ażdy skanowany </w:t>
      </w:r>
      <w:r w:rsidR="00EE46F6">
        <w:rPr>
          <w:rFonts w:asciiTheme="minorHAnsi" w:hAnsiTheme="minorHAnsi"/>
        </w:rPr>
        <w:t xml:space="preserve">operat </w:t>
      </w:r>
      <w:r w:rsidR="00E15ACF">
        <w:rPr>
          <w:rFonts w:asciiTheme="minorHAnsi" w:hAnsiTheme="minorHAnsi"/>
        </w:rPr>
        <w:t>techniczny</w:t>
      </w:r>
      <w:r w:rsidR="002D15F7" w:rsidRPr="00906B2C">
        <w:rPr>
          <w:rFonts w:asciiTheme="minorHAnsi" w:hAnsiTheme="minorHAnsi"/>
        </w:rPr>
        <w:t xml:space="preserve"> </w:t>
      </w:r>
      <w:r w:rsidR="00B708DD" w:rsidRPr="00906B2C">
        <w:rPr>
          <w:rFonts w:asciiTheme="minorHAnsi" w:hAnsiTheme="minorHAnsi"/>
        </w:rPr>
        <w:t xml:space="preserve">należy po zeskanowaniu opatrzyć pieczątką </w:t>
      </w:r>
      <w:r w:rsidR="005E4E9A">
        <w:rPr>
          <w:rFonts w:asciiTheme="minorHAnsi" w:hAnsiTheme="minorHAnsi"/>
        </w:rPr>
        <w:t>„</w:t>
      </w:r>
      <w:r w:rsidR="00B708DD" w:rsidRPr="00906B2C">
        <w:rPr>
          <w:rFonts w:asciiTheme="minorHAnsi" w:hAnsiTheme="minorHAnsi"/>
        </w:rPr>
        <w:t>SKAN</w:t>
      </w:r>
      <w:r w:rsidR="005E4E9A">
        <w:rPr>
          <w:rFonts w:asciiTheme="minorHAnsi" w:hAnsiTheme="minorHAnsi"/>
        </w:rPr>
        <w:t>”</w:t>
      </w:r>
      <w:r w:rsidR="00B708DD" w:rsidRPr="00906B2C">
        <w:rPr>
          <w:rFonts w:asciiTheme="minorHAnsi" w:hAnsiTheme="minorHAnsi"/>
        </w:rPr>
        <w:t xml:space="preserve"> lub </w:t>
      </w:r>
      <w:r w:rsidR="005E4E9A">
        <w:rPr>
          <w:rFonts w:asciiTheme="minorHAnsi" w:hAnsiTheme="minorHAnsi"/>
        </w:rPr>
        <w:t>„</w:t>
      </w:r>
      <w:r w:rsidR="00B708DD" w:rsidRPr="00906B2C">
        <w:rPr>
          <w:rFonts w:asciiTheme="minorHAnsi" w:hAnsiTheme="minorHAnsi"/>
        </w:rPr>
        <w:t>ZESKANOWANY</w:t>
      </w:r>
      <w:r w:rsidR="005E4E9A">
        <w:rPr>
          <w:rFonts w:asciiTheme="minorHAnsi" w:hAnsiTheme="minorHAnsi"/>
        </w:rPr>
        <w:t>”</w:t>
      </w:r>
      <w:r w:rsidR="002D15F7" w:rsidRPr="00906B2C">
        <w:rPr>
          <w:rFonts w:asciiTheme="minorHAnsi" w:hAnsiTheme="minorHAnsi"/>
        </w:rPr>
        <w:t xml:space="preserve"> na pierwszej stronie dokumentu</w:t>
      </w:r>
      <w:r w:rsidR="005E4E9A">
        <w:rPr>
          <w:rFonts w:asciiTheme="minorHAnsi" w:hAnsiTheme="minorHAnsi"/>
        </w:rPr>
        <w:t>.</w:t>
      </w:r>
    </w:p>
    <w:p w14:paraId="10D4045A" w14:textId="6C0348DD" w:rsidR="00252C5A" w:rsidRPr="00EE3D69" w:rsidRDefault="00252C5A" w:rsidP="00414B6A">
      <w:pPr>
        <w:pStyle w:val="Akapitzlist"/>
        <w:numPr>
          <w:ilvl w:val="1"/>
          <w:numId w:val="16"/>
        </w:numPr>
        <w:spacing w:after="120"/>
        <w:ind w:left="567" w:hanging="425"/>
        <w:jc w:val="both"/>
        <w:rPr>
          <w:rFonts w:asciiTheme="minorHAnsi" w:hAnsiTheme="minorHAnsi"/>
        </w:rPr>
      </w:pPr>
      <w:r w:rsidRPr="00EE3D69">
        <w:rPr>
          <w:rFonts w:asciiTheme="minorHAnsi" w:hAnsiTheme="minorHAnsi"/>
        </w:rPr>
        <w:t xml:space="preserve">Na stronie tytułowej operatu należy także </w:t>
      </w:r>
      <w:r w:rsidR="00E3248F" w:rsidRPr="00EE3D69">
        <w:rPr>
          <w:rFonts w:asciiTheme="minorHAnsi" w:hAnsiTheme="minorHAnsi"/>
        </w:rPr>
        <w:t xml:space="preserve">umieścić w sposób </w:t>
      </w:r>
      <w:r w:rsidRPr="00EE3D69">
        <w:rPr>
          <w:rFonts w:asciiTheme="minorHAnsi" w:hAnsiTheme="minorHAnsi"/>
        </w:rPr>
        <w:t xml:space="preserve"> trwa</w:t>
      </w:r>
      <w:r w:rsidR="00E3248F" w:rsidRPr="00EE3D69">
        <w:rPr>
          <w:rFonts w:asciiTheme="minorHAnsi" w:hAnsiTheme="minorHAnsi"/>
        </w:rPr>
        <w:t xml:space="preserve">ły </w:t>
      </w:r>
      <w:r w:rsidRPr="00EE3D69">
        <w:rPr>
          <w:rFonts w:asciiTheme="minorHAnsi" w:hAnsiTheme="minorHAnsi"/>
        </w:rPr>
        <w:t>(</w:t>
      </w:r>
      <w:r w:rsidR="00E3248F" w:rsidRPr="00EE3D69">
        <w:rPr>
          <w:rFonts w:asciiTheme="minorHAnsi" w:hAnsiTheme="minorHAnsi"/>
        </w:rPr>
        <w:t>pieczątka</w:t>
      </w:r>
      <w:r w:rsidRPr="00EE3D69">
        <w:rPr>
          <w:rFonts w:asciiTheme="minorHAnsi" w:hAnsiTheme="minorHAnsi"/>
        </w:rPr>
        <w:t>, naklejka, opis</w:t>
      </w:r>
      <w:r w:rsidR="00E3248F" w:rsidRPr="00EE3D69">
        <w:rPr>
          <w:rFonts w:asciiTheme="minorHAnsi" w:hAnsiTheme="minorHAnsi"/>
        </w:rPr>
        <w:t xml:space="preserve"> ręczny)</w:t>
      </w:r>
      <w:r w:rsidRPr="00EE3D69">
        <w:rPr>
          <w:rFonts w:asciiTheme="minorHAnsi" w:hAnsiTheme="minorHAnsi"/>
        </w:rPr>
        <w:t xml:space="preserve"> </w:t>
      </w:r>
      <w:r w:rsidR="00E3248F" w:rsidRPr="00EE3D69">
        <w:rPr>
          <w:rFonts w:asciiTheme="minorHAnsi" w:hAnsiTheme="minorHAnsi"/>
        </w:rPr>
        <w:t xml:space="preserve">ID operatu jaki operat ma przypisany w bazie </w:t>
      </w:r>
      <w:r w:rsidR="00C34478">
        <w:rPr>
          <w:rFonts w:asciiTheme="minorHAnsi" w:hAnsiTheme="minorHAnsi"/>
        </w:rPr>
        <w:t xml:space="preserve"> - </w:t>
      </w:r>
      <w:r w:rsidR="00E3248F" w:rsidRPr="00EE3D69">
        <w:rPr>
          <w:rFonts w:asciiTheme="minorHAnsi" w:hAnsiTheme="minorHAnsi"/>
        </w:rPr>
        <w:t>P.1263.2009.1031 – wysokość opisu min. 14 mm</w:t>
      </w:r>
      <w:r w:rsidR="003D46E8">
        <w:rPr>
          <w:rFonts w:asciiTheme="minorHAnsi" w:hAnsiTheme="minorHAnsi"/>
        </w:rPr>
        <w:t>.</w:t>
      </w:r>
    </w:p>
    <w:p w14:paraId="091AE516" w14:textId="550F44D7" w:rsidR="00906B2C" w:rsidRPr="00906B2C" w:rsidRDefault="00752C0C" w:rsidP="00414B6A">
      <w:pPr>
        <w:pStyle w:val="Akapitzlist"/>
        <w:numPr>
          <w:ilvl w:val="1"/>
          <w:numId w:val="16"/>
        </w:numPr>
        <w:spacing w:after="120"/>
        <w:ind w:left="567" w:hanging="425"/>
        <w:jc w:val="both"/>
        <w:rPr>
          <w:rFonts w:asciiTheme="minorHAnsi" w:hAnsiTheme="minorHAnsi"/>
        </w:rPr>
      </w:pPr>
      <w:r w:rsidRPr="00906B2C">
        <w:rPr>
          <w:rFonts w:asciiTheme="minorHAnsi" w:hAnsiTheme="minorHAnsi"/>
        </w:rPr>
        <w:t xml:space="preserve">Wykonawca </w:t>
      </w:r>
      <w:r w:rsidR="00EE46F6">
        <w:rPr>
          <w:rFonts w:asciiTheme="minorHAnsi" w:hAnsiTheme="minorHAnsi"/>
        </w:rPr>
        <w:t xml:space="preserve">sporządzi </w:t>
      </w:r>
      <w:r w:rsidR="00DA4834">
        <w:rPr>
          <w:rFonts w:asciiTheme="minorHAnsi" w:hAnsiTheme="minorHAnsi"/>
        </w:rPr>
        <w:t>spis zeskanowanych</w:t>
      </w:r>
      <w:r w:rsidR="00EE46F6">
        <w:rPr>
          <w:rFonts w:asciiTheme="minorHAnsi" w:hAnsiTheme="minorHAnsi"/>
        </w:rPr>
        <w:t xml:space="preserve"> operatów </w:t>
      </w:r>
      <w:r w:rsidR="00E15ACF">
        <w:rPr>
          <w:rFonts w:asciiTheme="minorHAnsi" w:hAnsiTheme="minorHAnsi"/>
        </w:rPr>
        <w:t>technicznych</w:t>
      </w:r>
      <w:r w:rsidR="00DA4834">
        <w:rPr>
          <w:rFonts w:asciiTheme="minorHAnsi" w:hAnsiTheme="minorHAnsi"/>
        </w:rPr>
        <w:t xml:space="preserve"> w postaci tabelarycznej (tabela exel) zawierające rok i</w:t>
      </w:r>
      <w:r w:rsidR="00EE46F6">
        <w:rPr>
          <w:rFonts w:asciiTheme="minorHAnsi" w:hAnsiTheme="minorHAnsi"/>
        </w:rPr>
        <w:t xml:space="preserve"> </w:t>
      </w:r>
      <w:r w:rsidR="00DA4834">
        <w:rPr>
          <w:rFonts w:asciiTheme="minorHAnsi" w:hAnsiTheme="minorHAnsi"/>
        </w:rPr>
        <w:t xml:space="preserve">rosnąco </w:t>
      </w:r>
      <w:r w:rsidR="00EE46F6">
        <w:rPr>
          <w:rFonts w:asciiTheme="minorHAnsi" w:hAnsiTheme="minorHAnsi"/>
        </w:rPr>
        <w:t xml:space="preserve">numer </w:t>
      </w:r>
      <w:r w:rsidR="00E15ACF">
        <w:rPr>
          <w:rFonts w:asciiTheme="minorHAnsi" w:hAnsiTheme="minorHAnsi"/>
        </w:rPr>
        <w:t>operatu</w:t>
      </w:r>
      <w:r w:rsidR="003D46E8">
        <w:rPr>
          <w:rFonts w:asciiTheme="minorHAnsi" w:hAnsiTheme="minorHAnsi"/>
        </w:rPr>
        <w:t>.</w:t>
      </w:r>
    </w:p>
    <w:p w14:paraId="7E68EB4E" w14:textId="4F51555D" w:rsidR="00187171" w:rsidRPr="00906B2C" w:rsidRDefault="00467084" w:rsidP="00414B6A">
      <w:pPr>
        <w:pStyle w:val="Akapitzlist"/>
        <w:numPr>
          <w:ilvl w:val="1"/>
          <w:numId w:val="16"/>
        </w:numPr>
        <w:spacing w:after="120"/>
        <w:ind w:left="567" w:hanging="425"/>
        <w:jc w:val="both"/>
        <w:rPr>
          <w:rFonts w:asciiTheme="minorHAnsi" w:hAnsiTheme="minorHAnsi"/>
        </w:rPr>
      </w:pPr>
      <w:r w:rsidRPr="00906B2C">
        <w:rPr>
          <w:rFonts w:asciiTheme="minorHAnsi" w:hAnsiTheme="minorHAnsi"/>
        </w:rPr>
        <w:t xml:space="preserve">Prace związane ze skanowaniem dokumentacji zostaną wykonane w siedzibie Wykonawcy, przy </w:t>
      </w:r>
      <w:r w:rsidR="00D16396" w:rsidRPr="00906B2C">
        <w:rPr>
          <w:rFonts w:asciiTheme="minorHAnsi" w:hAnsiTheme="minorHAnsi"/>
        </w:rPr>
        <w:t>użyciu należącym</w:t>
      </w:r>
      <w:r w:rsidR="007B4ABC" w:rsidRPr="00906B2C">
        <w:rPr>
          <w:rFonts w:asciiTheme="minorHAnsi" w:hAnsiTheme="minorHAnsi"/>
        </w:rPr>
        <w:t xml:space="preserve"> do Wykonawcy </w:t>
      </w:r>
      <w:r w:rsidR="00D16396" w:rsidRPr="00906B2C">
        <w:rPr>
          <w:rFonts w:asciiTheme="minorHAnsi" w:hAnsiTheme="minorHAnsi"/>
        </w:rPr>
        <w:t xml:space="preserve">sprzętu, </w:t>
      </w:r>
      <w:r w:rsidRPr="00906B2C">
        <w:rPr>
          <w:rFonts w:asciiTheme="minorHAnsi" w:hAnsiTheme="minorHAnsi"/>
        </w:rPr>
        <w:t>oprogramowania oraz innych materiałów</w:t>
      </w:r>
      <w:r w:rsidR="00D16396" w:rsidRPr="00906B2C">
        <w:rPr>
          <w:rFonts w:asciiTheme="minorHAnsi" w:hAnsiTheme="minorHAnsi"/>
        </w:rPr>
        <w:t>,</w:t>
      </w:r>
      <w:r w:rsidRPr="00906B2C">
        <w:rPr>
          <w:rFonts w:asciiTheme="minorHAnsi" w:hAnsiTheme="minorHAnsi"/>
        </w:rPr>
        <w:t xml:space="preserve"> niezbędnych do prawidłowego zrealizowania </w:t>
      </w:r>
      <w:r w:rsidR="007B4ABC" w:rsidRPr="00906B2C">
        <w:rPr>
          <w:rFonts w:asciiTheme="minorHAnsi" w:hAnsiTheme="minorHAnsi"/>
        </w:rPr>
        <w:t>zadania.</w:t>
      </w:r>
    </w:p>
    <w:p w14:paraId="2D80355E" w14:textId="7E2CDEC9" w:rsidR="00EB6791" w:rsidRPr="00F94FDD" w:rsidRDefault="00EB6791" w:rsidP="00F94FDD">
      <w:pPr>
        <w:pStyle w:val="Akapitzlist"/>
        <w:numPr>
          <w:ilvl w:val="0"/>
          <w:numId w:val="35"/>
        </w:numPr>
        <w:spacing w:after="120"/>
        <w:ind w:left="426" w:hanging="426"/>
        <w:jc w:val="both"/>
        <w:rPr>
          <w:b/>
        </w:rPr>
      </w:pPr>
      <w:r w:rsidRPr="00F94FDD">
        <w:rPr>
          <w:b/>
        </w:rPr>
        <w:t>Wykonawca prac zobowiązany jest do:</w:t>
      </w:r>
    </w:p>
    <w:p w14:paraId="2A8C2932" w14:textId="62FCAE65" w:rsidR="00EB6791" w:rsidRDefault="00097EEA" w:rsidP="00925D5D">
      <w:pPr>
        <w:pStyle w:val="Akapitzlist"/>
        <w:numPr>
          <w:ilvl w:val="0"/>
          <w:numId w:val="12"/>
        </w:numPr>
        <w:spacing w:after="120"/>
        <w:ind w:left="567" w:hanging="425"/>
        <w:jc w:val="both"/>
      </w:pPr>
      <w:r>
        <w:t>Zachowania</w:t>
      </w:r>
      <w:r w:rsidR="00EB6791">
        <w:t xml:space="preserve"> należytej staranności przy korzysta</w:t>
      </w:r>
      <w:r w:rsidR="004C4A71">
        <w:t>niu z udostępnionych materiałów;</w:t>
      </w:r>
    </w:p>
    <w:p w14:paraId="5E153908" w14:textId="3545FDC8" w:rsidR="00EB6791" w:rsidRDefault="00097EEA" w:rsidP="00925D5D">
      <w:pPr>
        <w:pStyle w:val="Akapitzlist"/>
        <w:numPr>
          <w:ilvl w:val="0"/>
          <w:numId w:val="12"/>
        </w:numPr>
        <w:spacing w:after="120"/>
        <w:ind w:left="567" w:hanging="425"/>
        <w:jc w:val="both"/>
      </w:pPr>
      <w:r>
        <w:t>Dostosowania</w:t>
      </w:r>
      <w:r w:rsidR="00EB6791">
        <w:t xml:space="preserve"> metod i urządzeń skanujących do rodzaju i stanu, (</w:t>
      </w:r>
      <w:r w:rsidR="004C4A71">
        <w:t>jakości) skanowanych materiałów;</w:t>
      </w:r>
    </w:p>
    <w:p w14:paraId="6F39C7E3" w14:textId="178B4954" w:rsidR="00EB6791" w:rsidRDefault="00097EEA" w:rsidP="00925D5D">
      <w:pPr>
        <w:pStyle w:val="Akapitzlist"/>
        <w:numPr>
          <w:ilvl w:val="0"/>
          <w:numId w:val="12"/>
        </w:numPr>
        <w:spacing w:after="120"/>
        <w:ind w:left="567" w:hanging="425"/>
        <w:jc w:val="both"/>
      </w:pPr>
      <w:r>
        <w:t>Nie</w:t>
      </w:r>
      <w:r w:rsidR="00EB6791">
        <w:t xml:space="preserve"> wykorzystywania udostępnionych materiałów do inny</w:t>
      </w:r>
      <w:r w:rsidR="004C4A71">
        <w:t>ch celów niż określone w umowie;</w:t>
      </w:r>
    </w:p>
    <w:p w14:paraId="16B64375" w14:textId="7EE0DC44" w:rsidR="00EB6791" w:rsidRDefault="00097EEA" w:rsidP="00925D5D">
      <w:pPr>
        <w:pStyle w:val="Akapitzlist"/>
        <w:numPr>
          <w:ilvl w:val="0"/>
          <w:numId w:val="12"/>
        </w:numPr>
        <w:spacing w:after="120"/>
        <w:ind w:left="567" w:hanging="425"/>
        <w:jc w:val="both"/>
      </w:pPr>
      <w:r>
        <w:t>Nie</w:t>
      </w:r>
      <w:r w:rsidR="00EB6791">
        <w:t xml:space="preserve"> udostępniania oryginałów ani kopii materiałów będących przedmiotem zamówienia innym podmiotom bez zgody Zamawiającego</w:t>
      </w:r>
      <w:r w:rsidR="004C4A71">
        <w:t>;</w:t>
      </w:r>
    </w:p>
    <w:p w14:paraId="694699DF" w14:textId="28B4C208" w:rsidR="00EB6791" w:rsidRDefault="00097EEA" w:rsidP="00925D5D">
      <w:pPr>
        <w:pStyle w:val="Akapitzlist"/>
        <w:numPr>
          <w:ilvl w:val="0"/>
          <w:numId w:val="12"/>
        </w:numPr>
        <w:spacing w:after="120"/>
        <w:ind w:left="567" w:hanging="425"/>
        <w:jc w:val="both"/>
      </w:pPr>
      <w:r>
        <w:t>Nie</w:t>
      </w:r>
      <w:r w:rsidR="00EB6791">
        <w:t xml:space="preserve"> udostępniania i nie rozpowszechniania danych zawartych w materiałach </w:t>
      </w:r>
      <w:r w:rsidR="004C4A71">
        <w:t>będących przedmiotem zamówienia;</w:t>
      </w:r>
    </w:p>
    <w:p w14:paraId="5489ECF5" w14:textId="276C7606" w:rsidR="00EB6791" w:rsidRDefault="00097EEA" w:rsidP="00925D5D">
      <w:pPr>
        <w:pStyle w:val="Akapitzlist"/>
        <w:numPr>
          <w:ilvl w:val="0"/>
          <w:numId w:val="12"/>
        </w:numPr>
        <w:spacing w:after="120"/>
        <w:ind w:left="567" w:hanging="425"/>
        <w:jc w:val="both"/>
      </w:pPr>
      <w:r>
        <w:t>Nie</w:t>
      </w:r>
      <w:r w:rsidR="00EB6791">
        <w:t xml:space="preserve"> zmieniania treści w materiałach </w:t>
      </w:r>
      <w:r w:rsidR="004C4A71">
        <w:t>będących przedmiotem zamówienia;</w:t>
      </w:r>
    </w:p>
    <w:p w14:paraId="4A5450E4" w14:textId="08C4EF29" w:rsidR="00187171" w:rsidRDefault="00097EEA" w:rsidP="00925D5D">
      <w:pPr>
        <w:pStyle w:val="Akapitzlist"/>
        <w:numPr>
          <w:ilvl w:val="0"/>
          <w:numId w:val="12"/>
        </w:numPr>
        <w:spacing w:after="120"/>
        <w:ind w:left="567" w:hanging="425"/>
        <w:jc w:val="both"/>
      </w:pPr>
      <w:r>
        <w:t>Przekazywane</w:t>
      </w:r>
      <w:r w:rsidR="00EB6791">
        <w:t xml:space="preserve"> przez Zamawiającego materiały mogą zawierać dane osobowe. Zgodnie z ustawą z dnia 29 sierpnia 1997 r. o ochronie danych osobowych Wykonawca musi spełniać ustawowe wymogi w zakresie</w:t>
      </w:r>
      <w:r w:rsidR="004C4A71">
        <w:t xml:space="preserve"> przetwarzania danych osobowych.</w:t>
      </w:r>
    </w:p>
    <w:p w14:paraId="6E37D5EB" w14:textId="4C84B5B9" w:rsidR="00187171" w:rsidRDefault="0097055F" w:rsidP="00A944C9">
      <w:pPr>
        <w:pStyle w:val="Akapitzlist"/>
        <w:numPr>
          <w:ilvl w:val="0"/>
          <w:numId w:val="35"/>
        </w:numPr>
        <w:spacing w:after="120"/>
        <w:ind w:left="426" w:hanging="426"/>
        <w:jc w:val="both"/>
      </w:pPr>
      <w:r w:rsidRPr="00925D5D">
        <w:rPr>
          <w:b/>
        </w:rPr>
        <w:t>Opis</w:t>
      </w:r>
      <w:r w:rsidR="00F45E9B" w:rsidRPr="00925D5D">
        <w:rPr>
          <w:b/>
        </w:rPr>
        <w:t xml:space="preserve"> </w:t>
      </w:r>
      <w:r w:rsidR="00664BAB" w:rsidRPr="00925D5D">
        <w:rPr>
          <w:b/>
        </w:rPr>
        <w:t>dokumentów</w:t>
      </w:r>
      <w:r w:rsidR="005313B7" w:rsidRPr="00925D5D">
        <w:rPr>
          <w:b/>
        </w:rPr>
        <w:t xml:space="preserve"> cyfrowych </w:t>
      </w:r>
    </w:p>
    <w:p w14:paraId="1A0D76B8" w14:textId="6A087CBA" w:rsidR="00151AE1" w:rsidRDefault="008F42F0" w:rsidP="00925D5D">
      <w:pPr>
        <w:pStyle w:val="Akapitzlist"/>
        <w:numPr>
          <w:ilvl w:val="1"/>
          <w:numId w:val="13"/>
        </w:numPr>
        <w:spacing w:after="120"/>
        <w:ind w:left="567" w:hanging="425"/>
        <w:jc w:val="both"/>
      </w:pPr>
      <w:r>
        <w:t xml:space="preserve">Każdy </w:t>
      </w:r>
      <w:r w:rsidR="002D15F7">
        <w:t xml:space="preserve"> wielostronicowy </w:t>
      </w:r>
      <w:r w:rsidR="00F624DA">
        <w:t>plik</w:t>
      </w:r>
      <w:r w:rsidR="00D152D5">
        <w:t>.pdf</w:t>
      </w:r>
      <w:r w:rsidR="002D15F7">
        <w:t xml:space="preserve"> </w:t>
      </w:r>
      <w:r>
        <w:t>powstały</w:t>
      </w:r>
      <w:r w:rsidR="002D15F7">
        <w:t xml:space="preserve"> w </w:t>
      </w:r>
      <w:r>
        <w:t>wyniku</w:t>
      </w:r>
      <w:r w:rsidR="002D15F7">
        <w:t xml:space="preserve"> skanowania </w:t>
      </w:r>
      <w:r w:rsidR="002F0A88">
        <w:t>dokumentacji</w:t>
      </w:r>
      <w:r w:rsidR="002D15F7">
        <w:t xml:space="preserve"> </w:t>
      </w:r>
      <w:r>
        <w:t xml:space="preserve">należy nazwać </w:t>
      </w:r>
      <w:r w:rsidR="00AB53E4">
        <w:t>tak samo</w:t>
      </w:r>
      <w:r w:rsidR="006013EC">
        <w:t xml:space="preserve"> (ID operatu)</w:t>
      </w:r>
      <w:r>
        <w:t xml:space="preserve"> </w:t>
      </w:r>
      <w:r w:rsidR="00AB53E4">
        <w:t>jak analogowy</w:t>
      </w:r>
      <w:r w:rsidR="002D15F7">
        <w:t xml:space="preserve"> </w:t>
      </w:r>
      <w:r w:rsidR="00AB53E4">
        <w:t>dokumen</w:t>
      </w:r>
      <w:r w:rsidR="002F0A88">
        <w:t>t</w:t>
      </w:r>
      <w:r w:rsidR="005A0E7A">
        <w:t xml:space="preserve"> oraz </w:t>
      </w:r>
      <w:r w:rsidR="00AB53E4">
        <w:t>przypisać mu</w:t>
      </w:r>
      <w:r w:rsidR="002F0A88">
        <w:t xml:space="preserve"> </w:t>
      </w:r>
      <w:r w:rsidR="005A0E7A">
        <w:t xml:space="preserve">wzorzec zgodny ze słownikiem </w:t>
      </w:r>
      <w:r w:rsidR="00752C0C">
        <w:t>„</w:t>
      </w:r>
      <w:r w:rsidR="00BB391E">
        <w:t>rodzaje dokumentacji cyfrowej</w:t>
      </w:r>
      <w:r w:rsidR="00752C0C">
        <w:t>”</w:t>
      </w:r>
      <w:r w:rsidR="00525604">
        <w:t>,</w:t>
      </w:r>
      <w:r w:rsidR="00BB391E">
        <w:t xml:space="preserve"> czyli</w:t>
      </w:r>
      <w:r w:rsidR="00BB42D2">
        <w:t>:</w:t>
      </w:r>
      <w:r w:rsidR="00BB391E">
        <w:t xml:space="preserve"> %</w:t>
      </w:r>
      <w:r w:rsidR="002F0A88">
        <w:t>oper</w:t>
      </w:r>
      <w:r w:rsidR="00BB391E">
        <w:t>%</w:t>
      </w:r>
    </w:p>
    <w:p w14:paraId="0A921A32" w14:textId="70A7030F" w:rsidR="007C0D21" w:rsidRDefault="00AB53E4" w:rsidP="00925D5D">
      <w:pPr>
        <w:pStyle w:val="Akapitzlist"/>
        <w:numPr>
          <w:ilvl w:val="1"/>
          <w:numId w:val="13"/>
        </w:numPr>
        <w:spacing w:after="120"/>
        <w:ind w:left="567" w:hanging="425"/>
        <w:jc w:val="both"/>
      </w:pPr>
      <w:r>
        <w:t xml:space="preserve">Jeżeli </w:t>
      </w:r>
      <w:r w:rsidR="002F0A88">
        <w:t>ope</w:t>
      </w:r>
      <w:r w:rsidR="00760832">
        <w:t>rat</w:t>
      </w:r>
      <w:r w:rsidR="002F0A88">
        <w:t xml:space="preserve"> </w:t>
      </w:r>
      <w:r w:rsidR="00E15ACF">
        <w:t>techniczny</w:t>
      </w:r>
      <w:r w:rsidR="002F0A88">
        <w:t xml:space="preserve"> </w:t>
      </w:r>
      <w:r>
        <w:t xml:space="preserve"> składa s</w:t>
      </w:r>
      <w:r w:rsidR="006A24AA">
        <w:t xml:space="preserve">ię z kilku </w:t>
      </w:r>
      <w:r w:rsidR="00760832">
        <w:t>tomów</w:t>
      </w:r>
      <w:r w:rsidR="00525604">
        <w:t>,</w:t>
      </w:r>
      <w:r w:rsidR="006A24AA">
        <w:t xml:space="preserve"> </w:t>
      </w:r>
      <w:r>
        <w:t xml:space="preserve">należy </w:t>
      </w:r>
      <w:r w:rsidR="00CE4A83">
        <w:t xml:space="preserve">dodać wyróżnik cyfrowy </w:t>
      </w:r>
      <w:r w:rsidR="00566FF6">
        <w:t>T</w:t>
      </w:r>
      <w:r w:rsidR="00CE4A83">
        <w:t>1-</w:t>
      </w:r>
      <w:r w:rsidR="00566FF6">
        <w:t>T</w:t>
      </w:r>
      <w:r w:rsidR="00CE4A83">
        <w:t>9</w:t>
      </w:r>
      <w:r w:rsidR="006A24AA">
        <w:t xml:space="preserve"> po </w:t>
      </w:r>
      <w:r w:rsidR="00760832">
        <w:t xml:space="preserve">bieżącym </w:t>
      </w:r>
      <w:r w:rsidR="006A24AA">
        <w:t>numerze</w:t>
      </w:r>
      <w:r w:rsidR="00760832">
        <w:t xml:space="preserve"> operatu P.1263.2019.1031.</w:t>
      </w:r>
      <w:r w:rsidR="00566FF6">
        <w:t>T</w:t>
      </w:r>
      <w:r w:rsidR="00760832">
        <w:t>1%oper%</w:t>
      </w:r>
    </w:p>
    <w:p w14:paraId="7D6E5273" w14:textId="77777777" w:rsidR="000B36BF" w:rsidRDefault="00760832" w:rsidP="00925D5D">
      <w:pPr>
        <w:pStyle w:val="Akapitzlist"/>
        <w:numPr>
          <w:ilvl w:val="1"/>
          <w:numId w:val="13"/>
        </w:numPr>
        <w:spacing w:after="120"/>
        <w:ind w:left="567" w:hanging="425"/>
        <w:jc w:val="both"/>
      </w:pPr>
      <w:r>
        <w:lastRenderedPageBreak/>
        <w:t>W przypadku gdy dokument cyfrowy przekracza wielkość  50 M</w:t>
      </w:r>
      <w:r w:rsidR="000B27D9">
        <w:t>B</w:t>
      </w:r>
      <w:r>
        <w:t xml:space="preserve"> należy dokument cyfrowy podzielić </w:t>
      </w:r>
      <w:r w:rsidR="000B27D9">
        <w:t xml:space="preserve"> tak</w:t>
      </w:r>
      <w:r w:rsidR="00A42854">
        <w:t>,</w:t>
      </w:r>
      <w:r w:rsidR="000B27D9">
        <w:t xml:space="preserve"> aby podzielone części dokumentu cyfrowego nie przekraczały rozmiaru 50 MB </w:t>
      </w:r>
      <w:r w:rsidR="00566FF6">
        <w:t>–</w:t>
      </w:r>
      <w:r w:rsidR="000B27D9">
        <w:t xml:space="preserve"> </w:t>
      </w:r>
      <w:r w:rsidR="00566FF6">
        <w:t>dodając wyróżnik cyfrowy po numerze operatu</w:t>
      </w:r>
      <w:r w:rsidR="00131929">
        <w:t xml:space="preserve"> np. : P.1263.2019.1031.1%oper%</w:t>
      </w:r>
    </w:p>
    <w:p w14:paraId="6DF35D0A" w14:textId="2EB0F817" w:rsidR="007E07F3" w:rsidRPr="007E07F3" w:rsidRDefault="000B36BF" w:rsidP="00925D5D">
      <w:pPr>
        <w:pStyle w:val="Akapitzlist"/>
        <w:numPr>
          <w:ilvl w:val="1"/>
          <w:numId w:val="13"/>
        </w:numPr>
        <w:spacing w:after="120"/>
        <w:ind w:left="567" w:hanging="425"/>
        <w:jc w:val="both"/>
      </w:pPr>
      <w:r w:rsidRPr="000B36BF">
        <w:t xml:space="preserve">Operaty z modernizacji ewidencji gruntów i budynków zaewidencjonowane w bazie pod numerami 835-200/2005 (P.1263.2005.1190), 378-215/2007, (P.1263.2007.1004), 001 - 202/2004 (P.1263.2004.202) należy podzielić zgodnie z tomami i zawartymi w nich skoroszytami stworzonymi do obrębów ewidencyjnych, każdy plik </w:t>
      </w:r>
      <w:r>
        <w:t>.</w:t>
      </w:r>
      <w:r w:rsidRPr="000B36BF">
        <w:t xml:space="preserve">pdf należy opisać numerem operatu, </w:t>
      </w:r>
      <w:r w:rsidRPr="007E07F3">
        <w:t xml:space="preserve">numerem tomu i numerem obrębu. Numer </w:t>
      </w:r>
      <w:r w:rsidR="00186E16" w:rsidRPr="007E07F3">
        <w:t>obrębu</w:t>
      </w:r>
      <w:r w:rsidR="00186E16">
        <w:t>,</w:t>
      </w:r>
      <w:r w:rsidRPr="007E07F3">
        <w:t xml:space="preserve"> który jest na skoroszycie należy  poprzedzić  s</w:t>
      </w:r>
      <w:r w:rsidR="007E07F3" w:rsidRPr="007E07F3">
        <w:t>krótem</w:t>
      </w:r>
      <w:r w:rsidRPr="007E07F3">
        <w:t xml:space="preserve"> OBR czyli np. P.1263.2005.1190_T1_OBR_001</w:t>
      </w:r>
      <w:r w:rsidR="007E07F3" w:rsidRPr="007E07F3">
        <w:t>.</w:t>
      </w:r>
      <w:r w:rsidRPr="007E07F3">
        <w:t xml:space="preserve"> </w:t>
      </w:r>
      <w:r w:rsidR="007E07F3" w:rsidRPr="007E07F3">
        <w:t>P</w:t>
      </w:r>
      <w:r w:rsidRPr="007E07F3">
        <w:t>ozostałe skoroszyty (zasób bazowy i użytkowy) w operacie należy opisać numerem operatu i tomu np.: P.1263.2005.1190_T1_1</w:t>
      </w:r>
      <w:r w:rsidR="007E07F3" w:rsidRPr="007E07F3">
        <w:t>.</w:t>
      </w:r>
      <w:r w:rsidRPr="007E07F3">
        <w:t xml:space="preserve"> </w:t>
      </w:r>
      <w:r w:rsidR="007E07F3" w:rsidRPr="007E07F3">
        <w:t>C</w:t>
      </w:r>
      <w:r w:rsidRPr="007E07F3">
        <w:t>zęść dokumentacji wchodząca w skład operatu stanowiąca zwrotne potwierdzenia odbioru i zwrotną korespondencję należy zeskanować w jednym pliku podzielonym do maksymalnego rozmiaru plików wymienionego w punkcie 10.6 i nazwane numerem operatu i tomu np.: P.1263.2005.1190_T17</w:t>
      </w:r>
      <w:r w:rsidR="00A428BC">
        <w:t xml:space="preserve">      </w:t>
      </w:r>
    </w:p>
    <w:p w14:paraId="3FB09F2F" w14:textId="17A3474F" w:rsidR="007E07F3" w:rsidRPr="007E07F3" w:rsidRDefault="007E07F3" w:rsidP="00925D5D">
      <w:pPr>
        <w:pStyle w:val="Akapitzlist"/>
        <w:numPr>
          <w:ilvl w:val="1"/>
          <w:numId w:val="13"/>
        </w:numPr>
        <w:spacing w:after="120"/>
        <w:ind w:left="567" w:hanging="425"/>
        <w:jc w:val="both"/>
      </w:pPr>
      <w:r w:rsidRPr="007E07F3">
        <w:t>Operaty dotyczące założenia mapy numerycznej:</w:t>
      </w:r>
    </w:p>
    <w:p w14:paraId="597CB836" w14:textId="13A421F1" w:rsidR="007E07F3" w:rsidRPr="007E07F3" w:rsidRDefault="007E07F3" w:rsidP="00414B6A">
      <w:pPr>
        <w:pStyle w:val="Akapitzlist"/>
        <w:numPr>
          <w:ilvl w:val="0"/>
          <w:numId w:val="31"/>
        </w:numPr>
        <w:spacing w:after="120"/>
        <w:ind w:left="851" w:hanging="284"/>
        <w:jc w:val="both"/>
      </w:pPr>
      <w:r w:rsidRPr="007E07F3">
        <w:t>Operaty nr 260/16/3938/1993 (P.1263.1993.794), 260/16/3937 (P.1263.1993.37), 3555 - 104/307/1995 (P.1263.1995.88), 3619-617/674/1995, (P.1263.1996.138), 3555-52/415/96 (P.1263.1996.138), 3555-10/392/1996 (P.1263.1996.632), 3618 -532/1/1996(P.1263.1996.1016), 3556-6/465/1997 (P.1263.1997.19)  należy podzielić zgodnie ze skoroszytami i kopertami zawartymi w operacie. Pliki ze skoroszytów należy opisać numerem operatu i tomu np. P.1263.1993.794_T1, natomiast koperty opisać numerem operatu</w:t>
      </w:r>
      <w:r w:rsidR="00A428BC">
        <w:t xml:space="preserve"> </w:t>
      </w:r>
      <w:r w:rsidRPr="007E07F3">
        <w:t xml:space="preserve"> i numerem sekcji roboczej opisanej na kopercie poprzedzonym skrótem  SEK np.: P.1263.1993.794_SEK_206</w:t>
      </w:r>
    </w:p>
    <w:p w14:paraId="0D514784" w14:textId="3696FD35" w:rsidR="007E07F3" w:rsidRPr="007E07F3" w:rsidRDefault="007E07F3" w:rsidP="00414B6A">
      <w:pPr>
        <w:pStyle w:val="Akapitzlist"/>
        <w:numPr>
          <w:ilvl w:val="0"/>
          <w:numId w:val="31"/>
        </w:numPr>
        <w:spacing w:after="120"/>
        <w:ind w:left="851" w:hanging="284"/>
        <w:jc w:val="both"/>
      </w:pPr>
      <w:r w:rsidRPr="007E07F3">
        <w:t>Operat 3619-514/512/1994 (P.1263.1994.225) należy zeskanować do jednego pliku podzielonego ze względu na wielkość np.: P.1263.1994.225_T25_1_oper.</w:t>
      </w:r>
    </w:p>
    <w:p w14:paraId="7A48283D" w14:textId="78D9AFD7" w:rsidR="000B36BF" w:rsidRPr="007E07F3" w:rsidRDefault="007E07F3" w:rsidP="00925D5D">
      <w:pPr>
        <w:pStyle w:val="Akapitzlist"/>
        <w:numPr>
          <w:ilvl w:val="1"/>
          <w:numId w:val="13"/>
        </w:numPr>
        <w:ind w:left="567" w:hanging="425"/>
        <w:jc w:val="both"/>
      </w:pPr>
      <w:r w:rsidRPr="007E07F3">
        <w:t xml:space="preserve">Dla operatów z modernizacji ewidencji gruntów i budynków oraz z założenia mapy numerycznej (wymienionych w punktach 10.4, 10.5) maksymalną wielkość plików </w:t>
      </w:r>
      <w:r>
        <w:t xml:space="preserve">to </w:t>
      </w:r>
      <w:r w:rsidRPr="007E07F3">
        <w:t xml:space="preserve"> 250MB</w:t>
      </w:r>
    </w:p>
    <w:p w14:paraId="0D0B4A07" w14:textId="44DFBEF7" w:rsidR="00596B36" w:rsidRPr="007E07F3" w:rsidRDefault="00596B36" w:rsidP="00925D5D">
      <w:pPr>
        <w:pStyle w:val="Akapitzlist"/>
        <w:numPr>
          <w:ilvl w:val="1"/>
          <w:numId w:val="13"/>
        </w:numPr>
        <w:spacing w:after="120"/>
        <w:ind w:left="567" w:hanging="425"/>
        <w:jc w:val="both"/>
      </w:pPr>
      <w:r w:rsidRPr="007E07F3">
        <w:t>Każdą stronę dokumentu cyfrowego należy opatrzyć w znak wodny zawierający prawidłowy numer operatu</w:t>
      </w:r>
      <w:r w:rsidR="00A42854" w:rsidRPr="007E07F3">
        <w:t xml:space="preserve"> </w:t>
      </w:r>
      <w:r w:rsidR="006013EC" w:rsidRPr="007E07F3">
        <w:t>(ID operatu)</w:t>
      </w:r>
      <w:r w:rsidRPr="007E07F3">
        <w:t xml:space="preserve">. Generalną zasadą, którą należy stosować przy umieszczeniu znaku wodnego jest, aby znak wodny nie pokrywał istotnych i ważnych elementów dokumentu na którym został umieszczony. Parametry znaku wodnego zostaną ustalone w toku prac </w:t>
      </w:r>
      <w:r w:rsidR="00130FCC">
        <w:br/>
      </w:r>
      <w:r w:rsidRPr="007E07F3">
        <w:t>z Zamawiającym. Znak wodny należy wstawić w postaci wektorowego obiektu tekstowego umieszczonego na dokumencie PDF bez ingerencji w piksele obrazu.</w:t>
      </w:r>
    </w:p>
    <w:p w14:paraId="1AC6EA44" w14:textId="56ADEBE3" w:rsidR="002F635C" w:rsidRPr="007E07F3" w:rsidRDefault="005A0E7A" w:rsidP="00925D5D">
      <w:pPr>
        <w:pStyle w:val="Akapitzlist"/>
        <w:numPr>
          <w:ilvl w:val="1"/>
          <w:numId w:val="13"/>
        </w:numPr>
        <w:spacing w:after="120"/>
        <w:ind w:left="567" w:hanging="425"/>
        <w:jc w:val="both"/>
      </w:pPr>
      <w:r w:rsidRPr="007E07F3">
        <w:t xml:space="preserve">Każdy </w:t>
      </w:r>
      <w:r w:rsidR="005313B7" w:rsidRPr="007E07F3">
        <w:t xml:space="preserve">dokument cyfrowy czyli </w:t>
      </w:r>
      <w:r w:rsidR="00D152D5" w:rsidRPr="007E07F3">
        <w:t>plik.</w:t>
      </w:r>
      <w:r w:rsidRPr="007E07F3">
        <w:t xml:space="preserve">pdf </w:t>
      </w:r>
      <w:r w:rsidR="00820BC7" w:rsidRPr="007E07F3">
        <w:t xml:space="preserve">operatu </w:t>
      </w:r>
      <w:r w:rsidR="00131929" w:rsidRPr="007E07F3">
        <w:t>technicznego</w:t>
      </w:r>
      <w:r w:rsidR="005313B7" w:rsidRPr="007E07F3">
        <w:t>,</w:t>
      </w:r>
      <w:r w:rsidR="00F92DC5" w:rsidRPr="007E07F3">
        <w:t xml:space="preserve"> należy</w:t>
      </w:r>
      <w:r w:rsidR="00F624DA" w:rsidRPr="007E07F3">
        <w:t xml:space="preserve"> umie</w:t>
      </w:r>
      <w:r w:rsidR="006A1CC5" w:rsidRPr="007E07F3">
        <w:t xml:space="preserve">ścić w katalogu </w:t>
      </w:r>
      <w:r w:rsidR="00130FCC">
        <w:br/>
      </w:r>
      <w:r w:rsidR="006A1CC5" w:rsidRPr="007E07F3">
        <w:t xml:space="preserve">o nazwie: </w:t>
      </w:r>
      <w:r w:rsidR="00820BC7" w:rsidRPr="007E07F3">
        <w:t>P.1263</w:t>
      </w:r>
      <w:r w:rsidRPr="007E07F3">
        <w:t>.</w:t>
      </w:r>
      <w:r w:rsidR="0010727E" w:rsidRPr="007E07F3">
        <w:t>rok</w:t>
      </w:r>
      <w:r w:rsidRPr="007E07F3">
        <w:t>.</w:t>
      </w:r>
      <w:r w:rsidR="00F92DC5" w:rsidRPr="007E07F3">
        <w:t xml:space="preserve"> </w:t>
      </w:r>
      <w:r w:rsidR="00D152D5" w:rsidRPr="007E07F3">
        <w:t>Pliki.</w:t>
      </w:r>
      <w:r w:rsidR="00F92DC5" w:rsidRPr="007E07F3">
        <w:t>pdf w katalogu należy umieścić zgodn</w:t>
      </w:r>
      <w:r w:rsidR="00525604" w:rsidRPr="007E07F3">
        <w:t>ie z rosnąca numeracją plików.</w:t>
      </w:r>
    </w:p>
    <w:p w14:paraId="08B5D211" w14:textId="4E9F4130" w:rsidR="00131929" w:rsidRPr="007E07F3" w:rsidRDefault="009C74D4" w:rsidP="00925D5D">
      <w:pPr>
        <w:pStyle w:val="Akapitzlist"/>
        <w:numPr>
          <w:ilvl w:val="1"/>
          <w:numId w:val="13"/>
        </w:numPr>
        <w:spacing w:after="120"/>
        <w:ind w:left="567" w:hanging="425"/>
        <w:jc w:val="both"/>
      </w:pPr>
      <w:r w:rsidRPr="007E07F3">
        <w:t xml:space="preserve">Do </w:t>
      </w:r>
      <w:r w:rsidR="006A1CC5" w:rsidRPr="007E07F3">
        <w:t xml:space="preserve">katalogu </w:t>
      </w:r>
      <w:r w:rsidR="00820BC7" w:rsidRPr="007E07F3">
        <w:t>P.1263</w:t>
      </w:r>
      <w:r w:rsidRPr="007E07F3">
        <w:t xml:space="preserve">.rok. należy dołączyć </w:t>
      </w:r>
      <w:r w:rsidR="00D152D5" w:rsidRPr="007E07F3">
        <w:t>plik.</w:t>
      </w:r>
      <w:r w:rsidR="005313B7" w:rsidRPr="007E07F3">
        <w:t>xls</w:t>
      </w:r>
      <w:r w:rsidRPr="007E07F3">
        <w:t xml:space="preserve"> z wykazem zawartości dokumentów cyfrowych </w:t>
      </w:r>
      <w:r w:rsidR="00CE2513" w:rsidRPr="007E07F3">
        <w:t>(</w:t>
      </w:r>
      <w:r w:rsidR="00820BC7" w:rsidRPr="007E07F3">
        <w:t xml:space="preserve">operatów </w:t>
      </w:r>
      <w:r w:rsidR="00E15ACF" w:rsidRPr="007E07F3">
        <w:t>technicznych</w:t>
      </w:r>
      <w:r w:rsidR="00CE2513" w:rsidRPr="007E07F3">
        <w:t>)</w:t>
      </w:r>
      <w:r w:rsidR="00820BC7" w:rsidRPr="007E07F3">
        <w:t xml:space="preserve"> </w:t>
      </w:r>
      <w:r w:rsidR="00D152D5" w:rsidRPr="007E07F3">
        <w:t>, które</w:t>
      </w:r>
      <w:r w:rsidRPr="007E07F3">
        <w:t xml:space="preserve"> </w:t>
      </w:r>
      <w:r w:rsidR="00D152D5" w:rsidRPr="007E07F3">
        <w:t>zawiera katalog</w:t>
      </w:r>
      <w:r w:rsidR="00F92DC5" w:rsidRPr="007E07F3">
        <w:t>.</w:t>
      </w:r>
    </w:p>
    <w:p w14:paraId="1A66B8F7" w14:textId="21A2398D" w:rsidR="00547711" w:rsidRPr="00925D5D" w:rsidRDefault="00925D5D" w:rsidP="00927EC8">
      <w:pPr>
        <w:pStyle w:val="Akapitzlist"/>
        <w:numPr>
          <w:ilvl w:val="0"/>
          <w:numId w:val="35"/>
        </w:numPr>
        <w:spacing w:after="120"/>
        <w:ind w:left="426" w:hanging="426"/>
        <w:jc w:val="both"/>
        <w:rPr>
          <w:b/>
        </w:rPr>
      </w:pPr>
      <w:r>
        <w:rPr>
          <w:b/>
        </w:rPr>
        <w:t xml:space="preserve"> </w:t>
      </w:r>
      <w:r w:rsidR="00AE1713" w:rsidRPr="00925D5D">
        <w:rPr>
          <w:b/>
        </w:rPr>
        <w:t>Określenie zakresów obszarowych</w:t>
      </w:r>
    </w:p>
    <w:p w14:paraId="1C865CE9" w14:textId="6A3D465B" w:rsidR="00470868" w:rsidRPr="006013EC" w:rsidRDefault="00AE1713" w:rsidP="00925D5D">
      <w:pPr>
        <w:pStyle w:val="Akapitzlist"/>
        <w:numPr>
          <w:ilvl w:val="2"/>
          <w:numId w:val="25"/>
        </w:numPr>
        <w:spacing w:after="120"/>
        <w:ind w:left="567" w:hanging="425"/>
        <w:jc w:val="both"/>
      </w:pPr>
      <w:r w:rsidRPr="007E07F3">
        <w:t xml:space="preserve">Wykonawca </w:t>
      </w:r>
      <w:r w:rsidR="00867B85" w:rsidRPr="007E07F3">
        <w:t>określi</w:t>
      </w:r>
      <w:r w:rsidRPr="007E07F3">
        <w:t xml:space="preserve"> </w:t>
      </w:r>
      <w:r w:rsidR="007E07F3" w:rsidRPr="00186E16">
        <w:rPr>
          <w:b/>
          <w:bCs/>
        </w:rPr>
        <w:t xml:space="preserve">na </w:t>
      </w:r>
      <w:r w:rsidR="00B244B6" w:rsidRPr="00186E16">
        <w:rPr>
          <w:b/>
          <w:bCs/>
        </w:rPr>
        <w:t>now</w:t>
      </w:r>
      <w:r w:rsidR="007E07F3" w:rsidRPr="00186E16">
        <w:rPr>
          <w:b/>
          <w:bCs/>
        </w:rPr>
        <w:t>o</w:t>
      </w:r>
      <w:r w:rsidR="00B244B6" w:rsidRPr="007E07F3">
        <w:t xml:space="preserve"> </w:t>
      </w:r>
      <w:r w:rsidRPr="007E07F3">
        <w:t>zakresy obszarowe dla wszystkich s</w:t>
      </w:r>
      <w:r>
        <w:t>kanowanych operatów</w:t>
      </w:r>
      <w:r w:rsidR="00131929">
        <w:t xml:space="preserve"> technicznych</w:t>
      </w:r>
      <w:r w:rsidR="007E07F3">
        <w:t>. Istniejące</w:t>
      </w:r>
      <w:r w:rsidR="00AE54EA">
        <w:t xml:space="preserve"> w bazie </w:t>
      </w:r>
      <w:r w:rsidR="007E07F3">
        <w:t xml:space="preserve"> zakresy obszarowe  dla operatów podlegających skanowaniu należy usunąć.</w:t>
      </w:r>
    </w:p>
    <w:p w14:paraId="3C582A96" w14:textId="517B505C" w:rsidR="002A5EE1" w:rsidRPr="00EE3D69" w:rsidRDefault="00AE1713" w:rsidP="00925D5D">
      <w:pPr>
        <w:pStyle w:val="Akapitzlist"/>
        <w:numPr>
          <w:ilvl w:val="2"/>
          <w:numId w:val="25"/>
        </w:numPr>
        <w:spacing w:after="120"/>
        <w:ind w:left="567" w:hanging="425"/>
        <w:jc w:val="both"/>
      </w:pPr>
      <w:r>
        <w:t>Z</w:t>
      </w:r>
      <w:r w:rsidRPr="001D45B3">
        <w:t>akres obszarowy dla wszystkich operatów podlegających opr</w:t>
      </w:r>
      <w:r>
        <w:t xml:space="preserve">acowaniu, należy </w:t>
      </w:r>
      <w:r w:rsidRPr="001D45B3">
        <w:t xml:space="preserve">określić </w:t>
      </w:r>
      <w:r w:rsidR="008321B8">
        <w:br/>
      </w:r>
      <w:r w:rsidRPr="001D45B3">
        <w:t>w układzie 2000 strefa 7.</w:t>
      </w:r>
    </w:p>
    <w:p w14:paraId="74DE1645" w14:textId="3B407849" w:rsidR="00AE1713" w:rsidRDefault="00AE1713" w:rsidP="00925D5D">
      <w:pPr>
        <w:pStyle w:val="Akapitzlist"/>
        <w:numPr>
          <w:ilvl w:val="2"/>
          <w:numId w:val="25"/>
        </w:numPr>
        <w:spacing w:after="120"/>
        <w:ind w:left="567" w:hanging="425"/>
        <w:jc w:val="both"/>
      </w:pPr>
      <w:r w:rsidRPr="00390627">
        <w:t xml:space="preserve">Zakresy obszarowe opracowuje się indywidualnie, dla </w:t>
      </w:r>
      <w:r w:rsidR="000B27D9">
        <w:t xml:space="preserve">tych </w:t>
      </w:r>
      <w:r w:rsidR="002A5EE1">
        <w:t xml:space="preserve"> operatów </w:t>
      </w:r>
      <w:r w:rsidR="006B172B">
        <w:t>technicznych</w:t>
      </w:r>
      <w:r w:rsidR="000B27D9">
        <w:t>,</w:t>
      </w:r>
      <w:r w:rsidRPr="00390627">
        <w:t xml:space="preserve"> które zawierają informacje na temat kształtu i położenia obiektów, których pomiar został udokumentowany.</w:t>
      </w:r>
    </w:p>
    <w:p w14:paraId="38F688CC" w14:textId="2CE4DC9E" w:rsidR="00AE1713" w:rsidRDefault="00AE1713" w:rsidP="00925D5D">
      <w:pPr>
        <w:pStyle w:val="Akapitzlist"/>
        <w:numPr>
          <w:ilvl w:val="2"/>
          <w:numId w:val="25"/>
        </w:numPr>
        <w:spacing w:after="120"/>
        <w:ind w:left="567" w:hanging="425"/>
        <w:jc w:val="both"/>
      </w:pPr>
      <w:r>
        <w:lastRenderedPageBreak/>
        <w:t xml:space="preserve">Zakres obszarowy Wykonawca stworzy </w:t>
      </w:r>
      <w:r w:rsidR="000B27D9">
        <w:t>na podstawie</w:t>
      </w:r>
      <w:r>
        <w:t>:</w:t>
      </w:r>
      <w:r w:rsidR="004A549D">
        <w:t xml:space="preserve"> </w:t>
      </w:r>
      <w:r>
        <w:t>z</w:t>
      </w:r>
      <w:r w:rsidRPr="005C4848">
        <w:t>głoszenia pracy</w:t>
      </w:r>
      <w:r w:rsidR="001D2472">
        <w:t>,</w:t>
      </w:r>
      <w:r w:rsidR="00691145">
        <w:t xml:space="preserve"> </w:t>
      </w:r>
      <w:r>
        <w:t>operatu</w:t>
      </w:r>
      <w:r w:rsidR="000B27D9">
        <w:t xml:space="preserve"> </w:t>
      </w:r>
      <w:r w:rsidR="00E15ACF">
        <w:t>technicznego</w:t>
      </w:r>
      <w:r w:rsidR="001D2472">
        <w:t>,</w:t>
      </w:r>
      <w:r w:rsidR="00691145">
        <w:t xml:space="preserve"> </w:t>
      </w:r>
      <w:r w:rsidR="00B250A7">
        <w:t>wykazu współrzędnych zawartych w operacie</w:t>
      </w:r>
      <w:r>
        <w:t>.</w:t>
      </w:r>
    </w:p>
    <w:p w14:paraId="3F254EA0" w14:textId="0F5DD36E" w:rsidR="001F3FC6" w:rsidRDefault="009C4718" w:rsidP="00925D5D">
      <w:pPr>
        <w:pStyle w:val="Akapitzlist"/>
        <w:numPr>
          <w:ilvl w:val="2"/>
          <w:numId w:val="25"/>
        </w:numPr>
        <w:spacing w:after="120"/>
        <w:ind w:left="567" w:hanging="425"/>
        <w:jc w:val="both"/>
      </w:pPr>
      <w:r>
        <w:t>Przy braku danych wymienionych w poprzednim punkcie do określenia zakresu obszarowego dla obiektów liniowych i powierzchniowych</w:t>
      </w:r>
      <w:r w:rsidR="001D2472">
        <w:t xml:space="preserve"> należy utworzyć zakres obszarowy z buforem 10 met</w:t>
      </w:r>
      <w:r w:rsidR="00815A6E">
        <w:t>r</w:t>
      </w:r>
      <w:r w:rsidR="006B172B">
        <w:t>ów.</w:t>
      </w:r>
    </w:p>
    <w:p w14:paraId="76BEE69C" w14:textId="208F93C9" w:rsidR="006144E4" w:rsidRPr="006144E4" w:rsidRDefault="00091635" w:rsidP="00925D5D">
      <w:pPr>
        <w:pStyle w:val="Akapitzlist"/>
        <w:numPr>
          <w:ilvl w:val="2"/>
          <w:numId w:val="25"/>
        </w:numPr>
        <w:spacing w:after="120"/>
        <w:ind w:left="567" w:hanging="425"/>
        <w:jc w:val="both"/>
      </w:pPr>
      <w:r>
        <w:t xml:space="preserve">Przy tworzeniu zakresów obszarowych należy zwrócić szczególną uwagę na poprawność topologiczną zakresów przypisanych do jednego obiektu. Zakresy te: </w:t>
      </w:r>
    </w:p>
    <w:p w14:paraId="368563B9" w14:textId="77777777" w:rsidR="00B35A74" w:rsidRDefault="00091635" w:rsidP="00B35A74">
      <w:pPr>
        <w:pStyle w:val="Akapitzlist"/>
        <w:numPr>
          <w:ilvl w:val="2"/>
          <w:numId w:val="35"/>
        </w:numPr>
        <w:spacing w:after="120"/>
        <w:jc w:val="both"/>
      </w:pPr>
      <w:r>
        <w:t>nie mogą się wzajemnie przecinać</w:t>
      </w:r>
    </w:p>
    <w:p w14:paraId="12241ADF" w14:textId="77777777" w:rsidR="00B35A74" w:rsidRDefault="00091635" w:rsidP="00B35A74">
      <w:pPr>
        <w:pStyle w:val="Akapitzlist"/>
        <w:numPr>
          <w:ilvl w:val="2"/>
          <w:numId w:val="35"/>
        </w:numPr>
        <w:spacing w:after="120"/>
        <w:jc w:val="both"/>
      </w:pPr>
      <w:r>
        <w:t xml:space="preserve">nie mogą się wzajemnie zawierać, </w:t>
      </w:r>
    </w:p>
    <w:p w14:paraId="4EDDD057" w14:textId="77777777" w:rsidR="00B35A74" w:rsidRDefault="00091635" w:rsidP="00B35A74">
      <w:pPr>
        <w:pStyle w:val="Akapitzlist"/>
        <w:numPr>
          <w:ilvl w:val="2"/>
          <w:numId w:val="35"/>
        </w:numPr>
        <w:spacing w:after="120"/>
        <w:jc w:val="both"/>
      </w:pPr>
      <w:r>
        <w:t xml:space="preserve">muszą posiadać niezerową powierzchnię; </w:t>
      </w:r>
    </w:p>
    <w:p w14:paraId="0EAF83BE" w14:textId="66CC8381" w:rsidR="00091635" w:rsidRDefault="00091635" w:rsidP="00B35A74">
      <w:pPr>
        <w:pStyle w:val="Akapitzlist"/>
        <w:numPr>
          <w:ilvl w:val="2"/>
          <w:numId w:val="35"/>
        </w:numPr>
        <w:spacing w:after="120"/>
        <w:jc w:val="both"/>
      </w:pPr>
      <w:r>
        <w:t>mogą (</w:t>
      </w:r>
      <w:r w:rsidR="006B172B">
        <w:t xml:space="preserve">może to być </w:t>
      </w:r>
      <w:r>
        <w:t xml:space="preserve"> konieczne) tworzyć wielo-obszary; </w:t>
      </w:r>
    </w:p>
    <w:p w14:paraId="25E80635" w14:textId="3B1C2AF9" w:rsidR="00091635" w:rsidRPr="00925D5D" w:rsidRDefault="007D0D57" w:rsidP="00E37BDD">
      <w:pPr>
        <w:pStyle w:val="Akapitzlist"/>
        <w:numPr>
          <w:ilvl w:val="0"/>
          <w:numId w:val="35"/>
        </w:numPr>
        <w:spacing w:after="120"/>
        <w:ind w:left="426" w:hanging="426"/>
        <w:rPr>
          <w:b/>
          <w:bCs/>
        </w:rPr>
      </w:pPr>
      <w:r w:rsidRPr="00925D5D">
        <w:rPr>
          <w:b/>
          <w:bCs/>
        </w:rPr>
        <w:t>Zasilenie Bazy Danych GODGiK</w:t>
      </w:r>
    </w:p>
    <w:p w14:paraId="04A9B258" w14:textId="77777777" w:rsidR="00925D5D" w:rsidRDefault="00A359BA" w:rsidP="008321B8">
      <w:pPr>
        <w:pStyle w:val="Akapitzlist"/>
        <w:numPr>
          <w:ilvl w:val="1"/>
          <w:numId w:val="32"/>
        </w:numPr>
        <w:spacing w:after="120"/>
        <w:ind w:left="567" w:hanging="425"/>
        <w:jc w:val="both"/>
      </w:pPr>
      <w:r>
        <w:t>Zasilenie baz danych</w:t>
      </w:r>
      <w:r w:rsidR="00CA25D6">
        <w:t xml:space="preserve"> dokument</w:t>
      </w:r>
      <w:r>
        <w:t xml:space="preserve">acją </w:t>
      </w:r>
      <w:r w:rsidR="00CA25D6">
        <w:t>cyfrow</w:t>
      </w:r>
      <w:r w:rsidR="00F02305">
        <w:t>ą</w:t>
      </w:r>
      <w:r>
        <w:t xml:space="preserve"> </w:t>
      </w:r>
      <w:r w:rsidR="00CA25D6">
        <w:t xml:space="preserve"> wraz z zakresami </w:t>
      </w:r>
      <w:r w:rsidR="00C34478">
        <w:t>obszarowymi</w:t>
      </w:r>
      <w:r w:rsidR="00CA25D6">
        <w:t xml:space="preserve"> odbywać się będzie </w:t>
      </w:r>
      <w:r>
        <w:t xml:space="preserve">w trakcie </w:t>
      </w:r>
      <w:r w:rsidR="00F02305">
        <w:t xml:space="preserve">funkcjonowania </w:t>
      </w:r>
      <w:r w:rsidR="00CA25D6">
        <w:t>BDGODGIK</w:t>
      </w:r>
    </w:p>
    <w:p w14:paraId="3647C891" w14:textId="5EB5EF49" w:rsidR="006C1F9B" w:rsidRDefault="00F02305" w:rsidP="008321B8">
      <w:pPr>
        <w:pStyle w:val="Akapitzlist"/>
        <w:numPr>
          <w:ilvl w:val="1"/>
          <w:numId w:val="32"/>
        </w:numPr>
        <w:spacing w:after="120"/>
        <w:ind w:left="567" w:hanging="425"/>
        <w:jc w:val="both"/>
      </w:pPr>
      <w:r>
        <w:t>Zasilenie BDGODGIK będzie możliwe poprzez</w:t>
      </w:r>
      <w:r w:rsidR="007E76B0">
        <w:t xml:space="preserve"> dedykowane </w:t>
      </w:r>
      <w:r w:rsidR="00D57069">
        <w:t>połączenie</w:t>
      </w:r>
      <w:r w:rsidR="007E76B0">
        <w:t xml:space="preserve"> VPN</w:t>
      </w:r>
      <w:r w:rsidR="00B244B6">
        <w:t>,</w:t>
      </w:r>
      <w:r w:rsidR="007E76B0">
        <w:t xml:space="preserve"> </w:t>
      </w:r>
      <w:r w:rsidR="00D57069">
        <w:t>przez które  Wykonawca otrzyma dostęp do systemu</w:t>
      </w:r>
    </w:p>
    <w:p w14:paraId="0930C450" w14:textId="02C6B07E" w:rsidR="00F02305" w:rsidRDefault="00650948" w:rsidP="008321B8">
      <w:pPr>
        <w:pStyle w:val="Akapitzlist"/>
        <w:numPr>
          <w:ilvl w:val="1"/>
          <w:numId w:val="28"/>
        </w:numPr>
        <w:spacing w:after="120"/>
        <w:ind w:left="1418" w:hanging="284"/>
        <w:jc w:val="both"/>
      </w:pPr>
      <w:r>
        <w:t xml:space="preserve">Wykonawcy zostanie przekazany </w:t>
      </w:r>
      <w:r w:rsidR="00BE1783">
        <w:t>identyfikator</w:t>
      </w:r>
      <w:r>
        <w:t xml:space="preserve"> i hasło utworzonego użytkownika </w:t>
      </w:r>
      <w:r w:rsidR="008321B8">
        <w:br/>
      </w:r>
      <w:r>
        <w:t xml:space="preserve">w systemie </w:t>
      </w:r>
      <w:r w:rsidR="00BE1783">
        <w:t>Zamawiającego</w:t>
      </w:r>
      <w:r>
        <w:t>.</w:t>
      </w:r>
      <w:r w:rsidR="007E76B0">
        <w:t xml:space="preserve"> </w:t>
      </w:r>
      <w:r>
        <w:t xml:space="preserve">Wykonawca przez to konto będzie dokonywał wszelkich </w:t>
      </w:r>
      <w:r w:rsidR="007E76B0">
        <w:t>modyfikacji</w:t>
      </w:r>
      <w:r>
        <w:t xml:space="preserve"> bazy danych </w:t>
      </w:r>
    </w:p>
    <w:p w14:paraId="1ACD45CE" w14:textId="23CF524D" w:rsidR="00650948" w:rsidRDefault="007E76B0" w:rsidP="008321B8">
      <w:pPr>
        <w:pStyle w:val="Akapitzlist"/>
        <w:numPr>
          <w:ilvl w:val="1"/>
          <w:numId w:val="28"/>
        </w:numPr>
        <w:spacing w:after="120"/>
        <w:ind w:left="1418" w:hanging="284"/>
        <w:jc w:val="both"/>
      </w:pPr>
      <w:r>
        <w:t xml:space="preserve">Wszelkie modyfikacje bazy danych muszą  zawierać informacje o osobie modyfikującej wraz z datą modyfikacji </w:t>
      </w:r>
    </w:p>
    <w:p w14:paraId="64107209" w14:textId="1B6D87CD" w:rsidR="00650948" w:rsidRDefault="007E76B0" w:rsidP="008321B8">
      <w:pPr>
        <w:pStyle w:val="Akapitzlist"/>
        <w:numPr>
          <w:ilvl w:val="1"/>
          <w:numId w:val="28"/>
        </w:numPr>
        <w:spacing w:after="120"/>
        <w:ind w:left="1418" w:hanging="284"/>
        <w:jc w:val="both"/>
      </w:pPr>
      <w:r>
        <w:t xml:space="preserve">Wykonawca zgłosi Zamawiającemu planowany termin rozpoczęcia prac  związanych </w:t>
      </w:r>
      <w:r w:rsidR="008321B8">
        <w:br/>
      </w:r>
      <w:r>
        <w:t>z zasileniem BDGODGIK trzy dni przed planowanym terminem</w:t>
      </w:r>
    </w:p>
    <w:p w14:paraId="357431C6" w14:textId="365814CC" w:rsidR="00650948" w:rsidRDefault="00BE1783" w:rsidP="008321B8">
      <w:pPr>
        <w:pStyle w:val="Akapitzlist"/>
        <w:numPr>
          <w:ilvl w:val="1"/>
          <w:numId w:val="28"/>
        </w:numPr>
        <w:spacing w:after="120"/>
        <w:ind w:left="1418" w:hanging="284"/>
        <w:jc w:val="both"/>
      </w:pPr>
      <w:r>
        <w:t>Zasilenie BDGODGiK w żadnym przypadku nie może powodować konieczności zatrzymania bieżącej obsługi interesantów  w GODGiK</w:t>
      </w:r>
    </w:p>
    <w:p w14:paraId="5C07A401" w14:textId="53FF7587" w:rsidR="006C1F9B" w:rsidRDefault="00BE1783" w:rsidP="008321B8">
      <w:pPr>
        <w:pStyle w:val="Akapitzlist"/>
        <w:numPr>
          <w:ilvl w:val="1"/>
          <w:numId w:val="32"/>
        </w:numPr>
        <w:spacing w:after="120"/>
        <w:ind w:left="567" w:hanging="425"/>
        <w:jc w:val="both"/>
      </w:pPr>
      <w:r>
        <w:t>Alternatywne zasilenia  BDGODGiK  możę też być realizowane poprzez udostepnienie dwóch stanowisk komputerowych w siedzibie Zamawiającego</w:t>
      </w:r>
      <w:r w:rsidR="006B172B">
        <w:t xml:space="preserve">, jak również poprzez funkcjonujący  </w:t>
      </w:r>
      <w:r w:rsidR="008321B8">
        <w:br/>
      </w:r>
      <w:r w:rsidR="006B172B">
        <w:t xml:space="preserve">w ramach e-usług  Portal Archiwisty </w:t>
      </w:r>
    </w:p>
    <w:p w14:paraId="5142DAE5" w14:textId="479E1538" w:rsidR="00091635" w:rsidRPr="00925D5D" w:rsidRDefault="00091635" w:rsidP="00925D5D">
      <w:pPr>
        <w:pStyle w:val="Akapitzlist"/>
        <w:numPr>
          <w:ilvl w:val="0"/>
          <w:numId w:val="19"/>
        </w:numPr>
        <w:spacing w:after="120"/>
        <w:ind w:left="426" w:hanging="426"/>
        <w:jc w:val="both"/>
        <w:textAlignment w:val="auto"/>
        <w:rPr>
          <w:rFonts w:asciiTheme="minorHAnsi" w:hAnsiTheme="minorHAnsi" w:cstheme="minorHAnsi"/>
          <w:b/>
        </w:rPr>
      </w:pPr>
      <w:r w:rsidRPr="00925D5D">
        <w:rPr>
          <w:rFonts w:asciiTheme="minorHAnsi" w:hAnsiTheme="minorHAnsi" w:cstheme="minorHAnsi"/>
          <w:b/>
        </w:rPr>
        <w:t>Przekazanie i weryfikacja przedmiotu zamówienia</w:t>
      </w:r>
      <w:r w:rsidR="007362DF" w:rsidRPr="00925D5D">
        <w:rPr>
          <w:rFonts w:asciiTheme="minorHAnsi" w:hAnsiTheme="minorHAnsi" w:cstheme="minorHAnsi"/>
          <w:b/>
        </w:rPr>
        <w:t xml:space="preserve">. </w:t>
      </w:r>
      <w:r w:rsidRPr="00925D5D">
        <w:rPr>
          <w:rFonts w:asciiTheme="minorHAnsi" w:hAnsiTheme="minorHAnsi" w:cstheme="minorHAnsi"/>
          <w:b/>
        </w:rPr>
        <w:t>Do odbioru przedmiotu zamówienia zostanie powołana ze strony Zamawiającego Komisja</w:t>
      </w:r>
    </w:p>
    <w:p w14:paraId="23F9D594" w14:textId="4283672E" w:rsidR="00925D5D" w:rsidRPr="00925D5D" w:rsidRDefault="00091635" w:rsidP="00925D5D">
      <w:pPr>
        <w:pStyle w:val="Akapitzlist"/>
        <w:numPr>
          <w:ilvl w:val="1"/>
          <w:numId w:val="19"/>
        </w:numPr>
        <w:spacing w:after="120"/>
        <w:ind w:left="567" w:hanging="425"/>
        <w:jc w:val="both"/>
        <w:textAlignment w:val="auto"/>
        <w:rPr>
          <w:rFonts w:asciiTheme="minorHAnsi" w:hAnsiTheme="minorHAnsi" w:cstheme="minorHAnsi"/>
        </w:rPr>
      </w:pPr>
      <w:r w:rsidRPr="00925D5D">
        <w:rPr>
          <w:rFonts w:asciiTheme="minorHAnsi" w:hAnsiTheme="minorHAnsi" w:cstheme="minorHAnsi"/>
        </w:rPr>
        <w:t xml:space="preserve">Wykonawca przekaże </w:t>
      </w:r>
      <w:r w:rsidR="007362DF" w:rsidRPr="00925D5D">
        <w:rPr>
          <w:rFonts w:asciiTheme="minorHAnsi" w:hAnsiTheme="minorHAnsi" w:cstheme="minorHAnsi"/>
        </w:rPr>
        <w:t xml:space="preserve">przedmiot umowy </w:t>
      </w:r>
      <w:r w:rsidRPr="00925D5D">
        <w:rPr>
          <w:rFonts w:asciiTheme="minorHAnsi" w:hAnsiTheme="minorHAnsi" w:cstheme="minorHAnsi"/>
        </w:rPr>
        <w:t>poprzez podpisanie obustronnie protokołu przekazania Zamawiający w terminie nie dłuższym niż:</w:t>
      </w:r>
      <w:r w:rsidR="007362DF" w:rsidRPr="00925D5D">
        <w:rPr>
          <w:rFonts w:asciiTheme="minorHAnsi" w:hAnsiTheme="minorHAnsi" w:cstheme="minorHAnsi"/>
        </w:rPr>
        <w:t xml:space="preserve"> 14</w:t>
      </w:r>
      <w:r w:rsidRPr="00925D5D">
        <w:rPr>
          <w:rFonts w:asciiTheme="minorHAnsi" w:hAnsiTheme="minorHAnsi" w:cstheme="minorHAnsi"/>
        </w:rPr>
        <w:t xml:space="preserve"> dni od daty podpisania protokołu przekazania dokona weryfikacji</w:t>
      </w:r>
    </w:p>
    <w:p w14:paraId="6A074996" w14:textId="04FAC8E6" w:rsidR="00091635" w:rsidRPr="00925D5D" w:rsidRDefault="00091635" w:rsidP="00925D5D">
      <w:pPr>
        <w:pStyle w:val="Akapitzlist"/>
        <w:numPr>
          <w:ilvl w:val="1"/>
          <w:numId w:val="19"/>
        </w:numPr>
        <w:spacing w:after="120"/>
        <w:ind w:left="567" w:hanging="425"/>
        <w:jc w:val="both"/>
        <w:textAlignment w:val="auto"/>
        <w:rPr>
          <w:rFonts w:asciiTheme="minorHAnsi" w:hAnsiTheme="minorHAnsi" w:cstheme="minorHAnsi"/>
        </w:rPr>
      </w:pPr>
      <w:r w:rsidRPr="00925D5D">
        <w:rPr>
          <w:rFonts w:asciiTheme="minorHAnsi" w:hAnsiTheme="minorHAnsi" w:cstheme="minorHAnsi"/>
        </w:rPr>
        <w:t>Ocena zgodności wyników prac geodezyjnych i kartograficznych prowadzona będzie w stosunku do:</w:t>
      </w:r>
    </w:p>
    <w:p w14:paraId="349EDCEE" w14:textId="77777777" w:rsidR="00091635" w:rsidRPr="00091635" w:rsidRDefault="00091635" w:rsidP="0016664E">
      <w:pPr>
        <w:pStyle w:val="Akapitzlist"/>
        <w:numPr>
          <w:ilvl w:val="1"/>
          <w:numId w:val="22"/>
        </w:numPr>
        <w:tabs>
          <w:tab w:val="left" w:pos="1276"/>
        </w:tabs>
        <w:spacing w:after="120"/>
        <w:ind w:left="1418" w:hanging="851"/>
        <w:jc w:val="both"/>
        <w:textAlignment w:val="auto"/>
        <w:rPr>
          <w:rFonts w:asciiTheme="minorHAnsi" w:hAnsiTheme="minorHAnsi" w:cstheme="minorHAnsi"/>
        </w:rPr>
      </w:pPr>
      <w:r w:rsidRPr="00091635">
        <w:rPr>
          <w:rFonts w:asciiTheme="minorHAnsi" w:hAnsiTheme="minorHAnsi" w:cstheme="minorHAnsi"/>
        </w:rPr>
        <w:t>obowiązujących przepisów prawa;</w:t>
      </w:r>
    </w:p>
    <w:p w14:paraId="4D8E5D58" w14:textId="0ED1BB4F" w:rsidR="00091635" w:rsidRPr="00091635" w:rsidRDefault="00091635" w:rsidP="0016664E">
      <w:pPr>
        <w:pStyle w:val="Akapitzlist"/>
        <w:numPr>
          <w:ilvl w:val="1"/>
          <w:numId w:val="22"/>
        </w:numPr>
        <w:tabs>
          <w:tab w:val="left" w:pos="1276"/>
        </w:tabs>
        <w:spacing w:after="120"/>
        <w:ind w:left="1276" w:hanging="709"/>
        <w:jc w:val="both"/>
        <w:textAlignment w:val="auto"/>
        <w:rPr>
          <w:rFonts w:asciiTheme="minorHAnsi" w:hAnsiTheme="minorHAnsi" w:cstheme="minorHAnsi"/>
        </w:rPr>
      </w:pPr>
      <w:r w:rsidRPr="00091635">
        <w:rPr>
          <w:rFonts w:asciiTheme="minorHAnsi" w:hAnsiTheme="minorHAnsi" w:cstheme="minorHAnsi"/>
        </w:rPr>
        <w:t>szczegółowych warunków i wytycznych technicznych, jakie zawarto w Opisie Przedmiotu Zamówienia</w:t>
      </w:r>
    </w:p>
    <w:p w14:paraId="699FCC5D" w14:textId="77777777" w:rsidR="00091635" w:rsidRPr="00091635" w:rsidRDefault="00091635" w:rsidP="0016664E">
      <w:pPr>
        <w:pStyle w:val="Akapitzlist"/>
        <w:numPr>
          <w:ilvl w:val="1"/>
          <w:numId w:val="22"/>
        </w:numPr>
        <w:tabs>
          <w:tab w:val="left" w:pos="1276"/>
        </w:tabs>
        <w:spacing w:after="120"/>
        <w:ind w:left="1418" w:hanging="851"/>
        <w:jc w:val="both"/>
        <w:textAlignment w:val="auto"/>
        <w:rPr>
          <w:rFonts w:asciiTheme="minorHAnsi" w:hAnsiTheme="minorHAnsi" w:cstheme="minorHAnsi"/>
        </w:rPr>
      </w:pPr>
      <w:r w:rsidRPr="00091635">
        <w:rPr>
          <w:rFonts w:asciiTheme="minorHAnsi" w:hAnsiTheme="minorHAnsi" w:cstheme="minorHAnsi"/>
        </w:rPr>
        <w:t>ustaleń, jakie zostały zawarte pomiędzy Wykonawcą a Zamawiającym.</w:t>
      </w:r>
    </w:p>
    <w:p w14:paraId="05248765" w14:textId="3ACB707C" w:rsidR="00091635" w:rsidRPr="00925D5D" w:rsidRDefault="00091635" w:rsidP="00925D5D">
      <w:pPr>
        <w:pStyle w:val="Akapitzlist"/>
        <w:numPr>
          <w:ilvl w:val="1"/>
          <w:numId w:val="19"/>
        </w:numPr>
        <w:spacing w:after="120"/>
        <w:ind w:left="567" w:hanging="425"/>
        <w:jc w:val="both"/>
        <w:textAlignment w:val="auto"/>
        <w:rPr>
          <w:rFonts w:asciiTheme="minorHAnsi" w:hAnsiTheme="minorHAnsi" w:cstheme="minorHAnsi"/>
        </w:rPr>
      </w:pPr>
      <w:r w:rsidRPr="00925D5D">
        <w:rPr>
          <w:rFonts w:asciiTheme="minorHAnsi" w:hAnsiTheme="minorHAnsi" w:cstheme="minorHAnsi"/>
        </w:rPr>
        <w:t>Końcowe produkty zostaną poddane kontroli w tym weryfikacji, a w szczególności sprawdzone będą:</w:t>
      </w:r>
    </w:p>
    <w:p w14:paraId="656AD22E" w14:textId="498056E8" w:rsidR="00091635" w:rsidRPr="00091635" w:rsidRDefault="00091635" w:rsidP="001D004B">
      <w:pPr>
        <w:pStyle w:val="Akapitzlist"/>
        <w:numPr>
          <w:ilvl w:val="0"/>
          <w:numId w:val="23"/>
        </w:numPr>
        <w:tabs>
          <w:tab w:val="left" w:pos="1276"/>
        </w:tabs>
        <w:spacing w:after="120"/>
        <w:ind w:left="851" w:hanging="284"/>
        <w:jc w:val="both"/>
        <w:textAlignment w:val="auto"/>
        <w:rPr>
          <w:rFonts w:asciiTheme="minorHAnsi" w:hAnsiTheme="minorHAnsi" w:cstheme="minorHAnsi"/>
        </w:rPr>
      </w:pPr>
      <w:r w:rsidRPr="00091635">
        <w:rPr>
          <w:rFonts w:asciiTheme="minorHAnsi" w:hAnsiTheme="minorHAnsi" w:cstheme="minorHAnsi"/>
        </w:rPr>
        <w:t xml:space="preserve">zgodność zasad wykonania skanowania </w:t>
      </w:r>
      <w:r w:rsidR="00C34478">
        <w:rPr>
          <w:rFonts w:asciiTheme="minorHAnsi" w:hAnsiTheme="minorHAnsi" w:cstheme="minorHAnsi"/>
        </w:rPr>
        <w:t xml:space="preserve">operatów </w:t>
      </w:r>
      <w:r w:rsidR="003F0E72">
        <w:rPr>
          <w:rFonts w:asciiTheme="minorHAnsi" w:hAnsiTheme="minorHAnsi" w:cstheme="minorHAnsi"/>
        </w:rPr>
        <w:t xml:space="preserve"> </w:t>
      </w:r>
      <w:r w:rsidR="00C34478">
        <w:rPr>
          <w:rFonts w:asciiTheme="minorHAnsi" w:hAnsiTheme="minorHAnsi" w:cstheme="minorHAnsi"/>
        </w:rPr>
        <w:t>technicznych</w:t>
      </w:r>
      <w:r w:rsidRPr="00091635">
        <w:rPr>
          <w:rFonts w:asciiTheme="minorHAnsi" w:hAnsiTheme="minorHAnsi" w:cstheme="minorHAnsi"/>
        </w:rPr>
        <w:t xml:space="preserve"> z warunkami OPZ;</w:t>
      </w:r>
    </w:p>
    <w:p w14:paraId="4E0E1A28" w14:textId="77777777" w:rsidR="00091635" w:rsidRPr="00091635" w:rsidRDefault="00091635" w:rsidP="0016664E">
      <w:pPr>
        <w:pStyle w:val="Akapitzlist"/>
        <w:numPr>
          <w:ilvl w:val="0"/>
          <w:numId w:val="23"/>
        </w:numPr>
        <w:spacing w:after="120"/>
        <w:ind w:left="1418" w:hanging="851"/>
        <w:jc w:val="both"/>
        <w:textAlignment w:val="auto"/>
        <w:rPr>
          <w:rFonts w:asciiTheme="minorHAnsi" w:hAnsiTheme="minorHAnsi" w:cstheme="minorHAnsi"/>
        </w:rPr>
      </w:pPr>
      <w:r w:rsidRPr="00091635">
        <w:rPr>
          <w:rFonts w:asciiTheme="minorHAnsi" w:hAnsiTheme="minorHAnsi" w:cstheme="minorHAnsi"/>
        </w:rPr>
        <w:lastRenderedPageBreak/>
        <w:t>stan techniczny materiałów przekazanych do skanowania po jego wykonaniu wraz ze sprawdzeniem kompletności oddanej dokumentacji GODGiK;</w:t>
      </w:r>
    </w:p>
    <w:p w14:paraId="0E0E5C82" w14:textId="53B87265" w:rsidR="00091635" w:rsidRDefault="00091635" w:rsidP="0016664E">
      <w:pPr>
        <w:pStyle w:val="Akapitzlist"/>
        <w:numPr>
          <w:ilvl w:val="0"/>
          <w:numId w:val="23"/>
        </w:numPr>
        <w:spacing w:after="120"/>
        <w:ind w:left="1418" w:hanging="851"/>
        <w:jc w:val="both"/>
        <w:textAlignment w:val="auto"/>
        <w:rPr>
          <w:rFonts w:asciiTheme="minorHAnsi" w:hAnsiTheme="minorHAnsi" w:cstheme="minorHAnsi"/>
        </w:rPr>
      </w:pPr>
      <w:r w:rsidRPr="00091635">
        <w:rPr>
          <w:rFonts w:asciiTheme="minorHAnsi" w:hAnsiTheme="minorHAnsi" w:cstheme="minorHAnsi"/>
        </w:rPr>
        <w:t xml:space="preserve">poprawność wprowadzenia dokumentów </w:t>
      </w:r>
      <w:r w:rsidR="003F0E72">
        <w:rPr>
          <w:rFonts w:asciiTheme="minorHAnsi" w:hAnsiTheme="minorHAnsi" w:cstheme="minorHAnsi"/>
        </w:rPr>
        <w:t xml:space="preserve">cyfrowych </w:t>
      </w:r>
      <w:r w:rsidRPr="00091635">
        <w:rPr>
          <w:rFonts w:asciiTheme="minorHAnsi" w:hAnsiTheme="minorHAnsi" w:cstheme="minorHAnsi"/>
        </w:rPr>
        <w:t xml:space="preserve"> do </w:t>
      </w:r>
      <w:r w:rsidR="003F0E72">
        <w:rPr>
          <w:rFonts w:asciiTheme="minorHAnsi" w:hAnsiTheme="minorHAnsi" w:cstheme="minorHAnsi"/>
        </w:rPr>
        <w:t>BDGODGiK</w:t>
      </w:r>
    </w:p>
    <w:p w14:paraId="660967CD" w14:textId="1D183CB7" w:rsidR="003F0E72" w:rsidRPr="00091635" w:rsidRDefault="003F0E72" w:rsidP="0016664E">
      <w:pPr>
        <w:pStyle w:val="Akapitzlist"/>
        <w:numPr>
          <w:ilvl w:val="0"/>
          <w:numId w:val="23"/>
        </w:numPr>
        <w:spacing w:after="120"/>
        <w:ind w:left="1418" w:hanging="85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poprawność określenia i podpięcia  zakresów obszarowych</w:t>
      </w:r>
    </w:p>
    <w:p w14:paraId="2DDEC794" w14:textId="61DC9500" w:rsidR="00091635" w:rsidRPr="00925D5D" w:rsidRDefault="00091635" w:rsidP="00925D5D">
      <w:pPr>
        <w:pStyle w:val="Akapitzlist"/>
        <w:numPr>
          <w:ilvl w:val="1"/>
          <w:numId w:val="19"/>
        </w:numPr>
        <w:spacing w:after="120"/>
        <w:ind w:left="567" w:hanging="425"/>
        <w:jc w:val="both"/>
        <w:textAlignment w:val="auto"/>
        <w:rPr>
          <w:rFonts w:asciiTheme="minorHAnsi" w:hAnsiTheme="minorHAnsi" w:cstheme="minorHAnsi"/>
        </w:rPr>
      </w:pPr>
      <w:r w:rsidRPr="00925D5D">
        <w:rPr>
          <w:rFonts w:asciiTheme="minorHAnsi" w:hAnsiTheme="minorHAnsi" w:cstheme="minorHAnsi"/>
        </w:rPr>
        <w:t xml:space="preserve">Wykonawca przekaże Zamawiającemu </w:t>
      </w:r>
      <w:r w:rsidR="009452C0" w:rsidRPr="00925D5D">
        <w:rPr>
          <w:rFonts w:asciiTheme="minorHAnsi" w:hAnsiTheme="minorHAnsi" w:cstheme="minorHAnsi"/>
        </w:rPr>
        <w:t>przedmiot umowy na dysku zewnętrznym min 2</w:t>
      </w:r>
      <w:r w:rsidR="006B172B" w:rsidRPr="00925D5D">
        <w:rPr>
          <w:rFonts w:asciiTheme="minorHAnsi" w:hAnsiTheme="minorHAnsi" w:cstheme="minorHAnsi"/>
        </w:rPr>
        <w:t>USB</w:t>
      </w:r>
      <w:r w:rsidR="009452C0" w:rsidRPr="00925D5D">
        <w:rPr>
          <w:rFonts w:asciiTheme="minorHAnsi" w:hAnsiTheme="minorHAnsi" w:cstheme="minorHAnsi"/>
        </w:rPr>
        <w:t xml:space="preserve"> </w:t>
      </w:r>
    </w:p>
    <w:p w14:paraId="6632EEB0" w14:textId="77777777" w:rsidR="00925D5D" w:rsidRDefault="00091635" w:rsidP="00925D5D">
      <w:pPr>
        <w:pStyle w:val="Akapitzlist"/>
        <w:numPr>
          <w:ilvl w:val="0"/>
          <w:numId w:val="19"/>
        </w:numPr>
        <w:spacing w:after="120"/>
        <w:ind w:left="567" w:hanging="567"/>
        <w:jc w:val="both"/>
        <w:textAlignment w:val="auto"/>
        <w:rPr>
          <w:rFonts w:asciiTheme="minorHAnsi" w:hAnsiTheme="minorHAnsi" w:cstheme="minorHAnsi"/>
        </w:rPr>
      </w:pPr>
      <w:r w:rsidRPr="00806096">
        <w:rPr>
          <w:rFonts w:asciiTheme="minorHAnsi" w:hAnsiTheme="minorHAnsi" w:cstheme="minorHAnsi"/>
          <w:b/>
          <w:bCs/>
        </w:rPr>
        <w:t>Zamawiający dokona weryfikacji poprzez sprawdzenie reprezentatywnej próbki obejmującej 20% zakresu ilościowego przedmiotu zamówienia</w:t>
      </w:r>
      <w:r w:rsidRPr="00091635">
        <w:rPr>
          <w:rFonts w:asciiTheme="minorHAnsi" w:hAnsiTheme="minorHAnsi" w:cstheme="minorHAnsi"/>
        </w:rPr>
        <w:t>.</w:t>
      </w:r>
    </w:p>
    <w:p w14:paraId="1DBF7208" w14:textId="67CE08C2" w:rsidR="007D0D57" w:rsidRPr="00925D5D" w:rsidRDefault="00091635" w:rsidP="00925D5D">
      <w:pPr>
        <w:pStyle w:val="Akapitzlist"/>
        <w:numPr>
          <w:ilvl w:val="0"/>
          <w:numId w:val="19"/>
        </w:numPr>
        <w:spacing w:after="120"/>
        <w:ind w:left="567" w:hanging="567"/>
        <w:jc w:val="both"/>
        <w:textAlignment w:val="auto"/>
        <w:rPr>
          <w:rFonts w:asciiTheme="minorHAnsi" w:hAnsiTheme="minorHAnsi" w:cstheme="minorHAnsi"/>
        </w:rPr>
      </w:pPr>
      <w:r w:rsidRPr="00925D5D">
        <w:rPr>
          <w:rFonts w:asciiTheme="minorHAnsi" w:hAnsiTheme="minorHAnsi" w:cstheme="minorHAnsi"/>
          <w:b/>
          <w:bCs/>
        </w:rPr>
        <w:t>Pozytywny protokół kontroli będzie podstawą do podpisania w ciągu 3 dni protokołu odbioru</w:t>
      </w:r>
      <w:r w:rsidRPr="00925D5D">
        <w:rPr>
          <w:rFonts w:asciiTheme="minorHAnsi" w:hAnsiTheme="minorHAnsi" w:cstheme="minorHAnsi"/>
        </w:rPr>
        <w:t>.</w:t>
      </w:r>
    </w:p>
    <w:sectPr w:rsidR="007D0D57" w:rsidRPr="00925D5D" w:rsidSect="009F232A">
      <w:footerReference w:type="default" r:id="rId8"/>
      <w:pgSz w:w="11906" w:h="16838"/>
      <w:pgMar w:top="1417" w:right="1417" w:bottom="993" w:left="1417" w:header="283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0AB3" w14:textId="77777777" w:rsidR="00C60353" w:rsidRDefault="00C60353">
      <w:pPr>
        <w:spacing w:after="0"/>
      </w:pPr>
      <w:r>
        <w:separator/>
      </w:r>
    </w:p>
  </w:endnote>
  <w:endnote w:type="continuationSeparator" w:id="0">
    <w:p w14:paraId="135DC98D" w14:textId="77777777" w:rsidR="00C60353" w:rsidRDefault="00C60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32391"/>
      <w:docPartObj>
        <w:docPartGallery w:val="Page Numbers (Bottom of Page)"/>
        <w:docPartUnique/>
      </w:docPartObj>
    </w:sdtPr>
    <w:sdtContent>
      <w:p w14:paraId="728F1F0E" w14:textId="77777777" w:rsidR="00D24648" w:rsidRDefault="00D246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54">
          <w:rPr>
            <w:noProof/>
          </w:rPr>
          <w:t>8</w:t>
        </w:r>
        <w:r>
          <w:fldChar w:fldCharType="end"/>
        </w:r>
      </w:p>
    </w:sdtContent>
  </w:sdt>
  <w:p w14:paraId="3E1457B8" w14:textId="77777777" w:rsidR="00D24648" w:rsidRDefault="00D24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2E7D" w14:textId="77777777" w:rsidR="00C60353" w:rsidRDefault="00C6035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B5CC0F0" w14:textId="77777777" w:rsidR="00C60353" w:rsidRDefault="00C603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41F"/>
    <w:multiLevelType w:val="hybridMultilevel"/>
    <w:tmpl w:val="512EC5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442BD2"/>
    <w:multiLevelType w:val="multilevel"/>
    <w:tmpl w:val="A94AE4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3B448D7"/>
    <w:multiLevelType w:val="multilevel"/>
    <w:tmpl w:val="6D12A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B96A66"/>
    <w:multiLevelType w:val="multilevel"/>
    <w:tmpl w:val="64EE58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8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73E14FE"/>
    <w:multiLevelType w:val="multilevel"/>
    <w:tmpl w:val="28C44C9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8B1DE4"/>
    <w:multiLevelType w:val="hybridMultilevel"/>
    <w:tmpl w:val="E528B82E"/>
    <w:lvl w:ilvl="0" w:tplc="ADFC376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0E643861"/>
    <w:multiLevelType w:val="multilevel"/>
    <w:tmpl w:val="5A840046"/>
    <w:lvl w:ilvl="0">
      <w:start w:val="1"/>
      <w:numFmt w:val="decimal"/>
      <w:lvlText w:val="7.%1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105CD9"/>
    <w:multiLevelType w:val="multilevel"/>
    <w:tmpl w:val="1DD840C4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FD08DC"/>
    <w:multiLevelType w:val="hybridMultilevel"/>
    <w:tmpl w:val="E8A250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D3A28CFC">
      <w:start w:val="1"/>
      <w:numFmt w:val="decimal"/>
      <w:lvlText w:val="13.2.%2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EB48DE"/>
    <w:multiLevelType w:val="hybridMultilevel"/>
    <w:tmpl w:val="4516DC88"/>
    <w:lvl w:ilvl="0" w:tplc="E58E123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7DA"/>
    <w:multiLevelType w:val="hybridMultilevel"/>
    <w:tmpl w:val="A8B47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0BE9"/>
    <w:multiLevelType w:val="multilevel"/>
    <w:tmpl w:val="3FE4693E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2" w15:restartNumberingAfterBreak="0">
    <w:nsid w:val="30446F0F"/>
    <w:multiLevelType w:val="multilevel"/>
    <w:tmpl w:val="B8BED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DA13CD"/>
    <w:multiLevelType w:val="multilevel"/>
    <w:tmpl w:val="24A418C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4" w15:restartNumberingAfterBreak="0">
    <w:nsid w:val="333D58B1"/>
    <w:multiLevelType w:val="hybridMultilevel"/>
    <w:tmpl w:val="D2245314"/>
    <w:lvl w:ilvl="0" w:tplc="B6E64BD2">
      <w:start w:val="1"/>
      <w:numFmt w:val="decimal"/>
      <w:lvlText w:val="12.2.%1"/>
      <w:lvlJc w:val="right"/>
      <w:pPr>
        <w:ind w:left="1494" w:hanging="360"/>
      </w:pPr>
      <w:rPr>
        <w:rFonts w:hint="default"/>
      </w:rPr>
    </w:lvl>
    <w:lvl w:ilvl="1" w:tplc="B6E64BD2">
      <w:start w:val="1"/>
      <w:numFmt w:val="decimal"/>
      <w:lvlText w:val="12.2.%2"/>
      <w:lvlJc w:val="right"/>
      <w:pPr>
        <w:ind w:left="1637" w:hanging="360"/>
      </w:pPr>
      <w:rPr>
        <w:rFonts w:hint="default"/>
      </w:rPr>
    </w:lvl>
    <w:lvl w:ilvl="2" w:tplc="7F22DB48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1B23"/>
    <w:multiLevelType w:val="hybridMultilevel"/>
    <w:tmpl w:val="2A3215E2"/>
    <w:lvl w:ilvl="0" w:tplc="5FA241AE">
      <w:start w:val="1"/>
      <w:numFmt w:val="decimal"/>
      <w:lvlText w:val="13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22A66"/>
    <w:multiLevelType w:val="hybridMultilevel"/>
    <w:tmpl w:val="8B886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563E3"/>
    <w:multiLevelType w:val="hybridMultilevel"/>
    <w:tmpl w:val="B2CCBEDE"/>
    <w:lvl w:ilvl="0" w:tplc="51E2D4E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7546A"/>
    <w:multiLevelType w:val="multilevel"/>
    <w:tmpl w:val="6F488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5209DA"/>
    <w:multiLevelType w:val="multilevel"/>
    <w:tmpl w:val="FD70746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1EA74BE"/>
    <w:multiLevelType w:val="hybridMultilevel"/>
    <w:tmpl w:val="EE304E74"/>
    <w:lvl w:ilvl="0" w:tplc="316C4C5A">
      <w:start w:val="1"/>
      <w:numFmt w:val="decimal"/>
      <w:lvlText w:val="11.8.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2283AC4"/>
    <w:multiLevelType w:val="hybridMultilevel"/>
    <w:tmpl w:val="3198EFB4"/>
    <w:lvl w:ilvl="0" w:tplc="1D62BEA6">
      <w:start w:val="1"/>
      <w:numFmt w:val="decimal"/>
      <w:lvlText w:val="13.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E4445"/>
    <w:multiLevelType w:val="hybridMultilevel"/>
    <w:tmpl w:val="F2F8C4D6"/>
    <w:lvl w:ilvl="0" w:tplc="68FAA28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7703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B2E24"/>
    <w:multiLevelType w:val="multilevel"/>
    <w:tmpl w:val="77BE3BC2"/>
    <w:styleLink w:val="Styl3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numFmt w:val="none"/>
      <w:lvlText w:val="11.1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BA66576"/>
    <w:multiLevelType w:val="multilevel"/>
    <w:tmpl w:val="5B264396"/>
    <w:lvl w:ilvl="0">
      <w:start w:val="2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4325EC"/>
    <w:multiLevelType w:val="multilevel"/>
    <w:tmpl w:val="A5EE401E"/>
    <w:lvl w:ilvl="0">
      <w:start w:val="1"/>
      <w:numFmt w:val="decimal"/>
      <w:lvlText w:val="9.%1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27" w15:restartNumberingAfterBreak="0">
    <w:nsid w:val="50B445CD"/>
    <w:multiLevelType w:val="multilevel"/>
    <w:tmpl w:val="5E428AEE"/>
    <w:lvl w:ilvl="0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28" w15:restartNumberingAfterBreak="0">
    <w:nsid w:val="5B790006"/>
    <w:multiLevelType w:val="multilevel"/>
    <w:tmpl w:val="9E942CDE"/>
    <w:styleLink w:val="Styl1"/>
    <w:lvl w:ilvl="0">
      <w:start w:val="1"/>
      <w:numFmt w:val="none"/>
      <w:lvlText w:val="11.4.2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63C010A2"/>
    <w:multiLevelType w:val="hybridMultilevel"/>
    <w:tmpl w:val="FCDABDC6"/>
    <w:lvl w:ilvl="0" w:tplc="0B2AB2E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62D82"/>
    <w:multiLevelType w:val="multilevel"/>
    <w:tmpl w:val="50764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1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F766C4"/>
    <w:multiLevelType w:val="multilevel"/>
    <w:tmpl w:val="1D70AE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0DB5042"/>
    <w:multiLevelType w:val="multilevel"/>
    <w:tmpl w:val="4F4A49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A974251"/>
    <w:multiLevelType w:val="multilevel"/>
    <w:tmpl w:val="816C9CAE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8"/>
      <w:numFmt w:val="decimal"/>
      <w:lvlText w:val="11.%3.1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97035092">
    <w:abstractNumId w:val="1"/>
  </w:num>
  <w:num w:numId="2" w16cid:durableId="1734623081">
    <w:abstractNumId w:val="13"/>
  </w:num>
  <w:num w:numId="3" w16cid:durableId="1208834124">
    <w:abstractNumId w:val="2"/>
  </w:num>
  <w:num w:numId="4" w16cid:durableId="1055549848">
    <w:abstractNumId w:val="29"/>
  </w:num>
  <w:num w:numId="5" w16cid:durableId="206339374">
    <w:abstractNumId w:val="32"/>
  </w:num>
  <w:num w:numId="6" w16cid:durableId="443623861">
    <w:abstractNumId w:val="22"/>
  </w:num>
  <w:num w:numId="7" w16cid:durableId="663244466">
    <w:abstractNumId w:val="17"/>
  </w:num>
  <w:num w:numId="8" w16cid:durableId="448402696">
    <w:abstractNumId w:val="7"/>
  </w:num>
  <w:num w:numId="9" w16cid:durableId="503589449">
    <w:abstractNumId w:val="6"/>
  </w:num>
  <w:num w:numId="10" w16cid:durableId="183983578">
    <w:abstractNumId w:val="6"/>
    <w:lvlOverride w:ilvl="0">
      <w:lvl w:ilvl="0">
        <w:start w:val="1"/>
        <w:numFmt w:val="decimal"/>
        <w:lvlText w:val="7.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551889650">
    <w:abstractNumId w:val="6"/>
    <w:lvlOverride w:ilvl="0">
      <w:lvl w:ilvl="0">
        <w:start w:val="1"/>
        <w:numFmt w:val="none"/>
        <w:lvlText w:val="7.2.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544147778">
    <w:abstractNumId w:val="26"/>
  </w:num>
  <w:num w:numId="13" w16cid:durableId="1037899513">
    <w:abstractNumId w:val="19"/>
  </w:num>
  <w:num w:numId="14" w16cid:durableId="2071540129">
    <w:abstractNumId w:val="28"/>
  </w:num>
  <w:num w:numId="15" w16cid:durableId="2067990052">
    <w:abstractNumId w:val="9"/>
  </w:num>
  <w:num w:numId="16" w16cid:durableId="1026297526">
    <w:abstractNumId w:val="3"/>
  </w:num>
  <w:num w:numId="17" w16cid:durableId="1474133672">
    <w:abstractNumId w:val="23"/>
  </w:num>
  <w:num w:numId="18" w16cid:durableId="1689333122">
    <w:abstractNumId w:val="24"/>
  </w:num>
  <w:num w:numId="19" w16cid:durableId="1276906562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82093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2694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2271563">
    <w:abstractNumId w:val="8"/>
  </w:num>
  <w:num w:numId="23" w16cid:durableId="958534371">
    <w:abstractNumId w:val="21"/>
  </w:num>
  <w:num w:numId="24" w16cid:durableId="12784160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7966024">
    <w:abstractNumId w:val="30"/>
  </w:num>
  <w:num w:numId="26" w16cid:durableId="1349329586">
    <w:abstractNumId w:val="20"/>
  </w:num>
  <w:num w:numId="27" w16cid:durableId="330644656">
    <w:abstractNumId w:val="33"/>
  </w:num>
  <w:num w:numId="28" w16cid:durableId="473447802">
    <w:abstractNumId w:val="14"/>
  </w:num>
  <w:num w:numId="29" w16cid:durableId="728841324">
    <w:abstractNumId w:val="0"/>
  </w:num>
  <w:num w:numId="30" w16cid:durableId="539589251">
    <w:abstractNumId w:val="25"/>
  </w:num>
  <w:num w:numId="31" w16cid:durableId="1217550271">
    <w:abstractNumId w:val="5"/>
  </w:num>
  <w:num w:numId="32" w16cid:durableId="180247700">
    <w:abstractNumId w:val="4"/>
  </w:num>
  <w:num w:numId="33" w16cid:durableId="1582181951">
    <w:abstractNumId w:val="10"/>
  </w:num>
  <w:num w:numId="34" w16cid:durableId="646861494">
    <w:abstractNumId w:val="31"/>
  </w:num>
  <w:num w:numId="35" w16cid:durableId="1335646049">
    <w:abstractNumId w:val="27"/>
  </w:num>
  <w:num w:numId="36" w16cid:durableId="1301836753">
    <w:abstractNumId w:val="18"/>
  </w:num>
  <w:num w:numId="37" w16cid:durableId="24674034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97"/>
    <w:rsid w:val="00011092"/>
    <w:rsid w:val="00011384"/>
    <w:rsid w:val="000120C3"/>
    <w:rsid w:val="00013B08"/>
    <w:rsid w:val="0002258C"/>
    <w:rsid w:val="00030063"/>
    <w:rsid w:val="000305B0"/>
    <w:rsid w:val="000429E3"/>
    <w:rsid w:val="00045D2F"/>
    <w:rsid w:val="00047DB1"/>
    <w:rsid w:val="00053C62"/>
    <w:rsid w:val="00056512"/>
    <w:rsid w:val="00056F1A"/>
    <w:rsid w:val="000627BF"/>
    <w:rsid w:val="00067F12"/>
    <w:rsid w:val="00071214"/>
    <w:rsid w:val="00073D06"/>
    <w:rsid w:val="00074B16"/>
    <w:rsid w:val="00075DA1"/>
    <w:rsid w:val="00077078"/>
    <w:rsid w:val="00081613"/>
    <w:rsid w:val="00081A82"/>
    <w:rsid w:val="000832DB"/>
    <w:rsid w:val="000852CA"/>
    <w:rsid w:val="0009095E"/>
    <w:rsid w:val="00091364"/>
    <w:rsid w:val="00091635"/>
    <w:rsid w:val="00093FCF"/>
    <w:rsid w:val="00097824"/>
    <w:rsid w:val="00097EEA"/>
    <w:rsid w:val="000A1734"/>
    <w:rsid w:val="000A3EA0"/>
    <w:rsid w:val="000A543E"/>
    <w:rsid w:val="000B117F"/>
    <w:rsid w:val="000B27D9"/>
    <w:rsid w:val="000B36BF"/>
    <w:rsid w:val="000B54E8"/>
    <w:rsid w:val="000B7138"/>
    <w:rsid w:val="000C218D"/>
    <w:rsid w:val="000E11C9"/>
    <w:rsid w:val="000E2893"/>
    <w:rsid w:val="000E3A3E"/>
    <w:rsid w:val="000E4083"/>
    <w:rsid w:val="000E72AA"/>
    <w:rsid w:val="000F700F"/>
    <w:rsid w:val="00102741"/>
    <w:rsid w:val="00104C74"/>
    <w:rsid w:val="0010727E"/>
    <w:rsid w:val="001115C3"/>
    <w:rsid w:val="00111BE5"/>
    <w:rsid w:val="00113B9A"/>
    <w:rsid w:val="0011467E"/>
    <w:rsid w:val="00116941"/>
    <w:rsid w:val="00117507"/>
    <w:rsid w:val="00121A58"/>
    <w:rsid w:val="0012466B"/>
    <w:rsid w:val="001250E4"/>
    <w:rsid w:val="001274C1"/>
    <w:rsid w:val="00127DF0"/>
    <w:rsid w:val="001307CF"/>
    <w:rsid w:val="00130FCC"/>
    <w:rsid w:val="0013169A"/>
    <w:rsid w:val="00131929"/>
    <w:rsid w:val="00131D04"/>
    <w:rsid w:val="00132A43"/>
    <w:rsid w:val="00136130"/>
    <w:rsid w:val="00141177"/>
    <w:rsid w:val="00151AE1"/>
    <w:rsid w:val="001522C8"/>
    <w:rsid w:val="00157604"/>
    <w:rsid w:val="00157808"/>
    <w:rsid w:val="001608BB"/>
    <w:rsid w:val="00161C31"/>
    <w:rsid w:val="001644B5"/>
    <w:rsid w:val="0016664E"/>
    <w:rsid w:val="00166E1C"/>
    <w:rsid w:val="00170FCA"/>
    <w:rsid w:val="00172FF7"/>
    <w:rsid w:val="00177A8A"/>
    <w:rsid w:val="00182BBA"/>
    <w:rsid w:val="00186E16"/>
    <w:rsid w:val="00187171"/>
    <w:rsid w:val="00193D64"/>
    <w:rsid w:val="001A2C8F"/>
    <w:rsid w:val="001A4373"/>
    <w:rsid w:val="001B2BE0"/>
    <w:rsid w:val="001B2C19"/>
    <w:rsid w:val="001B2C57"/>
    <w:rsid w:val="001B4D40"/>
    <w:rsid w:val="001C03EF"/>
    <w:rsid w:val="001C703C"/>
    <w:rsid w:val="001C785C"/>
    <w:rsid w:val="001D004B"/>
    <w:rsid w:val="001D18B6"/>
    <w:rsid w:val="001D2432"/>
    <w:rsid w:val="001D2472"/>
    <w:rsid w:val="001D45B3"/>
    <w:rsid w:val="001D45F5"/>
    <w:rsid w:val="001D69BB"/>
    <w:rsid w:val="001D6F65"/>
    <w:rsid w:val="001E06DD"/>
    <w:rsid w:val="001E58D5"/>
    <w:rsid w:val="001E78CD"/>
    <w:rsid w:val="001F00C8"/>
    <w:rsid w:val="001F04D5"/>
    <w:rsid w:val="001F0653"/>
    <w:rsid w:val="001F3FC6"/>
    <w:rsid w:val="001F6735"/>
    <w:rsid w:val="001F7D46"/>
    <w:rsid w:val="00201555"/>
    <w:rsid w:val="00202DD7"/>
    <w:rsid w:val="00207955"/>
    <w:rsid w:val="00213E9A"/>
    <w:rsid w:val="00214AF4"/>
    <w:rsid w:val="00221D69"/>
    <w:rsid w:val="00221F71"/>
    <w:rsid w:val="00224A6A"/>
    <w:rsid w:val="002278C5"/>
    <w:rsid w:val="002306B3"/>
    <w:rsid w:val="00231E3E"/>
    <w:rsid w:val="00234301"/>
    <w:rsid w:val="002371FE"/>
    <w:rsid w:val="00242621"/>
    <w:rsid w:val="0024311C"/>
    <w:rsid w:val="00244CFF"/>
    <w:rsid w:val="002502FF"/>
    <w:rsid w:val="00252C5A"/>
    <w:rsid w:val="0025378E"/>
    <w:rsid w:val="00253AC8"/>
    <w:rsid w:val="00253E77"/>
    <w:rsid w:val="00253FE7"/>
    <w:rsid w:val="002543D2"/>
    <w:rsid w:val="00255F1E"/>
    <w:rsid w:val="002569CC"/>
    <w:rsid w:val="00257CB4"/>
    <w:rsid w:val="0026213C"/>
    <w:rsid w:val="00263B04"/>
    <w:rsid w:val="00264F6E"/>
    <w:rsid w:val="00267BDA"/>
    <w:rsid w:val="00270829"/>
    <w:rsid w:val="00271242"/>
    <w:rsid w:val="002749CA"/>
    <w:rsid w:val="0028107A"/>
    <w:rsid w:val="00281DAD"/>
    <w:rsid w:val="00283FD7"/>
    <w:rsid w:val="002878EC"/>
    <w:rsid w:val="00287CA6"/>
    <w:rsid w:val="00291CAD"/>
    <w:rsid w:val="00295275"/>
    <w:rsid w:val="00295B0F"/>
    <w:rsid w:val="00295E6C"/>
    <w:rsid w:val="002A233B"/>
    <w:rsid w:val="002A25AB"/>
    <w:rsid w:val="002A3360"/>
    <w:rsid w:val="002A5996"/>
    <w:rsid w:val="002A5EE1"/>
    <w:rsid w:val="002B5C53"/>
    <w:rsid w:val="002B7261"/>
    <w:rsid w:val="002B739F"/>
    <w:rsid w:val="002C0F94"/>
    <w:rsid w:val="002C1307"/>
    <w:rsid w:val="002C1E72"/>
    <w:rsid w:val="002C4187"/>
    <w:rsid w:val="002C6205"/>
    <w:rsid w:val="002D036A"/>
    <w:rsid w:val="002D15F7"/>
    <w:rsid w:val="002D5FF5"/>
    <w:rsid w:val="002D7273"/>
    <w:rsid w:val="002E1497"/>
    <w:rsid w:val="002E2579"/>
    <w:rsid w:val="002E786D"/>
    <w:rsid w:val="002F0A88"/>
    <w:rsid w:val="002F25D1"/>
    <w:rsid w:val="002F3826"/>
    <w:rsid w:val="002F635C"/>
    <w:rsid w:val="00315A05"/>
    <w:rsid w:val="00316D09"/>
    <w:rsid w:val="003223C9"/>
    <w:rsid w:val="00330DC8"/>
    <w:rsid w:val="00333E73"/>
    <w:rsid w:val="00337AC1"/>
    <w:rsid w:val="00342C4A"/>
    <w:rsid w:val="00342DDE"/>
    <w:rsid w:val="00343C26"/>
    <w:rsid w:val="00344578"/>
    <w:rsid w:val="0034622F"/>
    <w:rsid w:val="003542EC"/>
    <w:rsid w:val="00356F5D"/>
    <w:rsid w:val="00361C8A"/>
    <w:rsid w:val="003620FD"/>
    <w:rsid w:val="00362605"/>
    <w:rsid w:val="00362EC6"/>
    <w:rsid w:val="00364A86"/>
    <w:rsid w:val="00366838"/>
    <w:rsid w:val="00366C68"/>
    <w:rsid w:val="00366E41"/>
    <w:rsid w:val="00370961"/>
    <w:rsid w:val="00371951"/>
    <w:rsid w:val="003772F4"/>
    <w:rsid w:val="00383749"/>
    <w:rsid w:val="0038430D"/>
    <w:rsid w:val="003847DB"/>
    <w:rsid w:val="00385808"/>
    <w:rsid w:val="003866C2"/>
    <w:rsid w:val="00387882"/>
    <w:rsid w:val="00387FE5"/>
    <w:rsid w:val="00390627"/>
    <w:rsid w:val="003939DB"/>
    <w:rsid w:val="00395E46"/>
    <w:rsid w:val="003A0773"/>
    <w:rsid w:val="003A4D83"/>
    <w:rsid w:val="003B09D3"/>
    <w:rsid w:val="003B3853"/>
    <w:rsid w:val="003B4308"/>
    <w:rsid w:val="003D07D8"/>
    <w:rsid w:val="003D46CE"/>
    <w:rsid w:val="003D46E8"/>
    <w:rsid w:val="003D6CF3"/>
    <w:rsid w:val="003D7271"/>
    <w:rsid w:val="003D7B55"/>
    <w:rsid w:val="003E0D60"/>
    <w:rsid w:val="003E184F"/>
    <w:rsid w:val="003E47B8"/>
    <w:rsid w:val="003E61F6"/>
    <w:rsid w:val="003E787C"/>
    <w:rsid w:val="003F0003"/>
    <w:rsid w:val="003F0E72"/>
    <w:rsid w:val="003F13E1"/>
    <w:rsid w:val="003F4368"/>
    <w:rsid w:val="003F611A"/>
    <w:rsid w:val="003F6A96"/>
    <w:rsid w:val="003F6B01"/>
    <w:rsid w:val="003F7B00"/>
    <w:rsid w:val="004018B1"/>
    <w:rsid w:val="004027FE"/>
    <w:rsid w:val="0041015F"/>
    <w:rsid w:val="0041066B"/>
    <w:rsid w:val="00414B6A"/>
    <w:rsid w:val="00422900"/>
    <w:rsid w:val="00425FE2"/>
    <w:rsid w:val="004324D1"/>
    <w:rsid w:val="00433808"/>
    <w:rsid w:val="00437A8A"/>
    <w:rsid w:val="00437EED"/>
    <w:rsid w:val="00441048"/>
    <w:rsid w:val="00441847"/>
    <w:rsid w:val="004445BF"/>
    <w:rsid w:val="00444947"/>
    <w:rsid w:val="004507B9"/>
    <w:rsid w:val="004514FB"/>
    <w:rsid w:val="00457DFB"/>
    <w:rsid w:val="0046079D"/>
    <w:rsid w:val="004616B9"/>
    <w:rsid w:val="00467084"/>
    <w:rsid w:val="00470013"/>
    <w:rsid w:val="00470868"/>
    <w:rsid w:val="004727CE"/>
    <w:rsid w:val="00473087"/>
    <w:rsid w:val="004772B6"/>
    <w:rsid w:val="00493FC7"/>
    <w:rsid w:val="004965A0"/>
    <w:rsid w:val="004A3E38"/>
    <w:rsid w:val="004A549D"/>
    <w:rsid w:val="004A7112"/>
    <w:rsid w:val="004B0EE7"/>
    <w:rsid w:val="004B12AC"/>
    <w:rsid w:val="004B2132"/>
    <w:rsid w:val="004B2729"/>
    <w:rsid w:val="004B3B98"/>
    <w:rsid w:val="004B6BA7"/>
    <w:rsid w:val="004C150D"/>
    <w:rsid w:val="004C2D01"/>
    <w:rsid w:val="004C4A71"/>
    <w:rsid w:val="004C5F90"/>
    <w:rsid w:val="004C6EBE"/>
    <w:rsid w:val="004D03F5"/>
    <w:rsid w:val="004D55C6"/>
    <w:rsid w:val="004E05E9"/>
    <w:rsid w:val="004E1AE9"/>
    <w:rsid w:val="004E3119"/>
    <w:rsid w:val="004F3A4F"/>
    <w:rsid w:val="004F686D"/>
    <w:rsid w:val="00503C33"/>
    <w:rsid w:val="00503FFC"/>
    <w:rsid w:val="00505A55"/>
    <w:rsid w:val="005061F8"/>
    <w:rsid w:val="005068B7"/>
    <w:rsid w:val="00514504"/>
    <w:rsid w:val="00516321"/>
    <w:rsid w:val="00516B67"/>
    <w:rsid w:val="00517993"/>
    <w:rsid w:val="005207EB"/>
    <w:rsid w:val="00525604"/>
    <w:rsid w:val="0053020B"/>
    <w:rsid w:val="005313B7"/>
    <w:rsid w:val="00534495"/>
    <w:rsid w:val="00534BE6"/>
    <w:rsid w:val="00534E1B"/>
    <w:rsid w:val="00547711"/>
    <w:rsid w:val="0055197B"/>
    <w:rsid w:val="005528CC"/>
    <w:rsid w:val="005629E9"/>
    <w:rsid w:val="00562E57"/>
    <w:rsid w:val="00566FF6"/>
    <w:rsid w:val="005768EE"/>
    <w:rsid w:val="0057748D"/>
    <w:rsid w:val="00581151"/>
    <w:rsid w:val="00585914"/>
    <w:rsid w:val="00591A4F"/>
    <w:rsid w:val="00593650"/>
    <w:rsid w:val="005964C9"/>
    <w:rsid w:val="00596B36"/>
    <w:rsid w:val="005A0E7A"/>
    <w:rsid w:val="005A16C0"/>
    <w:rsid w:val="005A4FAD"/>
    <w:rsid w:val="005A58AD"/>
    <w:rsid w:val="005B1F0F"/>
    <w:rsid w:val="005B4ED0"/>
    <w:rsid w:val="005B5005"/>
    <w:rsid w:val="005B6DCC"/>
    <w:rsid w:val="005C1CB0"/>
    <w:rsid w:val="005C33F8"/>
    <w:rsid w:val="005C4216"/>
    <w:rsid w:val="005C4848"/>
    <w:rsid w:val="005C6A46"/>
    <w:rsid w:val="005C7C1D"/>
    <w:rsid w:val="005D2211"/>
    <w:rsid w:val="005D4E69"/>
    <w:rsid w:val="005D72DC"/>
    <w:rsid w:val="005E1A6A"/>
    <w:rsid w:val="005E214B"/>
    <w:rsid w:val="005E410D"/>
    <w:rsid w:val="005E4E9A"/>
    <w:rsid w:val="005E58A3"/>
    <w:rsid w:val="005E6BAB"/>
    <w:rsid w:val="006013EC"/>
    <w:rsid w:val="00604225"/>
    <w:rsid w:val="006046AE"/>
    <w:rsid w:val="00604BC8"/>
    <w:rsid w:val="006071DD"/>
    <w:rsid w:val="00607415"/>
    <w:rsid w:val="0060756E"/>
    <w:rsid w:val="00610F20"/>
    <w:rsid w:val="00612B37"/>
    <w:rsid w:val="00612F13"/>
    <w:rsid w:val="00613FEA"/>
    <w:rsid w:val="006144E4"/>
    <w:rsid w:val="00614897"/>
    <w:rsid w:val="00615825"/>
    <w:rsid w:val="00616362"/>
    <w:rsid w:val="00631A27"/>
    <w:rsid w:val="00633724"/>
    <w:rsid w:val="00633AD4"/>
    <w:rsid w:val="0064250D"/>
    <w:rsid w:val="00643741"/>
    <w:rsid w:val="00644C53"/>
    <w:rsid w:val="00646E4C"/>
    <w:rsid w:val="00650948"/>
    <w:rsid w:val="00652BA2"/>
    <w:rsid w:val="006532B7"/>
    <w:rsid w:val="006579F8"/>
    <w:rsid w:val="0066051F"/>
    <w:rsid w:val="00664299"/>
    <w:rsid w:val="00664BAB"/>
    <w:rsid w:val="006676C7"/>
    <w:rsid w:val="00672F2B"/>
    <w:rsid w:val="00673722"/>
    <w:rsid w:val="006744C0"/>
    <w:rsid w:val="00675497"/>
    <w:rsid w:val="00677004"/>
    <w:rsid w:val="006824B1"/>
    <w:rsid w:val="006828A3"/>
    <w:rsid w:val="006852DB"/>
    <w:rsid w:val="00687CEF"/>
    <w:rsid w:val="00690BF1"/>
    <w:rsid w:val="00690FD2"/>
    <w:rsid w:val="00691145"/>
    <w:rsid w:val="00691E03"/>
    <w:rsid w:val="00692FD0"/>
    <w:rsid w:val="00693BB8"/>
    <w:rsid w:val="006948D9"/>
    <w:rsid w:val="006A0A70"/>
    <w:rsid w:val="006A13E8"/>
    <w:rsid w:val="006A1CC5"/>
    <w:rsid w:val="006A24AA"/>
    <w:rsid w:val="006A63A9"/>
    <w:rsid w:val="006A6ACF"/>
    <w:rsid w:val="006A7CCE"/>
    <w:rsid w:val="006B0879"/>
    <w:rsid w:val="006B172B"/>
    <w:rsid w:val="006B19E7"/>
    <w:rsid w:val="006B1B8C"/>
    <w:rsid w:val="006B2124"/>
    <w:rsid w:val="006B38C4"/>
    <w:rsid w:val="006B3EAA"/>
    <w:rsid w:val="006B440E"/>
    <w:rsid w:val="006B4454"/>
    <w:rsid w:val="006B6596"/>
    <w:rsid w:val="006C1F9B"/>
    <w:rsid w:val="006C2B9E"/>
    <w:rsid w:val="006D2DBC"/>
    <w:rsid w:val="006D6060"/>
    <w:rsid w:val="006E194B"/>
    <w:rsid w:val="006E3ECF"/>
    <w:rsid w:val="006E402E"/>
    <w:rsid w:val="006E4E2E"/>
    <w:rsid w:val="006F0E8C"/>
    <w:rsid w:val="006F18EF"/>
    <w:rsid w:val="006F2782"/>
    <w:rsid w:val="006F430C"/>
    <w:rsid w:val="006F4945"/>
    <w:rsid w:val="006F6501"/>
    <w:rsid w:val="007033A5"/>
    <w:rsid w:val="007073A7"/>
    <w:rsid w:val="007112E9"/>
    <w:rsid w:val="00711A19"/>
    <w:rsid w:val="0072266C"/>
    <w:rsid w:val="007260D5"/>
    <w:rsid w:val="00731D6C"/>
    <w:rsid w:val="00734084"/>
    <w:rsid w:val="0073521D"/>
    <w:rsid w:val="007362DF"/>
    <w:rsid w:val="00740ECF"/>
    <w:rsid w:val="00743A07"/>
    <w:rsid w:val="00744DF3"/>
    <w:rsid w:val="007457EC"/>
    <w:rsid w:val="00750187"/>
    <w:rsid w:val="007503ED"/>
    <w:rsid w:val="00752A31"/>
    <w:rsid w:val="00752C0C"/>
    <w:rsid w:val="00755A07"/>
    <w:rsid w:val="00755E65"/>
    <w:rsid w:val="00760832"/>
    <w:rsid w:val="00760A31"/>
    <w:rsid w:val="007652BA"/>
    <w:rsid w:val="00770420"/>
    <w:rsid w:val="00771981"/>
    <w:rsid w:val="0077298C"/>
    <w:rsid w:val="00774232"/>
    <w:rsid w:val="00776382"/>
    <w:rsid w:val="00777001"/>
    <w:rsid w:val="007779BA"/>
    <w:rsid w:val="00777D9E"/>
    <w:rsid w:val="0078578A"/>
    <w:rsid w:val="00785975"/>
    <w:rsid w:val="00785C58"/>
    <w:rsid w:val="0078765C"/>
    <w:rsid w:val="00794227"/>
    <w:rsid w:val="007963AA"/>
    <w:rsid w:val="00796C80"/>
    <w:rsid w:val="007A22DF"/>
    <w:rsid w:val="007A304F"/>
    <w:rsid w:val="007A3270"/>
    <w:rsid w:val="007A496B"/>
    <w:rsid w:val="007A58C7"/>
    <w:rsid w:val="007B1793"/>
    <w:rsid w:val="007B2B27"/>
    <w:rsid w:val="007B3924"/>
    <w:rsid w:val="007B4ABC"/>
    <w:rsid w:val="007B55AC"/>
    <w:rsid w:val="007B6260"/>
    <w:rsid w:val="007B708E"/>
    <w:rsid w:val="007C09C3"/>
    <w:rsid w:val="007C0D21"/>
    <w:rsid w:val="007C3A2D"/>
    <w:rsid w:val="007D0D57"/>
    <w:rsid w:val="007D1B38"/>
    <w:rsid w:val="007D2DAF"/>
    <w:rsid w:val="007D3C9E"/>
    <w:rsid w:val="007E07F3"/>
    <w:rsid w:val="007E0D71"/>
    <w:rsid w:val="007E3255"/>
    <w:rsid w:val="007E3FF3"/>
    <w:rsid w:val="007E48C2"/>
    <w:rsid w:val="007E4D1B"/>
    <w:rsid w:val="007E5591"/>
    <w:rsid w:val="007E6C17"/>
    <w:rsid w:val="007E76B0"/>
    <w:rsid w:val="007E7F71"/>
    <w:rsid w:val="007F1F16"/>
    <w:rsid w:val="007F41AD"/>
    <w:rsid w:val="007F7001"/>
    <w:rsid w:val="0080230D"/>
    <w:rsid w:val="008027C0"/>
    <w:rsid w:val="0080309E"/>
    <w:rsid w:val="008059B6"/>
    <w:rsid w:val="00806096"/>
    <w:rsid w:val="0081055B"/>
    <w:rsid w:val="00811319"/>
    <w:rsid w:val="008144F1"/>
    <w:rsid w:val="00815A6E"/>
    <w:rsid w:val="008166A3"/>
    <w:rsid w:val="00820BC7"/>
    <w:rsid w:val="00820DC2"/>
    <w:rsid w:val="00821B07"/>
    <w:rsid w:val="00822D0A"/>
    <w:rsid w:val="00824109"/>
    <w:rsid w:val="00825224"/>
    <w:rsid w:val="00825EF8"/>
    <w:rsid w:val="008268BC"/>
    <w:rsid w:val="008321B8"/>
    <w:rsid w:val="00834764"/>
    <w:rsid w:val="008439AC"/>
    <w:rsid w:val="0084770A"/>
    <w:rsid w:val="00850574"/>
    <w:rsid w:val="00854646"/>
    <w:rsid w:val="00860340"/>
    <w:rsid w:val="00860CAB"/>
    <w:rsid w:val="008613D9"/>
    <w:rsid w:val="00863C88"/>
    <w:rsid w:val="008645F9"/>
    <w:rsid w:val="00867B85"/>
    <w:rsid w:val="00880AAE"/>
    <w:rsid w:val="0088144F"/>
    <w:rsid w:val="00882A24"/>
    <w:rsid w:val="0088396D"/>
    <w:rsid w:val="00887D51"/>
    <w:rsid w:val="0089230D"/>
    <w:rsid w:val="0089296E"/>
    <w:rsid w:val="0089306D"/>
    <w:rsid w:val="00895FF3"/>
    <w:rsid w:val="008A2FB7"/>
    <w:rsid w:val="008B1EC7"/>
    <w:rsid w:val="008C01CE"/>
    <w:rsid w:val="008D1846"/>
    <w:rsid w:val="008D2C57"/>
    <w:rsid w:val="008E7803"/>
    <w:rsid w:val="008F03ED"/>
    <w:rsid w:val="008F1F80"/>
    <w:rsid w:val="008F24BF"/>
    <w:rsid w:val="008F42F0"/>
    <w:rsid w:val="00900ADF"/>
    <w:rsid w:val="0090244B"/>
    <w:rsid w:val="0090353B"/>
    <w:rsid w:val="009038F4"/>
    <w:rsid w:val="00906B2C"/>
    <w:rsid w:val="00910DFA"/>
    <w:rsid w:val="0091543D"/>
    <w:rsid w:val="00920B9B"/>
    <w:rsid w:val="00920D1F"/>
    <w:rsid w:val="00923B97"/>
    <w:rsid w:val="00924CEE"/>
    <w:rsid w:val="009250C3"/>
    <w:rsid w:val="00925D5D"/>
    <w:rsid w:val="009263C9"/>
    <w:rsid w:val="00927EC8"/>
    <w:rsid w:val="00934008"/>
    <w:rsid w:val="00934AE5"/>
    <w:rsid w:val="009407F9"/>
    <w:rsid w:val="00942B3F"/>
    <w:rsid w:val="0094382D"/>
    <w:rsid w:val="009452C0"/>
    <w:rsid w:val="009471B3"/>
    <w:rsid w:val="009509CB"/>
    <w:rsid w:val="0095196A"/>
    <w:rsid w:val="009533AF"/>
    <w:rsid w:val="00954729"/>
    <w:rsid w:val="0095493A"/>
    <w:rsid w:val="00960FF6"/>
    <w:rsid w:val="00961983"/>
    <w:rsid w:val="00962783"/>
    <w:rsid w:val="00962A1C"/>
    <w:rsid w:val="00962FA2"/>
    <w:rsid w:val="00963D67"/>
    <w:rsid w:val="00964125"/>
    <w:rsid w:val="009665F1"/>
    <w:rsid w:val="0097055F"/>
    <w:rsid w:val="00970DD5"/>
    <w:rsid w:val="009715A8"/>
    <w:rsid w:val="00971E58"/>
    <w:rsid w:val="009724E3"/>
    <w:rsid w:val="0097313C"/>
    <w:rsid w:val="009742E5"/>
    <w:rsid w:val="00974352"/>
    <w:rsid w:val="009830CC"/>
    <w:rsid w:val="00983509"/>
    <w:rsid w:val="00984D13"/>
    <w:rsid w:val="009856FE"/>
    <w:rsid w:val="00985C47"/>
    <w:rsid w:val="00985C7F"/>
    <w:rsid w:val="00987361"/>
    <w:rsid w:val="00987466"/>
    <w:rsid w:val="00987A8A"/>
    <w:rsid w:val="009A09ED"/>
    <w:rsid w:val="009A3734"/>
    <w:rsid w:val="009B0535"/>
    <w:rsid w:val="009B25F8"/>
    <w:rsid w:val="009B27ED"/>
    <w:rsid w:val="009B2EC2"/>
    <w:rsid w:val="009B3FD3"/>
    <w:rsid w:val="009C08ED"/>
    <w:rsid w:val="009C4718"/>
    <w:rsid w:val="009C74D4"/>
    <w:rsid w:val="009D272A"/>
    <w:rsid w:val="009D41B4"/>
    <w:rsid w:val="009D48CD"/>
    <w:rsid w:val="009D6C18"/>
    <w:rsid w:val="009D75E7"/>
    <w:rsid w:val="009E3137"/>
    <w:rsid w:val="009F19B8"/>
    <w:rsid w:val="009F1DA8"/>
    <w:rsid w:val="009F232A"/>
    <w:rsid w:val="00A00589"/>
    <w:rsid w:val="00A0320E"/>
    <w:rsid w:val="00A048B6"/>
    <w:rsid w:val="00A12B61"/>
    <w:rsid w:val="00A1667D"/>
    <w:rsid w:val="00A203D6"/>
    <w:rsid w:val="00A2222E"/>
    <w:rsid w:val="00A22D26"/>
    <w:rsid w:val="00A24535"/>
    <w:rsid w:val="00A24FCC"/>
    <w:rsid w:val="00A2515C"/>
    <w:rsid w:val="00A255C3"/>
    <w:rsid w:val="00A338FC"/>
    <w:rsid w:val="00A34936"/>
    <w:rsid w:val="00A359BA"/>
    <w:rsid w:val="00A35F7E"/>
    <w:rsid w:val="00A377A8"/>
    <w:rsid w:val="00A37D81"/>
    <w:rsid w:val="00A40D78"/>
    <w:rsid w:val="00A42129"/>
    <w:rsid w:val="00A426D9"/>
    <w:rsid w:val="00A42854"/>
    <w:rsid w:val="00A428BC"/>
    <w:rsid w:val="00A43404"/>
    <w:rsid w:val="00A44AD9"/>
    <w:rsid w:val="00A44E41"/>
    <w:rsid w:val="00A44E8C"/>
    <w:rsid w:val="00A50C88"/>
    <w:rsid w:val="00A51D00"/>
    <w:rsid w:val="00A558B6"/>
    <w:rsid w:val="00A567B1"/>
    <w:rsid w:val="00A56EA5"/>
    <w:rsid w:val="00A64C67"/>
    <w:rsid w:val="00A720D8"/>
    <w:rsid w:val="00A723A9"/>
    <w:rsid w:val="00A73FF1"/>
    <w:rsid w:val="00A74CEE"/>
    <w:rsid w:val="00A75A14"/>
    <w:rsid w:val="00A777BC"/>
    <w:rsid w:val="00A823C7"/>
    <w:rsid w:val="00A82689"/>
    <w:rsid w:val="00A8333E"/>
    <w:rsid w:val="00A84870"/>
    <w:rsid w:val="00A84BC8"/>
    <w:rsid w:val="00A944C9"/>
    <w:rsid w:val="00A95C1E"/>
    <w:rsid w:val="00AA05E7"/>
    <w:rsid w:val="00AA0871"/>
    <w:rsid w:val="00AA2FEB"/>
    <w:rsid w:val="00AA46DD"/>
    <w:rsid w:val="00AA5E12"/>
    <w:rsid w:val="00AA748C"/>
    <w:rsid w:val="00AA79D9"/>
    <w:rsid w:val="00AB1202"/>
    <w:rsid w:val="00AB3272"/>
    <w:rsid w:val="00AB430A"/>
    <w:rsid w:val="00AB4D11"/>
    <w:rsid w:val="00AB53E4"/>
    <w:rsid w:val="00AB57A3"/>
    <w:rsid w:val="00AB625A"/>
    <w:rsid w:val="00AB7231"/>
    <w:rsid w:val="00AC1EE9"/>
    <w:rsid w:val="00AC40D9"/>
    <w:rsid w:val="00AE1713"/>
    <w:rsid w:val="00AE1A2C"/>
    <w:rsid w:val="00AE406F"/>
    <w:rsid w:val="00AE54EA"/>
    <w:rsid w:val="00AE6414"/>
    <w:rsid w:val="00AE7846"/>
    <w:rsid w:val="00AF4519"/>
    <w:rsid w:val="00B0078D"/>
    <w:rsid w:val="00B03CB8"/>
    <w:rsid w:val="00B0423D"/>
    <w:rsid w:val="00B06682"/>
    <w:rsid w:val="00B1066B"/>
    <w:rsid w:val="00B12BC7"/>
    <w:rsid w:val="00B16FE5"/>
    <w:rsid w:val="00B244B6"/>
    <w:rsid w:val="00B24F42"/>
    <w:rsid w:val="00B250A7"/>
    <w:rsid w:val="00B25816"/>
    <w:rsid w:val="00B27281"/>
    <w:rsid w:val="00B30260"/>
    <w:rsid w:val="00B3435D"/>
    <w:rsid w:val="00B34515"/>
    <w:rsid w:val="00B35A74"/>
    <w:rsid w:val="00B3708F"/>
    <w:rsid w:val="00B3712C"/>
    <w:rsid w:val="00B5311A"/>
    <w:rsid w:val="00B5486B"/>
    <w:rsid w:val="00B606C4"/>
    <w:rsid w:val="00B62262"/>
    <w:rsid w:val="00B6243D"/>
    <w:rsid w:val="00B708DD"/>
    <w:rsid w:val="00B717FE"/>
    <w:rsid w:val="00B71C47"/>
    <w:rsid w:val="00B72F40"/>
    <w:rsid w:val="00B740CC"/>
    <w:rsid w:val="00B75C3D"/>
    <w:rsid w:val="00B814DD"/>
    <w:rsid w:val="00B825F0"/>
    <w:rsid w:val="00B83E88"/>
    <w:rsid w:val="00B843AE"/>
    <w:rsid w:val="00B84546"/>
    <w:rsid w:val="00B849C9"/>
    <w:rsid w:val="00B86AD4"/>
    <w:rsid w:val="00B92452"/>
    <w:rsid w:val="00B92A5A"/>
    <w:rsid w:val="00B96EFC"/>
    <w:rsid w:val="00BA10CC"/>
    <w:rsid w:val="00BA1DD5"/>
    <w:rsid w:val="00BA1F40"/>
    <w:rsid w:val="00BA2C8A"/>
    <w:rsid w:val="00BA3E04"/>
    <w:rsid w:val="00BA3E24"/>
    <w:rsid w:val="00BA4608"/>
    <w:rsid w:val="00BA5604"/>
    <w:rsid w:val="00BA6A93"/>
    <w:rsid w:val="00BA6FEC"/>
    <w:rsid w:val="00BB0A06"/>
    <w:rsid w:val="00BB1D34"/>
    <w:rsid w:val="00BB391E"/>
    <w:rsid w:val="00BB42D2"/>
    <w:rsid w:val="00BB6605"/>
    <w:rsid w:val="00BB71EB"/>
    <w:rsid w:val="00BB79CA"/>
    <w:rsid w:val="00BC0420"/>
    <w:rsid w:val="00BC48A3"/>
    <w:rsid w:val="00BC51D8"/>
    <w:rsid w:val="00BC55BC"/>
    <w:rsid w:val="00BD1A77"/>
    <w:rsid w:val="00BD3CEF"/>
    <w:rsid w:val="00BE04EA"/>
    <w:rsid w:val="00BE05D6"/>
    <w:rsid w:val="00BE1783"/>
    <w:rsid w:val="00BE263F"/>
    <w:rsid w:val="00BE5070"/>
    <w:rsid w:val="00BE58DF"/>
    <w:rsid w:val="00BE7B00"/>
    <w:rsid w:val="00BF345A"/>
    <w:rsid w:val="00BF347A"/>
    <w:rsid w:val="00BF3FF1"/>
    <w:rsid w:val="00BF56CC"/>
    <w:rsid w:val="00C01352"/>
    <w:rsid w:val="00C03018"/>
    <w:rsid w:val="00C0303E"/>
    <w:rsid w:val="00C07B97"/>
    <w:rsid w:val="00C11C8F"/>
    <w:rsid w:val="00C159CC"/>
    <w:rsid w:val="00C15AED"/>
    <w:rsid w:val="00C16B22"/>
    <w:rsid w:val="00C17AA8"/>
    <w:rsid w:val="00C21004"/>
    <w:rsid w:val="00C219AB"/>
    <w:rsid w:val="00C227CF"/>
    <w:rsid w:val="00C310DB"/>
    <w:rsid w:val="00C31344"/>
    <w:rsid w:val="00C31A2B"/>
    <w:rsid w:val="00C34478"/>
    <w:rsid w:val="00C43E10"/>
    <w:rsid w:val="00C43FF0"/>
    <w:rsid w:val="00C479B8"/>
    <w:rsid w:val="00C47C18"/>
    <w:rsid w:val="00C60353"/>
    <w:rsid w:val="00C61818"/>
    <w:rsid w:val="00C62012"/>
    <w:rsid w:val="00C735A3"/>
    <w:rsid w:val="00C75B12"/>
    <w:rsid w:val="00C76038"/>
    <w:rsid w:val="00C76C72"/>
    <w:rsid w:val="00C87572"/>
    <w:rsid w:val="00C90207"/>
    <w:rsid w:val="00C91357"/>
    <w:rsid w:val="00C942E2"/>
    <w:rsid w:val="00C944EC"/>
    <w:rsid w:val="00C95F8B"/>
    <w:rsid w:val="00CA05F9"/>
    <w:rsid w:val="00CA07AF"/>
    <w:rsid w:val="00CA0DCC"/>
    <w:rsid w:val="00CA17BA"/>
    <w:rsid w:val="00CA25D6"/>
    <w:rsid w:val="00CA72ED"/>
    <w:rsid w:val="00CB0F16"/>
    <w:rsid w:val="00CB1B1C"/>
    <w:rsid w:val="00CB36BE"/>
    <w:rsid w:val="00CB5132"/>
    <w:rsid w:val="00CB5514"/>
    <w:rsid w:val="00CC29C8"/>
    <w:rsid w:val="00CC6930"/>
    <w:rsid w:val="00CD0728"/>
    <w:rsid w:val="00CD4E81"/>
    <w:rsid w:val="00CD7B07"/>
    <w:rsid w:val="00CE2513"/>
    <w:rsid w:val="00CE4A83"/>
    <w:rsid w:val="00CE7E64"/>
    <w:rsid w:val="00CF0319"/>
    <w:rsid w:val="00CF0985"/>
    <w:rsid w:val="00CF2887"/>
    <w:rsid w:val="00CF65CB"/>
    <w:rsid w:val="00CF6F5C"/>
    <w:rsid w:val="00D00445"/>
    <w:rsid w:val="00D022D3"/>
    <w:rsid w:val="00D0486B"/>
    <w:rsid w:val="00D0785B"/>
    <w:rsid w:val="00D07F62"/>
    <w:rsid w:val="00D104FA"/>
    <w:rsid w:val="00D12FB8"/>
    <w:rsid w:val="00D13309"/>
    <w:rsid w:val="00D14C14"/>
    <w:rsid w:val="00D152D5"/>
    <w:rsid w:val="00D16396"/>
    <w:rsid w:val="00D16952"/>
    <w:rsid w:val="00D17EA2"/>
    <w:rsid w:val="00D21431"/>
    <w:rsid w:val="00D21EDD"/>
    <w:rsid w:val="00D24648"/>
    <w:rsid w:val="00D357F3"/>
    <w:rsid w:val="00D41872"/>
    <w:rsid w:val="00D425E3"/>
    <w:rsid w:val="00D428F4"/>
    <w:rsid w:val="00D433EE"/>
    <w:rsid w:val="00D461F7"/>
    <w:rsid w:val="00D47745"/>
    <w:rsid w:val="00D50A54"/>
    <w:rsid w:val="00D5112E"/>
    <w:rsid w:val="00D536A3"/>
    <w:rsid w:val="00D546C8"/>
    <w:rsid w:val="00D57069"/>
    <w:rsid w:val="00D612BF"/>
    <w:rsid w:val="00D6524C"/>
    <w:rsid w:val="00D65FA8"/>
    <w:rsid w:val="00D675F3"/>
    <w:rsid w:val="00D74280"/>
    <w:rsid w:val="00D77160"/>
    <w:rsid w:val="00D80611"/>
    <w:rsid w:val="00D80AF9"/>
    <w:rsid w:val="00D90DEC"/>
    <w:rsid w:val="00DA1709"/>
    <w:rsid w:val="00DA3E83"/>
    <w:rsid w:val="00DA4834"/>
    <w:rsid w:val="00DA598F"/>
    <w:rsid w:val="00DB15EB"/>
    <w:rsid w:val="00DB3962"/>
    <w:rsid w:val="00DB4D24"/>
    <w:rsid w:val="00DB5F20"/>
    <w:rsid w:val="00DC3097"/>
    <w:rsid w:val="00DC7707"/>
    <w:rsid w:val="00DC78A4"/>
    <w:rsid w:val="00DD06DA"/>
    <w:rsid w:val="00DD1245"/>
    <w:rsid w:val="00DD1A6C"/>
    <w:rsid w:val="00DD1BE5"/>
    <w:rsid w:val="00DD212F"/>
    <w:rsid w:val="00DD3961"/>
    <w:rsid w:val="00DD603E"/>
    <w:rsid w:val="00DD6FAA"/>
    <w:rsid w:val="00DD7D23"/>
    <w:rsid w:val="00DE049A"/>
    <w:rsid w:val="00DE0D04"/>
    <w:rsid w:val="00DE1733"/>
    <w:rsid w:val="00DE1EC7"/>
    <w:rsid w:val="00DE5D07"/>
    <w:rsid w:val="00DF0547"/>
    <w:rsid w:val="00DF6ECC"/>
    <w:rsid w:val="00E02A22"/>
    <w:rsid w:val="00E0592D"/>
    <w:rsid w:val="00E06678"/>
    <w:rsid w:val="00E0698B"/>
    <w:rsid w:val="00E1055C"/>
    <w:rsid w:val="00E108C9"/>
    <w:rsid w:val="00E10B32"/>
    <w:rsid w:val="00E10DD9"/>
    <w:rsid w:val="00E11BD0"/>
    <w:rsid w:val="00E12897"/>
    <w:rsid w:val="00E147DB"/>
    <w:rsid w:val="00E156E5"/>
    <w:rsid w:val="00E15ACF"/>
    <w:rsid w:val="00E16BA0"/>
    <w:rsid w:val="00E21F00"/>
    <w:rsid w:val="00E260BD"/>
    <w:rsid w:val="00E30F97"/>
    <w:rsid w:val="00E3248F"/>
    <w:rsid w:val="00E32873"/>
    <w:rsid w:val="00E337C9"/>
    <w:rsid w:val="00E34F7E"/>
    <w:rsid w:val="00E36FC6"/>
    <w:rsid w:val="00E373A1"/>
    <w:rsid w:val="00E37BDD"/>
    <w:rsid w:val="00E406E9"/>
    <w:rsid w:val="00E4248F"/>
    <w:rsid w:val="00E50460"/>
    <w:rsid w:val="00E50748"/>
    <w:rsid w:val="00E5321A"/>
    <w:rsid w:val="00E54FF4"/>
    <w:rsid w:val="00E55B7E"/>
    <w:rsid w:val="00E56B9A"/>
    <w:rsid w:val="00E60B92"/>
    <w:rsid w:val="00E65908"/>
    <w:rsid w:val="00E670F1"/>
    <w:rsid w:val="00E71711"/>
    <w:rsid w:val="00E71A7A"/>
    <w:rsid w:val="00E72FC3"/>
    <w:rsid w:val="00E77D0A"/>
    <w:rsid w:val="00E9052B"/>
    <w:rsid w:val="00E90FC3"/>
    <w:rsid w:val="00E91EF3"/>
    <w:rsid w:val="00E97712"/>
    <w:rsid w:val="00E97E88"/>
    <w:rsid w:val="00EA0389"/>
    <w:rsid w:val="00EA3D2E"/>
    <w:rsid w:val="00EA5FC7"/>
    <w:rsid w:val="00EA60D1"/>
    <w:rsid w:val="00EA6762"/>
    <w:rsid w:val="00EB0DC7"/>
    <w:rsid w:val="00EB2060"/>
    <w:rsid w:val="00EB2A84"/>
    <w:rsid w:val="00EB3020"/>
    <w:rsid w:val="00EB3B5F"/>
    <w:rsid w:val="00EB3CE0"/>
    <w:rsid w:val="00EB49FA"/>
    <w:rsid w:val="00EB5575"/>
    <w:rsid w:val="00EB6791"/>
    <w:rsid w:val="00EB796F"/>
    <w:rsid w:val="00EC4BB7"/>
    <w:rsid w:val="00EC7A73"/>
    <w:rsid w:val="00ED13B4"/>
    <w:rsid w:val="00ED313F"/>
    <w:rsid w:val="00ED3176"/>
    <w:rsid w:val="00ED35F7"/>
    <w:rsid w:val="00ED7F3F"/>
    <w:rsid w:val="00EE227F"/>
    <w:rsid w:val="00EE3D69"/>
    <w:rsid w:val="00EE46F6"/>
    <w:rsid w:val="00EE6346"/>
    <w:rsid w:val="00EF4D73"/>
    <w:rsid w:val="00F01342"/>
    <w:rsid w:val="00F02305"/>
    <w:rsid w:val="00F02A46"/>
    <w:rsid w:val="00F12009"/>
    <w:rsid w:val="00F14E21"/>
    <w:rsid w:val="00F15CDF"/>
    <w:rsid w:val="00F20478"/>
    <w:rsid w:val="00F206CF"/>
    <w:rsid w:val="00F229D5"/>
    <w:rsid w:val="00F22E2D"/>
    <w:rsid w:val="00F25722"/>
    <w:rsid w:val="00F27DF1"/>
    <w:rsid w:val="00F354CA"/>
    <w:rsid w:val="00F45E9B"/>
    <w:rsid w:val="00F52BF1"/>
    <w:rsid w:val="00F545E7"/>
    <w:rsid w:val="00F624DA"/>
    <w:rsid w:val="00F66AC0"/>
    <w:rsid w:val="00F67883"/>
    <w:rsid w:val="00F70AEB"/>
    <w:rsid w:val="00F7625B"/>
    <w:rsid w:val="00F76B43"/>
    <w:rsid w:val="00F8153C"/>
    <w:rsid w:val="00F81AD5"/>
    <w:rsid w:val="00F839F6"/>
    <w:rsid w:val="00F86DE8"/>
    <w:rsid w:val="00F91F43"/>
    <w:rsid w:val="00F92DC5"/>
    <w:rsid w:val="00F94FDD"/>
    <w:rsid w:val="00F9527B"/>
    <w:rsid w:val="00FA0E8B"/>
    <w:rsid w:val="00FA220C"/>
    <w:rsid w:val="00FA53BC"/>
    <w:rsid w:val="00FB1107"/>
    <w:rsid w:val="00FB5D37"/>
    <w:rsid w:val="00FB7AAA"/>
    <w:rsid w:val="00FC0275"/>
    <w:rsid w:val="00FC0FD1"/>
    <w:rsid w:val="00FC27DE"/>
    <w:rsid w:val="00FC2A4F"/>
    <w:rsid w:val="00FC2DA9"/>
    <w:rsid w:val="00FC35AF"/>
    <w:rsid w:val="00FC35B4"/>
    <w:rsid w:val="00FC52E3"/>
    <w:rsid w:val="00FD135B"/>
    <w:rsid w:val="00FD33E7"/>
    <w:rsid w:val="00FE0848"/>
    <w:rsid w:val="00FE2199"/>
    <w:rsid w:val="00FE71C9"/>
    <w:rsid w:val="00FF19AE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9775A"/>
  <w15:docId w15:val="{F7F5D032-CA6B-4E06-9012-8EE87270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12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411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411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411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411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411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ytu">
    <w:name w:val="Title"/>
    <w:basedOn w:val="Normalny"/>
    <w:next w:val="Normalny"/>
    <w:pPr>
      <w:spacing w:after="0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Heading4">
    <w:name w:val="Heading #4_"/>
    <w:basedOn w:val="Domylnaczcionkaakapitu"/>
    <w:link w:val="Heading40"/>
    <w:rsid w:val="008A2FB7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4"/>
    <w:rsid w:val="008A2FB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8A2FB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Heading40">
    <w:name w:val="Heading #4"/>
    <w:basedOn w:val="Normalny"/>
    <w:link w:val="Heading4"/>
    <w:rsid w:val="008A2FB7"/>
    <w:pPr>
      <w:widowControl w:val="0"/>
      <w:shd w:val="clear" w:color="auto" w:fill="FFFFFF"/>
      <w:suppressAutoHyphens w:val="0"/>
      <w:autoSpaceDN/>
      <w:spacing w:after="0" w:line="0" w:lineRule="atLeast"/>
      <w:ind w:hanging="580"/>
      <w:jc w:val="both"/>
      <w:textAlignment w:val="auto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Tekstpodstawowy4">
    <w:name w:val="Tekst podstawowy4"/>
    <w:basedOn w:val="Normalny"/>
    <w:link w:val="Bodytext"/>
    <w:rsid w:val="008A2FB7"/>
    <w:pPr>
      <w:widowControl w:val="0"/>
      <w:shd w:val="clear" w:color="auto" w:fill="FFFFFF"/>
      <w:suppressAutoHyphens w:val="0"/>
      <w:autoSpaceDN/>
      <w:spacing w:after="0" w:line="0" w:lineRule="atLeast"/>
      <w:ind w:hanging="1880"/>
      <w:jc w:val="center"/>
      <w:textAlignment w:val="auto"/>
    </w:pPr>
    <w:rPr>
      <w:rFonts w:ascii="Times New Roman" w:eastAsia="Times New Roman" w:hAnsi="Times New Roman"/>
      <w:sz w:val="21"/>
      <w:szCs w:val="21"/>
    </w:rPr>
  </w:style>
  <w:style w:type="paragraph" w:styleId="Poprawka">
    <w:name w:val="Revision"/>
    <w:hidden/>
    <w:uiPriority w:val="99"/>
    <w:semiHidden/>
    <w:rsid w:val="00743A07"/>
    <w:pPr>
      <w:autoSpaceDN/>
      <w:spacing w:after="0"/>
      <w:textAlignment w:val="auto"/>
    </w:pPr>
  </w:style>
  <w:style w:type="character" w:customStyle="1" w:styleId="Nagwek4Znak">
    <w:name w:val="Nagłówek 4 Znak"/>
    <w:basedOn w:val="Domylnaczcionkaakapitu"/>
    <w:link w:val="Nagwek4"/>
    <w:uiPriority w:val="9"/>
    <w:rsid w:val="00AB12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1">
    <w:name w:val="Styl1"/>
    <w:uiPriority w:val="99"/>
    <w:rsid w:val="00F22E2D"/>
    <w:pPr>
      <w:numPr>
        <w:numId w:val="14"/>
      </w:numPr>
    </w:pPr>
  </w:style>
  <w:style w:type="numbering" w:customStyle="1" w:styleId="Styl2">
    <w:name w:val="Styl2"/>
    <w:uiPriority w:val="99"/>
    <w:rsid w:val="00AE1713"/>
    <w:pPr>
      <w:numPr>
        <w:numId w:val="17"/>
      </w:numPr>
    </w:pPr>
  </w:style>
  <w:style w:type="numbering" w:customStyle="1" w:styleId="Styl3">
    <w:name w:val="Styl3"/>
    <w:uiPriority w:val="99"/>
    <w:rsid w:val="00867B85"/>
    <w:pPr>
      <w:numPr>
        <w:numId w:val="18"/>
      </w:numPr>
    </w:pPr>
  </w:style>
  <w:style w:type="paragraph" w:styleId="Bezodstpw">
    <w:name w:val="No Spacing"/>
    <w:uiPriority w:val="1"/>
    <w:qFormat/>
    <w:rsid w:val="009C4718"/>
    <w:pPr>
      <w:suppressAutoHyphens/>
      <w:spacing w:after="0"/>
    </w:pPr>
  </w:style>
  <w:style w:type="character" w:customStyle="1" w:styleId="Nagwek5Znak">
    <w:name w:val="Nagłówek 5 Znak"/>
    <w:basedOn w:val="Domylnaczcionkaakapitu"/>
    <w:link w:val="Nagwek5"/>
    <w:uiPriority w:val="9"/>
    <w:rsid w:val="0014117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411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411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411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411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117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117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141177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141177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141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061FA-6E01-478E-B18F-312B155D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9</Pages>
  <Words>3103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Plucinski</dc:creator>
  <cp:lastModifiedBy>UMT</cp:lastModifiedBy>
  <cp:revision>115</cp:revision>
  <cp:lastPrinted>2023-03-24T10:12:00Z</cp:lastPrinted>
  <dcterms:created xsi:type="dcterms:W3CDTF">2021-05-06T07:00:00Z</dcterms:created>
  <dcterms:modified xsi:type="dcterms:W3CDTF">2023-03-31T07:58:00Z</dcterms:modified>
</cp:coreProperties>
</file>