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2C" w:rsidRPr="006D48DD" w:rsidRDefault="007D7C80" w:rsidP="006D48DD">
      <w:pPr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2216D" w:rsidRPr="001C6CB5">
        <w:rPr>
          <w:rFonts w:ascii="Arial" w:hAnsi="Arial" w:cs="Arial"/>
          <w:sz w:val="18"/>
          <w:szCs w:val="18"/>
        </w:rPr>
        <w:t xml:space="preserve">Załącznik nr </w:t>
      </w:r>
      <w:r w:rsidR="00934F6B">
        <w:rPr>
          <w:rFonts w:ascii="Arial" w:hAnsi="Arial" w:cs="Arial"/>
          <w:sz w:val="18"/>
          <w:szCs w:val="18"/>
        </w:rPr>
        <w:t>7</w:t>
      </w:r>
      <w:r w:rsidR="00D2216D" w:rsidRPr="001C6CB5">
        <w:rPr>
          <w:rFonts w:ascii="Arial" w:hAnsi="Arial" w:cs="Arial"/>
          <w:sz w:val="18"/>
          <w:szCs w:val="18"/>
        </w:rPr>
        <w:t xml:space="preserve"> do SWZ</w:t>
      </w:r>
    </w:p>
    <w:p w:rsidR="00337916" w:rsidRDefault="00337916" w:rsidP="006D48DD">
      <w:pPr>
        <w:jc w:val="center"/>
        <w:rPr>
          <w:rFonts w:ascii="Arial" w:hAnsi="Arial" w:cs="Arial"/>
          <w:b/>
          <w:sz w:val="20"/>
          <w:szCs w:val="20"/>
        </w:rPr>
      </w:pPr>
    </w:p>
    <w:p w:rsidR="00337916" w:rsidRDefault="00A85680" w:rsidP="00337916">
      <w:pPr>
        <w:jc w:val="center"/>
        <w:rPr>
          <w:rFonts w:ascii="Arial" w:hAnsi="Arial" w:cs="Arial"/>
          <w:b/>
          <w:sz w:val="20"/>
          <w:szCs w:val="20"/>
        </w:rPr>
      </w:pPr>
      <w:r w:rsidRPr="00A85680">
        <w:rPr>
          <w:rFonts w:ascii="Arial" w:hAnsi="Arial" w:cs="Arial"/>
          <w:b/>
          <w:sz w:val="20"/>
          <w:szCs w:val="20"/>
        </w:rPr>
        <w:t xml:space="preserve">SZCZEGÓŁOWY OPIS </w:t>
      </w:r>
      <w:r w:rsidR="00FE6D0F">
        <w:rPr>
          <w:rFonts w:ascii="Arial" w:hAnsi="Arial" w:cs="Arial"/>
          <w:b/>
          <w:sz w:val="20"/>
          <w:szCs w:val="20"/>
        </w:rPr>
        <w:t xml:space="preserve">PRZEDMIOTU </w:t>
      </w:r>
      <w:r w:rsidRPr="00A85680">
        <w:rPr>
          <w:rFonts w:ascii="Arial" w:hAnsi="Arial" w:cs="Arial"/>
          <w:b/>
          <w:sz w:val="20"/>
          <w:szCs w:val="20"/>
        </w:rPr>
        <w:t>ZAMÓWIENIA</w:t>
      </w:r>
      <w:r w:rsidR="006D48DD">
        <w:rPr>
          <w:rFonts w:ascii="Arial" w:hAnsi="Arial" w:cs="Arial"/>
          <w:b/>
          <w:sz w:val="20"/>
          <w:szCs w:val="20"/>
        </w:rPr>
        <w:t xml:space="preserve"> </w:t>
      </w:r>
    </w:p>
    <w:p w:rsidR="00DD242C" w:rsidRDefault="00811F68" w:rsidP="00DC20F2">
      <w:pPr>
        <w:jc w:val="both"/>
        <w:rPr>
          <w:rFonts w:ascii="Arial" w:hAnsi="Arial" w:cs="Arial"/>
          <w:b/>
          <w:sz w:val="20"/>
          <w:szCs w:val="20"/>
        </w:rPr>
      </w:pPr>
      <w:r w:rsidRPr="008A1F4C">
        <w:rPr>
          <w:rFonts w:ascii="Arial" w:hAnsi="Arial" w:cs="Arial"/>
          <w:b/>
          <w:sz w:val="20"/>
          <w:szCs w:val="20"/>
          <w:u w:val="single"/>
        </w:rPr>
        <w:t>Kurs</w:t>
      </w:r>
      <w:r w:rsidR="00DC20F2" w:rsidRPr="008A1F4C">
        <w:rPr>
          <w:rFonts w:ascii="Arial" w:hAnsi="Arial" w:cs="Arial"/>
          <w:b/>
          <w:sz w:val="20"/>
          <w:szCs w:val="20"/>
          <w:u w:val="single"/>
        </w:rPr>
        <w:t xml:space="preserve"> dla </w:t>
      </w:r>
      <w:bookmarkStart w:id="0" w:name="_Hlk196897544"/>
      <w:bookmarkStart w:id="1" w:name="_GoBack"/>
      <w:r w:rsidR="000A2424" w:rsidRPr="008A1F4C">
        <w:rPr>
          <w:rFonts w:ascii="Arial" w:hAnsi="Arial" w:cs="Arial"/>
          <w:b/>
          <w:sz w:val="20"/>
          <w:szCs w:val="20"/>
          <w:u w:val="single"/>
        </w:rPr>
        <w:t>nauczycieli</w:t>
      </w:r>
      <w:r w:rsidR="00DC20F2" w:rsidRPr="00E903C0">
        <w:rPr>
          <w:rFonts w:ascii="Arial" w:hAnsi="Arial" w:cs="Arial"/>
          <w:b/>
          <w:sz w:val="20"/>
          <w:szCs w:val="20"/>
        </w:rPr>
        <w:t xml:space="preserve"> z zakresu „Nowoczesne metody lutowania, diagnozowania i napraw pakietów elektronicznych występujących we współczesnych urządzeniach elektronicznych wraz                       z komponentem dla pakietów elektronicznych działających w przestrzeni kosmicznej (IPC)</w:t>
      </w:r>
      <w:r w:rsidR="000A2424">
        <w:rPr>
          <w:rFonts w:ascii="Arial" w:hAnsi="Arial" w:cs="Arial"/>
          <w:b/>
          <w:sz w:val="20"/>
          <w:szCs w:val="20"/>
        </w:rPr>
        <w:t xml:space="preserve"> </w:t>
      </w:r>
      <w:bookmarkStart w:id="2" w:name="_Hlk196897058"/>
      <w:r w:rsidR="000A2424" w:rsidRPr="000A2424">
        <w:rPr>
          <w:rFonts w:ascii="Arial" w:hAnsi="Arial" w:cs="Arial"/>
          <w:b/>
          <w:sz w:val="20"/>
          <w:szCs w:val="20"/>
        </w:rPr>
        <w:t>ze szczególnym zwróceniem uwagi na zjawisko wyładowania elektrostatycznego</w:t>
      </w:r>
      <w:bookmarkEnd w:id="2"/>
      <w:r w:rsidR="00DC20F2" w:rsidRPr="00E903C0">
        <w:rPr>
          <w:rFonts w:ascii="Arial" w:hAnsi="Arial" w:cs="Arial"/>
          <w:b/>
          <w:sz w:val="20"/>
          <w:szCs w:val="20"/>
        </w:rPr>
        <w:t>”</w:t>
      </w:r>
      <w:r w:rsidR="000A2424">
        <w:rPr>
          <w:rFonts w:ascii="Arial" w:hAnsi="Arial" w:cs="Arial"/>
          <w:b/>
          <w:sz w:val="20"/>
          <w:szCs w:val="20"/>
        </w:rPr>
        <w:t xml:space="preserve"> </w:t>
      </w:r>
      <w:r w:rsidR="00DC20F2" w:rsidRPr="00E903C0">
        <w:rPr>
          <w:rFonts w:ascii="Arial" w:hAnsi="Arial" w:cs="Arial"/>
          <w:b/>
          <w:sz w:val="20"/>
          <w:szCs w:val="20"/>
        </w:rPr>
        <w:t xml:space="preserve">w ramach projektu pn.: „Jestem zawodowcem 3.0” w </w:t>
      </w:r>
      <w:proofErr w:type="spellStart"/>
      <w:r w:rsidR="00DC20F2" w:rsidRPr="00E903C0">
        <w:rPr>
          <w:rFonts w:ascii="Arial" w:hAnsi="Arial" w:cs="Arial"/>
          <w:b/>
          <w:sz w:val="20"/>
          <w:szCs w:val="20"/>
        </w:rPr>
        <w:t>ZSTiO</w:t>
      </w:r>
      <w:proofErr w:type="spellEnd"/>
      <w:r w:rsidR="00DC20F2" w:rsidRPr="00E903C0">
        <w:rPr>
          <w:rFonts w:ascii="Arial" w:hAnsi="Arial" w:cs="Arial"/>
          <w:b/>
          <w:sz w:val="20"/>
          <w:szCs w:val="20"/>
        </w:rPr>
        <w:t xml:space="preserve"> nr 3 im. E. Abramowskiego</w:t>
      </w:r>
      <w:r w:rsidR="000A2424">
        <w:rPr>
          <w:rFonts w:ascii="Arial" w:hAnsi="Arial" w:cs="Arial"/>
          <w:b/>
          <w:sz w:val="20"/>
          <w:szCs w:val="20"/>
        </w:rPr>
        <w:t xml:space="preserve"> </w:t>
      </w:r>
      <w:r w:rsidR="00DC20F2" w:rsidRPr="00E903C0">
        <w:rPr>
          <w:rFonts w:ascii="Arial" w:hAnsi="Arial" w:cs="Arial"/>
          <w:b/>
          <w:sz w:val="20"/>
          <w:szCs w:val="20"/>
        </w:rPr>
        <w:t>w Katowicach</w:t>
      </w:r>
      <w:bookmarkEnd w:id="0"/>
      <w:bookmarkEnd w:id="1"/>
      <w:r w:rsidR="007D7C80" w:rsidRPr="00E903C0">
        <w:rPr>
          <w:rFonts w:ascii="Arial" w:hAnsi="Arial" w:cs="Arial"/>
          <w:b/>
          <w:sz w:val="20"/>
          <w:szCs w:val="20"/>
        </w:rPr>
        <w:t>”</w:t>
      </w:r>
    </w:p>
    <w:p w:rsidR="00140578" w:rsidRPr="00E903C0" w:rsidRDefault="00140578" w:rsidP="00DC20F2">
      <w:pPr>
        <w:jc w:val="both"/>
        <w:rPr>
          <w:rFonts w:ascii="Arial" w:hAnsi="Arial" w:cs="Arial"/>
          <w:b/>
          <w:sz w:val="20"/>
          <w:szCs w:val="20"/>
        </w:rPr>
      </w:pPr>
    </w:p>
    <w:p w:rsidR="00FA5667" w:rsidRDefault="00520FD0" w:rsidP="006D48D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861BF">
        <w:rPr>
          <w:rFonts w:ascii="Arial" w:hAnsi="Arial" w:cs="Arial"/>
          <w:b/>
        </w:rPr>
        <w:t>Przedmiot</w:t>
      </w:r>
      <w:r w:rsidR="00E60726" w:rsidRPr="00A861BF">
        <w:rPr>
          <w:rFonts w:ascii="Arial" w:hAnsi="Arial" w:cs="Arial"/>
          <w:b/>
        </w:rPr>
        <w:t>em</w:t>
      </w:r>
      <w:r w:rsidRPr="00A861BF">
        <w:rPr>
          <w:rFonts w:ascii="Arial" w:hAnsi="Arial" w:cs="Arial"/>
          <w:b/>
        </w:rPr>
        <w:t xml:space="preserve"> zamówienia </w:t>
      </w:r>
      <w:r w:rsidR="00E60726" w:rsidRPr="00A861BF">
        <w:rPr>
          <w:rFonts w:ascii="Arial" w:hAnsi="Arial" w:cs="Arial"/>
        </w:rPr>
        <w:t>jest</w:t>
      </w:r>
      <w:r w:rsidRPr="00A861BF">
        <w:rPr>
          <w:rFonts w:ascii="Arial" w:hAnsi="Arial" w:cs="Arial"/>
        </w:rPr>
        <w:t xml:space="preserve"> </w:t>
      </w:r>
      <w:r w:rsidR="00A861BF" w:rsidRPr="00A861BF">
        <w:rPr>
          <w:rFonts w:ascii="Arial" w:hAnsi="Arial" w:cs="Arial"/>
        </w:rPr>
        <w:t xml:space="preserve">przeprowadzenie </w:t>
      </w:r>
      <w:bookmarkStart w:id="3" w:name="_Hlk178585141"/>
      <w:r w:rsidR="00DC20F2" w:rsidRPr="00DC20F2">
        <w:rPr>
          <w:rFonts w:ascii="Arial" w:hAnsi="Arial" w:cs="Arial"/>
          <w:bCs/>
        </w:rPr>
        <w:t>kursu z zakresu „Nowoczesne metody lutowania, diagnozowania i napraw pakietów elektronicznych występujących we współczesnych urządzeniach elektronicznych wraz z komponentem dla pakietów elektronicznych działających w przestrzeni kosmicznej (IPC)</w:t>
      </w:r>
      <w:r w:rsidR="000A2424">
        <w:rPr>
          <w:rFonts w:ascii="Arial" w:hAnsi="Arial" w:cs="Arial"/>
          <w:bCs/>
        </w:rPr>
        <w:t xml:space="preserve"> </w:t>
      </w:r>
      <w:r w:rsidR="000A2424" w:rsidRPr="000A2424">
        <w:rPr>
          <w:rFonts w:ascii="Arial" w:hAnsi="Arial" w:cs="Arial"/>
          <w:bCs/>
        </w:rPr>
        <w:t>ze szczególnym zwróceniem uwagi na zjawisko wyładowania elektrostatycznego</w:t>
      </w:r>
      <w:r w:rsidR="00DC20F2" w:rsidRPr="00DC20F2">
        <w:rPr>
          <w:rFonts w:ascii="Arial" w:hAnsi="Arial" w:cs="Arial"/>
          <w:bCs/>
        </w:rPr>
        <w:t xml:space="preserve">” dla </w:t>
      </w:r>
      <w:r w:rsidR="000A2424">
        <w:rPr>
          <w:rFonts w:ascii="Arial" w:hAnsi="Arial" w:cs="Arial"/>
          <w:bCs/>
        </w:rPr>
        <w:t>2</w:t>
      </w:r>
      <w:r w:rsidR="00DC20F2" w:rsidRPr="00DC20F2">
        <w:rPr>
          <w:rFonts w:ascii="Arial" w:hAnsi="Arial" w:cs="Arial"/>
          <w:bCs/>
        </w:rPr>
        <w:t xml:space="preserve"> </w:t>
      </w:r>
      <w:r w:rsidR="000A2424">
        <w:rPr>
          <w:rFonts w:ascii="Arial" w:hAnsi="Arial" w:cs="Arial"/>
          <w:bCs/>
        </w:rPr>
        <w:t xml:space="preserve">nauczycieli </w:t>
      </w:r>
      <w:r w:rsidR="00DC20F2" w:rsidRPr="00DC20F2">
        <w:rPr>
          <w:rFonts w:ascii="Arial" w:hAnsi="Arial" w:cs="Arial"/>
          <w:bCs/>
        </w:rPr>
        <w:t xml:space="preserve">w </w:t>
      </w:r>
      <w:proofErr w:type="spellStart"/>
      <w:r w:rsidR="00DC20F2" w:rsidRPr="00DC20F2">
        <w:rPr>
          <w:rFonts w:ascii="Arial" w:hAnsi="Arial" w:cs="Arial"/>
          <w:bCs/>
        </w:rPr>
        <w:t>ZSTiO</w:t>
      </w:r>
      <w:proofErr w:type="spellEnd"/>
      <w:r w:rsidR="00DC20F2" w:rsidRPr="00DC20F2">
        <w:rPr>
          <w:rFonts w:ascii="Arial" w:hAnsi="Arial" w:cs="Arial"/>
          <w:bCs/>
        </w:rPr>
        <w:t xml:space="preserve"> nr 3</w:t>
      </w:r>
      <w:bookmarkEnd w:id="3"/>
      <w:r w:rsidR="00B60A8F">
        <w:rPr>
          <w:rFonts w:ascii="Arial" w:hAnsi="Arial" w:cs="Arial"/>
        </w:rPr>
        <w:t>.</w:t>
      </w:r>
    </w:p>
    <w:p w:rsidR="006D48DD" w:rsidRPr="006D48DD" w:rsidRDefault="006D48DD" w:rsidP="006D48DD">
      <w:pPr>
        <w:pStyle w:val="Akapitzlist"/>
        <w:ind w:left="360"/>
        <w:jc w:val="both"/>
        <w:rPr>
          <w:rFonts w:ascii="Arial" w:hAnsi="Arial" w:cs="Arial"/>
        </w:rPr>
      </w:pPr>
    </w:p>
    <w:p w:rsidR="00FA5667" w:rsidRPr="00FA5667" w:rsidRDefault="00FA5667" w:rsidP="00FA5667">
      <w:pPr>
        <w:ind w:firstLine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A56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 zamówienia wchodzi: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bookmarkStart w:id="4" w:name="_Hlk196386830"/>
      <w:r>
        <w:rPr>
          <w:rFonts w:ascii="Arial" w:eastAsia="Calibri" w:hAnsi="Arial" w:cs="Arial"/>
        </w:rPr>
        <w:t>p</w:t>
      </w:r>
      <w:r w:rsidR="00FA5667" w:rsidRPr="00FA5667">
        <w:rPr>
          <w:rFonts w:ascii="Arial" w:eastAsia="Calibri" w:hAnsi="Arial" w:cs="Arial"/>
        </w:rPr>
        <w:t>rzeprowadzenie zajęć z zakresu „</w:t>
      </w:r>
      <w:r w:rsidR="00DC20F2" w:rsidRPr="00DC20F2">
        <w:rPr>
          <w:rFonts w:ascii="Arial" w:eastAsia="Calibri" w:hAnsi="Arial" w:cs="Arial"/>
        </w:rPr>
        <w:t>Nowoczesne metody lutowania, diagnozowania i napraw pakietów elektronicznych występujących we współczesnych urządzeniach elektronicznych wraz z komponentem dla pakietów elektronicznych działających w przestrzeni kosmicznej (IPC)</w:t>
      </w:r>
      <w:r w:rsidR="008A1F4C">
        <w:rPr>
          <w:rFonts w:ascii="Arial" w:eastAsia="Calibri" w:hAnsi="Arial" w:cs="Arial"/>
        </w:rPr>
        <w:t xml:space="preserve"> </w:t>
      </w:r>
      <w:r w:rsidR="008A1F4C" w:rsidRPr="008A1F4C">
        <w:rPr>
          <w:rFonts w:ascii="Arial" w:eastAsia="Calibri" w:hAnsi="Arial" w:cs="Arial"/>
        </w:rPr>
        <w:t>ze szczególnym zwróceniem uwagi na zjawisko wyładowania elektrostatycznego</w:t>
      </w:r>
      <w:r w:rsidR="00FA5667" w:rsidRPr="00FA5667">
        <w:rPr>
          <w:rFonts w:ascii="Arial" w:eastAsia="Calibri" w:hAnsi="Arial" w:cs="Arial"/>
          <w:bCs/>
        </w:rPr>
        <w:t>”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FA5667" w:rsidRPr="00FA5667">
        <w:rPr>
          <w:rFonts w:ascii="Arial" w:eastAsia="Calibri" w:hAnsi="Arial" w:cs="Arial"/>
        </w:rPr>
        <w:t>ynagrodzenie trenerów prowadzących szkolenie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dojazdu trenerów na miejsce realizacji szkoleń</w:t>
      </w:r>
    </w:p>
    <w:p w:rsidR="00FA5667" w:rsidRPr="00DC20F2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noclegów dla trenerów zamiejscowych</w:t>
      </w:r>
    </w:p>
    <w:p w:rsidR="00DC20F2" w:rsidRPr="00FA5667" w:rsidRDefault="00DC20F2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 egzaminów IPC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 xml:space="preserve">oszt </w:t>
      </w:r>
      <w:r w:rsidR="00DC20F2" w:rsidRPr="00DC20F2">
        <w:rPr>
          <w:rFonts w:ascii="Arial" w:eastAsia="Calibri" w:hAnsi="Arial" w:cs="Arial"/>
        </w:rPr>
        <w:t>międzynarodowej certyfikacji i certyfikatów IPC z normy IPC-7711/7721</w:t>
      </w:r>
      <w:r w:rsidR="008A1F4C">
        <w:rPr>
          <w:rFonts w:ascii="Arial" w:eastAsia="Calibri" w:hAnsi="Arial" w:cs="Arial"/>
        </w:rPr>
        <w:t xml:space="preserve"> oraz certyfikatu IPC w zakresie ESD</w:t>
      </w:r>
      <w:r w:rsidR="00DC20F2" w:rsidRPr="00DC20F2">
        <w:rPr>
          <w:rFonts w:ascii="Arial" w:eastAsia="Calibri" w:hAnsi="Arial" w:cs="Arial"/>
        </w:rPr>
        <w:t xml:space="preserve"> w wyniku pozytywnie ukończonego szkolenia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 xml:space="preserve">oszt </w:t>
      </w:r>
      <w:r w:rsidR="00DC20F2" w:rsidRPr="00DC20F2">
        <w:rPr>
          <w:rFonts w:ascii="Arial" w:eastAsia="Calibri" w:hAnsi="Arial" w:cs="Arial"/>
        </w:rPr>
        <w:t>wydania certyfikatów/zaświadczeń Ministerstwa Edukacji Narodowej dla każdego uczestnika zajęć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z</w:t>
      </w:r>
      <w:r w:rsidR="00FA5667" w:rsidRPr="00FA5667">
        <w:rPr>
          <w:rFonts w:ascii="Arial" w:eastAsia="Calibri" w:hAnsi="Arial" w:cs="Arial"/>
        </w:rPr>
        <w:t>apewnienie materiałów dla uczestników zgodnie ze szczegółową specyfikacją w punkcie</w:t>
      </w:r>
      <w:r w:rsidR="00DD242C">
        <w:rPr>
          <w:rFonts w:ascii="Arial" w:eastAsia="Calibri" w:hAnsi="Arial" w:cs="Arial"/>
        </w:rPr>
        <w:t xml:space="preserve"> 3</w:t>
      </w:r>
      <w:bookmarkEnd w:id="4"/>
      <w:r w:rsidR="00DD242C">
        <w:rPr>
          <w:rFonts w:ascii="Arial" w:eastAsia="Calibri" w:hAnsi="Arial" w:cs="Arial"/>
        </w:rPr>
        <w:t>.</w:t>
      </w:r>
    </w:p>
    <w:p w:rsidR="00811F68" w:rsidRPr="00811F68" w:rsidRDefault="00811F68" w:rsidP="00811F68">
      <w:pPr>
        <w:pStyle w:val="Akapitzlist"/>
        <w:ind w:left="360"/>
        <w:jc w:val="both"/>
        <w:rPr>
          <w:rFonts w:ascii="Arial" w:hAnsi="Arial" w:cs="Arial"/>
        </w:rPr>
      </w:pPr>
    </w:p>
    <w:p w:rsidR="006D03B9" w:rsidRPr="009D5D96" w:rsidRDefault="00D2216D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FA5667">
        <w:rPr>
          <w:rFonts w:ascii="Arial" w:hAnsi="Arial" w:cs="Arial"/>
          <w:b/>
          <w:u w:val="single"/>
        </w:rPr>
        <w:t>P</w:t>
      </w:r>
      <w:r w:rsidR="00520FD0" w:rsidRPr="00FA5667">
        <w:rPr>
          <w:rFonts w:ascii="Arial" w:hAnsi="Arial" w:cs="Arial"/>
          <w:b/>
          <w:u w:val="single"/>
        </w:rPr>
        <w:t>rogram</w:t>
      </w:r>
      <w:r w:rsidR="007D7C80" w:rsidRPr="00FA5667">
        <w:rPr>
          <w:rFonts w:ascii="Arial" w:hAnsi="Arial" w:cs="Arial"/>
          <w:b/>
          <w:u w:val="single"/>
        </w:rPr>
        <w:t xml:space="preserve"> kursu</w:t>
      </w:r>
      <w:r w:rsidR="00520FD0" w:rsidRPr="00FA5667">
        <w:rPr>
          <w:rFonts w:ascii="Arial" w:hAnsi="Arial" w:cs="Arial"/>
          <w:b/>
          <w:u w:val="single"/>
        </w:rPr>
        <w:t xml:space="preserve"> powinien uwzględniać zagadnienia:</w:t>
      </w:r>
    </w:p>
    <w:p w:rsidR="009D5D96" w:rsidRPr="00FA5667" w:rsidRDefault="009D5D96" w:rsidP="009D5D96">
      <w:pPr>
        <w:pStyle w:val="Akapitzlist"/>
        <w:ind w:left="360"/>
        <w:jc w:val="both"/>
        <w:rPr>
          <w:rFonts w:ascii="Arial" w:hAnsi="Arial" w:cs="Arial"/>
          <w:u w:val="single"/>
        </w:rPr>
      </w:pP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bookmarkStart w:id="5" w:name="_Hlk196896884"/>
      <w:r w:rsidRPr="00DC20F2">
        <w:rPr>
          <w:rFonts w:ascii="Arial" w:hAnsi="Arial" w:cs="Arial"/>
          <w:bCs/>
        </w:rPr>
        <w:t>Wstęp, wprowadzenie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Instytucje zajmujące się standaryzacją branży elektronicznej,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Polityka i procedury profesjonalnych szkoleń IPC;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Terminy i definicje występujące we współczesnych standardach elektronicznych,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Informacje o podstawowych zasadach BHP na stanowisku roboczym,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Informacje dotyczące obsługiwania elementów elektronicznych ze szczególnym zwróceniem uwagi na zjawiska wyładowania elektrostatycznego i przepięcia elektrycznego,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Informacje na temat rodzajów płyt drukowanych,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 xml:space="preserve">Informacje na temat podstaw lutowania – ołowiowe i </w:t>
      </w:r>
      <w:proofErr w:type="spellStart"/>
      <w:r w:rsidRPr="00DC20F2">
        <w:rPr>
          <w:rFonts w:ascii="Arial" w:hAnsi="Arial" w:cs="Arial"/>
          <w:bCs/>
        </w:rPr>
        <w:t>Lead</w:t>
      </w:r>
      <w:proofErr w:type="spellEnd"/>
      <w:r w:rsidRPr="00DC20F2">
        <w:rPr>
          <w:rFonts w:ascii="Arial" w:hAnsi="Arial" w:cs="Arial"/>
          <w:bCs/>
        </w:rPr>
        <w:t xml:space="preserve"> </w:t>
      </w:r>
      <w:proofErr w:type="spellStart"/>
      <w:r w:rsidRPr="00DC20F2">
        <w:rPr>
          <w:rFonts w:ascii="Arial" w:hAnsi="Arial" w:cs="Arial"/>
          <w:bCs/>
        </w:rPr>
        <w:t>Free</w:t>
      </w:r>
      <w:proofErr w:type="spellEnd"/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Informacje na temat rodzajów spoiw lutowniczych i topników,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Praktyczne informacje na temat stacji lutująco-rozlutowujących,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Informację o rodzajach komponentów elektronicznych występujących w technologii PTH i SMT,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Ogólne kryteria dotyczące połączeń lutowanych zgodnie ze standardem IPC-A-610, IPC-J-STD-001 i Europejskiej Agencji Kosmicznej (ang. ESA),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Podstawowe informacje na temat kryteriów montażu elementów przewlekanych i powierzchniowych, w tym komponentów SPACE zgodnie ze standardem IPC-A-610, IPC-J-STD-001 i Europejskiej Agencji Kosmicznej (ang. ESA),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Techniki montażu komponentów elektronicznych wykonanych w technologii przewlekanej i powierzchniowej zgodnie ze standardem IPC-A-610, IPC-J-STD-001 i Europejskiej Agencji Kosmicznej (ang. ESA),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Praktyczne umiejętności montażu komponentów przewlekanych i powierzchniowych,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lastRenderedPageBreak/>
        <w:t>Praktyczne umiejętności demontażu komponentów przewlekanych i powierzchniowych,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Podstawowe informacje na temat przewodów połączeniowych,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Wiadomości teoretyczne na temat napraw pęcherzy, wygięć i skręceń,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Zajęcia praktyczne w zakresie napraw otworu metalizowanego,</w:t>
      </w:r>
    </w:p>
    <w:p w:rsidR="00DC20F2" w:rsidRP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Wiadomości teoretyczne w zakresie napraw materiału podstawowego, napraw podniesionych przewodników, napraw podniesionego pola lutowniczego, napraw pola montażowego SMD, przewodów połączeniowych, żywic epoksydowych – miksowania i nakładania;</w:t>
      </w:r>
    </w:p>
    <w:p w:rsidR="00DC20F2" w:rsidRDefault="00DC20F2" w:rsidP="00DC20F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C20F2">
        <w:rPr>
          <w:rFonts w:ascii="Arial" w:hAnsi="Arial" w:cs="Arial"/>
          <w:bCs/>
        </w:rPr>
        <w:t>Zajęcia praktyczne w zakresie napraw płyt drukowanych w tym: materiału podstawowego, napraw podniesionych przewodników, napraw podniesionego pola lutowniczego, napraw pola montażowego SMD, przewodów połączeniowych, żywic epoksydowych – miksowania i nakładania;</w:t>
      </w:r>
    </w:p>
    <w:p w:rsid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1A5FD5">
        <w:rPr>
          <w:rFonts w:ascii="Arial" w:hAnsi="Arial" w:cs="Arial"/>
          <w:bCs/>
        </w:rPr>
        <w:t>azowa wiedza o wyładowaniach elektrostatycznych (ang. ESD) i przepięciach elektrycznych (ang. EOS)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1A5FD5">
        <w:rPr>
          <w:rFonts w:ascii="Arial" w:hAnsi="Arial" w:cs="Arial"/>
          <w:bCs/>
        </w:rPr>
        <w:t>nformacje o mechanizmach elektryzacji,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1A5FD5">
        <w:rPr>
          <w:rFonts w:ascii="Arial" w:hAnsi="Arial" w:cs="Arial"/>
          <w:bCs/>
        </w:rPr>
        <w:t>odstawowe informacje na temat postępowania podczas pracy z aplikacjami wrażliwymi na wyładowania elektrostatyczne (ang. ESDS),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1A5FD5">
        <w:rPr>
          <w:rFonts w:ascii="Arial" w:hAnsi="Arial" w:cs="Arial"/>
          <w:bCs/>
        </w:rPr>
        <w:t>nformacje na temat środków ochrony przed ESD w tym: tworzenie stref zabezpieczonych przed wyładowaniem elektrostatycznym (ang. EPA), użytkowanie stref zabezpieczonych przed wyładowaniem elektrostatycznym (ang. EPA),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1A5FD5">
        <w:rPr>
          <w:rFonts w:ascii="Arial" w:hAnsi="Arial" w:cs="Arial"/>
          <w:bCs/>
        </w:rPr>
        <w:t>ysokie napięcie w strefie EPA,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1A5FD5">
        <w:rPr>
          <w:rFonts w:ascii="Arial" w:hAnsi="Arial" w:cs="Arial"/>
          <w:bCs/>
        </w:rPr>
        <w:t>dpowiedzialność pracowników za stosowanie środków ochrony;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1A5FD5">
        <w:rPr>
          <w:rFonts w:ascii="Arial" w:hAnsi="Arial" w:cs="Arial"/>
          <w:bCs/>
        </w:rPr>
        <w:t>ola Koordynatora ESD;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1A5FD5">
        <w:rPr>
          <w:rFonts w:ascii="Arial" w:hAnsi="Arial" w:cs="Arial"/>
          <w:bCs/>
        </w:rPr>
        <w:t>zkolenia personelu;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1A5FD5">
        <w:rPr>
          <w:rFonts w:ascii="Arial" w:hAnsi="Arial" w:cs="Arial"/>
          <w:bCs/>
        </w:rPr>
        <w:t>ateriały szkoleniowe i instruktażowe IPC;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</w:t>
      </w:r>
      <w:r w:rsidRPr="001A5FD5">
        <w:rPr>
          <w:rFonts w:ascii="Arial" w:hAnsi="Arial" w:cs="Arial"/>
          <w:bCs/>
        </w:rPr>
        <w:t>udity</w:t>
      </w:r>
      <w:proofErr w:type="spellEnd"/>
      <w:r w:rsidRPr="001A5FD5">
        <w:rPr>
          <w:rFonts w:ascii="Arial" w:hAnsi="Arial" w:cs="Arial"/>
          <w:bCs/>
        </w:rPr>
        <w:t xml:space="preserve"> – omówienie wymagań dotyczących przeprowadzania </w:t>
      </w:r>
      <w:proofErr w:type="spellStart"/>
      <w:r w:rsidRPr="001A5FD5">
        <w:rPr>
          <w:rFonts w:ascii="Arial" w:hAnsi="Arial" w:cs="Arial"/>
          <w:bCs/>
        </w:rPr>
        <w:t>auditów</w:t>
      </w:r>
      <w:proofErr w:type="spellEnd"/>
      <w:r w:rsidRPr="001A5FD5">
        <w:rPr>
          <w:rFonts w:ascii="Arial" w:hAnsi="Arial" w:cs="Arial"/>
          <w:bCs/>
        </w:rPr>
        <w:t xml:space="preserve"> stref EPA, tworzenie raportów zgodnie z zaleceniami międzynarodowymi;</w:t>
      </w:r>
    </w:p>
    <w:p w:rsidR="001A5FD5" w:rsidRPr="001A5FD5" w:rsidRDefault="001A5FD5" w:rsidP="001A5FD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</w:t>
      </w:r>
      <w:r w:rsidRPr="001A5FD5">
        <w:rPr>
          <w:rFonts w:ascii="Arial" w:hAnsi="Arial" w:cs="Arial"/>
          <w:bCs/>
        </w:rPr>
        <w:t>udity</w:t>
      </w:r>
      <w:proofErr w:type="spellEnd"/>
      <w:r w:rsidRPr="001A5FD5">
        <w:rPr>
          <w:rFonts w:ascii="Arial" w:hAnsi="Arial" w:cs="Arial"/>
          <w:bCs/>
        </w:rPr>
        <w:t xml:space="preserve"> – zajęcia praktyczne, dokonywanie pomiarów.</w:t>
      </w:r>
      <w:bookmarkEnd w:id="5"/>
    </w:p>
    <w:p w:rsidR="00B93E43" w:rsidRPr="00B93E43" w:rsidRDefault="00B93E43" w:rsidP="00B93E43">
      <w:pPr>
        <w:pStyle w:val="Akapitzlist"/>
        <w:ind w:left="1068"/>
        <w:jc w:val="both"/>
        <w:rPr>
          <w:rFonts w:ascii="Arial" w:hAnsi="Arial" w:cs="Arial"/>
        </w:rPr>
      </w:pPr>
    </w:p>
    <w:p w:rsidR="00A861BF" w:rsidRDefault="00A861BF" w:rsidP="009217CD">
      <w:pPr>
        <w:pStyle w:val="Akapitzlist"/>
        <w:ind w:left="360"/>
        <w:jc w:val="both"/>
        <w:rPr>
          <w:rFonts w:ascii="Arial" w:hAnsi="Arial" w:cs="Arial"/>
          <w:b/>
        </w:rPr>
      </w:pPr>
      <w:r w:rsidRPr="006C57B0">
        <w:rPr>
          <w:rFonts w:ascii="Arial" w:hAnsi="Arial" w:cs="Arial"/>
          <w:b/>
        </w:rPr>
        <w:t>Kurs zakończy się wydaniem zaświadczenia</w:t>
      </w:r>
      <w:r w:rsidR="00B60A8F" w:rsidRPr="006C57B0">
        <w:rPr>
          <w:rFonts w:ascii="Arial" w:hAnsi="Arial" w:cs="Arial"/>
          <w:b/>
        </w:rPr>
        <w:t xml:space="preserve"> / certyfikatu</w:t>
      </w:r>
      <w:r w:rsidRPr="006C57B0">
        <w:rPr>
          <w:rFonts w:ascii="Arial" w:hAnsi="Arial" w:cs="Arial"/>
          <w:b/>
        </w:rPr>
        <w:t xml:space="preserve"> potwierdzającego udział</w:t>
      </w:r>
      <w:r w:rsidR="00B93E43" w:rsidRPr="006C57B0">
        <w:rPr>
          <w:rFonts w:ascii="Arial" w:hAnsi="Arial" w:cs="Arial"/>
          <w:b/>
        </w:rPr>
        <w:t xml:space="preserve"> w kursie</w:t>
      </w:r>
      <w:r w:rsidR="00B60A8F" w:rsidRPr="006C57B0">
        <w:rPr>
          <w:rFonts w:ascii="Arial" w:hAnsi="Arial" w:cs="Arial"/>
          <w:b/>
        </w:rPr>
        <w:t xml:space="preserve"> </w:t>
      </w:r>
      <w:r w:rsidR="00B93E43" w:rsidRPr="006C57B0">
        <w:rPr>
          <w:rFonts w:ascii="Arial" w:hAnsi="Arial" w:cs="Arial"/>
          <w:b/>
        </w:rPr>
        <w:t xml:space="preserve">                 </w:t>
      </w:r>
      <w:r w:rsidR="00B60A8F" w:rsidRPr="006C57B0">
        <w:rPr>
          <w:rFonts w:ascii="Arial" w:hAnsi="Arial" w:cs="Arial"/>
          <w:b/>
        </w:rPr>
        <w:t>i umiejętności zdobyte przez</w:t>
      </w:r>
      <w:r w:rsidRPr="006C57B0">
        <w:rPr>
          <w:rFonts w:ascii="Arial" w:hAnsi="Arial" w:cs="Arial"/>
          <w:b/>
        </w:rPr>
        <w:t xml:space="preserve"> uczestnika.</w:t>
      </w:r>
    </w:p>
    <w:p w:rsidR="00520FD0" w:rsidRDefault="00520FD0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578" w:rsidRPr="00A85680" w:rsidRDefault="00140578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Metodyka szkolenia:</w:t>
      </w:r>
    </w:p>
    <w:p w:rsidR="00FA5667" w:rsidRPr="00E903C0" w:rsidRDefault="00FA5667" w:rsidP="00E903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u w:val="single"/>
        </w:rPr>
      </w:pPr>
      <w:r w:rsidRPr="00E903C0">
        <w:rPr>
          <w:rFonts w:ascii="Arial" w:hAnsi="Arial" w:cs="Arial"/>
          <w:b/>
          <w:u w:val="single"/>
        </w:rPr>
        <w:t xml:space="preserve">Każdy </w:t>
      </w:r>
      <w:r w:rsidR="00DC20F2" w:rsidRPr="00E903C0">
        <w:rPr>
          <w:rFonts w:ascii="Arial" w:hAnsi="Arial" w:cs="Arial"/>
          <w:b/>
          <w:u w:val="single"/>
        </w:rPr>
        <w:t>uczestnik w trakcie zajęć obowiązkowo będzie miał zapewnione przez Wykonawcę:</w:t>
      </w:r>
    </w:p>
    <w:p w:rsidR="001A5FD5" w:rsidRDefault="00DC20F2" w:rsidP="0021141D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  <w:b/>
        </w:rPr>
        <w:t>podręcznik kursanta</w:t>
      </w:r>
      <w:r w:rsidRPr="001A5FD5">
        <w:rPr>
          <w:rFonts w:ascii="Arial" w:hAnsi="Arial" w:cs="Arial"/>
        </w:rPr>
        <w:t xml:space="preserve"> IPC-7711/7721, wzbogacony o wybrane sesje szkoleniowe z normy IPC-A-610, IPC-7711/7721 oraz norm SPACE (ECSS-Q-ST-70-08, ECSS-Q-ST-70-38, ECSS-Q-ST-70-28, ECSS-Q-ST-70-61)  (dotyczące ogólnych kryteriów lutowania oraz kryteriów montażu elementów PTH i SMD i napraw pakietów elektronicznych),</w:t>
      </w:r>
    </w:p>
    <w:p w:rsidR="001A5FD5" w:rsidRPr="001A5FD5" w:rsidRDefault="001A5FD5" w:rsidP="001A5FD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  <w:b/>
        </w:rPr>
        <w:t>podręcznik kursanta ESD</w:t>
      </w:r>
      <w:r w:rsidRPr="001A5FD5">
        <w:rPr>
          <w:rFonts w:ascii="Arial" w:hAnsi="Arial" w:cs="Arial"/>
        </w:rPr>
        <w:t xml:space="preserve"> opracowany w oparciu o materiały IPC i normy PN-EN w zakresie ochrony antystatycznej w elektronice;</w:t>
      </w:r>
    </w:p>
    <w:p w:rsidR="001A5FD5" w:rsidRPr="001A5FD5" w:rsidRDefault="001A5FD5" w:rsidP="001A5FD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  <w:b/>
        </w:rPr>
        <w:t>pakiet standardów PKN i ANSI</w:t>
      </w:r>
      <w:r w:rsidRPr="001A5FD5">
        <w:rPr>
          <w:rFonts w:ascii="Arial" w:hAnsi="Arial" w:cs="Arial"/>
        </w:rPr>
        <w:t xml:space="preserve"> w zakresie ochrony antystatycznej (materiały w polskiej wersji językowej, zwrotne po szkoleniu),</w:t>
      </w:r>
    </w:p>
    <w:p w:rsidR="00E903C0" w:rsidRPr="001A5FD5" w:rsidRDefault="00DC20F2" w:rsidP="0021141D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  <w:b/>
        </w:rPr>
        <w:t>standard IPC-7711/7721</w:t>
      </w:r>
      <w:r w:rsidRPr="001A5FD5">
        <w:rPr>
          <w:rFonts w:ascii="Arial" w:hAnsi="Arial" w:cs="Arial"/>
        </w:rPr>
        <w:t xml:space="preserve"> aktualna rewizja (polska wersja językowa) do wykorzystania </w:t>
      </w:r>
      <w:r w:rsidR="00025FDB" w:rsidRPr="001A5FD5">
        <w:rPr>
          <w:rFonts w:ascii="Arial" w:hAnsi="Arial" w:cs="Arial"/>
        </w:rPr>
        <w:t xml:space="preserve">                    </w:t>
      </w:r>
      <w:r w:rsidRPr="001A5FD5">
        <w:rPr>
          <w:rFonts w:ascii="Arial" w:hAnsi="Arial" w:cs="Arial"/>
        </w:rPr>
        <w:t>w trakcie zajęć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IPC-A-610</w:t>
      </w:r>
      <w:r w:rsidRPr="00E903C0">
        <w:rPr>
          <w:rFonts w:ascii="Arial" w:hAnsi="Arial" w:cs="Arial"/>
        </w:rPr>
        <w:t xml:space="preserve"> aktualna rewizja (polska wersja językowa) do wykorzystania w trakcie zajęć 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IPC-J-STD-001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                 </w:t>
      </w:r>
      <w:r w:rsidRPr="00E903C0">
        <w:rPr>
          <w:rFonts w:ascii="Arial" w:hAnsi="Arial" w:cs="Arial"/>
        </w:rPr>
        <w:t xml:space="preserve">w trakcie zajęć 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ECSS-Q-ST-70-08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 </w:t>
      </w:r>
      <w:r w:rsidRPr="00E903C0">
        <w:rPr>
          <w:rFonts w:ascii="Arial" w:hAnsi="Arial" w:cs="Arial"/>
        </w:rPr>
        <w:t>w trakcie zajęć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ECSS-Q-ST-70-28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</w:t>
      </w:r>
      <w:r w:rsidRPr="00E903C0">
        <w:rPr>
          <w:rFonts w:ascii="Arial" w:hAnsi="Arial" w:cs="Arial"/>
        </w:rPr>
        <w:t>w trakcie zajęć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5FDB">
        <w:rPr>
          <w:rFonts w:ascii="Arial" w:hAnsi="Arial" w:cs="Arial"/>
          <w:b/>
        </w:rPr>
        <w:t>standard ECSS-Q-ST-70-38</w:t>
      </w:r>
      <w:r w:rsidRPr="00E903C0">
        <w:rPr>
          <w:rFonts w:ascii="Arial" w:hAnsi="Arial" w:cs="Arial"/>
        </w:rPr>
        <w:t xml:space="preserve"> aktualna rewizja (polska wersja językowa) do wykorzystania </w:t>
      </w:r>
      <w:r w:rsidR="00025FDB">
        <w:rPr>
          <w:rFonts w:ascii="Arial" w:hAnsi="Arial" w:cs="Arial"/>
        </w:rPr>
        <w:t xml:space="preserve"> </w:t>
      </w:r>
      <w:r w:rsidRPr="00E903C0">
        <w:rPr>
          <w:rFonts w:ascii="Arial" w:hAnsi="Arial" w:cs="Arial"/>
        </w:rPr>
        <w:t>w trakcie zajęć</w:t>
      </w:r>
    </w:p>
    <w:p w:rsidR="001A5FD5" w:rsidRDefault="001A5FD5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  <w:b/>
        </w:rPr>
        <w:t>standard ECSS-Q-ST-70-61</w:t>
      </w:r>
      <w:r w:rsidRPr="001A5FD5">
        <w:rPr>
          <w:rFonts w:ascii="Arial" w:hAnsi="Arial" w:cs="Arial"/>
        </w:rPr>
        <w:t xml:space="preserve"> aktualna rewizja (polska wersja językowa) do wykorzystania w trakcie zajęć</w:t>
      </w:r>
    </w:p>
    <w:p w:rsidR="00E903C0" w:rsidRPr="00025FDB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025FDB">
        <w:rPr>
          <w:rFonts w:ascii="Arial" w:hAnsi="Arial" w:cs="Arial"/>
          <w:b/>
        </w:rPr>
        <w:t>specjalistyczne komponenty i płytki drukowane</w:t>
      </w:r>
      <w:r w:rsidR="00E903C0" w:rsidRPr="00025FDB">
        <w:rPr>
          <w:rFonts w:ascii="Arial" w:hAnsi="Arial" w:cs="Arial"/>
          <w:b/>
        </w:rPr>
        <w:t>: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lastRenderedPageBreak/>
        <w:t>zestaw ogólny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PTH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SMD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mieszany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zestaw </w:t>
      </w:r>
      <w:proofErr w:type="spellStart"/>
      <w:r w:rsidRPr="00E903C0">
        <w:rPr>
          <w:rFonts w:ascii="Arial" w:hAnsi="Arial" w:cs="Arial"/>
        </w:rPr>
        <w:t>rework</w:t>
      </w:r>
      <w:proofErr w:type="spellEnd"/>
      <w:r w:rsidRPr="00E903C0">
        <w:rPr>
          <w:rFonts w:ascii="Arial" w:hAnsi="Arial" w:cs="Arial"/>
        </w:rPr>
        <w:t xml:space="preserve"> – w tym stosowane w aplikacjach SPACE,</w:t>
      </w:r>
    </w:p>
    <w:p w:rsidR="00E903C0" w:rsidRDefault="00E903C0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zestaw </w:t>
      </w:r>
      <w:r w:rsidR="00DC20F2" w:rsidRPr="00E903C0">
        <w:rPr>
          <w:rFonts w:ascii="Arial" w:hAnsi="Arial" w:cs="Arial"/>
        </w:rPr>
        <w:t>laminaty – w tym stosowane w aplikacjach SPACE,</w:t>
      </w:r>
    </w:p>
    <w:p w:rsid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płytka działająca – w tym stosowane w aplikacjach SPACE,</w:t>
      </w:r>
    </w:p>
    <w:p w:rsidR="00E903C0" w:rsidRPr="00E903C0" w:rsidRDefault="00DC20F2" w:rsidP="00E903C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zestaw egzaminacyjny – w tym stosowane w aplikacjach SPACE,</w:t>
      </w:r>
    </w:p>
    <w:p w:rsidR="00E903C0" w:rsidRPr="00025FDB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025FDB">
        <w:rPr>
          <w:rFonts w:ascii="Arial" w:hAnsi="Arial" w:cs="Arial"/>
          <w:b/>
        </w:rPr>
        <w:t>materiały eksploatacyjne zużywalne dla kursanta - w tym</w:t>
      </w:r>
      <w:r w:rsidR="00E903C0" w:rsidRPr="00025FDB">
        <w:rPr>
          <w:rFonts w:ascii="Arial" w:hAnsi="Arial" w:cs="Arial"/>
          <w:b/>
        </w:rPr>
        <w:t>: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taśma absorbująca spoiwo lutownicze oraz taśma </w:t>
      </w:r>
      <w:proofErr w:type="spellStart"/>
      <w:r w:rsidRPr="00E903C0">
        <w:rPr>
          <w:rFonts w:ascii="Arial" w:hAnsi="Arial" w:cs="Arial"/>
        </w:rPr>
        <w:t>kaptonowa</w:t>
      </w:r>
      <w:proofErr w:type="spellEnd"/>
      <w:r w:rsidRPr="00E903C0">
        <w:rPr>
          <w:rFonts w:ascii="Arial" w:hAnsi="Arial" w:cs="Arial"/>
        </w:rPr>
        <w:t xml:space="preserve"> samoprzylepna - 1 zestaw,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groty lutownicze (szpilka, cienki, dłuto, mini fala krótka i długa</w:t>
      </w:r>
      <w:r w:rsidR="00025FDB">
        <w:rPr>
          <w:rFonts w:ascii="Arial" w:hAnsi="Arial" w:cs="Arial"/>
        </w:rPr>
        <w:t>)</w:t>
      </w:r>
      <w:r w:rsidRPr="00E903C0">
        <w:rPr>
          <w:rFonts w:ascii="Arial" w:hAnsi="Arial" w:cs="Arial"/>
        </w:rPr>
        <w:t>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środki do czyszczenia pakietów elektronicznych</w:t>
      </w:r>
      <w:r w:rsidR="00E903C0" w:rsidRPr="00E903C0">
        <w:rPr>
          <w:rFonts w:ascii="Arial" w:hAnsi="Arial" w:cs="Arial"/>
        </w:rPr>
        <w:t xml:space="preserve"> - t</w:t>
      </w:r>
      <w:r w:rsidRPr="00E903C0">
        <w:rPr>
          <w:rFonts w:ascii="Arial" w:hAnsi="Arial" w:cs="Arial"/>
        </w:rPr>
        <w:t>łumik dozujący do środków chemicznych umożliwiający bezpośrednie podłączenie ze środkiem czyszczącym, wykonany z materiałów dedykowanych do stref, gdzie pracuje się z elektroniką wrażliwą na wyładowania elektrostatyczne oraz chusteczki teflonowe – 1 zestaw,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spoiwo lutownicze Sn96, 5Ag3, 0Cu0, 5 (SAC305), średnica: 0,4 mm zgodne z dyrektywą ROHS i normą J-STD-006 – 1 zestaw,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spoiwo lutownicze Sn96, 5Ag3, 0Cu0, 5 (SAC305) średnica 0,6 mm zgodne z dyrektywą ROHS i normą J-STD-006 -1 zestaw,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materiały zużywalne do napraw płyt drukowanych - ścieżki, tulejki metalizacji, przewody połączeniowe, kleje, pola lutownicze; środki koloryzujące; taśma </w:t>
      </w:r>
      <w:proofErr w:type="spellStart"/>
      <w:r w:rsidRPr="00E903C0">
        <w:rPr>
          <w:rFonts w:ascii="Arial" w:hAnsi="Arial" w:cs="Arial"/>
        </w:rPr>
        <w:t>kaptonowa</w:t>
      </w:r>
      <w:proofErr w:type="spellEnd"/>
      <w:r w:rsidRPr="00E903C0">
        <w:rPr>
          <w:rFonts w:ascii="Arial" w:hAnsi="Arial" w:cs="Arial"/>
        </w:rPr>
        <w:t xml:space="preserve"> -</w:t>
      </w:r>
      <w:r w:rsidR="00E903C0" w:rsidRPr="00E903C0">
        <w:rPr>
          <w:rFonts w:ascii="Arial" w:hAnsi="Arial" w:cs="Arial"/>
        </w:rPr>
        <w:t xml:space="preserve"> </w:t>
      </w:r>
      <w:r w:rsidRPr="00E903C0">
        <w:rPr>
          <w:rFonts w:ascii="Arial" w:hAnsi="Arial" w:cs="Arial"/>
        </w:rPr>
        <w:t>2 zestawy,</w:t>
      </w:r>
    </w:p>
    <w:p w:rsidR="00E903C0" w:rsidRDefault="00DC20F2" w:rsidP="00E903C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narzędzia zużywalne do napraw płyt drukowanych - skalpel, dłuto, wiertła (4 rodzaje); krążki do szlifowania płyt po klejeniu - 1 zestaw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specjalistyczne stanowiska wizyjne dla uczestników zajęć - 1 zestaw/5 uczestników;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matę stołową i stację lutowniczą z grotami 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stację rozlutowującą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stacje nadmuchu gorącego powietrza oraz głowice do demontażu komponentów elektronicznych – jedna stacja dla każdego kursanta + komplet głowic, </w:t>
      </w:r>
    </w:p>
    <w:p w:rsidR="00E903C0" w:rsidRPr="006C57B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6C57B0">
        <w:rPr>
          <w:rFonts w:ascii="Arial" w:hAnsi="Arial" w:cs="Arial"/>
        </w:rPr>
        <w:t>specjalną stację lutująco-rozlutowującą do naprawy pakietów elektronicznych – 1 sztuka na 2 kursantów (rotacyjność zadań);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lupę,</w:t>
      </w:r>
    </w:p>
    <w:p w:rsidR="00E903C0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 xml:space="preserve">tygiel lutowniczy, </w:t>
      </w:r>
    </w:p>
    <w:p w:rsidR="001A5FD5" w:rsidRPr="001A5FD5" w:rsidRDefault="001A5FD5" w:rsidP="001A5FD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 xml:space="preserve">specjalistyczne komponenty i płytki drukowane - zestaw SMD - w tym stosowanych w aplikacjach SPACE - do symulacji uszkodzeń ESD-1 zestaw </w:t>
      </w:r>
    </w:p>
    <w:p w:rsidR="001A5FD5" w:rsidRPr="001A5FD5" w:rsidRDefault="001A5FD5" w:rsidP="001A5FD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oraz swobodny dostęp do materiałów do tworzenia stref EPA w tym:</w:t>
      </w:r>
    </w:p>
    <w:p w:rsidR="001A5FD5" w:rsidRPr="001A5FD5" w:rsidRDefault="001A5FD5" w:rsidP="001A5FD5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tester opasek/obuwia (śluza EPA),</w:t>
      </w:r>
    </w:p>
    <w:p w:rsidR="001A5FD5" w:rsidRPr="001A5FD5" w:rsidRDefault="001A5FD5" w:rsidP="001A5FD5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oznaczenia strefy wyjścia/wejścia,</w:t>
      </w:r>
    </w:p>
    <w:p w:rsidR="001A5FD5" w:rsidRPr="001A5FD5" w:rsidRDefault="001A5FD5" w:rsidP="001A5FD5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materiały statycznie bezpieczne, tj.: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buty,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opaski nadgarstkowe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opaski na obuwie,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rękawice antystatyczne,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1A5FD5">
        <w:rPr>
          <w:rFonts w:ascii="Arial" w:hAnsi="Arial" w:cs="Arial"/>
        </w:rPr>
        <w:t>artuchy,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krzesła,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maty podłogowe,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maty stołowe,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materiały do tworzenia podłogi antystatycznej,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pojemniki,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kuwety,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opakowania,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naklejki na wyposażenie,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jonizatory powietrza,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 xml:space="preserve">odzież do </w:t>
      </w:r>
      <w:proofErr w:type="spellStart"/>
      <w:r w:rsidRPr="001A5FD5">
        <w:rPr>
          <w:rFonts w:ascii="Arial" w:hAnsi="Arial" w:cs="Arial"/>
        </w:rPr>
        <w:t>clean</w:t>
      </w:r>
      <w:proofErr w:type="spellEnd"/>
      <w:r w:rsidRPr="001A5FD5">
        <w:rPr>
          <w:rFonts w:ascii="Arial" w:hAnsi="Arial" w:cs="Arial"/>
        </w:rPr>
        <w:t xml:space="preserve"> </w:t>
      </w:r>
      <w:proofErr w:type="spellStart"/>
      <w:r w:rsidRPr="001A5FD5">
        <w:rPr>
          <w:rFonts w:ascii="Arial" w:hAnsi="Arial" w:cs="Arial"/>
        </w:rPr>
        <w:t>room</w:t>
      </w:r>
      <w:proofErr w:type="spellEnd"/>
      <w:r w:rsidRPr="001A5FD5">
        <w:rPr>
          <w:rFonts w:ascii="Arial" w:hAnsi="Arial" w:cs="Arial"/>
        </w:rPr>
        <w:t>-ów,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>mierniki pomiaru wilgotności,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lastRenderedPageBreak/>
        <w:t>mierniki pomiaru rezystancji powierzchniowej,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 xml:space="preserve">mierniki służące do pomiaru wartości generowanych i zgromadzonych ładunków, 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A5FD5">
        <w:rPr>
          <w:rFonts w:ascii="Arial" w:hAnsi="Arial" w:cs="Arial"/>
        </w:rPr>
        <w:t xml:space="preserve">generator ładunków statycznych, </w:t>
      </w:r>
    </w:p>
    <w:p w:rsidR="001A5FD5" w:rsidRPr="001A5FD5" w:rsidRDefault="001A5FD5" w:rsidP="001A5FD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 w:rsidRPr="001A5FD5">
        <w:rPr>
          <w:rFonts w:ascii="Arial" w:hAnsi="Arial" w:cs="Arial"/>
        </w:rPr>
        <w:t>walking</w:t>
      </w:r>
      <w:proofErr w:type="spellEnd"/>
      <w:r w:rsidRPr="001A5FD5">
        <w:rPr>
          <w:rFonts w:ascii="Arial" w:hAnsi="Arial" w:cs="Arial"/>
        </w:rPr>
        <w:t>-test;</w:t>
      </w:r>
    </w:p>
    <w:p w:rsidR="00DC20F2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notatnik, teczka, długopis</w:t>
      </w:r>
      <w:r w:rsidR="00E903C0">
        <w:rPr>
          <w:rFonts w:ascii="Arial" w:hAnsi="Arial" w:cs="Arial"/>
        </w:rPr>
        <w:t>,</w:t>
      </w:r>
    </w:p>
    <w:p w:rsidR="00D2216D" w:rsidRPr="006C57B0" w:rsidRDefault="00E903C0" w:rsidP="00E903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u w:val="single"/>
        </w:rPr>
      </w:pPr>
      <w:r w:rsidRPr="006C57B0">
        <w:rPr>
          <w:rFonts w:ascii="Arial" w:hAnsi="Arial" w:cs="Arial"/>
          <w:b/>
          <w:u w:val="single"/>
        </w:rPr>
        <w:t xml:space="preserve">Dodatkowo Wykonawca szkolenia zapewnia: laptop z projektorem multimedialnym lub rzutnik z foliami, ekran </w:t>
      </w:r>
      <w:proofErr w:type="spellStart"/>
      <w:r w:rsidRPr="006C57B0">
        <w:rPr>
          <w:rFonts w:ascii="Arial" w:hAnsi="Arial" w:cs="Arial"/>
          <w:b/>
          <w:u w:val="single"/>
        </w:rPr>
        <w:t>flichpachrt</w:t>
      </w:r>
      <w:proofErr w:type="spellEnd"/>
      <w:r w:rsidRPr="006C57B0">
        <w:rPr>
          <w:rFonts w:ascii="Arial" w:hAnsi="Arial" w:cs="Arial"/>
          <w:b/>
          <w:u w:val="single"/>
        </w:rPr>
        <w:t>, flamastry, nagłośnienie sali. Wykonawca w czasie trwania szkolenia dysponuje sprzętem tożsamym z tym jakie jest na wyposażeniu szkoły.</w:t>
      </w:r>
    </w:p>
    <w:p w:rsidR="00E903C0" w:rsidRDefault="00E903C0" w:rsidP="00E903C0">
      <w:pPr>
        <w:pStyle w:val="Akapitzlist"/>
        <w:jc w:val="both"/>
        <w:rPr>
          <w:rFonts w:ascii="Arial" w:hAnsi="Arial" w:cs="Arial"/>
          <w:b/>
          <w:u w:val="single"/>
        </w:rPr>
      </w:pPr>
    </w:p>
    <w:p w:rsidR="00140578" w:rsidRPr="00E903C0" w:rsidRDefault="00140578" w:rsidP="00E903C0">
      <w:pPr>
        <w:pStyle w:val="Akapitzlist"/>
        <w:jc w:val="both"/>
        <w:rPr>
          <w:rFonts w:ascii="Arial" w:hAnsi="Arial" w:cs="Arial"/>
          <w:b/>
          <w:u w:val="single"/>
        </w:rPr>
      </w:pPr>
    </w:p>
    <w:p w:rsidR="00A85680" w:rsidRPr="00744C1C" w:rsidRDefault="00A8568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Trenerzy</w:t>
      </w:r>
      <w:r w:rsidR="004D39C4">
        <w:rPr>
          <w:rFonts w:ascii="Arial" w:hAnsi="Arial" w:cs="Arial"/>
          <w:b/>
        </w:rPr>
        <w:t>:</w:t>
      </w:r>
    </w:p>
    <w:p w:rsidR="004D39C4" w:rsidRPr="00C7324E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07481">
        <w:rPr>
          <w:rFonts w:ascii="Arial" w:hAnsi="Arial" w:cs="Arial"/>
        </w:rPr>
        <w:t xml:space="preserve">Kurs powinien być prowadzony przez trenera posiadającego doświadczenie nabyte w okresie ostatnich 3 lat przed upływem terminu składania ofert w prowadzeniu kursów o tematyce </w:t>
      </w:r>
      <w:r w:rsidRPr="00C7324E">
        <w:rPr>
          <w:rFonts w:ascii="Arial" w:hAnsi="Arial" w:cs="Arial"/>
        </w:rPr>
        <w:t xml:space="preserve">zgodnej z przedmiotem zamówienia, tzn. który przeprowadził co najmniej jedno szkolenie, którego celem było nabycie, pogłębianie i poszerzanie wiedzy uczestników zajęć oraz wymiana doświadczeń w zakresie: </w:t>
      </w:r>
    </w:p>
    <w:p w:rsidR="004D39C4" w:rsidRPr="00C7324E" w:rsidRDefault="004D39C4" w:rsidP="00F50E2E">
      <w:pPr>
        <w:pStyle w:val="Akapitzlist"/>
        <w:ind w:left="1416"/>
        <w:jc w:val="both"/>
        <w:rPr>
          <w:rFonts w:ascii="Arial" w:hAnsi="Arial" w:cs="Arial"/>
        </w:rPr>
      </w:pPr>
      <w:r w:rsidRPr="00C7324E">
        <w:rPr>
          <w:rFonts w:ascii="Arial" w:hAnsi="Arial" w:cs="Arial"/>
        </w:rPr>
        <w:t xml:space="preserve">- </w:t>
      </w:r>
      <w:r w:rsidR="005C51C7" w:rsidRPr="00C7324E">
        <w:rPr>
          <w:rFonts w:ascii="Arial" w:hAnsi="Arial" w:cs="Arial"/>
        </w:rPr>
        <w:t>nowoczesnych metod lutowania, diagnozowania i napraw pakietów elektronicznych występujących we współczesnych urządzeniach elektronicznych wraz z komponentem dla pakietów elektronicznych działających w przestrzeni kosmicznej (IPC)</w:t>
      </w:r>
      <w:r w:rsidR="00F50E2E" w:rsidRPr="00C7324E">
        <w:rPr>
          <w:rFonts w:ascii="Arial" w:hAnsi="Arial" w:cs="Arial"/>
        </w:rPr>
        <w:t xml:space="preserve"> </w:t>
      </w:r>
      <w:r w:rsidR="00FF5412" w:rsidRPr="00C7324E">
        <w:rPr>
          <w:rFonts w:ascii="Arial" w:hAnsi="Arial" w:cs="Arial"/>
        </w:rPr>
        <w:t>lub</w:t>
      </w:r>
      <w:r w:rsidRPr="00C7324E">
        <w:rPr>
          <w:rFonts w:ascii="Arial" w:hAnsi="Arial" w:cs="Arial"/>
        </w:rPr>
        <w:t xml:space="preserve"> </w:t>
      </w:r>
    </w:p>
    <w:p w:rsidR="00E23269" w:rsidRPr="00C7324E" w:rsidRDefault="004D39C4" w:rsidP="00E23269">
      <w:pPr>
        <w:pStyle w:val="Akapitzlist"/>
        <w:ind w:left="1416"/>
        <w:jc w:val="both"/>
        <w:rPr>
          <w:rFonts w:ascii="Arial" w:hAnsi="Arial" w:cs="Arial"/>
        </w:rPr>
      </w:pPr>
      <w:r w:rsidRPr="00C7324E">
        <w:rPr>
          <w:rFonts w:ascii="Arial" w:hAnsi="Arial" w:cs="Arial"/>
        </w:rPr>
        <w:t>- o tematyce o podobnym charakterze, zawierającej element lub elementy przedmiotu niniejszego zamówienia, opisanego w pkt. 2</w:t>
      </w:r>
    </w:p>
    <w:p w:rsidR="00025FDB" w:rsidRPr="00C7324E" w:rsidRDefault="00025FDB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7324E">
        <w:rPr>
          <w:rFonts w:ascii="Arial" w:hAnsi="Arial" w:cs="Arial"/>
        </w:rPr>
        <w:t xml:space="preserve">Kurs powinien być prowadzony przez trenera posiadającego najwyższą licencję Master IPC </w:t>
      </w:r>
      <w:proofErr w:type="spellStart"/>
      <w:r w:rsidRPr="00C7324E">
        <w:rPr>
          <w:rFonts w:ascii="Arial" w:hAnsi="Arial" w:cs="Arial"/>
        </w:rPr>
        <w:t>Trainer</w:t>
      </w:r>
      <w:proofErr w:type="spellEnd"/>
      <w:r w:rsidRPr="00C7324E">
        <w:rPr>
          <w:rFonts w:ascii="Arial" w:hAnsi="Arial" w:cs="Arial"/>
        </w:rPr>
        <w:t xml:space="preserve"> lub licencję Certyfikowanego Trenera IPC z normy IPC-7711/7721, IPC-A-610, IPC-J-STD-001</w:t>
      </w:r>
      <w:r w:rsidR="00F26E33" w:rsidRPr="00C7324E">
        <w:rPr>
          <w:rFonts w:ascii="Arial" w:hAnsi="Arial" w:cs="Arial"/>
        </w:rPr>
        <w:t xml:space="preserve"> oraz aktualny </w:t>
      </w:r>
      <w:r w:rsidR="00691314" w:rsidRPr="00C7324E">
        <w:rPr>
          <w:rFonts w:ascii="Arial" w:hAnsi="Arial" w:cs="Arial"/>
        </w:rPr>
        <w:t xml:space="preserve">międzynarodowy </w:t>
      </w:r>
      <w:r w:rsidR="00F26E33" w:rsidRPr="00C7324E">
        <w:rPr>
          <w:rFonts w:ascii="Arial" w:hAnsi="Arial" w:cs="Arial"/>
        </w:rPr>
        <w:t>certyfikat Europejskiej Agencji Kosmicznej (ESA) – CAT1 i/lub CAT2 i/lub CAT3</w:t>
      </w:r>
    </w:p>
    <w:p w:rsidR="00E23269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 przypadku usprawiedliwionej nieobecności trenera, Wykonawca zobowiązany jest do zapewnienia zastępstwa.</w:t>
      </w:r>
    </w:p>
    <w:p w:rsidR="004D39C4" w:rsidRPr="00E23269" w:rsidRDefault="004D39C4" w:rsidP="00E23269">
      <w:pPr>
        <w:pStyle w:val="Akapitzlist"/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Wskazany w miejsce trenera zastępca powinien:</w:t>
      </w:r>
    </w:p>
    <w:p w:rsid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4D39C4">
        <w:rPr>
          <w:rFonts w:ascii="Arial" w:hAnsi="Arial" w:cs="Arial"/>
        </w:rPr>
        <w:t>spełniać warunki udziału w postępowaniu określone w SWZ oraz</w:t>
      </w:r>
    </w:p>
    <w:p w:rsidR="004D39C4" w:rsidRP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E23269">
        <w:rPr>
          <w:rFonts w:ascii="Arial" w:hAnsi="Arial" w:cs="Arial"/>
        </w:rPr>
        <w:t>jeśli dotyczy - posiadać doświadczenie, o którym mowa w SWZ, za które Wykonawca otrzymał punkty w kryterium oceny ofert za doświadczenie trenera.</w:t>
      </w:r>
    </w:p>
    <w:p w:rsidR="004D39C4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D39C4">
        <w:rPr>
          <w:rFonts w:ascii="Arial" w:hAnsi="Arial" w:cs="Arial"/>
        </w:rPr>
        <w:t>Zamawiający nie pokrywa kosztów dojazdów trener</w:t>
      </w:r>
      <w:r w:rsidR="00E23269">
        <w:rPr>
          <w:rFonts w:ascii="Arial" w:hAnsi="Arial" w:cs="Arial"/>
        </w:rPr>
        <w:t>a</w:t>
      </w:r>
      <w:r w:rsidRPr="004D39C4">
        <w:rPr>
          <w:rFonts w:ascii="Arial" w:hAnsi="Arial" w:cs="Arial"/>
        </w:rPr>
        <w:t xml:space="preserve"> do miejsca realizacji szkolenia oraz </w:t>
      </w:r>
      <w:r w:rsidR="00E23269">
        <w:rPr>
          <w:rFonts w:ascii="Arial" w:hAnsi="Arial" w:cs="Arial"/>
        </w:rPr>
        <w:t>jego</w:t>
      </w:r>
      <w:r w:rsidRPr="004D39C4">
        <w:rPr>
          <w:rFonts w:ascii="Arial" w:hAnsi="Arial" w:cs="Arial"/>
        </w:rPr>
        <w:t xml:space="preserve"> ewentualnych noclegów.</w:t>
      </w:r>
    </w:p>
    <w:p w:rsidR="007D7C80" w:rsidRPr="007D7C80" w:rsidRDefault="007D7C80" w:rsidP="007D7C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Uczestnicy szkolenia: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  <w:r w:rsidRPr="00C7324E">
        <w:rPr>
          <w:rFonts w:ascii="Arial" w:hAnsi="Arial" w:cs="Arial"/>
        </w:rPr>
        <w:t xml:space="preserve">Liczba uczestników </w:t>
      </w:r>
      <w:r w:rsidR="008A1F4C" w:rsidRPr="00C7324E">
        <w:rPr>
          <w:rFonts w:ascii="Arial" w:hAnsi="Arial" w:cs="Arial"/>
        </w:rPr>
        <w:t>–</w:t>
      </w:r>
      <w:r w:rsidRPr="00C7324E">
        <w:rPr>
          <w:rFonts w:ascii="Arial" w:hAnsi="Arial" w:cs="Arial"/>
        </w:rPr>
        <w:t xml:space="preserve"> </w:t>
      </w:r>
      <w:r w:rsidR="008A1F4C" w:rsidRPr="00C7324E">
        <w:rPr>
          <w:rFonts w:ascii="Arial" w:hAnsi="Arial" w:cs="Arial"/>
        </w:rPr>
        <w:t>2 nauczycieli</w:t>
      </w:r>
      <w:r w:rsidRPr="00C7324E">
        <w:rPr>
          <w:rFonts w:ascii="Arial" w:hAnsi="Arial" w:cs="Arial"/>
        </w:rPr>
        <w:t xml:space="preserve"> (1 grupa szkoleniowa)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Lista uczestników: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będzie zawierać imię i nazwisko uczestnika szkolenia,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przekazana zostanie Wykonawcy drogą elektroniczną</w:t>
      </w:r>
      <w:r w:rsidR="00FF4AA0" w:rsidRPr="00F50E2E">
        <w:rPr>
          <w:rFonts w:ascii="Arial" w:hAnsi="Arial" w:cs="Arial"/>
        </w:rPr>
        <w:t xml:space="preserve"> w formie zaszyfrowanego pliku, </w:t>
      </w:r>
      <w:r w:rsidRPr="00F50E2E">
        <w:rPr>
          <w:rFonts w:ascii="Arial" w:hAnsi="Arial" w:cs="Arial"/>
        </w:rPr>
        <w:t>w terminie do 2 dni roboczych przed rozpoczęciem szkolenia. Hasło do pliku będzie udostępnione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Wykonawcy drogą telefoniczną.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Czas trwania szkolenia</w:t>
      </w:r>
      <w:r w:rsidR="00E57BD9">
        <w:rPr>
          <w:rFonts w:ascii="Arial" w:hAnsi="Arial" w:cs="Arial"/>
          <w:b/>
        </w:rPr>
        <w:t xml:space="preserve"> </w:t>
      </w:r>
      <w:bookmarkStart w:id="6" w:name="_Hlk179289571"/>
      <w:r w:rsidR="00E57BD9" w:rsidRPr="00E57BD9">
        <w:rPr>
          <w:rFonts w:ascii="Arial" w:hAnsi="Arial" w:cs="Arial"/>
          <w:b/>
        </w:rPr>
        <w:t>(1 godzina lekcyjna = 45 minut)</w:t>
      </w:r>
      <w:bookmarkEnd w:id="6"/>
      <w:r w:rsidR="00E57BD9" w:rsidRPr="00E57BD9">
        <w:rPr>
          <w:rFonts w:ascii="Arial" w:hAnsi="Arial" w:cs="Arial"/>
          <w:b/>
        </w:rPr>
        <w:t>:</w:t>
      </w:r>
    </w:p>
    <w:p w:rsidR="00E57BD9" w:rsidRPr="00744C1C" w:rsidRDefault="00E57BD9" w:rsidP="00E57BD9">
      <w:pPr>
        <w:pStyle w:val="Akapitzlist"/>
        <w:ind w:left="360"/>
        <w:jc w:val="both"/>
        <w:rPr>
          <w:rFonts w:ascii="Arial" w:hAnsi="Arial" w:cs="Arial"/>
          <w:b/>
        </w:rPr>
      </w:pPr>
    </w:p>
    <w:p w:rsidR="00E57BD9" w:rsidRPr="006C57B0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C57B0">
        <w:rPr>
          <w:rFonts w:ascii="Arial" w:hAnsi="Arial" w:cs="Arial"/>
        </w:rPr>
        <w:t xml:space="preserve">czas trwania szkolenia wynosi </w:t>
      </w:r>
      <w:r w:rsidR="008A1F4C" w:rsidRPr="006C57B0">
        <w:rPr>
          <w:rFonts w:ascii="Arial" w:hAnsi="Arial" w:cs="Arial"/>
        </w:rPr>
        <w:t>4</w:t>
      </w:r>
      <w:r w:rsidR="00B93E43" w:rsidRPr="006C57B0">
        <w:rPr>
          <w:rFonts w:ascii="Arial" w:hAnsi="Arial" w:cs="Arial"/>
        </w:rPr>
        <w:t>0</w:t>
      </w:r>
      <w:r w:rsidRPr="006C57B0">
        <w:rPr>
          <w:rFonts w:ascii="Arial" w:hAnsi="Arial" w:cs="Arial"/>
        </w:rPr>
        <w:t xml:space="preserve"> godzin lekcyjnych</w:t>
      </w:r>
    </w:p>
    <w:p w:rsidR="00E57BD9" w:rsidRPr="006C57B0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7" w:name="_Hlk196386762"/>
      <w:r w:rsidRPr="006C57B0">
        <w:rPr>
          <w:rFonts w:ascii="Arial" w:hAnsi="Arial" w:cs="Arial"/>
        </w:rPr>
        <w:t xml:space="preserve">w ciągu jednego dnia szkoleniowego może być zrealizowanych maksymalnie </w:t>
      </w:r>
      <w:r w:rsidR="00B93E43" w:rsidRPr="006C57B0">
        <w:rPr>
          <w:rFonts w:ascii="Arial" w:hAnsi="Arial" w:cs="Arial"/>
        </w:rPr>
        <w:t>10</w:t>
      </w:r>
      <w:r w:rsidRPr="006C57B0">
        <w:rPr>
          <w:rFonts w:ascii="Arial" w:hAnsi="Arial" w:cs="Arial"/>
        </w:rPr>
        <w:t xml:space="preserve"> godzin lekcyjnych plus czas na przerwę kawową każdego dnia szkolenia</w:t>
      </w:r>
    </w:p>
    <w:p w:rsidR="00E57BD9" w:rsidRPr="00E57BD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57BD9">
        <w:rPr>
          <w:rFonts w:ascii="Arial" w:hAnsi="Arial" w:cs="Arial"/>
        </w:rPr>
        <w:t xml:space="preserve">szkolenie ma odbyć się w dniach od poniedziałku do piątku; po uzgodnieniu z Zamawiającym dopuszcza się możliwość prowadzenia szkolenia również w </w:t>
      </w:r>
      <w:r w:rsidR="00FE6D0F" w:rsidRPr="00FE6D0F">
        <w:rPr>
          <w:rFonts w:ascii="Arial" w:hAnsi="Arial" w:cs="Arial"/>
        </w:rPr>
        <w:t>weekendy</w:t>
      </w:r>
      <w:r w:rsidR="00FE6D0F">
        <w:rPr>
          <w:rFonts w:ascii="Arial" w:hAnsi="Arial" w:cs="Arial"/>
        </w:rPr>
        <w:t>,</w:t>
      </w:r>
    </w:p>
    <w:p w:rsidR="00E57BD9" w:rsidRPr="00E57BD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57BD9">
        <w:rPr>
          <w:rFonts w:ascii="Arial" w:hAnsi="Arial" w:cs="Arial"/>
        </w:rPr>
        <w:t>ostateczn</w:t>
      </w:r>
      <w:r w:rsidR="00C85F18">
        <w:rPr>
          <w:rFonts w:ascii="Arial" w:hAnsi="Arial" w:cs="Arial"/>
        </w:rPr>
        <w:t>y</w:t>
      </w:r>
      <w:r w:rsidRPr="00E57BD9">
        <w:rPr>
          <w:rFonts w:ascii="Arial" w:hAnsi="Arial" w:cs="Arial"/>
        </w:rPr>
        <w:t xml:space="preserve"> termin</w:t>
      </w:r>
      <w:r w:rsidR="00C85F18">
        <w:rPr>
          <w:rFonts w:ascii="Arial" w:hAnsi="Arial" w:cs="Arial"/>
        </w:rPr>
        <w:t xml:space="preserve"> </w:t>
      </w:r>
      <w:r w:rsidRPr="00E57BD9">
        <w:rPr>
          <w:rFonts w:ascii="Arial" w:hAnsi="Arial" w:cs="Arial"/>
        </w:rPr>
        <w:t xml:space="preserve"> </w:t>
      </w:r>
      <w:r w:rsidR="00C85F18" w:rsidRPr="00C85F18">
        <w:rPr>
          <w:rFonts w:ascii="Arial" w:hAnsi="Arial" w:cs="Arial"/>
        </w:rPr>
        <w:t xml:space="preserve">oraz harmonogram </w:t>
      </w:r>
      <w:r w:rsidRPr="00E57BD9">
        <w:rPr>
          <w:rFonts w:ascii="Arial" w:hAnsi="Arial" w:cs="Arial"/>
        </w:rPr>
        <w:t>szkole</w:t>
      </w:r>
      <w:r w:rsidR="00C85F18">
        <w:rPr>
          <w:rFonts w:ascii="Arial" w:hAnsi="Arial" w:cs="Arial"/>
        </w:rPr>
        <w:t>nia</w:t>
      </w:r>
      <w:r w:rsidRPr="00E57BD9">
        <w:rPr>
          <w:rFonts w:ascii="Arial" w:hAnsi="Arial" w:cs="Arial"/>
        </w:rPr>
        <w:t xml:space="preserve"> zostanie ustalony po podpisaniu umowy.</w:t>
      </w:r>
    </w:p>
    <w:bookmarkEnd w:id="7"/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E57BD9" w:rsidRPr="006C57B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6C57B0">
        <w:rPr>
          <w:rFonts w:ascii="Arial" w:hAnsi="Arial" w:cs="Arial"/>
          <w:b/>
          <w:u w:val="single"/>
        </w:rPr>
        <w:t>Termin realizacji szkolenia:</w:t>
      </w:r>
      <w:r w:rsidR="00C85F18" w:rsidRPr="006C57B0">
        <w:rPr>
          <w:rFonts w:ascii="Arial" w:hAnsi="Arial" w:cs="Arial"/>
          <w:b/>
          <w:u w:val="single"/>
        </w:rPr>
        <w:t xml:space="preserve"> </w:t>
      </w:r>
      <w:r w:rsidR="006C57B0" w:rsidRPr="006C57B0">
        <w:rPr>
          <w:rFonts w:ascii="Arial" w:hAnsi="Arial" w:cs="Arial"/>
          <w:b/>
          <w:u w:val="single"/>
        </w:rPr>
        <w:t>do 17 tygodni od daty zawarcia umowy, jednak nie później niż do 30 września 2025 r.</w:t>
      </w:r>
    </w:p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D97D35" w:rsidRPr="00D97D35" w:rsidRDefault="00520FD0" w:rsidP="00D97D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7D35">
        <w:rPr>
          <w:rFonts w:ascii="Arial" w:hAnsi="Arial" w:cs="Arial"/>
          <w:b/>
        </w:rPr>
        <w:t>Miejsce szkolenia:</w:t>
      </w:r>
      <w:r w:rsidR="00FF4AA0" w:rsidRPr="00D97D35">
        <w:rPr>
          <w:rFonts w:ascii="Arial" w:hAnsi="Arial" w:cs="Arial"/>
          <w:b/>
        </w:rPr>
        <w:t xml:space="preserve"> </w:t>
      </w:r>
      <w:r w:rsidR="001B736F" w:rsidRPr="00D97D35">
        <w:rPr>
          <w:rFonts w:ascii="Arial" w:hAnsi="Arial" w:cs="Arial"/>
          <w:b/>
        </w:rPr>
        <w:t>sale w</w:t>
      </w:r>
      <w:r w:rsidR="009217CD" w:rsidRPr="00D97D35">
        <w:rPr>
          <w:rFonts w:ascii="Arial" w:hAnsi="Arial" w:cs="Arial"/>
          <w:b/>
        </w:rPr>
        <w:t xml:space="preserve"> siedzib</w:t>
      </w:r>
      <w:r w:rsidR="001B736F" w:rsidRPr="00D97D35">
        <w:rPr>
          <w:rFonts w:ascii="Arial" w:hAnsi="Arial" w:cs="Arial"/>
          <w:b/>
        </w:rPr>
        <w:t>ie</w:t>
      </w:r>
      <w:r w:rsidR="009217CD" w:rsidRPr="00D97D35">
        <w:rPr>
          <w:rFonts w:ascii="Arial" w:hAnsi="Arial" w:cs="Arial"/>
          <w:b/>
        </w:rPr>
        <w:t xml:space="preserve"> Zamawiającego</w:t>
      </w:r>
      <w:r w:rsidR="00FA5667" w:rsidRPr="00D97D35">
        <w:rPr>
          <w:rFonts w:ascii="Arial" w:hAnsi="Arial" w:cs="Arial"/>
          <w:b/>
        </w:rPr>
        <w:t>.</w:t>
      </w:r>
    </w:p>
    <w:p w:rsidR="00D97D35" w:rsidRPr="00D97D35" w:rsidRDefault="00D97D35" w:rsidP="00D97D35">
      <w:pPr>
        <w:pStyle w:val="Akapitzlist"/>
        <w:rPr>
          <w:rFonts w:ascii="Arial" w:hAnsi="Arial" w:cs="Arial"/>
        </w:rPr>
      </w:pPr>
    </w:p>
    <w:p w:rsidR="00342C30" w:rsidRPr="006C57B0" w:rsidRDefault="00FA5667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6C57B0">
        <w:rPr>
          <w:rFonts w:ascii="Arial" w:hAnsi="Arial" w:cs="Arial"/>
        </w:rPr>
        <w:lastRenderedPageBreak/>
        <w:t>Zamawiający udostępnia</w:t>
      </w:r>
      <w:r w:rsidR="00F26E33" w:rsidRPr="006C57B0">
        <w:rPr>
          <w:rFonts w:ascii="Arial" w:hAnsi="Arial" w:cs="Arial"/>
        </w:rPr>
        <w:t xml:space="preserve"> </w:t>
      </w:r>
      <w:r w:rsidRPr="006C57B0">
        <w:rPr>
          <w:rFonts w:ascii="Arial" w:hAnsi="Arial" w:cs="Arial"/>
        </w:rPr>
        <w:t>pomieszczeni</w:t>
      </w:r>
      <w:r w:rsidR="00F26E33" w:rsidRPr="006C57B0">
        <w:rPr>
          <w:rFonts w:ascii="Arial" w:hAnsi="Arial" w:cs="Arial"/>
        </w:rPr>
        <w:t>a</w:t>
      </w:r>
      <w:r w:rsidRPr="006C57B0">
        <w:rPr>
          <w:rFonts w:ascii="Arial" w:hAnsi="Arial" w:cs="Arial"/>
        </w:rPr>
        <w:t xml:space="preserve"> oraz salę wykładową.</w:t>
      </w:r>
    </w:p>
    <w:p w:rsidR="00D97D35" w:rsidRPr="00D97D35" w:rsidRDefault="00D97D35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8" w:name="_Hlk195694955"/>
      <w:r w:rsidRPr="006C57B0">
        <w:rPr>
          <w:rFonts w:ascii="Arial" w:hAnsi="Arial" w:cs="Arial"/>
        </w:rPr>
        <w:t xml:space="preserve">Zamawiający informuje, że zadania w ramach projektu </w:t>
      </w:r>
      <w:r w:rsidRPr="006C57B0">
        <w:rPr>
          <w:rFonts w:ascii="Arial" w:hAnsi="Arial" w:cs="Arial"/>
          <w:i/>
        </w:rPr>
        <w:t>Jestem zawodowcem 3.0 – rozwój</w:t>
      </w:r>
      <w:r w:rsidRPr="000D1C3E">
        <w:rPr>
          <w:rFonts w:ascii="Arial" w:hAnsi="Arial" w:cs="Arial"/>
          <w:i/>
        </w:rPr>
        <w:t xml:space="preserve"> kształcenia zawodowego poprzez kursy dla uczniów i nauczycieli oraz wsparcie praktycznej nauki zawodu</w:t>
      </w:r>
      <w:r>
        <w:rPr>
          <w:rFonts w:ascii="Arial" w:hAnsi="Arial" w:cs="Arial"/>
        </w:rPr>
        <w:t xml:space="preserve"> realizowane są </w:t>
      </w:r>
      <w:r w:rsidRPr="00D97D3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</w:t>
      </w:r>
      <w:r w:rsidRPr="00D97D35">
        <w:rPr>
          <w:rFonts w:ascii="Arial" w:hAnsi="Arial" w:cs="Arial"/>
        </w:rPr>
        <w:t>z Wytycznymi w zakresie realizacji zasady równości szans i niedyskryminacji, w tym dostępności dla osób z niepełnosprawnościami oraz zasady równości szans kobiet i mężczyzn w ramach Funduszy Europejskich dla Śląskiego 2021-2027 ze szczególnym naciskiem na przestrzeganie zasady równych szans oraz zgodnie z Ustawą z dnia 19 lipca 2019 r.</w:t>
      </w:r>
      <w:r>
        <w:rPr>
          <w:rFonts w:ascii="Arial" w:hAnsi="Arial" w:cs="Arial"/>
        </w:rPr>
        <w:t xml:space="preserve"> </w:t>
      </w:r>
      <w:r w:rsidRPr="00D97D35">
        <w:rPr>
          <w:rFonts w:ascii="Arial" w:hAnsi="Arial" w:cs="Arial"/>
        </w:rPr>
        <w:t>o zapewnieniu dostępności osobom ze szczególnymi potrzebami (Dz.U. 2024, poz.1411).</w:t>
      </w:r>
      <w:bookmarkEnd w:id="8"/>
    </w:p>
    <w:p w:rsidR="00B93E43" w:rsidRPr="00B93E43" w:rsidRDefault="00B93E43" w:rsidP="00B93E43">
      <w:pPr>
        <w:pStyle w:val="Akapitzlist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Harmonogram szkolenia</w:t>
      </w:r>
      <w:r w:rsidRPr="00F50E2E">
        <w:rPr>
          <w:rFonts w:ascii="Arial" w:hAnsi="Arial" w:cs="Arial"/>
        </w:rPr>
        <w:t>:</w:t>
      </w:r>
    </w:p>
    <w:p w:rsidR="00D2216D" w:rsidRPr="00F50E2E" w:rsidRDefault="00520FD0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Wykonawca ustala i przekazuje Zamawiającemu w terminie do 5 dni roboczych od dnia </w:t>
      </w:r>
      <w:r w:rsidR="003D167C">
        <w:rPr>
          <w:rFonts w:ascii="Arial" w:hAnsi="Arial" w:cs="Arial"/>
        </w:rPr>
        <w:t>zawarcia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umowy</w:t>
      </w:r>
      <w:r w:rsidR="00D2216D" w:rsidRPr="00F50E2E">
        <w:rPr>
          <w:rFonts w:ascii="Arial" w:hAnsi="Arial" w:cs="Arial"/>
        </w:rPr>
        <w:t xml:space="preserve"> </w:t>
      </w:r>
      <w:r w:rsidR="00811F68" w:rsidRPr="00F50E2E">
        <w:rPr>
          <w:rFonts w:ascii="Arial" w:hAnsi="Arial" w:cs="Arial"/>
        </w:rPr>
        <w:t>h</w:t>
      </w:r>
      <w:r w:rsidR="00D2216D" w:rsidRPr="00F50E2E">
        <w:rPr>
          <w:rFonts w:ascii="Arial" w:hAnsi="Arial" w:cs="Arial"/>
        </w:rPr>
        <w:t>armonogram szkolenia</w:t>
      </w:r>
      <w:r w:rsidRPr="00F50E2E">
        <w:rPr>
          <w:rFonts w:ascii="Arial" w:hAnsi="Arial" w:cs="Arial"/>
        </w:rPr>
        <w:t>. Harmonogram będzie podlegać ewentualnym uwagom, korekcie oraz ostatecznej akceptacji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przez Zamawiającego.</w:t>
      </w:r>
      <w:r w:rsidR="007D7C8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Ustalenia będą przekazywane drogą elektroniczną,</w:t>
      </w:r>
      <w:r w:rsidR="00D2216D" w:rsidRPr="00F50E2E">
        <w:rPr>
          <w:rFonts w:ascii="Arial" w:hAnsi="Arial" w:cs="Arial"/>
        </w:rPr>
        <w:t xml:space="preserve"> </w:t>
      </w:r>
    </w:p>
    <w:p w:rsidR="00520FD0" w:rsidRPr="00F50E2E" w:rsidRDefault="00D2216D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Harmonogram </w:t>
      </w:r>
      <w:r w:rsidR="00520FD0" w:rsidRPr="00F50E2E">
        <w:rPr>
          <w:rFonts w:ascii="Arial" w:hAnsi="Arial" w:cs="Arial"/>
        </w:rPr>
        <w:t>powinien zawierać: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oznakowanie zgodnie z wytycznymi wskazanymi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godziny realizacji szkolenia,</w:t>
      </w:r>
    </w:p>
    <w:p w:rsidR="00744C1C" w:rsidRPr="00342C30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trenera.</w:t>
      </w:r>
    </w:p>
    <w:p w:rsidR="00E57BD9" w:rsidRPr="00F50E2E" w:rsidRDefault="00E57BD9" w:rsidP="00744C1C">
      <w:pPr>
        <w:pStyle w:val="Akapitzlist"/>
        <w:ind w:left="1068"/>
        <w:jc w:val="both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Program szkolenia</w:t>
      </w:r>
      <w:r w:rsidRPr="00F50E2E">
        <w:rPr>
          <w:rFonts w:ascii="Arial" w:hAnsi="Arial" w:cs="Arial"/>
        </w:rPr>
        <w:t>:</w:t>
      </w:r>
    </w:p>
    <w:p w:rsidR="00E221BD" w:rsidRDefault="00E221BD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0FD0" w:rsidRPr="00F50E2E">
        <w:rPr>
          <w:rFonts w:ascii="Arial" w:hAnsi="Arial" w:cs="Arial"/>
        </w:rPr>
        <w:t xml:space="preserve">pracowany przez Wykonawcę powinien w pełni realizować przedmiot zamówienia opisany w pkt </w:t>
      </w:r>
      <w:r w:rsidR="00811F68" w:rsidRPr="00F50E2E">
        <w:rPr>
          <w:rFonts w:ascii="Arial" w:hAnsi="Arial" w:cs="Arial"/>
        </w:rPr>
        <w:t>2.</w:t>
      </w:r>
    </w:p>
    <w:p w:rsidR="00D2216D" w:rsidRPr="00E221BD" w:rsidRDefault="00520FD0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E221BD">
        <w:rPr>
          <w:rFonts w:ascii="Arial" w:hAnsi="Arial" w:cs="Arial"/>
        </w:rPr>
        <w:t>Dopuszcza się możliwość rozszerzenia założonego minimum pr</w:t>
      </w:r>
      <w:r w:rsidR="00FF4AA0" w:rsidRPr="00E221BD">
        <w:rPr>
          <w:rFonts w:ascii="Arial" w:hAnsi="Arial" w:cs="Arial"/>
        </w:rPr>
        <w:t>ogramowego o rozwiązania zapropo</w:t>
      </w:r>
      <w:r w:rsidRPr="00E221BD">
        <w:rPr>
          <w:rFonts w:ascii="Arial" w:hAnsi="Arial" w:cs="Arial"/>
        </w:rPr>
        <w:t>nowane przez Wykonawcę i zaakceptowane przez Zamawiającego,</w:t>
      </w:r>
    </w:p>
    <w:p w:rsidR="00D2216D" w:rsidRDefault="00E221BD" w:rsidP="0091508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20FD0" w:rsidRPr="00F50E2E">
        <w:rPr>
          <w:rFonts w:ascii="Arial" w:hAnsi="Arial" w:cs="Arial"/>
        </w:rPr>
        <w:t xml:space="preserve">owinien być ustalony i przekazany Zamawiającemu do 5 dni roboczych od dnia </w:t>
      </w:r>
      <w:r w:rsidR="003D167C">
        <w:rPr>
          <w:rFonts w:ascii="Arial" w:hAnsi="Arial" w:cs="Arial"/>
        </w:rPr>
        <w:t>zawarcia</w:t>
      </w:r>
      <w:r w:rsidR="00520FD0" w:rsidRPr="00F50E2E">
        <w:rPr>
          <w:rFonts w:ascii="Arial" w:hAnsi="Arial" w:cs="Arial"/>
        </w:rPr>
        <w:t xml:space="preserve"> umowy</w:t>
      </w:r>
      <w:r w:rsidR="00FF4AA0" w:rsidRPr="00F50E2E">
        <w:rPr>
          <w:rFonts w:ascii="Arial" w:hAnsi="Arial" w:cs="Arial"/>
        </w:rPr>
        <w:t xml:space="preserve"> </w:t>
      </w:r>
      <w:r w:rsidR="00520FD0" w:rsidRPr="00F50E2E">
        <w:rPr>
          <w:rFonts w:ascii="Arial" w:hAnsi="Arial" w:cs="Arial"/>
        </w:rPr>
        <w:t>z Wykonawcą. Program szkolenia będzie podlegać ostatecznej akceptacji przez Zamawiającego. Ustalenia stron będą przekazywane drogą elektroniczną.</w:t>
      </w:r>
    </w:p>
    <w:p w:rsidR="00B93E43" w:rsidRPr="00B93E43" w:rsidRDefault="00B93E43" w:rsidP="00B93E43">
      <w:pPr>
        <w:pStyle w:val="Akapitzlist"/>
        <w:jc w:val="both"/>
        <w:rPr>
          <w:rFonts w:ascii="Arial" w:hAnsi="Arial" w:cs="Arial"/>
        </w:rPr>
      </w:pPr>
    </w:p>
    <w:p w:rsidR="00D2216D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przekazania w formie elektronicznej Zamawiającemu</w:t>
      </w:r>
      <w:r w:rsidRPr="00F50E2E">
        <w:rPr>
          <w:rFonts w:ascii="Arial" w:hAnsi="Arial" w:cs="Arial"/>
        </w:rPr>
        <w:t xml:space="preserve"> w terminie do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 xml:space="preserve">3 dni roboczych od dnia zawarcia umowy danych kontaktowych do osoby odpowiedzialnej ze strony Wykonawcy za kontakty i podejmowane uzgodnienia. </w:t>
      </w:r>
    </w:p>
    <w:p w:rsidR="00D2216D" w:rsidRPr="00F50E2E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F50E2E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Dane kontaktowe powinny zawierać: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numer telefonu,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adres e-mail.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sprawowania wewnętrznego nadzoru nad przebiegiem szkolenia</w:t>
      </w:r>
      <w:r w:rsidRPr="00A85680">
        <w:rPr>
          <w:rFonts w:ascii="Arial" w:hAnsi="Arial" w:cs="Arial"/>
        </w:rPr>
        <w:t>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do: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kontroli obecności uczestników - prowadzenie list obecności oraz bieżące ich uzupełnianie,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niezwłocznego poinformowania Zamawiającego drogą telefoniczną o nieobecności uczestników,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przekazania Zamawiającemu zaświadczeń potwierdzających udział uczestników w szkoleniu oraz list</w:t>
      </w:r>
      <w:r w:rsidR="00D14C58" w:rsidRPr="00A85680">
        <w:rPr>
          <w:rFonts w:ascii="Arial" w:hAnsi="Arial" w:cs="Arial"/>
        </w:rPr>
        <w:t xml:space="preserve"> </w:t>
      </w:r>
      <w:r w:rsidR="00D2216D" w:rsidRPr="00A85680">
        <w:rPr>
          <w:rFonts w:ascii="Arial" w:hAnsi="Arial" w:cs="Arial"/>
        </w:rPr>
        <w:t>potwierdzających ich odbiór.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opracowania i przekazania do akceptacji Zamawiającemu następujących dokumentów:</w:t>
      </w:r>
    </w:p>
    <w:p w:rsidR="00D2216D" w:rsidRPr="00744C1C" w:rsidRDefault="00B93E43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20FD0" w:rsidRPr="00744C1C">
        <w:rPr>
          <w:rFonts w:ascii="Arial" w:hAnsi="Arial" w:cs="Arial"/>
        </w:rPr>
        <w:t>ateriałów szkoleniowych, które będą dostarczone drogą mailową każdemu uczestnikowi szkolenia</w:t>
      </w:r>
      <w:r>
        <w:rPr>
          <w:rFonts w:ascii="Arial" w:hAnsi="Arial" w:cs="Arial"/>
        </w:rPr>
        <w:t>;</w:t>
      </w:r>
    </w:p>
    <w:p w:rsidR="00520FD0" w:rsidRPr="00744C1C" w:rsidRDefault="00520FD0" w:rsidP="00A85680">
      <w:pPr>
        <w:pStyle w:val="Akapitzlist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Materiały powinny zostać przekazane w formie elektronicznej do akceptacji Zamawiającemu,</w:t>
      </w:r>
      <w:r w:rsidR="00D2216D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w terminie uzgodnionym telefonicznie lub mailowo z Zamawiającym, jednakże nie wcześniej niż po</w:t>
      </w:r>
      <w:r w:rsidR="00B03F03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zaakceptowaniu harmonogramu i programu realizacji szkolenia.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listy obecności uczestników, zawierającego: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lastRenderedPageBreak/>
        <w:t xml:space="preserve">nazwę projektu wskazaną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temat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miejsce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datę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godziny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imię i nazwisko trenera,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zaświadczenia</w:t>
      </w:r>
      <w:r w:rsidR="00B93E43">
        <w:rPr>
          <w:rFonts w:ascii="Arial" w:hAnsi="Arial" w:cs="Arial"/>
        </w:rPr>
        <w:t>/ certyfikatu</w:t>
      </w:r>
      <w:r w:rsidRPr="00744C1C">
        <w:rPr>
          <w:rFonts w:ascii="Arial" w:hAnsi="Arial" w:cs="Arial"/>
        </w:rPr>
        <w:t xml:space="preserve"> potwierdzającego udział w szkoleniu zawierającego:</w:t>
      </w:r>
    </w:p>
    <w:p w:rsidR="00520FD0" w:rsidRPr="00744C1C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B03F03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 xml:space="preserve">, 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liczbę godzin szkoleniowych,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trenera,</w:t>
      </w:r>
    </w:p>
    <w:p w:rsidR="00520FD0" w:rsidRPr="00F50E2E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wzoru listy potwierdzającej odbió</w:t>
      </w:r>
      <w:r w:rsidR="009D31D0" w:rsidRPr="00F50E2E">
        <w:rPr>
          <w:rFonts w:ascii="Arial" w:hAnsi="Arial" w:cs="Arial"/>
        </w:rPr>
        <w:t>r zaświadczeń</w:t>
      </w:r>
      <w:r w:rsidR="00B93E43">
        <w:rPr>
          <w:rFonts w:ascii="Arial" w:hAnsi="Arial" w:cs="Arial"/>
        </w:rPr>
        <w:t xml:space="preserve"> / certyfikatów</w:t>
      </w:r>
      <w:r w:rsidR="00E23269" w:rsidRPr="00F50E2E">
        <w:rPr>
          <w:rFonts w:ascii="Arial" w:hAnsi="Arial" w:cs="Arial"/>
        </w:rPr>
        <w:t xml:space="preserve"> </w:t>
      </w:r>
      <w:r w:rsidR="009D31D0" w:rsidRPr="00F50E2E">
        <w:rPr>
          <w:rFonts w:ascii="Arial" w:hAnsi="Arial" w:cs="Arial"/>
        </w:rPr>
        <w:t>przez uczestników.</w:t>
      </w:r>
    </w:p>
    <w:p w:rsidR="009D31D0" w:rsidRPr="00F50E2E" w:rsidRDefault="009D31D0" w:rsidP="009D31D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przekazania: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każdemu uczestnikowi materiałów szkoleniowych w </w:t>
      </w:r>
      <w:r w:rsidR="00D14C58" w:rsidRPr="00F50E2E">
        <w:rPr>
          <w:rFonts w:ascii="Arial" w:hAnsi="Arial" w:cs="Arial"/>
        </w:rPr>
        <w:t xml:space="preserve">formie elektronicznej, w wersji </w:t>
      </w:r>
      <w:r w:rsidRPr="00F50E2E">
        <w:rPr>
          <w:rFonts w:ascii="Arial" w:hAnsi="Arial" w:cs="Arial"/>
        </w:rPr>
        <w:t>zaakceptowanej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uprzednio przez Zamawiającego na wskazany adres e-mail uczestnika na co najmniej 2 dni robocze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przed rozpoczęciem szkolenia,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Zamawiającemu: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egzemplarza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dowodu dostarczenia uczestnikom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każdorazowo po zakończonym szkoleniu list obecności,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zaświadczeń i ich kolorowych kserokopii dla uczestników szkolenia,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 potwierdzających odbiór zaświa</w:t>
      </w:r>
      <w:r w:rsidR="00B03F03" w:rsidRPr="00F50E2E">
        <w:rPr>
          <w:rFonts w:ascii="Arial" w:hAnsi="Arial" w:cs="Arial"/>
        </w:rPr>
        <w:t>dczeń</w:t>
      </w:r>
      <w:r w:rsidR="00B93E43">
        <w:rPr>
          <w:rFonts w:ascii="Arial" w:hAnsi="Arial" w:cs="Arial"/>
        </w:rPr>
        <w:t xml:space="preserve"> / certyfikatów</w:t>
      </w:r>
      <w:r w:rsidR="00B03F03" w:rsidRPr="00F50E2E">
        <w:rPr>
          <w:rFonts w:ascii="Arial" w:hAnsi="Arial" w:cs="Arial"/>
        </w:rPr>
        <w:t xml:space="preserve"> dla uczestników szkolenia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744C1C" w:rsidRDefault="00520FD0" w:rsidP="00744C1C">
      <w:pPr>
        <w:pStyle w:val="Akapitzlist"/>
        <w:ind w:left="708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Przekazane Zamawiającemu materiały wskazane w </w:t>
      </w:r>
      <w:proofErr w:type="spellStart"/>
      <w:r w:rsidRPr="00744C1C">
        <w:rPr>
          <w:rFonts w:ascii="Arial" w:hAnsi="Arial" w:cs="Arial"/>
        </w:rPr>
        <w:t>ppkt</w:t>
      </w:r>
      <w:proofErr w:type="spellEnd"/>
      <w:r w:rsidR="009D31D0">
        <w:rPr>
          <w:rFonts w:ascii="Arial" w:hAnsi="Arial" w:cs="Arial"/>
        </w:rPr>
        <w:t>.</w:t>
      </w:r>
      <w:r w:rsidRPr="00744C1C">
        <w:rPr>
          <w:rFonts w:ascii="Arial" w:hAnsi="Arial" w:cs="Arial"/>
        </w:rPr>
        <w:t xml:space="preserve"> 2 posłużą do celów archiwizacyjnych.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B03F03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przygotowania i przekazania w formie elektronicznej na adres mailowy</w:t>
      </w:r>
      <w:r w:rsidR="00D14C58" w:rsidRPr="009D5D96">
        <w:rPr>
          <w:rFonts w:ascii="Arial" w:hAnsi="Arial" w:cs="Arial"/>
          <w:b/>
        </w:rPr>
        <w:t xml:space="preserve"> </w:t>
      </w:r>
      <w:r w:rsidRPr="009D5D96">
        <w:rPr>
          <w:rFonts w:ascii="Arial" w:hAnsi="Arial" w:cs="Arial"/>
          <w:b/>
        </w:rPr>
        <w:t xml:space="preserve">wskazany przez Zamawiającego, </w:t>
      </w:r>
      <w:r w:rsidR="00B433FF" w:rsidRPr="009D5D96">
        <w:rPr>
          <w:rFonts w:ascii="Arial" w:hAnsi="Arial" w:cs="Arial"/>
          <w:b/>
        </w:rPr>
        <w:t>dokumentację</w:t>
      </w:r>
      <w:r w:rsidRPr="009D5D96">
        <w:rPr>
          <w:rFonts w:ascii="Arial" w:hAnsi="Arial" w:cs="Arial"/>
          <w:b/>
        </w:rPr>
        <w:t xml:space="preserve"> </w:t>
      </w:r>
      <w:r w:rsidR="00B433FF" w:rsidRPr="009D5D96">
        <w:rPr>
          <w:rFonts w:ascii="Arial" w:hAnsi="Arial" w:cs="Arial"/>
          <w:b/>
        </w:rPr>
        <w:t>poszkoleniową</w:t>
      </w:r>
      <w:r w:rsidRPr="00F50E2E">
        <w:rPr>
          <w:rFonts w:ascii="Arial" w:hAnsi="Arial" w:cs="Arial"/>
        </w:rPr>
        <w:t xml:space="preserve"> w terminie do 5 dni roboczych od daty zakoń</w:t>
      </w:r>
      <w:r w:rsidR="00D14C58" w:rsidRPr="00F50E2E">
        <w:rPr>
          <w:rFonts w:ascii="Arial" w:hAnsi="Arial" w:cs="Arial"/>
        </w:rPr>
        <w:t>c</w:t>
      </w:r>
      <w:r w:rsidRPr="00F50E2E">
        <w:rPr>
          <w:rFonts w:ascii="Arial" w:hAnsi="Arial" w:cs="Arial"/>
        </w:rPr>
        <w:t>zenia ostatniego</w:t>
      </w:r>
      <w:r w:rsidR="00811F68" w:rsidRPr="00F50E2E">
        <w:rPr>
          <w:rFonts w:ascii="Arial" w:hAnsi="Arial" w:cs="Arial"/>
        </w:rPr>
        <w:t xml:space="preserve"> dnia</w:t>
      </w:r>
      <w:r w:rsidRPr="00F50E2E">
        <w:rPr>
          <w:rFonts w:ascii="Arial" w:hAnsi="Arial" w:cs="Arial"/>
        </w:rPr>
        <w:t xml:space="preserve"> szkolenia. </w:t>
      </w:r>
    </w:p>
    <w:p w:rsidR="00520FD0" w:rsidRPr="00F50E2E" w:rsidRDefault="00B433FF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Dokumentacja</w:t>
      </w:r>
      <w:r w:rsidR="00520FD0" w:rsidRPr="00F50E2E">
        <w:rPr>
          <w:rFonts w:ascii="Arial" w:hAnsi="Arial" w:cs="Arial"/>
        </w:rPr>
        <w:t xml:space="preserve"> poszkoleniow</w:t>
      </w:r>
      <w:r w:rsidRPr="00F50E2E">
        <w:rPr>
          <w:rFonts w:ascii="Arial" w:hAnsi="Arial" w:cs="Arial"/>
        </w:rPr>
        <w:t>a</w:t>
      </w:r>
      <w:r w:rsidR="00520FD0" w:rsidRPr="00F50E2E">
        <w:rPr>
          <w:rFonts w:ascii="Arial" w:hAnsi="Arial" w:cs="Arial"/>
        </w:rPr>
        <w:t xml:space="preserve"> powin</w:t>
      </w:r>
      <w:r w:rsidR="00811F68" w:rsidRPr="00F50E2E">
        <w:rPr>
          <w:rFonts w:ascii="Arial" w:hAnsi="Arial" w:cs="Arial"/>
        </w:rPr>
        <w:t>na</w:t>
      </w:r>
      <w:r w:rsidR="00520FD0" w:rsidRPr="00F50E2E">
        <w:rPr>
          <w:rFonts w:ascii="Arial" w:hAnsi="Arial" w:cs="Arial"/>
        </w:rPr>
        <w:t xml:space="preserve"> zawierać: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Fakturę za szkolenie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Protokół zdawczo odbiorczy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Listę obecności uczestników,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Zaświadczenia ukończenia szkolenia dla uczestników</w:t>
      </w:r>
    </w:p>
    <w:p w:rsidR="00FE5187" w:rsidRPr="00FE5187" w:rsidRDefault="00FE5187" w:rsidP="00FE5187">
      <w:pPr>
        <w:pStyle w:val="Akapitzlist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oznakowania</w:t>
      </w:r>
      <w:r w:rsidRPr="00A85680">
        <w:rPr>
          <w:rFonts w:ascii="Arial" w:hAnsi="Arial" w:cs="Arial"/>
        </w:rPr>
        <w:t xml:space="preserve"> wszystkich dokumentów i materiałów szkoleniowych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opracowywanych w ramach przedmiotowej usługi oraz w widoczny i wyraźny sposób miejsca szkolenia,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sali ćwiczeniowej</w:t>
      </w:r>
      <w:r w:rsidR="00B03F03" w:rsidRPr="00A85680">
        <w:rPr>
          <w:rFonts w:ascii="Arial" w:hAnsi="Arial" w:cs="Arial"/>
        </w:rPr>
        <w:t xml:space="preserve"> (jeżeli dotyczy)</w:t>
      </w:r>
      <w:r w:rsidRPr="00A85680">
        <w:rPr>
          <w:rFonts w:ascii="Arial" w:hAnsi="Arial" w:cs="Arial"/>
        </w:rPr>
        <w:t>, zgodnie z:</w:t>
      </w:r>
    </w:p>
    <w:p w:rsidR="00520FD0" w:rsidRDefault="00520FD0" w:rsidP="0091508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 xml:space="preserve">wytycznymi dotyczącymi oznaczenia działań finansowanych ze środków UE w ramach </w:t>
      </w:r>
      <w:r w:rsidR="00B03F03" w:rsidRPr="00A85680">
        <w:rPr>
          <w:rFonts w:ascii="Arial" w:hAnsi="Arial" w:cs="Arial"/>
        </w:rPr>
        <w:t>Fundusze Europejskie dla Śląskiego 2021-2027 (Fundusz na rzecz Sprawiedliwej Transformacji)</w:t>
      </w:r>
      <w:r w:rsidR="00811F68">
        <w:rPr>
          <w:rFonts w:ascii="Arial" w:hAnsi="Arial" w:cs="Arial"/>
        </w:rPr>
        <w:t>,</w:t>
      </w:r>
    </w:p>
    <w:p w:rsidR="007233D8" w:rsidRDefault="00811F68" w:rsidP="007233D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nazwą projektu, tj.: </w:t>
      </w:r>
      <w:r w:rsidRPr="000D1C3E">
        <w:rPr>
          <w:rFonts w:ascii="Arial" w:hAnsi="Arial" w:cs="Arial"/>
          <w:i/>
        </w:rPr>
        <w:t>„Jestem zawodowcem 3.0 – rozwój kształcenia zawodowego poprzez kursy dla uczniów i nauczycieli oraz wsparcie praktycznej nauki zawodu”</w:t>
      </w:r>
      <w:r w:rsidR="000D1C3E">
        <w:rPr>
          <w:rFonts w:ascii="Arial" w:hAnsi="Arial" w:cs="Arial"/>
        </w:rPr>
        <w:t xml:space="preserve"> </w:t>
      </w:r>
      <w:r w:rsidR="000D1C3E" w:rsidRPr="000D1C3E">
        <w:rPr>
          <w:rFonts w:ascii="Arial" w:hAnsi="Arial" w:cs="Arial"/>
        </w:rPr>
        <w:t>Fundusze Europejskie dla Śląskiego 2021-2027 (Fundusz na rzecz Sprawiedliwej Transformacji)</w:t>
      </w:r>
      <w:r w:rsidR="000D1C3E">
        <w:rPr>
          <w:rFonts w:ascii="Arial" w:hAnsi="Arial" w:cs="Arial"/>
        </w:rPr>
        <w:t xml:space="preserve"> dla </w:t>
      </w:r>
      <w:r w:rsidRPr="000D1C3E">
        <w:rPr>
          <w:rFonts w:ascii="Arial" w:hAnsi="Arial" w:cs="Arial"/>
        </w:rPr>
        <w:t>Priorytet</w:t>
      </w:r>
      <w:r w:rsidR="000D1C3E">
        <w:rPr>
          <w:rFonts w:ascii="Arial" w:hAnsi="Arial" w:cs="Arial"/>
        </w:rPr>
        <w:t>u</w:t>
      </w:r>
      <w:r w:rsidRPr="000D1C3E">
        <w:rPr>
          <w:rFonts w:ascii="Arial" w:hAnsi="Arial" w:cs="Arial"/>
        </w:rPr>
        <w:t>: FESL.10.00 – Fundusze Europejskie na transformację</w:t>
      </w:r>
      <w:r w:rsidR="000D1C3E">
        <w:rPr>
          <w:rFonts w:ascii="Arial" w:hAnsi="Arial" w:cs="Arial"/>
        </w:rPr>
        <w:t xml:space="preserve">, dla </w:t>
      </w:r>
      <w:r w:rsidRPr="000D1C3E">
        <w:rPr>
          <w:rFonts w:ascii="Arial" w:hAnsi="Arial" w:cs="Arial"/>
        </w:rPr>
        <w:t>Działani</w:t>
      </w:r>
      <w:r w:rsidR="000D1C3E">
        <w:rPr>
          <w:rFonts w:ascii="Arial" w:hAnsi="Arial" w:cs="Arial"/>
        </w:rPr>
        <w:t>a</w:t>
      </w:r>
      <w:r w:rsidRPr="000D1C3E">
        <w:rPr>
          <w:rFonts w:ascii="Arial" w:hAnsi="Arial" w:cs="Arial"/>
        </w:rPr>
        <w:t>: FESL.10.23 - Edukacja zawodowa w procesie sprawiedliwej transformacji regionu</w:t>
      </w:r>
    </w:p>
    <w:p w:rsidR="006D48DD" w:rsidRPr="006D48DD" w:rsidRDefault="006D48DD" w:rsidP="006D48DD">
      <w:pPr>
        <w:pStyle w:val="Akapitzlist"/>
        <w:jc w:val="both"/>
        <w:rPr>
          <w:rFonts w:ascii="Arial" w:hAnsi="Arial" w:cs="Arial"/>
        </w:rPr>
      </w:pPr>
    </w:p>
    <w:p w:rsidR="00DD242C" w:rsidRPr="00934F6B" w:rsidRDefault="007233D8" w:rsidP="007233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9" w:name="_Hlk195694973"/>
      <w:r w:rsidRPr="00934F6B">
        <w:rPr>
          <w:rFonts w:ascii="Arial" w:hAnsi="Arial" w:cs="Arial"/>
          <w:b/>
        </w:rPr>
        <w:t xml:space="preserve">Wykonawca </w:t>
      </w:r>
      <w:bookmarkStart w:id="10" w:name="_Hlk196394214"/>
      <w:r w:rsidRPr="00934F6B">
        <w:rPr>
          <w:rFonts w:ascii="Arial" w:hAnsi="Arial" w:cs="Arial"/>
          <w:b/>
        </w:rPr>
        <w:t xml:space="preserve">zobowiązany jest do zrealizowania przedmiotu zamówienia zgodnie </w:t>
      </w:r>
      <w:r w:rsidR="009D5D96" w:rsidRPr="00934F6B">
        <w:rPr>
          <w:rFonts w:ascii="Arial" w:hAnsi="Arial" w:cs="Arial"/>
          <w:b/>
        </w:rPr>
        <w:t xml:space="preserve">                            </w:t>
      </w:r>
      <w:r w:rsidRPr="00934F6B">
        <w:rPr>
          <w:rFonts w:ascii="Arial" w:hAnsi="Arial" w:cs="Arial"/>
        </w:rPr>
        <w:t>z Wytycznymi w zakresie realizacji zasady równości szans i niedyskryminacji, w tym</w:t>
      </w:r>
      <w:r w:rsidR="009D5D96" w:rsidRPr="00934F6B">
        <w:rPr>
          <w:rFonts w:ascii="Arial" w:hAnsi="Arial" w:cs="Arial"/>
        </w:rPr>
        <w:t xml:space="preserve"> </w:t>
      </w:r>
      <w:r w:rsidRPr="00934F6B">
        <w:rPr>
          <w:rFonts w:ascii="Arial" w:hAnsi="Arial" w:cs="Arial"/>
        </w:rPr>
        <w:t xml:space="preserve">dostępności dla osób z niepełnosprawnościami oraz zasady równości szans kobiet i mężczyzn w ramach Funduszy Europejskich dla Śląskiego 2021-2027 ze szczególnym naciskiem </w:t>
      </w:r>
      <w:r w:rsidRPr="00934F6B">
        <w:rPr>
          <w:rFonts w:ascii="Arial" w:hAnsi="Arial" w:cs="Arial"/>
        </w:rPr>
        <w:br/>
        <w:t>na przestrzeganie zasady równych szans</w:t>
      </w:r>
      <w:r w:rsidR="009D5D96" w:rsidRPr="00934F6B">
        <w:rPr>
          <w:rFonts w:ascii="Arial" w:hAnsi="Arial" w:cs="Arial"/>
        </w:rPr>
        <w:t xml:space="preserve"> oraz zgodnie z Ustawą z dnia 19 lipca 2019 r.                                   o zapewnieniu dostępności osobom ze szczególnymi potrzebami (Dz.U. 2024, poz.1411).</w:t>
      </w:r>
      <w:bookmarkEnd w:id="9"/>
      <w:bookmarkEnd w:id="10"/>
    </w:p>
    <w:sectPr w:rsidR="00DD242C" w:rsidRPr="00934F6B" w:rsidSect="00C3301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8E" w:rsidRDefault="00B1528E" w:rsidP="00A60F4E">
      <w:pPr>
        <w:spacing w:after="0" w:line="240" w:lineRule="auto"/>
      </w:pPr>
      <w:r>
        <w:separator/>
      </w:r>
    </w:p>
  </w:endnote>
  <w:end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317832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D1C3E" w:rsidRPr="000D1C3E" w:rsidRDefault="000D1C3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D1C3E">
          <w:rPr>
            <w:rFonts w:eastAsiaTheme="minorEastAsia" w:cs="Times New Roman"/>
            <w:sz w:val="18"/>
            <w:szCs w:val="18"/>
          </w:rPr>
          <w:fldChar w:fldCharType="begin"/>
        </w:r>
        <w:r w:rsidRPr="000D1C3E">
          <w:rPr>
            <w:sz w:val="18"/>
            <w:szCs w:val="18"/>
          </w:rPr>
          <w:instrText>PAGE    \* MERGEFORMAT</w:instrText>
        </w:r>
        <w:r w:rsidRPr="000D1C3E">
          <w:rPr>
            <w:rFonts w:eastAsiaTheme="minorEastAsia" w:cs="Times New Roman"/>
            <w:sz w:val="18"/>
            <w:szCs w:val="18"/>
          </w:rPr>
          <w:fldChar w:fldCharType="separate"/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0D1C3E" w:rsidRDefault="000D1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8E" w:rsidRDefault="00B1528E" w:rsidP="00A60F4E">
      <w:pPr>
        <w:spacing w:after="0" w:line="240" w:lineRule="auto"/>
      </w:pPr>
      <w:r>
        <w:separator/>
      </w:r>
    </w:p>
  </w:footnote>
  <w:foot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4E" w:rsidRDefault="00A60F4E">
    <w:pPr>
      <w:pStyle w:val="Nagwek"/>
    </w:pPr>
    <w:r w:rsidRPr="00222D1C">
      <w:rPr>
        <w:noProof/>
        <w:lang w:eastAsia="pl-PL"/>
      </w:rPr>
      <w:drawing>
        <wp:inline distT="0" distB="0" distL="0" distR="0" wp14:anchorId="00D279C0" wp14:editId="25957B44">
          <wp:extent cx="5760720" cy="610870"/>
          <wp:effectExtent l="0" t="0" r="0" b="0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F4E" w:rsidRDefault="00A60F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754EE" wp14:editId="4DC1D5CC">
              <wp:simplePos x="0" y="0"/>
              <wp:positionH relativeFrom="page">
                <wp:posOffset>899795</wp:posOffset>
              </wp:positionH>
              <wp:positionV relativeFrom="paragraph">
                <wp:posOffset>-635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7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0.85pt;margin-top:-.0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66B"/>
    <w:multiLevelType w:val="hybridMultilevel"/>
    <w:tmpl w:val="D4E88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55F"/>
    <w:multiLevelType w:val="hybridMultilevel"/>
    <w:tmpl w:val="5C5C9E4C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810A3"/>
    <w:multiLevelType w:val="hybridMultilevel"/>
    <w:tmpl w:val="CDBC1B1E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B38AF"/>
    <w:multiLevelType w:val="hybridMultilevel"/>
    <w:tmpl w:val="8A04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17C"/>
    <w:multiLevelType w:val="hybridMultilevel"/>
    <w:tmpl w:val="23606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AD3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A5BC2"/>
    <w:multiLevelType w:val="hybridMultilevel"/>
    <w:tmpl w:val="C8921A0C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FD9"/>
    <w:multiLevelType w:val="hybridMultilevel"/>
    <w:tmpl w:val="800A89D2"/>
    <w:lvl w:ilvl="0" w:tplc="E42AA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E5B62C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AF10AB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772B1"/>
    <w:multiLevelType w:val="hybridMultilevel"/>
    <w:tmpl w:val="73CE2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1D16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DB4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4614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857"/>
    <w:multiLevelType w:val="hybridMultilevel"/>
    <w:tmpl w:val="DC1A57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2A40CB"/>
    <w:multiLevelType w:val="hybridMultilevel"/>
    <w:tmpl w:val="14B6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84ADD"/>
    <w:multiLevelType w:val="hybridMultilevel"/>
    <w:tmpl w:val="7BCCA3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15458F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3022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815991"/>
    <w:multiLevelType w:val="hybridMultilevel"/>
    <w:tmpl w:val="B2969D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D71CBC"/>
    <w:multiLevelType w:val="hybridMultilevel"/>
    <w:tmpl w:val="09D48F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50308"/>
    <w:multiLevelType w:val="hybridMultilevel"/>
    <w:tmpl w:val="0F70BB7C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013203"/>
    <w:multiLevelType w:val="hybridMultilevel"/>
    <w:tmpl w:val="8A44C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01631"/>
    <w:multiLevelType w:val="hybridMultilevel"/>
    <w:tmpl w:val="1C4A86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763FEA"/>
    <w:multiLevelType w:val="hybridMultilevel"/>
    <w:tmpl w:val="61440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839F7"/>
    <w:multiLevelType w:val="hybridMultilevel"/>
    <w:tmpl w:val="0764F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A0C14"/>
    <w:multiLevelType w:val="hybridMultilevel"/>
    <w:tmpl w:val="8634F47E"/>
    <w:lvl w:ilvl="0" w:tplc="0F3AA9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5CFE"/>
    <w:multiLevelType w:val="hybridMultilevel"/>
    <w:tmpl w:val="7A1A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22CA3"/>
    <w:multiLevelType w:val="hybridMultilevel"/>
    <w:tmpl w:val="4300DF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711893"/>
    <w:multiLevelType w:val="hybridMultilevel"/>
    <w:tmpl w:val="2E08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537409D2">
      <w:start w:val="1"/>
      <w:numFmt w:val="bullet"/>
      <w:lvlText w:val=""/>
      <w:lvlJc w:val="left"/>
      <w:pPr>
        <w:ind w:left="2133" w:hanging="70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F12921"/>
    <w:multiLevelType w:val="hybridMultilevel"/>
    <w:tmpl w:val="3CE2F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E4EDE"/>
    <w:multiLevelType w:val="hybridMultilevel"/>
    <w:tmpl w:val="C77A119E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74F6775"/>
    <w:multiLevelType w:val="hybridMultilevel"/>
    <w:tmpl w:val="71DC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64195"/>
    <w:multiLevelType w:val="hybridMultilevel"/>
    <w:tmpl w:val="72CA0B8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26"/>
  </w:num>
  <w:num w:numId="5">
    <w:abstractNumId w:val="11"/>
  </w:num>
  <w:num w:numId="6">
    <w:abstractNumId w:val="30"/>
  </w:num>
  <w:num w:numId="7">
    <w:abstractNumId w:val="8"/>
  </w:num>
  <w:num w:numId="8">
    <w:abstractNumId w:val="9"/>
  </w:num>
  <w:num w:numId="9">
    <w:abstractNumId w:val="16"/>
  </w:num>
  <w:num w:numId="10">
    <w:abstractNumId w:val="5"/>
  </w:num>
  <w:num w:numId="11">
    <w:abstractNumId w:val="10"/>
  </w:num>
  <w:num w:numId="12">
    <w:abstractNumId w:val="14"/>
  </w:num>
  <w:num w:numId="13">
    <w:abstractNumId w:val="28"/>
  </w:num>
  <w:num w:numId="14">
    <w:abstractNumId w:val="25"/>
  </w:num>
  <w:num w:numId="15">
    <w:abstractNumId w:val="3"/>
  </w:num>
  <w:num w:numId="16">
    <w:abstractNumId w:val="13"/>
  </w:num>
  <w:num w:numId="17">
    <w:abstractNumId w:val="4"/>
  </w:num>
  <w:num w:numId="18">
    <w:abstractNumId w:val="24"/>
  </w:num>
  <w:num w:numId="19">
    <w:abstractNumId w:val="21"/>
  </w:num>
  <w:num w:numId="20">
    <w:abstractNumId w:val="12"/>
  </w:num>
  <w:num w:numId="21">
    <w:abstractNumId w:val="17"/>
  </w:num>
  <w:num w:numId="22">
    <w:abstractNumId w:val="6"/>
  </w:num>
  <w:num w:numId="23">
    <w:abstractNumId w:val="23"/>
  </w:num>
  <w:num w:numId="24">
    <w:abstractNumId w:val="18"/>
  </w:num>
  <w:num w:numId="25">
    <w:abstractNumId w:val="0"/>
  </w:num>
  <w:num w:numId="26">
    <w:abstractNumId w:val="27"/>
  </w:num>
  <w:num w:numId="27">
    <w:abstractNumId w:val="20"/>
  </w:num>
  <w:num w:numId="28">
    <w:abstractNumId w:val="1"/>
  </w:num>
  <w:num w:numId="29">
    <w:abstractNumId w:val="19"/>
  </w:num>
  <w:num w:numId="30">
    <w:abstractNumId w:val="2"/>
  </w:num>
  <w:num w:numId="31">
    <w:abstractNumId w:val="29"/>
  </w:num>
  <w:num w:numId="3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D0"/>
    <w:rsid w:val="00025FDB"/>
    <w:rsid w:val="00061DA7"/>
    <w:rsid w:val="000A2424"/>
    <w:rsid w:val="000D1C3E"/>
    <w:rsid w:val="00140578"/>
    <w:rsid w:val="001815A5"/>
    <w:rsid w:val="001A5FD5"/>
    <w:rsid w:val="001B736F"/>
    <w:rsid w:val="001C6CB5"/>
    <w:rsid w:val="002127E0"/>
    <w:rsid w:val="00267E40"/>
    <w:rsid w:val="00316925"/>
    <w:rsid w:val="00337916"/>
    <w:rsid w:val="00342C30"/>
    <w:rsid w:val="003510A2"/>
    <w:rsid w:val="003B1248"/>
    <w:rsid w:val="003D167C"/>
    <w:rsid w:val="00415C15"/>
    <w:rsid w:val="00425840"/>
    <w:rsid w:val="0046090D"/>
    <w:rsid w:val="004D39C4"/>
    <w:rsid w:val="00520FD0"/>
    <w:rsid w:val="00526793"/>
    <w:rsid w:val="00527678"/>
    <w:rsid w:val="005C51C7"/>
    <w:rsid w:val="00673B44"/>
    <w:rsid w:val="006911F8"/>
    <w:rsid w:val="00691314"/>
    <w:rsid w:val="006C57B0"/>
    <w:rsid w:val="006C691A"/>
    <w:rsid w:val="006D03B9"/>
    <w:rsid w:val="006D48DD"/>
    <w:rsid w:val="006E6AA3"/>
    <w:rsid w:val="00707481"/>
    <w:rsid w:val="00721B0A"/>
    <w:rsid w:val="007233D8"/>
    <w:rsid w:val="00744C1C"/>
    <w:rsid w:val="007A32C9"/>
    <w:rsid w:val="007D7C80"/>
    <w:rsid w:val="00800B64"/>
    <w:rsid w:val="00811F68"/>
    <w:rsid w:val="00815DC5"/>
    <w:rsid w:val="00821DF6"/>
    <w:rsid w:val="008A1F4C"/>
    <w:rsid w:val="0091508C"/>
    <w:rsid w:val="009217CD"/>
    <w:rsid w:val="00934F6B"/>
    <w:rsid w:val="009D31D0"/>
    <w:rsid w:val="009D5D96"/>
    <w:rsid w:val="009F7DDB"/>
    <w:rsid w:val="00A263CF"/>
    <w:rsid w:val="00A60F4E"/>
    <w:rsid w:val="00A71D25"/>
    <w:rsid w:val="00A85680"/>
    <w:rsid w:val="00A861BF"/>
    <w:rsid w:val="00AF0C4A"/>
    <w:rsid w:val="00B03F03"/>
    <w:rsid w:val="00B1528E"/>
    <w:rsid w:val="00B433FF"/>
    <w:rsid w:val="00B60A8F"/>
    <w:rsid w:val="00B815B3"/>
    <w:rsid w:val="00B93E43"/>
    <w:rsid w:val="00BA1F1F"/>
    <w:rsid w:val="00C03DA8"/>
    <w:rsid w:val="00C33015"/>
    <w:rsid w:val="00C60B5B"/>
    <w:rsid w:val="00C7324E"/>
    <w:rsid w:val="00C85F18"/>
    <w:rsid w:val="00D03936"/>
    <w:rsid w:val="00D14C58"/>
    <w:rsid w:val="00D2216D"/>
    <w:rsid w:val="00D56DBE"/>
    <w:rsid w:val="00D77197"/>
    <w:rsid w:val="00D97D35"/>
    <w:rsid w:val="00DC20F2"/>
    <w:rsid w:val="00DD242C"/>
    <w:rsid w:val="00DF3358"/>
    <w:rsid w:val="00E221BD"/>
    <w:rsid w:val="00E23269"/>
    <w:rsid w:val="00E57BD9"/>
    <w:rsid w:val="00E60726"/>
    <w:rsid w:val="00E903C0"/>
    <w:rsid w:val="00EE4473"/>
    <w:rsid w:val="00EF2BF0"/>
    <w:rsid w:val="00F26E33"/>
    <w:rsid w:val="00F50E2E"/>
    <w:rsid w:val="00FA5667"/>
    <w:rsid w:val="00FE5187"/>
    <w:rsid w:val="00FE6D0F"/>
    <w:rsid w:val="00FF4AA0"/>
    <w:rsid w:val="00FF541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E2FBA90"/>
  <w15:chartTrackingRefBased/>
  <w15:docId w15:val="{73544CA6-93F1-4365-A55E-BE1859B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FD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FF4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F4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4AA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4AA0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3F0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1DF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4E"/>
  </w:style>
  <w:style w:type="paragraph" w:styleId="Stopka">
    <w:name w:val="footer"/>
    <w:basedOn w:val="Normalny"/>
    <w:link w:val="Stopka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4E"/>
  </w:style>
  <w:style w:type="paragraph" w:styleId="NormalnyWeb">
    <w:name w:val="Normal (Web)"/>
    <w:basedOn w:val="Normalny"/>
    <w:uiPriority w:val="99"/>
    <w:semiHidden/>
    <w:unhideWhenUsed/>
    <w:rsid w:val="008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bi4grcc41">
    <w:name w:val="markbi4grcc41"/>
    <w:basedOn w:val="Domylnaczcionkaakapitu"/>
    <w:rsid w:val="00800B64"/>
  </w:style>
  <w:style w:type="character" w:styleId="Pogrubienie">
    <w:name w:val="Strong"/>
    <w:basedOn w:val="Domylnaczcionkaakapitu"/>
    <w:uiPriority w:val="22"/>
    <w:qFormat/>
    <w:rsid w:val="00B60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2576</Words>
  <Characters>15459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BELLA</dc:creator>
  <cp:keywords/>
  <dc:description/>
  <cp:lastModifiedBy>Izabela GĄSIOREK</cp:lastModifiedBy>
  <cp:revision>21</cp:revision>
  <cp:lastPrinted>2025-04-29T07:45:00Z</cp:lastPrinted>
  <dcterms:created xsi:type="dcterms:W3CDTF">2024-10-07T12:14:00Z</dcterms:created>
  <dcterms:modified xsi:type="dcterms:W3CDTF">2025-04-30T07:26:00Z</dcterms:modified>
</cp:coreProperties>
</file>