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BFDF" w14:textId="77777777" w:rsidR="00D34812" w:rsidRPr="00F52A8E" w:rsidRDefault="00D34812" w:rsidP="00F52A8E">
      <w:pPr>
        <w:pStyle w:val="Nagwek1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264A02" w14:textId="74B96209" w:rsidR="00D34812" w:rsidRPr="00F52A8E" w:rsidRDefault="009257C0" w:rsidP="00F52A8E">
      <w:pPr>
        <w:pStyle w:val="Nagwek1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52A8E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CD14CD">
        <w:rPr>
          <w:rFonts w:asciiTheme="minorHAnsi" w:hAnsiTheme="minorHAnsi" w:cstheme="minorHAnsi"/>
          <w:bCs/>
          <w:sz w:val="24"/>
          <w:szCs w:val="24"/>
        </w:rPr>
        <w:t>3</w:t>
      </w:r>
      <w:r w:rsidRPr="00F52A8E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B43EEA" w:rsidRPr="00F52A8E">
        <w:rPr>
          <w:rFonts w:asciiTheme="minorHAnsi" w:hAnsiTheme="minorHAnsi" w:cstheme="minorHAnsi"/>
          <w:bCs/>
          <w:sz w:val="24"/>
          <w:szCs w:val="24"/>
        </w:rPr>
        <w:t xml:space="preserve">Wzór </w:t>
      </w:r>
      <w:r w:rsidR="0023061A">
        <w:rPr>
          <w:rFonts w:asciiTheme="minorHAnsi" w:hAnsiTheme="minorHAnsi" w:cstheme="minorHAnsi"/>
          <w:bCs/>
          <w:sz w:val="24"/>
          <w:szCs w:val="24"/>
        </w:rPr>
        <w:t>Pakiet 1</w:t>
      </w:r>
      <w:bookmarkStart w:id="0" w:name="_GoBack"/>
      <w:bookmarkEnd w:id="0"/>
    </w:p>
    <w:p w14:paraId="3E71DC6A" w14:textId="77777777" w:rsidR="00D34812" w:rsidRPr="00F52A8E" w:rsidRDefault="00D34812" w:rsidP="00F52A8E">
      <w:pPr>
        <w:pStyle w:val="Nagwek1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D53FF1D" w14:textId="2FE16539" w:rsidR="00FE611C" w:rsidRPr="00F52A8E" w:rsidRDefault="00FE611C" w:rsidP="00F52A8E">
      <w:pPr>
        <w:pStyle w:val="Nagwek1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52A8E">
        <w:rPr>
          <w:rFonts w:asciiTheme="minorHAnsi" w:hAnsiTheme="minorHAnsi" w:cstheme="minorHAnsi"/>
          <w:bCs/>
          <w:sz w:val="24"/>
          <w:szCs w:val="24"/>
        </w:rPr>
        <w:t xml:space="preserve">Umowa Serwisowa nr </w:t>
      </w:r>
      <w:r w:rsidR="007D77E8" w:rsidRPr="00F52A8E">
        <w:rPr>
          <w:rFonts w:asciiTheme="minorHAnsi" w:hAnsiTheme="minorHAnsi" w:cstheme="minorHAnsi"/>
          <w:bCs/>
          <w:sz w:val="24"/>
          <w:szCs w:val="24"/>
        </w:rPr>
        <w:t>PN</w:t>
      </w:r>
      <w:r w:rsidR="0023061A">
        <w:rPr>
          <w:rFonts w:asciiTheme="minorHAnsi" w:hAnsiTheme="minorHAnsi" w:cstheme="minorHAnsi"/>
          <w:bCs/>
          <w:sz w:val="24"/>
          <w:szCs w:val="24"/>
        </w:rPr>
        <w:t xml:space="preserve"> 28</w:t>
      </w:r>
      <w:r w:rsidR="00AD70C5" w:rsidRPr="00F52A8E">
        <w:rPr>
          <w:rFonts w:asciiTheme="minorHAnsi" w:hAnsiTheme="minorHAnsi" w:cstheme="minorHAnsi"/>
          <w:bCs/>
          <w:sz w:val="24"/>
          <w:szCs w:val="24"/>
        </w:rPr>
        <w:t>/202</w:t>
      </w:r>
      <w:r w:rsidR="00D34812" w:rsidRPr="00F52A8E">
        <w:rPr>
          <w:rFonts w:asciiTheme="minorHAnsi" w:hAnsiTheme="minorHAnsi" w:cstheme="minorHAnsi"/>
          <w:bCs/>
          <w:sz w:val="24"/>
          <w:szCs w:val="24"/>
        </w:rPr>
        <w:t>4</w:t>
      </w:r>
      <w:r w:rsidR="008713C5">
        <w:rPr>
          <w:rFonts w:asciiTheme="minorHAnsi" w:hAnsiTheme="minorHAnsi" w:cstheme="minorHAnsi"/>
          <w:bCs/>
          <w:sz w:val="24"/>
          <w:szCs w:val="24"/>
        </w:rPr>
        <w:t>-1</w:t>
      </w:r>
    </w:p>
    <w:p w14:paraId="5A6ECF74" w14:textId="77777777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Cs/>
          <w:lang w:val="pl-PL"/>
        </w:rPr>
      </w:pPr>
    </w:p>
    <w:p w14:paraId="68197FC3" w14:textId="77777777" w:rsidR="00D77B4F" w:rsidRPr="00F52A8E" w:rsidRDefault="00FE611C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Zawarta w dniu</w:t>
      </w:r>
      <w:r w:rsidR="00A510F6" w:rsidRPr="00F52A8E">
        <w:rPr>
          <w:rFonts w:asciiTheme="minorHAnsi" w:hAnsiTheme="minorHAnsi" w:cstheme="minorHAnsi"/>
          <w:lang w:val="pl-PL"/>
        </w:rPr>
        <w:t xml:space="preserve"> ………</w:t>
      </w:r>
      <w:r w:rsidR="00E85FED" w:rsidRPr="00F52A8E">
        <w:rPr>
          <w:rFonts w:asciiTheme="minorHAnsi" w:hAnsiTheme="minorHAnsi" w:cstheme="minorHAnsi"/>
          <w:lang w:val="pl-PL"/>
        </w:rPr>
        <w:t>………….</w:t>
      </w:r>
      <w:r w:rsidR="00A510F6" w:rsidRPr="00F52A8E">
        <w:rPr>
          <w:rFonts w:asciiTheme="minorHAnsi" w:hAnsiTheme="minorHAnsi" w:cstheme="minorHAnsi"/>
          <w:lang w:val="pl-PL"/>
        </w:rPr>
        <w:t xml:space="preserve"> </w:t>
      </w:r>
      <w:r w:rsidR="00D77B4F" w:rsidRPr="00F52A8E">
        <w:rPr>
          <w:rFonts w:asciiTheme="minorHAnsi" w:hAnsiTheme="minorHAnsi" w:cstheme="minorHAnsi"/>
          <w:lang w:val="pl-PL"/>
        </w:rPr>
        <w:t>pomiędzy:</w:t>
      </w:r>
    </w:p>
    <w:p w14:paraId="47D9F32F" w14:textId="77777777" w:rsidR="00D34812" w:rsidRPr="00F52A8E" w:rsidRDefault="00D34812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354747E3" w14:textId="0818BE57" w:rsidR="004F66A4" w:rsidRPr="00F52A8E" w:rsidRDefault="0000350D" w:rsidP="00F52A8E">
      <w:pPr>
        <w:spacing w:line="276" w:lineRule="auto"/>
        <w:jc w:val="both"/>
        <w:rPr>
          <w:rFonts w:asciiTheme="minorHAnsi" w:hAnsiTheme="minorHAnsi" w:cstheme="minorHAnsi"/>
          <w:bCs/>
          <w:highlight w:val="yellow"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Spółką Mazowieckie</w:t>
      </w:r>
      <w:r w:rsidR="004F66A4" w:rsidRPr="00F52A8E">
        <w:rPr>
          <w:rFonts w:asciiTheme="minorHAnsi" w:hAnsiTheme="minorHAnsi" w:cstheme="minorHAnsi"/>
          <w:b/>
          <w:lang w:val="pl-PL"/>
        </w:rPr>
        <w:t xml:space="preserve"> Centrum Rehabilitacji „STOCER” Sp. z o.o. </w:t>
      </w:r>
      <w:r w:rsidR="004F66A4" w:rsidRPr="00F52A8E">
        <w:rPr>
          <w:rFonts w:asciiTheme="minorHAnsi" w:hAnsiTheme="minorHAnsi" w:cstheme="minorHAnsi"/>
          <w:lang w:val="pl-PL"/>
        </w:rPr>
        <w:t>z siedzibą</w:t>
      </w:r>
      <w:r w:rsidRPr="00F52A8E">
        <w:rPr>
          <w:rFonts w:asciiTheme="minorHAnsi" w:hAnsiTheme="minorHAnsi" w:cstheme="minorHAnsi"/>
          <w:lang w:val="pl-PL"/>
        </w:rPr>
        <w:t xml:space="preserve"> w Konstancin</w:t>
      </w:r>
      <w:r w:rsidR="00D34812" w:rsidRPr="00F52A8E">
        <w:rPr>
          <w:rFonts w:asciiTheme="minorHAnsi" w:hAnsiTheme="minorHAnsi" w:cstheme="minorHAnsi"/>
          <w:lang w:val="pl-PL"/>
        </w:rPr>
        <w:t>ie</w:t>
      </w:r>
      <w:r w:rsidRPr="00F52A8E">
        <w:rPr>
          <w:rFonts w:asciiTheme="minorHAnsi" w:hAnsiTheme="minorHAnsi" w:cstheme="minorHAnsi"/>
          <w:lang w:val="pl-PL"/>
        </w:rPr>
        <w:t>-Jeziorn</w:t>
      </w:r>
      <w:r w:rsidR="00D34812" w:rsidRPr="00F52A8E">
        <w:rPr>
          <w:rFonts w:asciiTheme="minorHAnsi" w:hAnsiTheme="minorHAnsi" w:cstheme="minorHAnsi"/>
          <w:lang w:val="pl-PL"/>
        </w:rPr>
        <w:t>ie</w:t>
      </w:r>
      <w:r w:rsidRPr="00F52A8E">
        <w:rPr>
          <w:rFonts w:asciiTheme="minorHAnsi" w:hAnsiTheme="minorHAnsi" w:cstheme="minorHAnsi"/>
          <w:lang w:val="pl-PL"/>
        </w:rPr>
        <w:t>,</w:t>
      </w:r>
      <w:r w:rsidR="00D34812" w:rsidRPr="00F52A8E">
        <w:rPr>
          <w:rFonts w:asciiTheme="minorHAnsi" w:hAnsiTheme="minorHAnsi" w:cstheme="minorHAnsi"/>
          <w:lang w:val="pl-PL"/>
        </w:rPr>
        <w:t xml:space="preserve"> 05-510,</w:t>
      </w:r>
      <w:r w:rsidRPr="00F52A8E">
        <w:rPr>
          <w:rFonts w:asciiTheme="minorHAnsi" w:hAnsiTheme="minorHAnsi" w:cstheme="minorHAnsi"/>
          <w:lang w:val="pl-PL"/>
        </w:rPr>
        <w:t xml:space="preserve"> u</w:t>
      </w:r>
      <w:r w:rsidR="004F66A4" w:rsidRPr="00F52A8E">
        <w:rPr>
          <w:rFonts w:asciiTheme="minorHAnsi" w:hAnsiTheme="minorHAnsi" w:cstheme="minorHAnsi"/>
          <w:lang w:val="pl-PL"/>
        </w:rPr>
        <w:t>l. Wierzejewskiego 12</w:t>
      </w:r>
      <w:r w:rsidRPr="00F52A8E">
        <w:rPr>
          <w:rFonts w:asciiTheme="minorHAnsi" w:hAnsiTheme="minorHAnsi" w:cstheme="minorHAnsi"/>
          <w:lang w:val="pl-PL"/>
        </w:rPr>
        <w:t>,</w:t>
      </w:r>
      <w:r w:rsidR="004F66A4" w:rsidRPr="00F52A8E">
        <w:rPr>
          <w:rFonts w:asciiTheme="minorHAnsi" w:hAnsiTheme="minorHAnsi" w:cstheme="minorHAnsi"/>
          <w:lang w:val="pl-PL"/>
        </w:rPr>
        <w:t xml:space="preserve"> zarejestrowaną w Sądzie Rejonowym dla m.st. Warszawy w Warszawie XIV Wydział Gospodarczy Krajowego Rejestru Sądowego pod numerem KRS 0000337011</w:t>
      </w:r>
      <w:r w:rsidRPr="00F52A8E">
        <w:rPr>
          <w:rFonts w:asciiTheme="minorHAnsi" w:hAnsiTheme="minorHAnsi" w:cstheme="minorHAnsi"/>
          <w:lang w:val="pl-PL"/>
        </w:rPr>
        <w:t>,</w:t>
      </w:r>
      <w:r w:rsidR="004F66A4" w:rsidRPr="00F52A8E">
        <w:rPr>
          <w:rFonts w:asciiTheme="minorHAnsi" w:hAnsiTheme="minorHAnsi" w:cstheme="minorHAnsi"/>
          <w:lang w:val="pl-PL"/>
        </w:rPr>
        <w:t xml:space="preserve"> Regon 142013120</w:t>
      </w:r>
      <w:r w:rsidRPr="00F52A8E">
        <w:rPr>
          <w:rFonts w:asciiTheme="minorHAnsi" w:hAnsiTheme="minorHAnsi" w:cstheme="minorHAnsi"/>
          <w:lang w:val="pl-PL"/>
        </w:rPr>
        <w:t>,</w:t>
      </w:r>
      <w:r w:rsidR="004F66A4" w:rsidRPr="00F52A8E">
        <w:rPr>
          <w:rFonts w:asciiTheme="minorHAnsi" w:hAnsiTheme="minorHAnsi" w:cstheme="minorHAnsi"/>
          <w:lang w:val="pl-PL"/>
        </w:rPr>
        <w:t xml:space="preserve"> NIP 1231194950, </w:t>
      </w:r>
      <w:r w:rsidR="004F66A4" w:rsidRPr="00F52A8E">
        <w:rPr>
          <w:rFonts w:asciiTheme="minorHAnsi" w:hAnsiTheme="minorHAnsi" w:cstheme="minorHAnsi"/>
          <w:bCs/>
          <w:lang w:val="pl-PL"/>
        </w:rPr>
        <w:t>reprezentowaną przez:</w:t>
      </w:r>
    </w:p>
    <w:p w14:paraId="0A9DA676" w14:textId="77777777" w:rsidR="004F66A4" w:rsidRPr="00F52A8E" w:rsidRDefault="004F66A4" w:rsidP="00F52A8E">
      <w:pPr>
        <w:spacing w:line="276" w:lineRule="auto"/>
        <w:jc w:val="both"/>
        <w:rPr>
          <w:rFonts w:asciiTheme="minorHAnsi" w:hAnsiTheme="minorHAnsi" w:cstheme="minorHAnsi"/>
          <w:highlight w:val="yellow"/>
          <w:lang w:val="pl-PL"/>
        </w:rPr>
      </w:pPr>
    </w:p>
    <w:p w14:paraId="5D07ABEC" w14:textId="2AD0C586" w:rsidR="004F66A4" w:rsidRPr="00F52A8E" w:rsidRDefault="00D34812" w:rsidP="00F52A8E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Theme="minorHAnsi" w:eastAsia="SimSun" w:hAnsiTheme="minorHAnsi" w:cstheme="minorHAnsi"/>
          <w:color w:val="000000"/>
          <w:lang w:val="pl-PL" w:eastAsia="zh-CN"/>
        </w:rPr>
      </w:pPr>
      <w:r w:rsidRPr="00F52A8E">
        <w:rPr>
          <w:rFonts w:asciiTheme="minorHAnsi" w:eastAsia="SimSun" w:hAnsiTheme="minorHAnsi" w:cstheme="minorHAnsi"/>
          <w:color w:val="000000"/>
          <w:lang w:val="pl-PL" w:eastAsia="zh-CN"/>
        </w:rPr>
        <w:t xml:space="preserve">Pana </w:t>
      </w:r>
      <w:r w:rsidR="0000350D" w:rsidRPr="00F52A8E">
        <w:rPr>
          <w:rFonts w:asciiTheme="minorHAnsi" w:eastAsia="SimSun" w:hAnsiTheme="minorHAnsi" w:cstheme="minorHAnsi"/>
          <w:color w:val="000000"/>
          <w:lang w:val="pl-PL" w:eastAsia="zh-CN"/>
        </w:rPr>
        <w:t>Piotra Papaj, Prezesa Zarządu</w:t>
      </w:r>
    </w:p>
    <w:p w14:paraId="0A5B5946" w14:textId="77777777" w:rsidR="004F66A4" w:rsidRPr="00F52A8E" w:rsidRDefault="004F66A4" w:rsidP="00F52A8E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Theme="minorHAnsi" w:eastAsia="SimSun" w:hAnsiTheme="minorHAnsi" w:cstheme="minorHAnsi"/>
          <w:color w:val="000000"/>
          <w:lang w:val="pl-PL" w:eastAsia="zh-CN"/>
        </w:rPr>
      </w:pPr>
      <w:r w:rsidRPr="00F52A8E">
        <w:rPr>
          <w:rFonts w:asciiTheme="minorHAnsi" w:eastAsia="SimSun" w:hAnsiTheme="minorHAnsi" w:cstheme="minorHAnsi"/>
          <w:color w:val="000000"/>
          <w:lang w:val="pl-PL" w:eastAsia="zh-CN"/>
        </w:rPr>
        <w:t>………………………………………………………………………….</w:t>
      </w:r>
    </w:p>
    <w:p w14:paraId="6D7C926A" w14:textId="77777777" w:rsidR="0000350D" w:rsidRPr="00F52A8E" w:rsidRDefault="0000350D" w:rsidP="00F52A8E">
      <w:pPr>
        <w:tabs>
          <w:tab w:val="left" w:pos="426"/>
        </w:tabs>
        <w:spacing w:line="276" w:lineRule="auto"/>
        <w:ind w:left="1080"/>
        <w:rPr>
          <w:rFonts w:asciiTheme="minorHAnsi" w:eastAsia="SimSun" w:hAnsiTheme="minorHAnsi" w:cstheme="minorHAnsi"/>
          <w:color w:val="000000"/>
          <w:lang w:val="pl-PL" w:eastAsia="zh-CN"/>
        </w:rPr>
      </w:pPr>
    </w:p>
    <w:p w14:paraId="5F09F15B" w14:textId="361F534A" w:rsidR="004F66A4" w:rsidRPr="00F52A8E" w:rsidRDefault="004F66A4" w:rsidP="00F52A8E">
      <w:p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zwaną w dalszej </w:t>
      </w:r>
      <w:r w:rsidR="00D34812" w:rsidRPr="00F52A8E">
        <w:rPr>
          <w:rFonts w:asciiTheme="minorHAnsi" w:hAnsiTheme="minorHAnsi" w:cstheme="minorHAnsi"/>
          <w:lang w:val="pl-PL"/>
        </w:rPr>
        <w:t>treści</w:t>
      </w:r>
      <w:r w:rsidRPr="00F52A8E">
        <w:rPr>
          <w:rFonts w:asciiTheme="minorHAnsi" w:hAnsiTheme="minorHAnsi" w:cstheme="minorHAnsi"/>
          <w:lang w:val="pl-PL"/>
        </w:rPr>
        <w:t xml:space="preserve"> Umowy </w:t>
      </w:r>
      <w:r w:rsidR="0000350D" w:rsidRPr="00F52A8E">
        <w:rPr>
          <w:rFonts w:asciiTheme="minorHAnsi" w:hAnsiTheme="minorHAnsi" w:cstheme="minorHAnsi"/>
          <w:b/>
          <w:bCs/>
          <w:lang w:val="pl-PL"/>
        </w:rPr>
        <w:t>Zamawiającym</w:t>
      </w:r>
    </w:p>
    <w:p w14:paraId="1B7D0BD9" w14:textId="77777777" w:rsidR="004F66A4" w:rsidRPr="00F52A8E" w:rsidRDefault="004F66A4" w:rsidP="00F52A8E">
      <w:pPr>
        <w:tabs>
          <w:tab w:val="left" w:pos="426"/>
        </w:tabs>
        <w:spacing w:line="276" w:lineRule="auto"/>
        <w:rPr>
          <w:rFonts w:asciiTheme="minorHAnsi" w:eastAsia="SimSun" w:hAnsiTheme="minorHAnsi" w:cstheme="minorHAnsi"/>
          <w:color w:val="000000"/>
          <w:lang w:val="pl-PL" w:eastAsia="zh-CN"/>
        </w:rPr>
      </w:pPr>
    </w:p>
    <w:p w14:paraId="273C4ADE" w14:textId="77777777" w:rsidR="00FE611C" w:rsidRPr="00F52A8E" w:rsidRDefault="0000350D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a</w:t>
      </w:r>
      <w:r w:rsidR="004F66A4" w:rsidRPr="00F52A8E">
        <w:rPr>
          <w:rFonts w:asciiTheme="minorHAnsi" w:hAnsiTheme="minorHAnsi" w:cstheme="minorHAnsi"/>
          <w:lang w:val="pl-PL"/>
        </w:rPr>
        <w:t xml:space="preserve"> firmą:</w:t>
      </w:r>
    </w:p>
    <w:p w14:paraId="4F10E19E" w14:textId="77777777" w:rsidR="004F66A4" w:rsidRPr="00F52A8E" w:rsidRDefault="004F66A4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5AC425D" w14:textId="77777777" w:rsidR="00F62A45" w:rsidRPr="00F52A8E" w:rsidRDefault="00F62A45" w:rsidP="00F52A8E">
      <w:pPr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……………………………..</w:t>
      </w:r>
      <w:r w:rsidR="00A510F6" w:rsidRPr="00F52A8E">
        <w:rPr>
          <w:rFonts w:asciiTheme="minorHAnsi" w:hAnsiTheme="minorHAnsi" w:cstheme="minorHAnsi"/>
          <w:b/>
          <w:lang w:val="pl-PL"/>
        </w:rPr>
        <w:t xml:space="preserve"> </w:t>
      </w:r>
      <w:r w:rsidR="00A510F6" w:rsidRPr="00F52A8E">
        <w:rPr>
          <w:rFonts w:asciiTheme="minorHAnsi" w:hAnsiTheme="minorHAnsi" w:cstheme="minorHAnsi"/>
          <w:bCs/>
          <w:lang w:val="pl-PL"/>
        </w:rPr>
        <w:t xml:space="preserve">z siedzibą w </w:t>
      </w:r>
      <w:r w:rsidRPr="00F52A8E">
        <w:rPr>
          <w:rFonts w:asciiTheme="minorHAnsi" w:hAnsiTheme="minorHAnsi" w:cstheme="minorHAnsi"/>
          <w:bCs/>
          <w:lang w:val="pl-PL"/>
        </w:rPr>
        <w:t>(00-000) ………………….</w:t>
      </w:r>
      <w:r w:rsidR="00A510F6" w:rsidRPr="00F52A8E">
        <w:rPr>
          <w:rFonts w:asciiTheme="minorHAnsi" w:hAnsiTheme="minorHAnsi" w:cstheme="minorHAnsi"/>
          <w:bCs/>
          <w:lang w:val="pl-PL"/>
        </w:rPr>
        <w:t xml:space="preserve">, </w:t>
      </w:r>
      <w:r w:rsidRPr="00F52A8E">
        <w:rPr>
          <w:rFonts w:asciiTheme="minorHAnsi" w:hAnsiTheme="minorHAnsi" w:cstheme="minorHAnsi"/>
          <w:bCs/>
          <w:lang w:val="pl-PL"/>
        </w:rPr>
        <w:t>……………………………………..</w:t>
      </w:r>
      <w:r w:rsidR="00A510F6" w:rsidRPr="00F52A8E">
        <w:rPr>
          <w:rFonts w:asciiTheme="minorHAnsi" w:hAnsiTheme="minorHAnsi" w:cstheme="minorHAnsi"/>
          <w:bCs/>
          <w:lang w:val="pl-PL"/>
        </w:rPr>
        <w:t xml:space="preserve">, zarejestrowaną pod numerem </w:t>
      </w:r>
      <w:r w:rsidRPr="00F52A8E">
        <w:rPr>
          <w:rFonts w:asciiTheme="minorHAnsi" w:hAnsiTheme="minorHAnsi" w:cstheme="minorHAnsi"/>
          <w:bCs/>
          <w:lang w:val="pl-PL"/>
        </w:rPr>
        <w:t>….……………………………………………..</w:t>
      </w:r>
      <w:r w:rsidR="00A510F6" w:rsidRPr="00F52A8E">
        <w:rPr>
          <w:rFonts w:asciiTheme="minorHAnsi" w:hAnsiTheme="minorHAnsi" w:cstheme="minorHAnsi"/>
          <w:bCs/>
          <w:lang w:val="pl-PL"/>
        </w:rPr>
        <w:t xml:space="preserve"> przez </w:t>
      </w:r>
      <w:r w:rsidRPr="00F52A8E">
        <w:rPr>
          <w:rFonts w:asciiTheme="minorHAnsi" w:hAnsiTheme="minorHAnsi" w:cstheme="minorHAnsi"/>
          <w:bCs/>
          <w:lang w:val="pl-PL"/>
        </w:rPr>
        <w:t>…………………………………………….</w:t>
      </w:r>
      <w:r w:rsidR="00A510F6" w:rsidRPr="00F52A8E">
        <w:rPr>
          <w:rFonts w:asciiTheme="minorHAnsi" w:hAnsiTheme="minorHAnsi" w:cstheme="minorHAnsi"/>
          <w:bCs/>
          <w:lang w:val="pl-PL"/>
        </w:rPr>
        <w:t xml:space="preserve">, </w:t>
      </w:r>
      <w:r w:rsidRPr="00F52A8E">
        <w:rPr>
          <w:rFonts w:asciiTheme="minorHAnsi" w:hAnsiTheme="minorHAnsi" w:cstheme="minorHAnsi"/>
          <w:bCs/>
          <w:lang w:val="pl-PL"/>
        </w:rPr>
        <w:t>……………………………………………</w:t>
      </w:r>
      <w:r w:rsidR="00A510F6" w:rsidRPr="00F52A8E">
        <w:rPr>
          <w:rFonts w:asciiTheme="minorHAnsi" w:hAnsiTheme="minorHAnsi" w:cstheme="minorHAnsi"/>
          <w:bCs/>
          <w:lang w:val="pl-PL"/>
        </w:rPr>
        <w:t xml:space="preserve">, </w:t>
      </w:r>
    </w:p>
    <w:p w14:paraId="4C7ACD11" w14:textId="77777777" w:rsidR="00843811" w:rsidRPr="00F52A8E" w:rsidRDefault="00F62A45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bCs/>
          <w:lang w:val="pl-PL"/>
        </w:rPr>
        <w:t>REGON………………………., NIP ……………………………….</w:t>
      </w:r>
      <w:r w:rsidR="00A510F6" w:rsidRPr="00F52A8E">
        <w:rPr>
          <w:rFonts w:asciiTheme="minorHAnsi" w:hAnsiTheme="minorHAnsi" w:cstheme="minorHAnsi"/>
          <w:lang w:val="pl-PL"/>
        </w:rPr>
        <w:t xml:space="preserve">, </w:t>
      </w:r>
    </w:p>
    <w:p w14:paraId="1E19D281" w14:textId="77777777" w:rsidR="00A510F6" w:rsidRPr="00F52A8E" w:rsidRDefault="00A510F6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bCs/>
          <w:lang w:val="pl-PL"/>
        </w:rPr>
        <w:t xml:space="preserve">reprezentowaną </w:t>
      </w:r>
      <w:r w:rsidR="00843811" w:rsidRPr="00F52A8E">
        <w:rPr>
          <w:rFonts w:asciiTheme="minorHAnsi" w:hAnsiTheme="minorHAnsi" w:cstheme="minorHAnsi"/>
          <w:lang w:val="pl-PL"/>
        </w:rPr>
        <w:t>przez:</w:t>
      </w:r>
    </w:p>
    <w:p w14:paraId="5FAD63B9" w14:textId="77777777" w:rsidR="00A510F6" w:rsidRPr="00F52A8E" w:rsidRDefault="00A510F6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19D78747" w14:textId="77777777" w:rsidR="00A510F6" w:rsidRPr="00F52A8E" w:rsidRDefault="00843811" w:rsidP="00F52A8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iCs/>
          <w:lang w:val="pl-PL"/>
        </w:rPr>
        <w:t>………………………………………………………………………………</w:t>
      </w:r>
    </w:p>
    <w:p w14:paraId="7C6D64D0" w14:textId="77777777" w:rsidR="00A510F6" w:rsidRPr="00F52A8E" w:rsidRDefault="00A510F6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0BC17E58" w14:textId="4213918C" w:rsidR="00A510F6" w:rsidRPr="00F52A8E" w:rsidRDefault="00A510F6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zwaną w dalszej </w:t>
      </w:r>
      <w:r w:rsidR="00D34812" w:rsidRPr="00F52A8E">
        <w:rPr>
          <w:rFonts w:asciiTheme="minorHAnsi" w:hAnsiTheme="minorHAnsi" w:cstheme="minorHAnsi"/>
          <w:lang w:val="pl-PL"/>
        </w:rPr>
        <w:t xml:space="preserve">treści </w:t>
      </w:r>
      <w:r w:rsidRPr="00F52A8E">
        <w:rPr>
          <w:rFonts w:asciiTheme="minorHAnsi" w:hAnsiTheme="minorHAnsi" w:cstheme="minorHAnsi"/>
          <w:lang w:val="pl-PL"/>
        </w:rPr>
        <w:t xml:space="preserve">Umowy </w:t>
      </w:r>
      <w:r w:rsidR="0000350D" w:rsidRPr="00F52A8E">
        <w:rPr>
          <w:rFonts w:asciiTheme="minorHAnsi" w:hAnsiTheme="minorHAnsi" w:cstheme="minorHAnsi"/>
          <w:lang w:val="pl-PL"/>
        </w:rPr>
        <w:t>Wykonawcą</w:t>
      </w:r>
    </w:p>
    <w:p w14:paraId="1918B656" w14:textId="77777777" w:rsidR="00FE611C" w:rsidRPr="00F52A8E" w:rsidRDefault="00FE611C" w:rsidP="00F52A8E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6417B5D7" w14:textId="77777777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 xml:space="preserve">§ 1 </w:t>
      </w:r>
    </w:p>
    <w:p w14:paraId="7CA7E693" w14:textId="77777777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Przedmiot umowy</w:t>
      </w:r>
    </w:p>
    <w:p w14:paraId="50457DB4" w14:textId="77777777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4BB77979" w14:textId="77777777" w:rsidR="00923DF8" w:rsidRPr="00F52A8E" w:rsidRDefault="00061557" w:rsidP="00F52A8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F52A8E">
        <w:rPr>
          <w:rFonts w:asciiTheme="minorHAnsi" w:hAnsiTheme="minorHAnsi" w:cstheme="minorHAnsi"/>
          <w:bCs/>
          <w:lang w:val="pl-PL"/>
        </w:rPr>
        <w:t>Przedmiotem u</w:t>
      </w:r>
      <w:r w:rsidR="009A0424" w:rsidRPr="00F52A8E">
        <w:rPr>
          <w:rFonts w:asciiTheme="minorHAnsi" w:hAnsiTheme="minorHAnsi" w:cstheme="minorHAnsi"/>
          <w:bCs/>
          <w:lang w:val="pl-PL"/>
        </w:rPr>
        <w:t>mowy</w:t>
      </w:r>
      <w:r w:rsidRPr="00F52A8E">
        <w:rPr>
          <w:rFonts w:asciiTheme="minorHAnsi" w:hAnsiTheme="minorHAnsi" w:cstheme="minorHAnsi"/>
          <w:bCs/>
          <w:lang w:val="pl-PL"/>
        </w:rPr>
        <w:t xml:space="preserve"> serwisowej, zwanej dalej Umową</w:t>
      </w:r>
      <w:r w:rsidR="009A0424" w:rsidRPr="00F52A8E">
        <w:rPr>
          <w:rFonts w:asciiTheme="minorHAnsi" w:hAnsiTheme="minorHAnsi" w:cstheme="minorHAnsi"/>
          <w:bCs/>
          <w:lang w:val="pl-PL"/>
        </w:rPr>
        <w:t xml:space="preserve"> jest </w:t>
      </w:r>
      <w:r w:rsidR="00923DF8" w:rsidRPr="00F52A8E">
        <w:rPr>
          <w:rFonts w:asciiTheme="minorHAnsi" w:hAnsiTheme="minorHAnsi" w:cstheme="minorHAnsi"/>
          <w:bCs/>
          <w:lang w:val="pl-PL"/>
        </w:rPr>
        <w:t xml:space="preserve">świadczenie usług serwisowych dla Rezonansu Magnetycznego firmy SEMENS, będącego na wyposażeniu Pracowni Diagnostyki Obrazowej w </w:t>
      </w:r>
      <w:r w:rsidR="009A0424" w:rsidRPr="00F52A8E">
        <w:rPr>
          <w:rFonts w:asciiTheme="minorHAnsi" w:hAnsiTheme="minorHAnsi" w:cstheme="minorHAnsi"/>
          <w:bCs/>
          <w:lang w:val="pl-PL"/>
        </w:rPr>
        <w:t>Mazowiecki</w:t>
      </w:r>
      <w:r w:rsidR="00923DF8" w:rsidRPr="00F52A8E">
        <w:rPr>
          <w:rFonts w:asciiTheme="minorHAnsi" w:hAnsiTheme="minorHAnsi" w:cstheme="minorHAnsi"/>
          <w:bCs/>
          <w:lang w:val="pl-PL"/>
        </w:rPr>
        <w:t>m</w:t>
      </w:r>
      <w:r w:rsidR="009A0424" w:rsidRPr="00F52A8E">
        <w:rPr>
          <w:rFonts w:asciiTheme="minorHAnsi" w:hAnsiTheme="minorHAnsi" w:cstheme="minorHAnsi"/>
          <w:bCs/>
          <w:lang w:val="pl-PL"/>
        </w:rPr>
        <w:t xml:space="preserve"> Centrum Rehabilitacji „STOCER” w Konstancinie-Jeziornie przy ul. Wierzejewskiego 1</w:t>
      </w:r>
      <w:r w:rsidR="00923DF8" w:rsidRPr="00F52A8E">
        <w:rPr>
          <w:rFonts w:asciiTheme="minorHAnsi" w:hAnsiTheme="minorHAnsi" w:cstheme="minorHAnsi"/>
          <w:bCs/>
          <w:lang w:val="pl-PL"/>
        </w:rPr>
        <w:t>2</w:t>
      </w:r>
      <w:r w:rsidR="009A0424" w:rsidRPr="00F52A8E">
        <w:rPr>
          <w:rFonts w:asciiTheme="minorHAnsi" w:hAnsiTheme="minorHAnsi" w:cstheme="minorHAnsi"/>
          <w:bCs/>
          <w:lang w:val="pl-PL"/>
        </w:rPr>
        <w:t>.</w:t>
      </w:r>
      <w:r w:rsidR="007F636D" w:rsidRPr="00F52A8E">
        <w:rPr>
          <w:rFonts w:asciiTheme="minorHAnsi" w:hAnsiTheme="minorHAnsi" w:cstheme="minorHAnsi"/>
          <w:bCs/>
          <w:lang w:val="pl-PL"/>
        </w:rPr>
        <w:t xml:space="preserve"> </w:t>
      </w:r>
    </w:p>
    <w:p w14:paraId="14F4363D" w14:textId="7B15CA44" w:rsidR="009A0424" w:rsidRPr="00F52A8E" w:rsidRDefault="00923DF8" w:rsidP="00F52A8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Usługi serwisowe będą realizowane przez Wykonawcę zgodnie z warunkami określonymi w </w:t>
      </w:r>
      <w:r w:rsidRPr="00F52A8E">
        <w:rPr>
          <w:rFonts w:asciiTheme="minorHAnsi" w:hAnsiTheme="minorHAnsi" w:cstheme="minorHAnsi"/>
          <w:b/>
          <w:lang w:val="pl-PL"/>
        </w:rPr>
        <w:t>Załączniku nr 1</w:t>
      </w:r>
      <w:r w:rsidRPr="00F52A8E">
        <w:rPr>
          <w:rFonts w:asciiTheme="minorHAnsi" w:hAnsiTheme="minorHAnsi" w:cstheme="minorHAnsi"/>
          <w:bCs/>
          <w:lang w:val="pl-PL"/>
        </w:rPr>
        <w:t>, stanowiącym integralną część Umowy.</w:t>
      </w:r>
    </w:p>
    <w:p w14:paraId="6B361DF0" w14:textId="77777777" w:rsidR="00FE611C" w:rsidRPr="00F52A8E" w:rsidRDefault="00FE611C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162765A5" w14:textId="77777777" w:rsidR="00FE611C" w:rsidRPr="00F52A8E" w:rsidRDefault="00FE611C" w:rsidP="00F52A8E">
      <w:pPr>
        <w:pStyle w:val="Tekstpodstawowy"/>
        <w:tabs>
          <w:tab w:val="clear" w:pos="-1440"/>
        </w:tabs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F52A8E">
        <w:rPr>
          <w:rFonts w:asciiTheme="minorHAnsi" w:hAnsiTheme="minorHAnsi" w:cstheme="minorHAnsi"/>
          <w:b/>
          <w:szCs w:val="24"/>
        </w:rPr>
        <w:t>§ 2</w:t>
      </w:r>
    </w:p>
    <w:p w14:paraId="00731C53" w14:textId="77777777" w:rsidR="00FE611C" w:rsidRPr="00F52A8E" w:rsidRDefault="00FE611C" w:rsidP="00F52A8E">
      <w:pPr>
        <w:pStyle w:val="Tekstpodstawowy"/>
        <w:tabs>
          <w:tab w:val="clear" w:pos="-1440"/>
        </w:tabs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F52A8E">
        <w:rPr>
          <w:rFonts w:asciiTheme="minorHAnsi" w:hAnsiTheme="minorHAnsi" w:cstheme="minorHAnsi"/>
          <w:b/>
          <w:szCs w:val="24"/>
        </w:rPr>
        <w:t>Okres obowiązywania umowy</w:t>
      </w:r>
    </w:p>
    <w:p w14:paraId="5B12442A" w14:textId="77777777" w:rsidR="00FE611C" w:rsidRPr="00F52A8E" w:rsidRDefault="00FE611C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66CDD8F2" w14:textId="6559F37A" w:rsidR="00FE611C" w:rsidRPr="00F52A8E" w:rsidRDefault="00FE611C" w:rsidP="00F52A8E">
      <w:p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Umowa zostaje zawarta na okres </w:t>
      </w:r>
      <w:r w:rsidR="00923DF8" w:rsidRPr="00F52A8E">
        <w:rPr>
          <w:rFonts w:asciiTheme="minorHAnsi" w:hAnsiTheme="minorHAnsi" w:cstheme="minorHAnsi"/>
          <w:lang w:val="pl-PL"/>
        </w:rPr>
        <w:t>36</w:t>
      </w:r>
      <w:r w:rsidR="00FD5A71" w:rsidRPr="00F52A8E">
        <w:rPr>
          <w:rFonts w:asciiTheme="minorHAnsi" w:hAnsiTheme="minorHAnsi" w:cstheme="minorHAnsi"/>
          <w:lang w:val="pl-PL"/>
        </w:rPr>
        <w:t xml:space="preserve"> miesięcy</w:t>
      </w:r>
      <w:r w:rsidR="00F36E80" w:rsidRPr="00F52A8E">
        <w:rPr>
          <w:rFonts w:asciiTheme="minorHAnsi" w:hAnsiTheme="minorHAnsi" w:cstheme="minorHAnsi"/>
          <w:lang w:val="pl-PL"/>
        </w:rPr>
        <w:t xml:space="preserve"> </w:t>
      </w:r>
      <w:r w:rsidRPr="00F52A8E">
        <w:rPr>
          <w:rFonts w:asciiTheme="minorHAnsi" w:hAnsiTheme="minorHAnsi" w:cstheme="minorHAnsi"/>
          <w:lang w:val="pl-PL"/>
        </w:rPr>
        <w:t>począwszy od dnia</w:t>
      </w:r>
      <w:r w:rsidR="008303CE" w:rsidRPr="00F52A8E">
        <w:rPr>
          <w:rFonts w:asciiTheme="minorHAnsi" w:hAnsiTheme="minorHAnsi" w:cstheme="minorHAnsi"/>
          <w:lang w:val="pl-PL"/>
        </w:rPr>
        <w:t xml:space="preserve"> </w:t>
      </w:r>
      <w:r w:rsidR="00E13347" w:rsidRPr="00F52A8E">
        <w:rPr>
          <w:rFonts w:asciiTheme="minorHAnsi" w:hAnsiTheme="minorHAnsi" w:cstheme="minorHAnsi"/>
          <w:lang w:val="pl-PL"/>
        </w:rPr>
        <w:t>……………………</w:t>
      </w:r>
      <w:r w:rsidR="00FD5A71" w:rsidRPr="00F52A8E">
        <w:rPr>
          <w:rFonts w:asciiTheme="minorHAnsi" w:hAnsiTheme="minorHAnsi" w:cstheme="minorHAnsi"/>
          <w:lang w:val="pl-PL"/>
        </w:rPr>
        <w:t>.</w:t>
      </w:r>
      <w:r w:rsidR="00EB0524" w:rsidRPr="00F52A8E">
        <w:rPr>
          <w:rFonts w:asciiTheme="minorHAnsi" w:hAnsiTheme="minorHAnsi" w:cstheme="minorHAnsi"/>
          <w:lang w:val="pl-PL"/>
        </w:rPr>
        <w:t>20</w:t>
      </w:r>
      <w:r w:rsidR="00AD70C5" w:rsidRPr="00F52A8E">
        <w:rPr>
          <w:rFonts w:asciiTheme="minorHAnsi" w:hAnsiTheme="minorHAnsi" w:cstheme="minorHAnsi"/>
          <w:lang w:val="pl-PL"/>
        </w:rPr>
        <w:t>2</w:t>
      </w:r>
      <w:r w:rsidR="00923DF8" w:rsidRPr="00F52A8E">
        <w:rPr>
          <w:rFonts w:asciiTheme="minorHAnsi" w:hAnsiTheme="minorHAnsi" w:cstheme="minorHAnsi"/>
          <w:lang w:val="pl-PL"/>
        </w:rPr>
        <w:t>4</w:t>
      </w:r>
      <w:r w:rsidRPr="00F52A8E">
        <w:rPr>
          <w:rFonts w:asciiTheme="minorHAnsi" w:hAnsiTheme="minorHAnsi" w:cstheme="minorHAnsi"/>
          <w:lang w:val="pl-PL"/>
        </w:rPr>
        <w:t xml:space="preserve"> </w:t>
      </w:r>
      <w:r w:rsidR="00F55310" w:rsidRPr="00F52A8E">
        <w:rPr>
          <w:rFonts w:asciiTheme="minorHAnsi" w:hAnsiTheme="minorHAnsi" w:cstheme="minorHAnsi"/>
          <w:lang w:val="pl-PL"/>
        </w:rPr>
        <w:t xml:space="preserve">r. </w:t>
      </w:r>
      <w:r w:rsidR="000F1AC9" w:rsidRPr="00F52A8E">
        <w:rPr>
          <w:rFonts w:asciiTheme="minorHAnsi" w:hAnsiTheme="minorHAnsi" w:cstheme="minorHAnsi"/>
          <w:lang w:val="pl-PL"/>
        </w:rPr>
        <w:t xml:space="preserve">do dnia </w:t>
      </w:r>
      <w:r w:rsidR="00E13347" w:rsidRPr="00F52A8E">
        <w:rPr>
          <w:rFonts w:asciiTheme="minorHAnsi" w:hAnsiTheme="minorHAnsi" w:cstheme="minorHAnsi"/>
          <w:lang w:val="pl-PL"/>
        </w:rPr>
        <w:t>……………</w:t>
      </w:r>
      <w:r w:rsidR="00923DF8" w:rsidRPr="00F52A8E">
        <w:rPr>
          <w:rFonts w:asciiTheme="minorHAnsi" w:hAnsiTheme="minorHAnsi" w:cstheme="minorHAnsi"/>
          <w:lang w:val="pl-PL"/>
        </w:rPr>
        <w:t xml:space="preserve"> 2027</w:t>
      </w:r>
      <w:r w:rsidR="00F55310" w:rsidRPr="00F52A8E">
        <w:rPr>
          <w:rFonts w:asciiTheme="minorHAnsi" w:hAnsiTheme="minorHAnsi" w:cstheme="minorHAnsi"/>
          <w:lang w:val="pl-PL"/>
        </w:rPr>
        <w:t xml:space="preserve"> </w:t>
      </w:r>
      <w:r w:rsidR="00E13347" w:rsidRPr="00F52A8E">
        <w:rPr>
          <w:rFonts w:asciiTheme="minorHAnsi" w:hAnsiTheme="minorHAnsi" w:cstheme="minorHAnsi"/>
          <w:lang w:val="pl-PL"/>
        </w:rPr>
        <w:t>r.</w:t>
      </w:r>
    </w:p>
    <w:p w14:paraId="0208B17B" w14:textId="77777777" w:rsidR="00FE611C" w:rsidRPr="00F52A8E" w:rsidRDefault="00FE611C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26E5A9F5" w14:textId="77777777" w:rsidR="008303CE" w:rsidRPr="00F52A8E" w:rsidRDefault="008303CE" w:rsidP="00F52A8E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89E3226" w14:textId="77777777" w:rsidR="006F53E5" w:rsidRPr="00F52A8E" w:rsidRDefault="006F53E5" w:rsidP="00F52A8E">
      <w:pPr>
        <w:pStyle w:val="Tekstpodstawowy"/>
        <w:tabs>
          <w:tab w:val="clear" w:pos="-1440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F52A8E">
        <w:rPr>
          <w:rFonts w:asciiTheme="minorHAnsi" w:hAnsiTheme="minorHAnsi" w:cstheme="minorHAnsi"/>
          <w:b/>
          <w:szCs w:val="24"/>
        </w:rPr>
        <w:t>§ 3</w:t>
      </w:r>
    </w:p>
    <w:p w14:paraId="67F6C959" w14:textId="77777777" w:rsidR="006F53E5" w:rsidRPr="00F52A8E" w:rsidRDefault="006F53E5" w:rsidP="00F52A8E">
      <w:pPr>
        <w:spacing w:line="276" w:lineRule="auto"/>
        <w:rPr>
          <w:rFonts w:asciiTheme="minorHAnsi" w:hAnsiTheme="minorHAnsi" w:cstheme="minorHAnsi"/>
          <w:b/>
          <w:bCs/>
        </w:rPr>
      </w:pPr>
      <w:r w:rsidRPr="00F52A8E">
        <w:rPr>
          <w:rFonts w:asciiTheme="minorHAnsi" w:hAnsiTheme="minorHAnsi" w:cstheme="minorHAnsi"/>
          <w:bCs/>
        </w:rPr>
        <w:t xml:space="preserve">                                                       </w:t>
      </w:r>
      <w:proofErr w:type="spellStart"/>
      <w:r w:rsidRPr="00F52A8E">
        <w:rPr>
          <w:rFonts w:asciiTheme="minorHAnsi" w:hAnsiTheme="minorHAnsi" w:cstheme="minorHAnsi"/>
          <w:b/>
          <w:bCs/>
        </w:rPr>
        <w:t>Dodatkowe</w:t>
      </w:r>
      <w:proofErr w:type="spellEnd"/>
      <w:r w:rsidRPr="00F52A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52A8E">
        <w:rPr>
          <w:rFonts w:asciiTheme="minorHAnsi" w:hAnsiTheme="minorHAnsi" w:cstheme="minorHAnsi"/>
          <w:b/>
          <w:bCs/>
        </w:rPr>
        <w:t>wymagania</w:t>
      </w:r>
      <w:proofErr w:type="spellEnd"/>
      <w:r w:rsidRPr="00F52A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52A8E">
        <w:rPr>
          <w:rFonts w:asciiTheme="minorHAnsi" w:hAnsiTheme="minorHAnsi" w:cstheme="minorHAnsi"/>
          <w:b/>
          <w:bCs/>
        </w:rPr>
        <w:t>Zamawiającego</w:t>
      </w:r>
      <w:proofErr w:type="spellEnd"/>
      <w:r w:rsidRPr="00F52A8E">
        <w:rPr>
          <w:rFonts w:asciiTheme="minorHAnsi" w:hAnsiTheme="minorHAnsi" w:cstheme="minorHAnsi"/>
          <w:b/>
          <w:bCs/>
        </w:rPr>
        <w:t>:</w:t>
      </w:r>
    </w:p>
    <w:p w14:paraId="241B856A" w14:textId="36C6365E" w:rsidR="006F53E5" w:rsidRPr="00F52A8E" w:rsidRDefault="006F53E5" w:rsidP="00F52A8E">
      <w:pPr>
        <w:widowControl w:val="0"/>
        <w:tabs>
          <w:tab w:val="num" w:pos="709"/>
        </w:tabs>
        <w:suppressAutoHyphens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4ED9E8EF" w14:textId="77777777" w:rsidR="006F53E5" w:rsidRPr="00F52A8E" w:rsidRDefault="006F53E5" w:rsidP="00F52A8E">
      <w:pPr>
        <w:widowControl w:val="0"/>
        <w:numPr>
          <w:ilvl w:val="0"/>
          <w:numId w:val="25"/>
        </w:numPr>
        <w:tabs>
          <w:tab w:val="clear" w:pos="0"/>
          <w:tab w:val="num" w:pos="709"/>
        </w:tabs>
        <w:suppressAutoHyphens/>
        <w:spacing w:line="276" w:lineRule="auto"/>
        <w:ind w:hanging="43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Pracownicy serwisu są przeszkoleni w zakresie obsługi serwisowej aparatury będącej przedmiotem postępowania w Centrum Szkolenia autoryzowanym przez producenta.</w:t>
      </w:r>
    </w:p>
    <w:p w14:paraId="18C9EB5C" w14:textId="77777777" w:rsidR="006F53E5" w:rsidRPr="00F52A8E" w:rsidRDefault="006F53E5" w:rsidP="00F52A8E">
      <w:pPr>
        <w:widowControl w:val="0"/>
        <w:numPr>
          <w:ilvl w:val="0"/>
          <w:numId w:val="25"/>
        </w:numPr>
        <w:tabs>
          <w:tab w:val="clear" w:pos="0"/>
          <w:tab w:val="num" w:pos="709"/>
        </w:tabs>
        <w:suppressAutoHyphens/>
        <w:spacing w:line="276" w:lineRule="auto"/>
        <w:ind w:hanging="43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Wykonawca zapewnia świadczenie serwisu zdalnego.</w:t>
      </w:r>
    </w:p>
    <w:p w14:paraId="693E4D40" w14:textId="3932DE7D" w:rsidR="004E09E1" w:rsidRDefault="006F53E5" w:rsidP="00F52A8E">
      <w:pPr>
        <w:widowControl w:val="0"/>
        <w:numPr>
          <w:ilvl w:val="0"/>
          <w:numId w:val="25"/>
        </w:numPr>
        <w:tabs>
          <w:tab w:val="clear" w:pos="0"/>
          <w:tab w:val="num" w:pos="709"/>
        </w:tabs>
        <w:suppressAutoHyphens/>
        <w:spacing w:line="276" w:lineRule="auto"/>
        <w:ind w:hanging="43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Wykonawca posiada przez cały okres realizacji Umowy polisę OC </w:t>
      </w:r>
      <w:r w:rsidRPr="00F52A8E">
        <w:rPr>
          <w:rFonts w:asciiTheme="minorHAnsi" w:hAnsiTheme="minorHAnsi" w:cstheme="minorHAnsi"/>
          <w:shd w:val="clear" w:color="auto" w:fill="FFFFFF"/>
          <w:lang w:val="pl-PL"/>
        </w:rPr>
        <w:t>w zakresie prowadzonej działalności związanej z przedmiotem zamówienia na kwotę nie mniejszą niż</w:t>
      </w:r>
      <w:r w:rsidRPr="00F52A8E">
        <w:rPr>
          <w:rFonts w:asciiTheme="minorHAnsi" w:hAnsiTheme="minorHAnsi" w:cstheme="minorHAnsi"/>
          <w:color w:val="FF0000"/>
          <w:shd w:val="clear" w:color="auto" w:fill="FFFFFF"/>
          <w:lang w:val="pl-PL"/>
        </w:rPr>
        <w:t xml:space="preserve"> </w:t>
      </w:r>
      <w:r w:rsidR="00A82819" w:rsidRPr="00F52A8E">
        <w:rPr>
          <w:rFonts w:asciiTheme="minorHAnsi" w:hAnsiTheme="minorHAnsi" w:cstheme="minorHAnsi"/>
          <w:b/>
          <w:shd w:val="clear" w:color="auto" w:fill="FFFFFF"/>
          <w:lang w:val="pl-PL"/>
        </w:rPr>
        <w:t>3</w:t>
      </w:r>
      <w:r w:rsidRPr="00F52A8E">
        <w:rPr>
          <w:rFonts w:asciiTheme="minorHAnsi" w:hAnsiTheme="minorHAnsi" w:cstheme="minorHAnsi"/>
          <w:b/>
          <w:shd w:val="clear" w:color="auto" w:fill="FFFFFF"/>
          <w:lang w:val="pl-PL"/>
        </w:rPr>
        <w:t>00.000,00 zł.</w:t>
      </w:r>
    </w:p>
    <w:p w14:paraId="3FBA49F4" w14:textId="77777777" w:rsidR="009B7519" w:rsidRPr="009B7519" w:rsidRDefault="009B7519" w:rsidP="009B7519">
      <w:pPr>
        <w:widowControl w:val="0"/>
        <w:suppressAutoHyphens/>
        <w:spacing w:line="276" w:lineRule="auto"/>
        <w:ind w:left="720"/>
        <w:jc w:val="both"/>
        <w:rPr>
          <w:rFonts w:asciiTheme="minorHAnsi" w:hAnsiTheme="minorHAnsi" w:cstheme="minorHAnsi"/>
          <w:lang w:val="pl-PL"/>
        </w:rPr>
      </w:pPr>
    </w:p>
    <w:p w14:paraId="16267987" w14:textId="77777777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§ 4</w:t>
      </w:r>
    </w:p>
    <w:p w14:paraId="5D10EB62" w14:textId="77777777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Wartość umowy, forma i termin płatności</w:t>
      </w:r>
    </w:p>
    <w:p w14:paraId="6D230968" w14:textId="77777777" w:rsidR="00FE611C" w:rsidRPr="00F52A8E" w:rsidRDefault="00FE611C" w:rsidP="00F52A8E">
      <w:pPr>
        <w:tabs>
          <w:tab w:val="left" w:pos="567"/>
        </w:tabs>
        <w:spacing w:line="276" w:lineRule="auto"/>
        <w:ind w:left="426"/>
        <w:jc w:val="center"/>
        <w:rPr>
          <w:rFonts w:asciiTheme="minorHAnsi" w:hAnsiTheme="minorHAnsi" w:cstheme="minorHAnsi"/>
          <w:b/>
          <w:lang w:val="pl-PL"/>
        </w:rPr>
      </w:pPr>
    </w:p>
    <w:p w14:paraId="742CCFD1" w14:textId="1EC40F43" w:rsidR="00242692" w:rsidRPr="00F52A8E" w:rsidRDefault="00122D55" w:rsidP="00F52A8E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lang w:val="pl-PL"/>
        </w:rPr>
      </w:pPr>
      <w:r w:rsidRPr="00F52A8E">
        <w:rPr>
          <w:rFonts w:asciiTheme="minorHAnsi" w:hAnsiTheme="minorHAnsi" w:cstheme="minorHAnsi"/>
          <w:lang w:val="pl-PL"/>
        </w:rPr>
        <w:t>Strony ustalają, iż okresem rozliczeniowym jest miesiąc kalendarzowy</w:t>
      </w:r>
      <w:r w:rsidR="008303CE" w:rsidRPr="00F52A8E">
        <w:rPr>
          <w:rFonts w:asciiTheme="minorHAnsi" w:hAnsiTheme="minorHAnsi" w:cstheme="minorHAnsi"/>
          <w:lang w:val="pl-PL"/>
        </w:rPr>
        <w:t xml:space="preserve">. </w:t>
      </w:r>
      <w:r w:rsidRPr="00F52A8E">
        <w:rPr>
          <w:rFonts w:asciiTheme="minorHAnsi" w:hAnsiTheme="minorHAnsi" w:cstheme="minorHAnsi"/>
          <w:lang w:val="pl-PL"/>
        </w:rPr>
        <w:t>Miesięczne</w:t>
      </w:r>
      <w:r w:rsidR="00EC4170" w:rsidRPr="00F52A8E">
        <w:rPr>
          <w:rFonts w:asciiTheme="minorHAnsi" w:hAnsiTheme="minorHAnsi" w:cstheme="minorHAnsi"/>
          <w:lang w:val="pl-PL"/>
        </w:rPr>
        <w:t xml:space="preserve"> </w:t>
      </w:r>
      <w:r w:rsidRPr="00F52A8E">
        <w:rPr>
          <w:rFonts w:asciiTheme="minorHAnsi" w:hAnsiTheme="minorHAnsi" w:cstheme="minorHAnsi"/>
          <w:lang w:val="pl-PL"/>
        </w:rPr>
        <w:t xml:space="preserve">wynagrodzenie </w:t>
      </w:r>
      <w:r w:rsidR="00E91470" w:rsidRPr="00F52A8E">
        <w:rPr>
          <w:rFonts w:asciiTheme="minorHAnsi" w:hAnsiTheme="minorHAnsi" w:cstheme="minorHAnsi"/>
          <w:lang w:val="pl-PL"/>
        </w:rPr>
        <w:t xml:space="preserve">netto </w:t>
      </w:r>
      <w:r w:rsidRPr="00F52A8E">
        <w:rPr>
          <w:rFonts w:asciiTheme="minorHAnsi" w:hAnsiTheme="minorHAnsi" w:cstheme="minorHAnsi"/>
          <w:lang w:val="pl-PL"/>
        </w:rPr>
        <w:t>z tytułu wyk</w:t>
      </w:r>
      <w:r w:rsidR="00875EE1" w:rsidRPr="00F52A8E">
        <w:rPr>
          <w:rFonts w:asciiTheme="minorHAnsi" w:hAnsiTheme="minorHAnsi" w:cstheme="minorHAnsi"/>
          <w:lang w:val="pl-PL"/>
        </w:rPr>
        <w:t>onywania umowy wynosi</w:t>
      </w:r>
      <w:r w:rsidR="007409BF" w:rsidRPr="00F52A8E">
        <w:rPr>
          <w:rFonts w:asciiTheme="minorHAnsi" w:hAnsiTheme="minorHAnsi" w:cstheme="minorHAnsi"/>
          <w:lang w:val="pl-PL"/>
        </w:rPr>
        <w:t xml:space="preserve"> ……………… zł</w:t>
      </w:r>
      <w:r w:rsidR="006F53E5" w:rsidRPr="00F52A8E">
        <w:rPr>
          <w:rFonts w:asciiTheme="minorHAnsi" w:hAnsiTheme="minorHAnsi" w:cstheme="minorHAnsi"/>
          <w:lang w:val="pl-PL"/>
        </w:rPr>
        <w:t xml:space="preserve"> (słownie …………………………………………………………………………………).</w:t>
      </w:r>
    </w:p>
    <w:p w14:paraId="762D7AA3" w14:textId="69B3F70B" w:rsidR="00242692" w:rsidRPr="00F52A8E" w:rsidRDefault="00122D55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Wynagrodzenie będzie płatne w ciągu </w:t>
      </w:r>
      <w:r w:rsidR="006F53E5" w:rsidRPr="00F52A8E">
        <w:rPr>
          <w:rFonts w:asciiTheme="minorHAnsi" w:hAnsiTheme="minorHAnsi" w:cstheme="minorHAnsi"/>
          <w:lang w:val="pl-PL"/>
        </w:rPr>
        <w:t>….</w:t>
      </w:r>
      <w:r w:rsidRPr="00F52A8E">
        <w:rPr>
          <w:rFonts w:asciiTheme="minorHAnsi" w:hAnsiTheme="minorHAnsi" w:cstheme="minorHAnsi"/>
          <w:lang w:val="pl-PL"/>
        </w:rPr>
        <w:t xml:space="preserve"> dni od daty wystawienia faktury. </w:t>
      </w:r>
      <w:r w:rsidR="009579F5" w:rsidRPr="00F52A8E">
        <w:rPr>
          <w:rFonts w:asciiTheme="minorHAnsi" w:hAnsiTheme="minorHAnsi" w:cstheme="minorHAnsi"/>
          <w:lang w:val="pl-PL"/>
        </w:rPr>
        <w:t>Wykonawca</w:t>
      </w:r>
      <w:r w:rsidRPr="00F52A8E">
        <w:rPr>
          <w:rFonts w:asciiTheme="minorHAnsi" w:hAnsiTheme="minorHAnsi" w:cstheme="minorHAnsi"/>
          <w:lang w:val="pl-PL"/>
        </w:rPr>
        <w:t xml:space="preserve"> wystawi fakturę </w:t>
      </w:r>
      <w:r w:rsidR="00A87250" w:rsidRPr="00F52A8E">
        <w:rPr>
          <w:rFonts w:asciiTheme="minorHAnsi" w:hAnsiTheme="minorHAnsi" w:cstheme="minorHAnsi"/>
          <w:lang w:val="pl-PL"/>
        </w:rPr>
        <w:t xml:space="preserve">z dołu do końca </w:t>
      </w:r>
      <w:r w:rsidRPr="00F52A8E">
        <w:rPr>
          <w:rFonts w:asciiTheme="minorHAnsi" w:hAnsiTheme="minorHAnsi" w:cstheme="minorHAnsi"/>
          <w:lang w:val="pl-PL"/>
        </w:rPr>
        <w:t>każdego okresu rozliczeniowego.</w:t>
      </w:r>
    </w:p>
    <w:p w14:paraId="49C6A6D7" w14:textId="77777777" w:rsidR="004267FD" w:rsidRPr="00F52A8E" w:rsidRDefault="00122D55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Całkowita wartość umowy wynosi </w:t>
      </w:r>
      <w:r w:rsidR="00EB0524" w:rsidRPr="00F52A8E">
        <w:rPr>
          <w:rFonts w:asciiTheme="minorHAnsi" w:hAnsiTheme="minorHAnsi" w:cstheme="minorHAnsi"/>
          <w:lang w:val="pl-PL"/>
        </w:rPr>
        <w:t>………………</w:t>
      </w:r>
      <w:r w:rsidRPr="00F52A8E">
        <w:rPr>
          <w:rFonts w:asciiTheme="minorHAnsi" w:hAnsiTheme="minorHAnsi" w:cstheme="minorHAnsi"/>
          <w:lang w:val="pl-PL"/>
        </w:rPr>
        <w:t xml:space="preserve"> zł </w:t>
      </w:r>
      <w:r w:rsidR="00EC4170" w:rsidRPr="00F52A8E">
        <w:rPr>
          <w:rFonts w:asciiTheme="minorHAnsi" w:hAnsiTheme="minorHAnsi" w:cstheme="minorHAnsi"/>
          <w:lang w:val="pl-PL"/>
        </w:rPr>
        <w:t>netto</w:t>
      </w:r>
      <w:r w:rsidRPr="00F52A8E">
        <w:rPr>
          <w:rFonts w:asciiTheme="minorHAnsi" w:hAnsiTheme="minorHAnsi" w:cstheme="minorHAnsi"/>
          <w:lang w:val="pl-PL"/>
        </w:rPr>
        <w:t xml:space="preserve">. </w:t>
      </w:r>
      <w:r w:rsidR="00EC4170" w:rsidRPr="00F52A8E">
        <w:rPr>
          <w:rFonts w:asciiTheme="minorHAnsi" w:hAnsiTheme="minorHAnsi" w:cstheme="minorHAnsi"/>
          <w:lang w:val="pl-PL"/>
        </w:rPr>
        <w:t>Do sumy netto zostanie doliczony obowiązujący podatek VAT</w:t>
      </w:r>
      <w:r w:rsidR="007409BF" w:rsidRPr="00F52A8E">
        <w:rPr>
          <w:rFonts w:asciiTheme="minorHAnsi" w:hAnsiTheme="minorHAnsi" w:cstheme="minorHAnsi"/>
          <w:lang w:val="pl-PL"/>
        </w:rPr>
        <w:t>.</w:t>
      </w:r>
      <w:r w:rsidR="00EC4170" w:rsidRPr="00F52A8E">
        <w:rPr>
          <w:rFonts w:asciiTheme="minorHAnsi" w:hAnsiTheme="minorHAnsi" w:cstheme="minorHAnsi"/>
          <w:lang w:val="pl-PL"/>
        </w:rPr>
        <w:t xml:space="preserve"> </w:t>
      </w:r>
    </w:p>
    <w:p w14:paraId="0C127025" w14:textId="77777777" w:rsidR="006F53E5" w:rsidRPr="00F52A8E" w:rsidRDefault="006F53E5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bookmarkStart w:id="1" w:name="_Hlk94096674"/>
      <w:r w:rsidRPr="00F52A8E">
        <w:rPr>
          <w:rFonts w:asciiTheme="minorHAnsi" w:hAnsiTheme="minorHAnsi" w:cstheme="minorHAnsi"/>
          <w:lang w:val="pl-PL"/>
        </w:rPr>
        <w:t>Podstawą wyliczenia miesięcznej należności będą ceny określone w Formularzu ofertowym, stanowiącym załącznik nr 2 do Umowy oraz ceny wskazane w wykazie części zamiennych wraz z cenami jednostkowymi, stanowiącym załącznik nr 3, w przypadku konieczności użycia tych części podczas świadczenia usług serwisowych.</w:t>
      </w:r>
    </w:p>
    <w:p w14:paraId="3A64EA59" w14:textId="77777777" w:rsidR="006F53E5" w:rsidRPr="00F52A8E" w:rsidRDefault="006F53E5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W przypadku odstąpienia od Umowy, Wykonawca otrzyma wynagrodzenie za miesiąc, w którym nastąpiło odstąpienie, w części, w jakiej zamówienie zostało wykonane na zasadach określonych w ust. 4. </w:t>
      </w:r>
      <w:bookmarkStart w:id="2" w:name="_Hlk163803827"/>
    </w:p>
    <w:bookmarkEnd w:id="1"/>
    <w:bookmarkEnd w:id="2"/>
    <w:p w14:paraId="1BD30A9F" w14:textId="1F9164B0" w:rsidR="004267FD" w:rsidRPr="00F52A8E" w:rsidRDefault="00EC4170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Płatność nastąpi przelewem na konto </w:t>
      </w:r>
      <w:r w:rsidR="006F53E5" w:rsidRPr="00F52A8E">
        <w:rPr>
          <w:rFonts w:asciiTheme="minorHAnsi" w:hAnsiTheme="minorHAnsi" w:cstheme="minorHAnsi"/>
          <w:lang w:val="pl-PL"/>
        </w:rPr>
        <w:t xml:space="preserve">nr </w:t>
      </w:r>
      <w:r w:rsidR="002E5CDC" w:rsidRPr="00F52A8E">
        <w:rPr>
          <w:rFonts w:asciiTheme="minorHAnsi" w:hAnsiTheme="minorHAnsi" w:cstheme="minorHAnsi"/>
          <w:lang w:val="pl-PL"/>
        </w:rPr>
        <w:t>……………………………….</w:t>
      </w:r>
      <w:r w:rsidRPr="00F52A8E">
        <w:rPr>
          <w:rFonts w:asciiTheme="minorHAnsi" w:hAnsiTheme="minorHAnsi" w:cstheme="minorHAnsi"/>
          <w:lang w:val="pl-PL"/>
        </w:rPr>
        <w:t xml:space="preserve"> w Banku </w:t>
      </w:r>
      <w:r w:rsidR="002E5CDC" w:rsidRPr="00F52A8E">
        <w:rPr>
          <w:rFonts w:asciiTheme="minorHAnsi" w:hAnsiTheme="minorHAnsi" w:cstheme="minorHAnsi"/>
          <w:lang w:val="pl-PL"/>
        </w:rPr>
        <w:t>………………………………………</w:t>
      </w:r>
      <w:r w:rsidRPr="00F52A8E">
        <w:rPr>
          <w:rFonts w:asciiTheme="minorHAnsi" w:hAnsiTheme="minorHAnsi" w:cstheme="minorHAnsi"/>
          <w:lang w:val="pl-PL"/>
        </w:rPr>
        <w:t>.</w:t>
      </w:r>
    </w:p>
    <w:p w14:paraId="0A4B3814" w14:textId="77777777" w:rsidR="004267FD" w:rsidRPr="00F52A8E" w:rsidRDefault="004267FD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Za dzień zapłaty uznaje się dzień złożenia przez Zamawiającego w banku prowadzącym rachunek bankowy polecenia zapłaty wynagrodzenia.</w:t>
      </w:r>
    </w:p>
    <w:p w14:paraId="02B3013B" w14:textId="1999ABA8" w:rsidR="004267FD" w:rsidRPr="00F52A8E" w:rsidRDefault="004267FD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 przypadku wycofania przez Zamawiającego w trakcie realizacji przedmiotu umowy Sprzętu Medycznego objętego Umową, wartoś</w:t>
      </w:r>
      <w:r w:rsidR="00384827" w:rsidRPr="00F52A8E">
        <w:rPr>
          <w:rFonts w:asciiTheme="minorHAnsi" w:hAnsiTheme="minorHAnsi" w:cstheme="minorHAnsi"/>
          <w:lang w:val="pl-PL"/>
        </w:rPr>
        <w:t>ć umowy ulegnie</w:t>
      </w:r>
      <w:r w:rsidRPr="00F52A8E">
        <w:rPr>
          <w:rFonts w:asciiTheme="minorHAnsi" w:hAnsiTheme="minorHAnsi" w:cstheme="minorHAnsi"/>
          <w:lang w:val="pl-PL"/>
        </w:rPr>
        <w:t xml:space="preserve"> zmniejszeniu od </w:t>
      </w:r>
      <w:r w:rsidR="00242692" w:rsidRPr="00F52A8E">
        <w:rPr>
          <w:rFonts w:asciiTheme="minorHAnsi" w:hAnsiTheme="minorHAnsi" w:cstheme="minorHAnsi"/>
          <w:lang w:val="pl-PL"/>
        </w:rPr>
        <w:t>miesiąca</w:t>
      </w:r>
      <w:r w:rsidR="00384827" w:rsidRPr="00F52A8E">
        <w:rPr>
          <w:rFonts w:asciiTheme="minorHAnsi" w:hAnsiTheme="minorHAnsi" w:cstheme="minorHAnsi"/>
          <w:lang w:val="pl-PL"/>
        </w:rPr>
        <w:t xml:space="preserve"> następnego po wycofaniu</w:t>
      </w:r>
      <w:r w:rsidR="00971A23" w:rsidRPr="00F52A8E">
        <w:rPr>
          <w:rFonts w:asciiTheme="minorHAnsi" w:hAnsiTheme="minorHAnsi" w:cstheme="minorHAnsi"/>
          <w:lang w:val="pl-PL"/>
        </w:rPr>
        <w:t>.</w:t>
      </w:r>
      <w:r w:rsidR="00C010EA" w:rsidRPr="00F52A8E">
        <w:rPr>
          <w:rFonts w:asciiTheme="minorHAnsi" w:hAnsiTheme="minorHAnsi" w:cstheme="minorHAnsi"/>
          <w:lang w:val="pl-PL"/>
        </w:rPr>
        <w:t xml:space="preserve"> </w:t>
      </w:r>
    </w:p>
    <w:p w14:paraId="20D586D9" w14:textId="17634C48" w:rsidR="00C010EA" w:rsidRPr="00F52A8E" w:rsidRDefault="00C010EA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Zamawiający przewiduje, że minimalna wartość zamówienia wyniesie 70 % wartości określonej w ust. 3.</w:t>
      </w:r>
    </w:p>
    <w:p w14:paraId="42C434B5" w14:textId="77777777" w:rsidR="00C010EA" w:rsidRPr="00F52A8E" w:rsidRDefault="00C010EA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Wykonawca </w:t>
      </w:r>
      <w:r w:rsidRPr="00F52A8E">
        <w:rPr>
          <w:rFonts w:asciiTheme="minorHAnsi" w:eastAsia="Garamond" w:hAnsiTheme="minorHAnsi" w:cstheme="minorHAnsi"/>
          <w:lang w:val="pl-PL"/>
        </w:rPr>
        <w:t xml:space="preserve">zobowiązuje się do wystawiania i przesłania </w:t>
      </w:r>
      <w:r w:rsidRPr="00F52A8E">
        <w:rPr>
          <w:rFonts w:asciiTheme="minorHAnsi" w:hAnsiTheme="minorHAnsi" w:cstheme="minorHAnsi"/>
          <w:lang w:val="pl-PL"/>
        </w:rPr>
        <w:t>Zamawiającemu</w:t>
      </w:r>
      <w:r w:rsidRPr="00F52A8E">
        <w:rPr>
          <w:rFonts w:asciiTheme="minorHAnsi" w:eastAsia="Garamond" w:hAnsiTheme="minorHAnsi" w:cstheme="minorHAnsi"/>
          <w:lang w:val="pl-PL"/>
        </w:rPr>
        <w:t xml:space="preserve"> faktury VAT w formie elektronicznej</w:t>
      </w:r>
      <w:r w:rsidRPr="00F52A8E">
        <w:rPr>
          <w:rFonts w:asciiTheme="minorHAnsi" w:hAnsiTheme="minorHAnsi" w:cstheme="minorHAnsi"/>
          <w:lang w:val="pl-PL"/>
        </w:rPr>
        <w:t xml:space="preserve">. </w:t>
      </w:r>
    </w:p>
    <w:p w14:paraId="7C26DE90" w14:textId="77777777" w:rsidR="00C010EA" w:rsidRPr="00F52A8E" w:rsidRDefault="00C010EA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Zamawiający upoważnia Wykonawcę do wystawienia faktury VAT bez podpisu Zamawiającego.</w:t>
      </w:r>
    </w:p>
    <w:p w14:paraId="7A354035" w14:textId="77777777" w:rsidR="00C010EA" w:rsidRPr="00F52A8E" w:rsidRDefault="00C010EA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lastRenderedPageBreak/>
        <w:t>Wykonawca zobowiązuje się do zagwarantowania autentyczności pochodzenia faktur wystawianych przez Wykonawcę i integralności ich treści. </w:t>
      </w:r>
    </w:p>
    <w:p w14:paraId="67ED21DE" w14:textId="77777777" w:rsidR="00C010EA" w:rsidRPr="00F52A8E" w:rsidRDefault="00C010EA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eastAsia="Garamond" w:hAnsiTheme="minorHAnsi" w:cstheme="minorHAnsi"/>
          <w:lang w:val="pl-PL"/>
        </w:rPr>
        <w:t xml:space="preserve">Z tytułu wykonania umowy, Wykonawca zobowiązuje się do wystawienia i przesłania faktury w formie elektronicznej za pośrednictwem Platformy Elektronicznego Fakturowania. </w:t>
      </w:r>
    </w:p>
    <w:p w14:paraId="0F394227" w14:textId="77777777" w:rsidR="00C010EA" w:rsidRPr="00F52A8E" w:rsidRDefault="00C010EA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eastAsia="Garamond" w:hAnsiTheme="minorHAnsi" w:cstheme="minorHAnsi"/>
          <w:lang w:val="pl-PL"/>
        </w:rPr>
        <w:t xml:space="preserve">W celu zabezpieczenia autentyczności faktury i jej integralności Wykonawca zobowiązuje się do przesyłania faktur z adresu: </w:t>
      </w:r>
      <w:r w:rsidRPr="00F52A8E">
        <w:rPr>
          <w:rFonts w:asciiTheme="minorHAnsi" w:hAnsiTheme="minorHAnsi" w:cstheme="minorHAnsi"/>
          <w:b/>
          <w:bCs/>
          <w:lang w:val="pl-PL"/>
        </w:rPr>
        <w:t xml:space="preserve">………………………….. </w:t>
      </w:r>
      <w:r w:rsidRPr="00F52A8E">
        <w:rPr>
          <w:rFonts w:asciiTheme="minorHAnsi" w:eastAsia="Garamond" w:hAnsiTheme="minorHAnsi" w:cstheme="minorHAnsi"/>
          <w:lang w:val="pl-PL"/>
        </w:rPr>
        <w:t>na adres skrzynki PEPPOL pod nazwą „Mazowieckie Centrum Rehabilitacji ‘Stocer’ Sp. z o.o.” na Platformie Elektronicznego Fakturowania.</w:t>
      </w:r>
    </w:p>
    <w:p w14:paraId="22AB995A" w14:textId="77777777" w:rsidR="00C010EA" w:rsidRPr="00F52A8E" w:rsidRDefault="00C010EA" w:rsidP="00F52A8E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5C576BF5" w14:textId="578CA9A4" w:rsidR="00C010EA" w:rsidRPr="009B7519" w:rsidRDefault="00C010EA" w:rsidP="009B7519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Przez przesyłanie w formie elektronicznej Strony rozumieją przesyłanie za pośrednictwem poczty elektronicznej obrazu faktury w formacie pliku *.pdf lub inne rozwiązania dopuszczone przez ustawę o ile zostanie ono wspólnie uzgodnione.</w:t>
      </w:r>
    </w:p>
    <w:p w14:paraId="2829B9F2" w14:textId="77777777" w:rsidR="009579F5" w:rsidRPr="00F52A8E" w:rsidRDefault="009579F5" w:rsidP="00F52A8E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63CF2E90" w14:textId="77777777" w:rsidR="008D4AE6" w:rsidRPr="00F52A8E" w:rsidRDefault="008D4AE6" w:rsidP="00F52A8E">
      <w:pPr>
        <w:pStyle w:val="Akapitzlist"/>
        <w:spacing w:line="276" w:lineRule="auto"/>
        <w:ind w:left="720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§ 5</w:t>
      </w:r>
    </w:p>
    <w:p w14:paraId="1E3A2640" w14:textId="77777777" w:rsidR="008D4AE6" w:rsidRPr="00F52A8E" w:rsidRDefault="008D4AE6" w:rsidP="00F52A8E">
      <w:pPr>
        <w:pStyle w:val="Akapitzlist"/>
        <w:spacing w:line="276" w:lineRule="auto"/>
        <w:ind w:left="720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Powierzenie przetwarzania danych osobowych</w:t>
      </w:r>
    </w:p>
    <w:p w14:paraId="37DA3A38" w14:textId="77777777" w:rsidR="008D4AE6" w:rsidRPr="00F52A8E" w:rsidRDefault="008D4AE6" w:rsidP="00F52A8E">
      <w:pPr>
        <w:pStyle w:val="Akapitzlist"/>
        <w:spacing w:line="276" w:lineRule="auto"/>
        <w:ind w:left="720"/>
        <w:jc w:val="center"/>
        <w:rPr>
          <w:rFonts w:asciiTheme="minorHAnsi" w:hAnsiTheme="minorHAnsi" w:cstheme="minorHAnsi"/>
          <w:b/>
          <w:lang w:val="pl-PL"/>
        </w:rPr>
      </w:pPr>
    </w:p>
    <w:p w14:paraId="705DD4A6" w14:textId="77777777" w:rsidR="00E01CF1" w:rsidRPr="00F52A8E" w:rsidRDefault="00E01CF1" w:rsidP="00F52A8E">
      <w:pPr>
        <w:pStyle w:val="Akapitzlist"/>
        <w:numPr>
          <w:ilvl w:val="0"/>
          <w:numId w:val="7"/>
        </w:numPr>
        <w:spacing w:after="120" w:line="276" w:lineRule="auto"/>
        <w:ind w:left="284" w:hanging="425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Zamawiający oświadcza, że w rozumieniu art. 4 pkt 7 Rozporządzenia Parlamentu Europejskiego i Rady (UE) 2016/679 z dnia 27 kwietnia 2016 r. w sprawie ochrony osób fizycznych w związku z przetwarzaniem danych osobowych i w sprawie swobodnego przepływu takich danych oraz uchylenia dyrektywy 94/46/WE (ogólne rozporządzenie o ochronie danych), zwanego dalej RODO, jest administratorem danych osobowych, swoich pacjentów, które obejmują następujące kategorie danych: imię i nazwisko, adres, pesel (zwane dalej „Danymi Osobowymi”).</w:t>
      </w:r>
    </w:p>
    <w:p w14:paraId="2C4F11DF" w14:textId="310FD32D" w:rsidR="008303CE" w:rsidRPr="00F52A8E" w:rsidRDefault="008303CE" w:rsidP="00F52A8E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W celu </w:t>
      </w:r>
      <w:r w:rsidR="00E01CF1" w:rsidRPr="00F52A8E">
        <w:rPr>
          <w:rFonts w:asciiTheme="minorHAnsi" w:hAnsiTheme="minorHAnsi" w:cstheme="minorHAnsi"/>
          <w:lang w:val="pl-PL"/>
        </w:rPr>
        <w:t xml:space="preserve">prawidłowej </w:t>
      </w:r>
      <w:r w:rsidRPr="00F52A8E">
        <w:rPr>
          <w:rFonts w:asciiTheme="minorHAnsi" w:hAnsiTheme="minorHAnsi" w:cstheme="minorHAnsi"/>
          <w:lang w:val="pl-PL"/>
        </w:rPr>
        <w:t xml:space="preserve">realizacji przedmiotu umowy i w niezbędnym do tego zakresie, </w:t>
      </w:r>
      <w:r w:rsidR="009579F5" w:rsidRPr="00F52A8E">
        <w:rPr>
          <w:rFonts w:asciiTheme="minorHAnsi" w:hAnsiTheme="minorHAnsi" w:cstheme="minorHAnsi"/>
          <w:lang w:val="pl-PL"/>
        </w:rPr>
        <w:t>Zamawiający</w:t>
      </w:r>
      <w:r w:rsidRPr="00F52A8E">
        <w:rPr>
          <w:rFonts w:asciiTheme="minorHAnsi" w:hAnsiTheme="minorHAnsi" w:cstheme="minorHAnsi"/>
          <w:lang w:val="pl-PL"/>
        </w:rPr>
        <w:t xml:space="preserve"> powierza </w:t>
      </w:r>
      <w:r w:rsidR="009579F5" w:rsidRPr="00F52A8E">
        <w:rPr>
          <w:rFonts w:asciiTheme="minorHAnsi" w:hAnsiTheme="minorHAnsi" w:cstheme="minorHAnsi"/>
          <w:lang w:val="pl-PL"/>
        </w:rPr>
        <w:t>Wykonawcy</w:t>
      </w:r>
      <w:r w:rsidRPr="00F52A8E">
        <w:rPr>
          <w:rFonts w:asciiTheme="minorHAnsi" w:hAnsiTheme="minorHAnsi" w:cstheme="minorHAnsi"/>
          <w:lang w:val="pl-PL"/>
        </w:rPr>
        <w:t xml:space="preserve"> przetwarzanie Danych Osobowych. </w:t>
      </w:r>
    </w:p>
    <w:p w14:paraId="706D627D" w14:textId="77777777" w:rsidR="008303CE" w:rsidRPr="00F52A8E" w:rsidRDefault="009579F5" w:rsidP="00F52A8E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Wykonawca</w:t>
      </w:r>
      <w:r w:rsidR="008303CE" w:rsidRPr="00F52A8E">
        <w:rPr>
          <w:rFonts w:asciiTheme="minorHAnsi" w:hAnsiTheme="minorHAnsi" w:cstheme="minorHAnsi"/>
          <w:lang w:val="pl-PL"/>
        </w:rPr>
        <w:t xml:space="preserve"> oświadcza, że dysponuje środkami umożliwiającymi prawidłowe przetwarzanie Danych Osobowych przekazanych przez </w:t>
      </w:r>
      <w:r w:rsidRPr="00F52A8E">
        <w:rPr>
          <w:rFonts w:asciiTheme="minorHAnsi" w:hAnsiTheme="minorHAnsi" w:cstheme="minorHAnsi"/>
          <w:lang w:val="pl-PL"/>
        </w:rPr>
        <w:t>Zamawiającego</w:t>
      </w:r>
      <w:r w:rsidR="008303CE" w:rsidRPr="00F52A8E">
        <w:rPr>
          <w:rFonts w:asciiTheme="minorHAnsi" w:hAnsiTheme="minorHAnsi" w:cstheme="minorHAnsi"/>
          <w:lang w:val="pl-PL"/>
        </w:rPr>
        <w:t xml:space="preserve"> w zakresie przewidzianym umową.</w:t>
      </w:r>
    </w:p>
    <w:p w14:paraId="2F684461" w14:textId="77777777" w:rsidR="008303CE" w:rsidRPr="00F52A8E" w:rsidRDefault="009579F5" w:rsidP="00F52A8E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Wykonawca</w:t>
      </w:r>
      <w:r w:rsidR="008303CE" w:rsidRPr="00F52A8E">
        <w:rPr>
          <w:rFonts w:asciiTheme="minorHAnsi" w:hAnsiTheme="minorHAnsi" w:cstheme="minorHAnsi"/>
          <w:lang w:val="pl-PL"/>
        </w:rPr>
        <w:t xml:space="preserve">  zobowiązuje się:</w:t>
      </w:r>
    </w:p>
    <w:p w14:paraId="4E141787" w14:textId="77777777" w:rsidR="008303CE" w:rsidRPr="00F52A8E" w:rsidRDefault="008303CE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przetwarza</w:t>
      </w:r>
      <w:r w:rsidR="009579F5" w:rsidRPr="00F52A8E">
        <w:rPr>
          <w:rFonts w:asciiTheme="minorHAnsi" w:hAnsiTheme="minorHAnsi" w:cstheme="minorHAnsi"/>
          <w:lang w:val="pl-PL"/>
        </w:rPr>
        <w:t>ć</w:t>
      </w:r>
      <w:r w:rsidRPr="00F52A8E">
        <w:rPr>
          <w:rFonts w:asciiTheme="minorHAnsi" w:hAnsiTheme="minorHAnsi" w:cstheme="minorHAnsi"/>
          <w:lang w:val="pl-PL"/>
        </w:rPr>
        <w:t xml:space="preserve"> powierzon</w:t>
      </w:r>
      <w:r w:rsidR="009579F5" w:rsidRPr="00F52A8E">
        <w:rPr>
          <w:rFonts w:asciiTheme="minorHAnsi" w:hAnsiTheme="minorHAnsi" w:cstheme="minorHAnsi"/>
          <w:lang w:val="pl-PL"/>
        </w:rPr>
        <w:t>e</w:t>
      </w:r>
      <w:r w:rsidRPr="00F52A8E">
        <w:rPr>
          <w:rFonts w:asciiTheme="minorHAnsi" w:hAnsiTheme="minorHAnsi" w:cstheme="minorHAnsi"/>
          <w:lang w:val="pl-PL"/>
        </w:rPr>
        <w:t xml:space="preserve"> Dan</w:t>
      </w:r>
      <w:r w:rsidR="009579F5" w:rsidRPr="00F52A8E">
        <w:rPr>
          <w:rFonts w:asciiTheme="minorHAnsi" w:hAnsiTheme="minorHAnsi" w:cstheme="minorHAnsi"/>
          <w:lang w:val="pl-PL"/>
        </w:rPr>
        <w:t>e</w:t>
      </w:r>
      <w:r w:rsidRPr="00F52A8E">
        <w:rPr>
          <w:rFonts w:asciiTheme="minorHAnsi" w:hAnsiTheme="minorHAnsi" w:cstheme="minorHAnsi"/>
          <w:lang w:val="pl-PL"/>
        </w:rPr>
        <w:t xml:space="preserve"> Osobo</w:t>
      </w:r>
      <w:r w:rsidR="009579F5" w:rsidRPr="00F52A8E">
        <w:rPr>
          <w:rFonts w:asciiTheme="minorHAnsi" w:hAnsiTheme="minorHAnsi" w:cstheme="minorHAnsi"/>
          <w:lang w:val="pl-PL"/>
        </w:rPr>
        <w:t>we</w:t>
      </w:r>
      <w:r w:rsidRPr="00F52A8E">
        <w:rPr>
          <w:rFonts w:asciiTheme="minorHAnsi" w:hAnsiTheme="minorHAnsi" w:cstheme="minorHAnsi"/>
          <w:lang w:val="pl-PL"/>
        </w:rPr>
        <w:t xml:space="preserve"> wyłącznie w zakresie i celu opisanym w ustępach poprzedzających,</w:t>
      </w:r>
    </w:p>
    <w:p w14:paraId="73D76B29" w14:textId="359801E8" w:rsidR="008303CE" w:rsidRPr="00F52A8E" w:rsidRDefault="008303CE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stosowa</w:t>
      </w:r>
      <w:r w:rsidR="009579F5" w:rsidRPr="00F52A8E">
        <w:rPr>
          <w:rFonts w:asciiTheme="minorHAnsi" w:hAnsiTheme="minorHAnsi" w:cstheme="minorHAnsi"/>
          <w:lang w:val="pl-PL"/>
        </w:rPr>
        <w:t>ć</w:t>
      </w:r>
      <w:r w:rsidRPr="00F52A8E">
        <w:rPr>
          <w:rFonts w:asciiTheme="minorHAnsi" w:hAnsiTheme="minorHAnsi" w:cstheme="minorHAnsi"/>
          <w:lang w:val="pl-PL"/>
        </w:rPr>
        <w:t xml:space="preserve"> przy przetwarzaniu powierzonych Danych Osobowych środk</w:t>
      </w:r>
      <w:r w:rsidR="009579F5" w:rsidRPr="00F52A8E">
        <w:rPr>
          <w:rFonts w:asciiTheme="minorHAnsi" w:hAnsiTheme="minorHAnsi" w:cstheme="minorHAnsi"/>
          <w:lang w:val="pl-PL"/>
        </w:rPr>
        <w:t>i</w:t>
      </w:r>
      <w:r w:rsidRPr="00F52A8E">
        <w:rPr>
          <w:rFonts w:asciiTheme="minorHAnsi" w:hAnsiTheme="minorHAnsi" w:cstheme="minorHAnsi"/>
          <w:lang w:val="pl-PL"/>
        </w:rPr>
        <w:t xml:space="preserve"> techniczn</w:t>
      </w:r>
      <w:r w:rsidR="009579F5" w:rsidRPr="00F52A8E">
        <w:rPr>
          <w:rFonts w:asciiTheme="minorHAnsi" w:hAnsiTheme="minorHAnsi" w:cstheme="minorHAnsi"/>
          <w:lang w:val="pl-PL"/>
        </w:rPr>
        <w:t>e</w:t>
      </w:r>
      <w:r w:rsidRPr="00F52A8E">
        <w:rPr>
          <w:rFonts w:asciiTheme="minorHAnsi" w:hAnsiTheme="minorHAnsi" w:cstheme="minorHAnsi"/>
          <w:lang w:val="pl-PL"/>
        </w:rPr>
        <w:t xml:space="preserve"> i organizacyj</w:t>
      </w:r>
      <w:r w:rsidR="009579F5" w:rsidRPr="00F52A8E">
        <w:rPr>
          <w:rFonts w:asciiTheme="minorHAnsi" w:hAnsiTheme="minorHAnsi" w:cstheme="minorHAnsi"/>
          <w:lang w:val="pl-PL"/>
        </w:rPr>
        <w:t>ne</w:t>
      </w:r>
      <w:r w:rsidRPr="00F52A8E">
        <w:rPr>
          <w:rFonts w:asciiTheme="minorHAnsi" w:hAnsiTheme="minorHAnsi" w:cstheme="minorHAnsi"/>
          <w:lang w:val="pl-PL"/>
        </w:rPr>
        <w:t xml:space="preserve"> zapewniając</w:t>
      </w:r>
      <w:r w:rsidR="009579F5" w:rsidRPr="00F52A8E">
        <w:rPr>
          <w:rFonts w:asciiTheme="minorHAnsi" w:hAnsiTheme="minorHAnsi" w:cstheme="minorHAnsi"/>
          <w:lang w:val="pl-PL"/>
        </w:rPr>
        <w:t>e</w:t>
      </w:r>
      <w:r w:rsidRPr="00F52A8E">
        <w:rPr>
          <w:rFonts w:asciiTheme="minorHAnsi" w:hAnsiTheme="minorHAnsi" w:cstheme="minorHAnsi"/>
          <w:lang w:val="pl-PL"/>
        </w:rPr>
        <w:t xml:space="preserve"> ochronę danych, </w:t>
      </w:r>
      <w:r w:rsidR="004737D3" w:rsidRPr="00F52A8E">
        <w:rPr>
          <w:rFonts w:asciiTheme="minorHAnsi" w:hAnsiTheme="minorHAnsi" w:cstheme="minorHAnsi"/>
          <w:lang w:val="pl-PL"/>
        </w:rPr>
        <w:t>wymagane w art. 32 RODO</w:t>
      </w:r>
      <w:r w:rsidRPr="00F52A8E">
        <w:rPr>
          <w:rFonts w:asciiTheme="minorHAnsi" w:hAnsiTheme="minorHAnsi" w:cstheme="minorHAnsi"/>
          <w:lang w:val="pl-PL"/>
        </w:rPr>
        <w:t>,</w:t>
      </w:r>
    </w:p>
    <w:p w14:paraId="17DF3049" w14:textId="5377FDCD" w:rsidR="008303CE" w:rsidRPr="00F52A8E" w:rsidRDefault="008303CE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przestrzega</w:t>
      </w:r>
      <w:r w:rsidR="009579F5" w:rsidRPr="00F52A8E">
        <w:rPr>
          <w:rFonts w:asciiTheme="minorHAnsi" w:hAnsiTheme="minorHAnsi" w:cstheme="minorHAnsi"/>
          <w:lang w:val="pl-PL"/>
        </w:rPr>
        <w:t>ć</w:t>
      </w:r>
      <w:r w:rsidRPr="00F52A8E">
        <w:rPr>
          <w:rFonts w:asciiTheme="minorHAnsi" w:hAnsiTheme="minorHAnsi" w:cstheme="minorHAnsi"/>
          <w:lang w:val="pl-PL"/>
        </w:rPr>
        <w:t xml:space="preserve"> tajemnicy danych osobowych,</w:t>
      </w:r>
      <w:r w:rsidR="004737D3" w:rsidRPr="00F52A8E">
        <w:rPr>
          <w:rFonts w:asciiTheme="minorHAnsi" w:hAnsiTheme="minorHAnsi" w:cstheme="minorHAnsi"/>
          <w:lang w:val="pl-PL"/>
        </w:rPr>
        <w:t xml:space="preserve"> by osoby upoważnione do przetwarzania danych osobowych zobowiązały się do zachowania tajemnicy lub podlegały odpowiedniemu ustawowemu obowiązkowi zachowania tajemnicy;</w:t>
      </w:r>
    </w:p>
    <w:p w14:paraId="73F587BA" w14:textId="77777777" w:rsidR="004737D3" w:rsidRPr="00F52A8E" w:rsidRDefault="004737D3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lastRenderedPageBreak/>
        <w:t>uprawnionych organów dotyczących przetwarzania przez Wykonawcę Danych Osobowych na podstawie niniejszej umowy;</w:t>
      </w:r>
    </w:p>
    <w:p w14:paraId="2D64E4B4" w14:textId="77777777" w:rsidR="004737D3" w:rsidRPr="00F52A8E" w:rsidRDefault="004737D3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informować Zamawiającego o wszelkich naruszeniach powierzonych Danych Osobowych;</w:t>
      </w:r>
    </w:p>
    <w:p w14:paraId="12A6AA3B" w14:textId="77777777" w:rsidR="004737D3" w:rsidRPr="00F52A8E" w:rsidRDefault="004737D3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wspomagać Zamawiającego, w granicach posiadanych uprawnień do przetwarzania Danych Osobowych, w realizacji obowiązku odpowiadania na żądania osoby, której dane dotyczą, w zakresie wykonywania jej praw;</w:t>
      </w:r>
    </w:p>
    <w:p w14:paraId="1EDD4EEF" w14:textId="77777777" w:rsidR="004737D3" w:rsidRPr="00F52A8E" w:rsidRDefault="004737D3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wspomagać Zamawiającego w realizacji obowiązków określonych w art. 32–36 RODO;</w:t>
      </w:r>
    </w:p>
    <w:p w14:paraId="2B29F4D3" w14:textId="77777777" w:rsidR="004737D3" w:rsidRPr="00F52A8E" w:rsidRDefault="004737D3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udostępniać Zamawiającemu wszelkie informacje niezbędne do wykazania spełnienia obowiązków określonych w niniejszym paragrafie oraz umożliwić Zamawiającemu lub audytorowi upoważnionemu przez Zamawiającego przeprowadzanie audytów w zakresie przetwarzania Danych Osobowych;</w:t>
      </w:r>
    </w:p>
    <w:p w14:paraId="03A21FDE" w14:textId="77777777" w:rsidR="004737D3" w:rsidRPr="00F52A8E" w:rsidRDefault="004737D3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informować Zamawiającego, jeżeli zdaniem Wykonawcy wydane mu polecenie stanowi naruszenie obowiązujących przepisów w zakresie ochrony danych osobowych;</w:t>
      </w:r>
    </w:p>
    <w:p w14:paraId="79888EE1" w14:textId="542465CA" w:rsidR="004737D3" w:rsidRPr="00F52A8E" w:rsidRDefault="004737D3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right="-108" w:hanging="28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informować Zamawiającego o kontrolach i postępowaniach UODO związanych z przetwarzaniem przez Wykonawcę Danych Osobowych na podstawie niniejszej umowy</w:t>
      </w:r>
      <w:bookmarkStart w:id="3" w:name="_Hlk163805410"/>
      <w:r w:rsidR="00B02A24" w:rsidRPr="00F52A8E">
        <w:rPr>
          <w:rFonts w:asciiTheme="minorHAnsi" w:hAnsiTheme="minorHAnsi" w:cstheme="minorHAnsi"/>
          <w:lang w:val="pl-PL"/>
        </w:rPr>
        <w:t>;</w:t>
      </w:r>
    </w:p>
    <w:bookmarkEnd w:id="3"/>
    <w:p w14:paraId="06DE5357" w14:textId="4C4ED4F1" w:rsidR="004737D3" w:rsidRPr="00F52A8E" w:rsidRDefault="004737D3" w:rsidP="00F52A8E">
      <w:pPr>
        <w:pStyle w:val="Akapitzlist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right="-108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po zakończeniu świadczenia usług związanych z przetwarzaniem Danych Osobowych usunąć lub zwrócić Zamawiającemu wszelkie Dane Osobowe oraz usunąć wszelkie ich istniejące kopie, chyba, że szczególne przepisy prawa nakazują przechowywanie Danych Osobowych przez Wykonawcę.</w:t>
      </w:r>
    </w:p>
    <w:p w14:paraId="7BB422F3" w14:textId="2F94945C" w:rsidR="00436516" w:rsidRPr="009B7519" w:rsidRDefault="004737D3" w:rsidP="009B75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right="-94" w:hanging="426"/>
        <w:jc w:val="both"/>
        <w:rPr>
          <w:rFonts w:asciiTheme="minorHAnsi" w:eastAsia="Arial Unicode MS" w:hAnsiTheme="minorHAnsi" w:cstheme="minorHAnsi"/>
          <w:lang w:val="pl-PL"/>
        </w:rPr>
      </w:pPr>
      <w:r w:rsidRPr="00F52A8E">
        <w:rPr>
          <w:rFonts w:asciiTheme="minorHAnsi" w:eastAsia="Arial Unicode MS" w:hAnsiTheme="minorHAnsi" w:cstheme="minorHAnsi"/>
          <w:lang w:val="pl-PL"/>
        </w:rPr>
        <w:t>Wykonawca może dokonać dalszego powierzenia do przetwarzania wskazanych wyżej Danych Osobowych na rzecz swoich podwykonawców wyłącznie po uzyskaniu pisemnej zgody Zamawiającego.</w:t>
      </w:r>
    </w:p>
    <w:p w14:paraId="48ADCDC5" w14:textId="77777777" w:rsidR="008D4AE6" w:rsidRPr="00F52A8E" w:rsidRDefault="008D4AE6" w:rsidP="00F52A8E">
      <w:pPr>
        <w:pStyle w:val="Akapitzlist"/>
        <w:spacing w:line="276" w:lineRule="auto"/>
        <w:ind w:left="720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§ 6</w:t>
      </w:r>
    </w:p>
    <w:p w14:paraId="4EBBE465" w14:textId="77777777" w:rsidR="008D4AE6" w:rsidRDefault="008D4AE6" w:rsidP="00F52A8E">
      <w:pPr>
        <w:pStyle w:val="Akapitzlist"/>
        <w:spacing w:line="276" w:lineRule="auto"/>
        <w:ind w:left="720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Informacje poufne</w:t>
      </w:r>
    </w:p>
    <w:p w14:paraId="5DB1B7C7" w14:textId="77777777" w:rsidR="009B7519" w:rsidRPr="00F52A8E" w:rsidRDefault="009B7519" w:rsidP="00F52A8E">
      <w:pPr>
        <w:pStyle w:val="Akapitzlist"/>
        <w:spacing w:line="276" w:lineRule="auto"/>
        <w:ind w:left="720"/>
        <w:jc w:val="center"/>
        <w:rPr>
          <w:rFonts w:asciiTheme="minorHAnsi" w:hAnsiTheme="minorHAnsi" w:cstheme="minorHAnsi"/>
          <w:b/>
          <w:lang w:val="pl-PL"/>
        </w:rPr>
      </w:pPr>
    </w:p>
    <w:p w14:paraId="572A9E76" w14:textId="77777777" w:rsidR="00B02A24" w:rsidRPr="00F52A8E" w:rsidRDefault="008303CE" w:rsidP="00F52A8E">
      <w:pPr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Każda ze Stron zobowiązuje się do nie ujawniania osobom trzecim jakichkolwiek informacji, w tym w szczególności o charakterze finansowym, prawnym, technicznym, organizacyjnym lub marketingowym, dotyczących drugiej Strony oraz informacji dotyczących przedmiotu umowy serwisowej, a otrzymanych lub powziętych w związku z podpisaniem i realizacją niniejszej umowy („</w:t>
      </w:r>
      <w:r w:rsidR="008D4AE6" w:rsidRPr="00F52A8E">
        <w:rPr>
          <w:rFonts w:asciiTheme="minorHAnsi" w:hAnsiTheme="minorHAnsi" w:cstheme="minorHAnsi"/>
          <w:b/>
          <w:lang w:val="pl-PL"/>
        </w:rPr>
        <w:t>Informacje p</w:t>
      </w:r>
      <w:r w:rsidRPr="00F52A8E">
        <w:rPr>
          <w:rFonts w:asciiTheme="minorHAnsi" w:hAnsiTheme="minorHAnsi" w:cstheme="minorHAnsi"/>
          <w:b/>
          <w:lang w:val="pl-PL"/>
        </w:rPr>
        <w:t>oufne</w:t>
      </w:r>
      <w:r w:rsidRPr="00F52A8E">
        <w:rPr>
          <w:rFonts w:asciiTheme="minorHAnsi" w:hAnsiTheme="minorHAnsi" w:cstheme="minorHAnsi"/>
          <w:lang w:val="pl-PL"/>
        </w:rPr>
        <w:t xml:space="preserve">”). </w:t>
      </w:r>
      <w:r w:rsidR="00B02A24" w:rsidRPr="00F52A8E">
        <w:rPr>
          <w:rFonts w:asciiTheme="minorHAnsi" w:hAnsiTheme="minorHAnsi" w:cstheme="minorHAnsi"/>
          <w:lang w:val="pl-PL"/>
        </w:rPr>
        <w:t>z zastrzeżeniem ust. 2.</w:t>
      </w:r>
    </w:p>
    <w:p w14:paraId="190E081C" w14:textId="77777777" w:rsidR="00B02A24" w:rsidRPr="00F52A8E" w:rsidRDefault="00B02A24" w:rsidP="00F52A8E">
      <w:pPr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Wykonawca oświadcza, że wiadome mu jest, iż treść Umowy jest informacją publiczną, która podlega udostępnieniu na warunkach określonych w ustawie z dnia 6 września 2001 r. o dostępie do informacji publicznej, (Dz.U 2022, poz. 902), na co niniejszym Zamawiający  wyraża zgodę.</w:t>
      </w:r>
    </w:p>
    <w:p w14:paraId="3FB06D09" w14:textId="77777777" w:rsidR="008303CE" w:rsidRPr="00F52A8E" w:rsidRDefault="008303CE" w:rsidP="00F52A8E">
      <w:pPr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Strony zobowiązują się wykorzystywać uzyskane Informacje Poufne wyłącznie w celu niezbędnym do realizacji niniejszej umowy serwisowej.</w:t>
      </w:r>
    </w:p>
    <w:p w14:paraId="6E53D612" w14:textId="77777777" w:rsidR="00855BFB" w:rsidRPr="00F52A8E" w:rsidRDefault="008303CE" w:rsidP="00F52A8E">
      <w:pPr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Strona jest uprawniona ujawnić Informacje Poufne</w:t>
      </w:r>
      <w:r w:rsidR="00981260" w:rsidRPr="00F52A8E">
        <w:rPr>
          <w:rFonts w:asciiTheme="minorHAnsi" w:hAnsiTheme="minorHAnsi" w:cstheme="minorHAnsi"/>
          <w:lang w:val="pl-PL"/>
        </w:rPr>
        <w:t xml:space="preserve"> swoim doradcom finansowym lub prawnym, kontrahentom lub innym podmiotom</w:t>
      </w:r>
      <w:r w:rsidR="00855BFB" w:rsidRPr="00F52A8E">
        <w:rPr>
          <w:rFonts w:asciiTheme="minorHAnsi" w:hAnsiTheme="minorHAnsi" w:cstheme="minorHAnsi"/>
          <w:lang w:val="pl-PL"/>
        </w:rPr>
        <w:t>,</w:t>
      </w:r>
      <w:r w:rsidRPr="00F52A8E">
        <w:rPr>
          <w:rFonts w:asciiTheme="minorHAnsi" w:hAnsiTheme="minorHAnsi" w:cstheme="minorHAnsi"/>
          <w:lang w:val="pl-PL"/>
        </w:rPr>
        <w:t xml:space="preserve"> </w:t>
      </w:r>
      <w:r w:rsidR="00981260" w:rsidRPr="00F52A8E">
        <w:rPr>
          <w:rFonts w:asciiTheme="minorHAnsi" w:hAnsiTheme="minorHAnsi" w:cstheme="minorHAnsi"/>
          <w:lang w:val="pl-PL"/>
        </w:rPr>
        <w:t>wyłącznie w niezbędnym zakresie i</w:t>
      </w:r>
      <w:r w:rsidRPr="00F52A8E">
        <w:rPr>
          <w:rFonts w:asciiTheme="minorHAnsi" w:hAnsiTheme="minorHAnsi" w:cstheme="minorHAnsi"/>
          <w:lang w:val="pl-PL"/>
        </w:rPr>
        <w:t xml:space="preserve"> </w:t>
      </w:r>
      <w:r w:rsidRPr="00F52A8E">
        <w:rPr>
          <w:rFonts w:asciiTheme="minorHAnsi" w:hAnsiTheme="minorHAnsi" w:cstheme="minorHAnsi"/>
          <w:lang w:val="pl-PL"/>
        </w:rPr>
        <w:lastRenderedPageBreak/>
        <w:t>wyłącznie w celu realiz</w:t>
      </w:r>
      <w:r w:rsidR="00981260" w:rsidRPr="00F52A8E">
        <w:rPr>
          <w:rFonts w:asciiTheme="minorHAnsi" w:hAnsiTheme="minorHAnsi" w:cstheme="minorHAnsi"/>
          <w:lang w:val="pl-PL"/>
        </w:rPr>
        <w:t>acji niniejszej Umowy</w:t>
      </w:r>
      <w:r w:rsidRPr="00F52A8E">
        <w:rPr>
          <w:rFonts w:asciiTheme="minorHAnsi" w:hAnsiTheme="minorHAnsi" w:cstheme="minorHAnsi"/>
          <w:lang w:val="pl-PL"/>
        </w:rPr>
        <w:t xml:space="preserve"> albo ochrony lub realizacji przysługującego na jej podstawie uprawnienia. </w:t>
      </w:r>
    </w:p>
    <w:p w14:paraId="21486EA5" w14:textId="75D01542" w:rsidR="008303CE" w:rsidRPr="00F52A8E" w:rsidRDefault="008303CE" w:rsidP="00F52A8E">
      <w:pPr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Strona</w:t>
      </w:r>
      <w:r w:rsidR="00855BFB" w:rsidRPr="00F52A8E">
        <w:rPr>
          <w:rFonts w:asciiTheme="minorHAnsi" w:hAnsiTheme="minorHAnsi" w:cstheme="minorHAnsi"/>
          <w:lang w:val="pl-PL"/>
        </w:rPr>
        <w:t>, która</w:t>
      </w:r>
      <w:r w:rsidRPr="00F52A8E">
        <w:rPr>
          <w:rFonts w:asciiTheme="minorHAnsi" w:hAnsiTheme="minorHAnsi" w:cstheme="minorHAnsi"/>
          <w:lang w:val="pl-PL"/>
        </w:rPr>
        <w:t xml:space="preserve"> </w:t>
      </w:r>
      <w:r w:rsidR="00855BFB" w:rsidRPr="00F52A8E">
        <w:rPr>
          <w:rFonts w:asciiTheme="minorHAnsi" w:hAnsiTheme="minorHAnsi" w:cstheme="minorHAnsi"/>
          <w:lang w:val="pl-PL"/>
        </w:rPr>
        <w:t>ujawniła Informacje Poufn</w:t>
      </w:r>
      <w:r w:rsidR="00242692" w:rsidRPr="00F52A8E">
        <w:rPr>
          <w:rFonts w:asciiTheme="minorHAnsi" w:hAnsiTheme="minorHAnsi" w:cstheme="minorHAnsi"/>
          <w:lang w:val="pl-PL"/>
        </w:rPr>
        <w:t>e</w:t>
      </w:r>
      <w:r w:rsidR="00855BFB" w:rsidRPr="00F52A8E">
        <w:rPr>
          <w:rFonts w:asciiTheme="minorHAnsi" w:hAnsiTheme="minorHAnsi" w:cstheme="minorHAnsi"/>
          <w:lang w:val="pl-PL"/>
        </w:rPr>
        <w:t xml:space="preserve"> zgodnie z ust. </w:t>
      </w:r>
      <w:r w:rsidR="00B02A24" w:rsidRPr="00F52A8E">
        <w:rPr>
          <w:rFonts w:asciiTheme="minorHAnsi" w:hAnsiTheme="minorHAnsi" w:cstheme="minorHAnsi"/>
          <w:lang w:val="pl-PL"/>
        </w:rPr>
        <w:t>4</w:t>
      </w:r>
      <w:r w:rsidR="00855BFB" w:rsidRPr="00F52A8E">
        <w:rPr>
          <w:rFonts w:asciiTheme="minorHAnsi" w:hAnsiTheme="minorHAnsi" w:cstheme="minorHAnsi"/>
          <w:lang w:val="pl-PL"/>
        </w:rPr>
        <w:t>, jest odpowiedzialna za działania wymienionych podmiotów jak za własne.</w:t>
      </w:r>
      <w:r w:rsidRPr="00F52A8E">
        <w:rPr>
          <w:rFonts w:asciiTheme="minorHAnsi" w:hAnsiTheme="minorHAnsi" w:cstheme="minorHAnsi"/>
          <w:lang w:val="pl-PL"/>
        </w:rPr>
        <w:t xml:space="preserve"> </w:t>
      </w:r>
    </w:p>
    <w:p w14:paraId="72C97E63" w14:textId="77777777" w:rsidR="008303CE" w:rsidRPr="00F52A8E" w:rsidRDefault="008303CE" w:rsidP="00F52A8E">
      <w:pPr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Obowiązek nieujawniania Informacji Poufnych obowiązuje Strony w trakcie obowiązyw</w:t>
      </w:r>
      <w:r w:rsidR="00981260" w:rsidRPr="00F52A8E">
        <w:rPr>
          <w:rFonts w:asciiTheme="minorHAnsi" w:hAnsiTheme="minorHAnsi" w:cstheme="minorHAnsi"/>
          <w:lang w:val="pl-PL"/>
        </w:rPr>
        <w:t>ania niniejszej Umowy</w:t>
      </w:r>
      <w:r w:rsidRPr="00F52A8E">
        <w:rPr>
          <w:rFonts w:asciiTheme="minorHAnsi" w:hAnsiTheme="minorHAnsi" w:cstheme="minorHAnsi"/>
          <w:lang w:val="pl-PL"/>
        </w:rPr>
        <w:t xml:space="preserve"> i pozostaje w mocy przez okres kolejnych 3 (trzech) lat po jej rozwiązaniu lub wygaśnięciu.</w:t>
      </w:r>
    </w:p>
    <w:p w14:paraId="3702A2FD" w14:textId="77777777" w:rsidR="00E80E05" w:rsidRPr="00F52A8E" w:rsidRDefault="00E80E05" w:rsidP="00F52A8E">
      <w:pPr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  <w:r w:rsidRPr="00F52A8E">
        <w:rPr>
          <w:rFonts w:asciiTheme="minorHAnsi" w:hAnsiTheme="minorHAnsi" w:cstheme="minorHAnsi"/>
          <w:b/>
          <w:bCs/>
          <w:lang w:val="pl-PL"/>
        </w:rPr>
        <w:t>§ 7</w:t>
      </w:r>
    </w:p>
    <w:p w14:paraId="7B3383AC" w14:textId="77777777" w:rsidR="00E80E05" w:rsidRPr="00F52A8E" w:rsidRDefault="00E80E05" w:rsidP="00F52A8E">
      <w:pPr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  <w:r w:rsidRPr="00F52A8E">
        <w:rPr>
          <w:rFonts w:asciiTheme="minorHAnsi" w:hAnsiTheme="minorHAnsi" w:cstheme="minorHAnsi"/>
          <w:b/>
          <w:bCs/>
          <w:lang w:val="pl-PL"/>
        </w:rPr>
        <w:t>Bieżąca realizacja umowy serwisowej</w:t>
      </w:r>
    </w:p>
    <w:p w14:paraId="024F4D6E" w14:textId="77777777" w:rsidR="00E80E05" w:rsidRPr="00F52A8E" w:rsidRDefault="00E80E05" w:rsidP="00F52A8E">
      <w:pPr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375A36D3" w14:textId="77777777" w:rsidR="00E80E05" w:rsidRPr="00F52A8E" w:rsidRDefault="00E80E05" w:rsidP="00F52A8E">
      <w:pPr>
        <w:numPr>
          <w:ilvl w:val="1"/>
          <w:numId w:val="11"/>
        </w:numPr>
        <w:tabs>
          <w:tab w:val="left" w:pos="284"/>
        </w:tabs>
        <w:suppressAutoHyphens/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 Dla koordynacji bieżącego wy</w:t>
      </w:r>
      <w:r w:rsidR="00981260" w:rsidRPr="00F52A8E">
        <w:rPr>
          <w:rFonts w:asciiTheme="minorHAnsi" w:hAnsiTheme="minorHAnsi" w:cstheme="minorHAnsi"/>
          <w:lang w:val="pl-PL"/>
        </w:rPr>
        <w:t>konania postanowień niniejszej U</w:t>
      </w:r>
      <w:r w:rsidRPr="00F52A8E">
        <w:rPr>
          <w:rFonts w:asciiTheme="minorHAnsi" w:hAnsiTheme="minorHAnsi" w:cstheme="minorHAnsi"/>
          <w:lang w:val="pl-PL"/>
        </w:rPr>
        <w:t>mowy, Strony wyznaczają swoich przedstawicieli w osobach:</w:t>
      </w:r>
    </w:p>
    <w:p w14:paraId="1AF60989" w14:textId="77777777" w:rsidR="00E80E05" w:rsidRPr="00F52A8E" w:rsidRDefault="00E80E05" w:rsidP="00F52A8E">
      <w:pPr>
        <w:numPr>
          <w:ilvl w:val="0"/>
          <w:numId w:val="12"/>
        </w:numPr>
        <w:tabs>
          <w:tab w:val="left" w:pos="1440"/>
        </w:tabs>
        <w:suppressAutoHyphens/>
        <w:spacing w:line="276" w:lineRule="auto"/>
        <w:ind w:left="709"/>
        <w:jc w:val="both"/>
        <w:rPr>
          <w:rStyle w:val="Calibri11"/>
          <w:rFonts w:asciiTheme="minorHAnsi" w:hAnsiTheme="minorHAnsi" w:cstheme="minorHAnsi"/>
          <w:sz w:val="24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po stronie </w:t>
      </w:r>
      <w:r w:rsidR="00855BFB" w:rsidRPr="00F52A8E">
        <w:rPr>
          <w:rFonts w:asciiTheme="minorHAnsi" w:hAnsiTheme="minorHAnsi" w:cstheme="minorHAnsi"/>
          <w:lang w:val="pl-PL"/>
        </w:rPr>
        <w:t>Zamawiającego</w:t>
      </w:r>
      <w:r w:rsidRPr="00F52A8E">
        <w:rPr>
          <w:rFonts w:asciiTheme="minorHAnsi" w:hAnsiTheme="minorHAnsi" w:cstheme="minorHAnsi"/>
          <w:lang w:val="pl-PL"/>
        </w:rPr>
        <w:t xml:space="preserve"> – </w:t>
      </w:r>
      <w:r w:rsidR="00242692" w:rsidRPr="00F52A8E">
        <w:rPr>
          <w:rFonts w:asciiTheme="minorHAnsi" w:hAnsiTheme="minorHAnsi" w:cstheme="minorHAnsi"/>
          <w:color w:val="548DD4" w:themeColor="text2" w:themeTint="99"/>
          <w:u w:val="single"/>
          <w:lang w:val="pl-PL"/>
        </w:rPr>
        <w:t>……………………………, e-mail: ……………………..</w:t>
      </w:r>
    </w:p>
    <w:p w14:paraId="6BD87ED2" w14:textId="77777777" w:rsidR="00E80E05" w:rsidRPr="00F52A8E" w:rsidRDefault="00242692" w:rsidP="00F52A8E">
      <w:pPr>
        <w:numPr>
          <w:ilvl w:val="0"/>
          <w:numId w:val="12"/>
        </w:numPr>
        <w:tabs>
          <w:tab w:val="left" w:pos="1440"/>
        </w:tabs>
        <w:suppressAutoHyphens/>
        <w:spacing w:line="276" w:lineRule="auto"/>
        <w:ind w:left="709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po stronie</w:t>
      </w:r>
      <w:r w:rsidR="00855BFB" w:rsidRPr="00F52A8E">
        <w:rPr>
          <w:rFonts w:asciiTheme="minorHAnsi" w:hAnsiTheme="minorHAnsi" w:cstheme="minorHAnsi"/>
          <w:lang w:val="pl-PL"/>
        </w:rPr>
        <w:t xml:space="preserve"> </w:t>
      </w:r>
      <w:r w:rsidR="00855BFB" w:rsidRPr="00F52A8E">
        <w:rPr>
          <w:rStyle w:val="Calibri11"/>
          <w:rFonts w:asciiTheme="minorHAnsi" w:hAnsiTheme="minorHAnsi" w:cstheme="minorHAnsi"/>
          <w:sz w:val="24"/>
          <w:lang w:val="pl-PL"/>
        </w:rPr>
        <w:t>Wykonawcy</w:t>
      </w:r>
      <w:r w:rsidRPr="00F52A8E">
        <w:rPr>
          <w:rStyle w:val="Calibri11"/>
          <w:rFonts w:asciiTheme="minorHAnsi" w:hAnsiTheme="minorHAnsi" w:cstheme="minorHAnsi"/>
          <w:sz w:val="24"/>
          <w:lang w:val="pl-PL"/>
        </w:rPr>
        <w:t xml:space="preserve"> - ……………………………</w:t>
      </w:r>
      <w:r w:rsidR="00855BFB" w:rsidRPr="00F52A8E">
        <w:rPr>
          <w:rStyle w:val="Calibri11"/>
          <w:rFonts w:asciiTheme="minorHAnsi" w:hAnsiTheme="minorHAnsi" w:cstheme="minorHAnsi"/>
          <w:sz w:val="24"/>
          <w:lang w:val="pl-PL"/>
        </w:rPr>
        <w:t xml:space="preserve">, e-mail: </w:t>
      </w:r>
      <w:r w:rsidRPr="00F52A8E">
        <w:rPr>
          <w:rFonts w:asciiTheme="minorHAnsi" w:hAnsiTheme="minorHAnsi" w:cstheme="minorHAnsi"/>
          <w:lang w:val="pl-PL"/>
        </w:rPr>
        <w:t>……………………………</w:t>
      </w:r>
    </w:p>
    <w:p w14:paraId="6B862503" w14:textId="77777777" w:rsidR="00E80E05" w:rsidRPr="00F52A8E" w:rsidRDefault="00E80E05" w:rsidP="00F52A8E">
      <w:pPr>
        <w:pStyle w:val="Akapitzlist"/>
        <w:numPr>
          <w:ilvl w:val="0"/>
          <w:numId w:val="11"/>
        </w:numPr>
        <w:tabs>
          <w:tab w:val="left" w:pos="1440"/>
        </w:tabs>
        <w:suppressAutoHyphens/>
        <w:spacing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</w:t>
      </w:r>
      <w:r w:rsidR="00855BFB" w:rsidRPr="00F52A8E">
        <w:rPr>
          <w:rFonts w:asciiTheme="minorHAnsi" w:hAnsiTheme="minorHAnsi" w:cstheme="minorHAnsi"/>
          <w:lang w:val="pl-PL"/>
        </w:rPr>
        <w:t>amawiający będzie dokonywać z</w:t>
      </w:r>
      <w:r w:rsidRPr="00F52A8E">
        <w:rPr>
          <w:rFonts w:asciiTheme="minorHAnsi" w:hAnsiTheme="minorHAnsi" w:cstheme="minorHAnsi"/>
          <w:lang w:val="pl-PL"/>
        </w:rPr>
        <w:t>głosze</w:t>
      </w:r>
      <w:r w:rsidR="00855BFB" w:rsidRPr="00F52A8E">
        <w:rPr>
          <w:rFonts w:asciiTheme="minorHAnsi" w:hAnsiTheme="minorHAnsi" w:cstheme="minorHAnsi"/>
          <w:lang w:val="pl-PL"/>
        </w:rPr>
        <w:t>ń</w:t>
      </w:r>
      <w:r w:rsidRPr="00F52A8E">
        <w:rPr>
          <w:rFonts w:asciiTheme="minorHAnsi" w:hAnsiTheme="minorHAnsi" w:cstheme="minorHAnsi"/>
          <w:lang w:val="pl-PL"/>
        </w:rPr>
        <w:t xml:space="preserve"> serwisow</w:t>
      </w:r>
      <w:r w:rsidR="00855BFB" w:rsidRPr="00F52A8E">
        <w:rPr>
          <w:rFonts w:asciiTheme="minorHAnsi" w:hAnsiTheme="minorHAnsi" w:cstheme="minorHAnsi"/>
          <w:lang w:val="pl-PL"/>
        </w:rPr>
        <w:t>ych</w:t>
      </w:r>
      <w:r w:rsidR="0058486C" w:rsidRPr="00F52A8E">
        <w:rPr>
          <w:rFonts w:asciiTheme="minorHAnsi" w:hAnsiTheme="minorHAnsi" w:cstheme="minorHAnsi"/>
          <w:lang w:val="pl-PL"/>
        </w:rPr>
        <w:t xml:space="preserve"> telefonicznie na nr telefonu ………………………………..</w:t>
      </w:r>
      <w:r w:rsidRPr="00F52A8E">
        <w:rPr>
          <w:rFonts w:asciiTheme="minorHAnsi" w:hAnsiTheme="minorHAnsi" w:cstheme="minorHAnsi"/>
          <w:lang w:val="pl-PL"/>
        </w:rPr>
        <w:t xml:space="preserve"> lub mailowo na adres:  </w:t>
      </w:r>
      <w:hyperlink r:id="rId9" w:history="1">
        <w:r w:rsidR="0058486C" w:rsidRPr="00F52A8E">
          <w:rPr>
            <w:rStyle w:val="Hipercze"/>
            <w:rFonts w:asciiTheme="minorHAnsi" w:hAnsiTheme="minorHAnsi" w:cstheme="minorHAnsi"/>
            <w:lang w:val="pl-PL"/>
          </w:rPr>
          <w:t>…………………………………………………</w:t>
        </w:r>
      </w:hyperlink>
    </w:p>
    <w:p w14:paraId="1446E57E" w14:textId="77777777" w:rsidR="00E80E05" w:rsidRPr="00F52A8E" w:rsidRDefault="00E80E05" w:rsidP="00F52A8E">
      <w:p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3.  Zmiana osób określonych w ust. 1, </w:t>
      </w:r>
      <w:r w:rsidR="00855BFB" w:rsidRPr="00F52A8E">
        <w:rPr>
          <w:rFonts w:asciiTheme="minorHAnsi" w:hAnsiTheme="minorHAnsi" w:cstheme="minorHAnsi"/>
          <w:lang w:val="pl-PL"/>
        </w:rPr>
        <w:t xml:space="preserve">będzie </w:t>
      </w:r>
      <w:r w:rsidRPr="00F52A8E">
        <w:rPr>
          <w:rFonts w:asciiTheme="minorHAnsi" w:hAnsiTheme="minorHAnsi" w:cstheme="minorHAnsi"/>
          <w:lang w:val="pl-PL"/>
        </w:rPr>
        <w:t>dokon</w:t>
      </w:r>
      <w:r w:rsidR="00855BFB" w:rsidRPr="00F52A8E">
        <w:rPr>
          <w:rFonts w:asciiTheme="minorHAnsi" w:hAnsiTheme="minorHAnsi" w:cstheme="minorHAnsi"/>
          <w:lang w:val="pl-PL"/>
        </w:rPr>
        <w:t>yw</w:t>
      </w:r>
      <w:r w:rsidRPr="00F52A8E">
        <w:rPr>
          <w:rFonts w:asciiTheme="minorHAnsi" w:hAnsiTheme="minorHAnsi" w:cstheme="minorHAnsi"/>
          <w:lang w:val="pl-PL"/>
        </w:rPr>
        <w:t xml:space="preserve">ana na piśmie </w:t>
      </w:r>
      <w:r w:rsidR="00855BFB" w:rsidRPr="00F52A8E">
        <w:rPr>
          <w:rFonts w:asciiTheme="minorHAnsi" w:hAnsiTheme="minorHAnsi" w:cstheme="minorHAnsi"/>
          <w:lang w:val="pl-PL"/>
        </w:rPr>
        <w:t xml:space="preserve">i </w:t>
      </w:r>
      <w:r w:rsidR="00981260" w:rsidRPr="00F52A8E">
        <w:rPr>
          <w:rFonts w:asciiTheme="minorHAnsi" w:hAnsiTheme="minorHAnsi" w:cstheme="minorHAnsi"/>
          <w:lang w:val="pl-PL"/>
        </w:rPr>
        <w:t>nie stanowi zmiany U</w:t>
      </w:r>
      <w:r w:rsidRPr="00F52A8E">
        <w:rPr>
          <w:rFonts w:asciiTheme="minorHAnsi" w:hAnsiTheme="minorHAnsi" w:cstheme="minorHAnsi"/>
          <w:lang w:val="pl-PL"/>
        </w:rPr>
        <w:t>mowy.</w:t>
      </w:r>
    </w:p>
    <w:p w14:paraId="0AEB0E5D" w14:textId="77777777" w:rsidR="009B7519" w:rsidRDefault="009B7519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7EDEE0EC" w14:textId="0D6C32F1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 xml:space="preserve">§ </w:t>
      </w:r>
      <w:r w:rsidR="00E80E05" w:rsidRPr="00F52A8E">
        <w:rPr>
          <w:rFonts w:asciiTheme="minorHAnsi" w:hAnsiTheme="minorHAnsi" w:cstheme="minorHAnsi"/>
          <w:b/>
          <w:lang w:val="pl-PL"/>
        </w:rPr>
        <w:t>8</w:t>
      </w:r>
    </w:p>
    <w:p w14:paraId="4767A8E2" w14:textId="77777777" w:rsidR="004F1A6B" w:rsidRDefault="004F1A6B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Odstąpienie od umowy</w:t>
      </w:r>
    </w:p>
    <w:p w14:paraId="73D78828" w14:textId="77777777" w:rsidR="009B7519" w:rsidRPr="00F52A8E" w:rsidRDefault="009B7519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4DD34488" w14:textId="0D3B2160" w:rsidR="00B02A24" w:rsidRPr="00F52A8E" w:rsidRDefault="00B02A24" w:rsidP="00F52A8E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Zamawiający może odstąpić od umowy:</w:t>
      </w:r>
      <w:r w:rsidRPr="00F52A8E">
        <w:rPr>
          <w:rFonts w:asciiTheme="minorHAnsi" w:hAnsiTheme="minorHAnsi" w:cstheme="minorHAnsi"/>
          <w:lang w:val="pl-PL"/>
        </w:rPr>
        <w:tab/>
      </w:r>
    </w:p>
    <w:p w14:paraId="3CF90307" w14:textId="77777777" w:rsidR="00B02A24" w:rsidRPr="00F52A8E" w:rsidRDefault="00B02A24" w:rsidP="00F52A8E">
      <w:pPr>
        <w:pStyle w:val="Akapitzlist"/>
        <w:numPr>
          <w:ilvl w:val="2"/>
          <w:numId w:val="11"/>
        </w:numPr>
        <w:spacing w:line="276" w:lineRule="auto"/>
        <w:ind w:left="709" w:hanging="426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7F5F36B" w14:textId="77777777" w:rsidR="00B02A24" w:rsidRPr="00F52A8E" w:rsidRDefault="00B02A24" w:rsidP="00F52A8E">
      <w:pPr>
        <w:pStyle w:val="Akapitzlist"/>
        <w:numPr>
          <w:ilvl w:val="2"/>
          <w:numId w:val="11"/>
        </w:numPr>
        <w:spacing w:line="276" w:lineRule="auto"/>
        <w:ind w:left="709" w:hanging="426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jeżeli zachodzi co najmniej jedna z następujących okoliczności:</w:t>
      </w:r>
    </w:p>
    <w:p w14:paraId="71881B79" w14:textId="77777777" w:rsidR="00B02A24" w:rsidRPr="00F52A8E" w:rsidRDefault="00B02A24" w:rsidP="00F52A8E">
      <w:pPr>
        <w:pStyle w:val="Akapitzlist"/>
        <w:numPr>
          <w:ilvl w:val="0"/>
          <w:numId w:val="32"/>
        </w:numPr>
        <w:spacing w:line="276" w:lineRule="auto"/>
        <w:ind w:left="1134" w:hanging="426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dokonano zmiany umowy z naruszeniem art. 454 i art. 455 ustawy PZP,</w:t>
      </w:r>
    </w:p>
    <w:p w14:paraId="46ABF498" w14:textId="6B68F4C5" w:rsidR="00B02A24" w:rsidRPr="00F52A8E" w:rsidRDefault="00B02A24" w:rsidP="00F52A8E">
      <w:pPr>
        <w:pStyle w:val="Akapitzlist"/>
        <w:numPr>
          <w:ilvl w:val="0"/>
          <w:numId w:val="32"/>
        </w:numPr>
        <w:spacing w:line="276" w:lineRule="auto"/>
        <w:ind w:left="1134" w:hanging="426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Wykonawca w chwili zawarcia umowy podlegał wykluczeniu na podstawie art. 108 ustawy PZP.</w:t>
      </w:r>
    </w:p>
    <w:p w14:paraId="584E62C6" w14:textId="02085867" w:rsidR="004F1A6B" w:rsidRPr="00F52A8E" w:rsidRDefault="004F1A6B" w:rsidP="00F52A8E">
      <w:pPr>
        <w:pStyle w:val="Akapitzlist"/>
        <w:numPr>
          <w:ilvl w:val="1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bookmarkStart w:id="4" w:name="_Hlk163806971"/>
      <w:r w:rsidRPr="00F52A8E">
        <w:rPr>
          <w:rFonts w:asciiTheme="minorHAnsi" w:hAnsiTheme="minorHAnsi" w:cstheme="minorHAnsi"/>
          <w:lang w:val="pl-PL"/>
        </w:rPr>
        <w:t>Zamawi</w:t>
      </w:r>
      <w:r w:rsidR="00981260" w:rsidRPr="00F52A8E">
        <w:rPr>
          <w:rFonts w:asciiTheme="minorHAnsi" w:hAnsiTheme="minorHAnsi" w:cstheme="minorHAnsi"/>
          <w:lang w:val="pl-PL"/>
        </w:rPr>
        <w:t>ający może również odstąpić od U</w:t>
      </w:r>
      <w:r w:rsidRPr="00F52A8E">
        <w:rPr>
          <w:rFonts w:asciiTheme="minorHAnsi" w:hAnsiTheme="minorHAnsi" w:cstheme="minorHAnsi"/>
          <w:lang w:val="pl-PL"/>
        </w:rPr>
        <w:t>mowy w przypadku nienależytego wykon</w:t>
      </w:r>
      <w:r w:rsidR="00981260" w:rsidRPr="00F52A8E">
        <w:rPr>
          <w:rFonts w:asciiTheme="minorHAnsi" w:hAnsiTheme="minorHAnsi" w:cstheme="minorHAnsi"/>
          <w:lang w:val="pl-PL"/>
        </w:rPr>
        <w:t>ania U</w:t>
      </w:r>
      <w:r w:rsidRPr="00F52A8E">
        <w:rPr>
          <w:rFonts w:asciiTheme="minorHAnsi" w:hAnsiTheme="minorHAnsi" w:cstheme="minorHAnsi"/>
          <w:lang w:val="pl-PL"/>
        </w:rPr>
        <w:t>mowy lub w przypadku rażącego naruszenia przez Wy</w:t>
      </w:r>
      <w:r w:rsidR="00981260" w:rsidRPr="00F52A8E">
        <w:rPr>
          <w:rFonts w:asciiTheme="minorHAnsi" w:hAnsiTheme="minorHAnsi" w:cstheme="minorHAnsi"/>
          <w:lang w:val="pl-PL"/>
        </w:rPr>
        <w:t>konawcę postanowień niniejszej U</w:t>
      </w:r>
      <w:r w:rsidRPr="00F52A8E">
        <w:rPr>
          <w:rFonts w:asciiTheme="minorHAnsi" w:hAnsiTheme="minorHAnsi" w:cstheme="minorHAnsi"/>
          <w:lang w:val="pl-PL"/>
        </w:rPr>
        <w:t>mowy.</w:t>
      </w:r>
    </w:p>
    <w:bookmarkEnd w:id="4"/>
    <w:p w14:paraId="52303C3E" w14:textId="77777777" w:rsidR="004F1A6B" w:rsidRPr="00F52A8E" w:rsidRDefault="004F1A6B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1F83E919" w14:textId="77777777" w:rsidR="004F1A6B" w:rsidRPr="00F52A8E" w:rsidRDefault="00803186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§ 9</w:t>
      </w:r>
    </w:p>
    <w:p w14:paraId="22921E01" w14:textId="77777777" w:rsidR="00806598" w:rsidRPr="00F52A8E" w:rsidRDefault="00806598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Odpowiedzialność odszkodowawcza. Kary umowne</w:t>
      </w:r>
    </w:p>
    <w:p w14:paraId="59FB2754" w14:textId="77777777" w:rsidR="00B02A24" w:rsidRPr="00F52A8E" w:rsidRDefault="00B02A24" w:rsidP="00F52A8E">
      <w:pPr>
        <w:pStyle w:val="Akapitzlist"/>
        <w:suppressAutoHyphens/>
        <w:autoSpaceDN w:val="0"/>
        <w:spacing w:line="276" w:lineRule="auto"/>
        <w:ind w:left="360"/>
        <w:jc w:val="both"/>
        <w:rPr>
          <w:rFonts w:asciiTheme="minorHAnsi" w:hAnsiTheme="minorHAnsi" w:cstheme="minorHAnsi"/>
          <w:bCs/>
          <w:lang w:val="pl-PL"/>
        </w:rPr>
      </w:pPr>
    </w:p>
    <w:p w14:paraId="01E59460" w14:textId="77777777" w:rsidR="00B02A24" w:rsidRPr="00F52A8E" w:rsidRDefault="00B02A24" w:rsidP="00F52A8E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993"/>
        <w:jc w:val="both"/>
        <w:rPr>
          <w:rFonts w:asciiTheme="minorHAnsi" w:hAnsiTheme="minorHAnsi" w:cstheme="minorHAnsi"/>
          <w:bCs/>
          <w:lang w:val="pl-PL" w:eastAsia="zh-CN"/>
        </w:rPr>
      </w:pPr>
      <w:r w:rsidRPr="00F52A8E">
        <w:rPr>
          <w:rFonts w:asciiTheme="minorHAnsi" w:hAnsiTheme="minorHAnsi" w:cstheme="minorHAnsi"/>
          <w:bCs/>
          <w:lang w:val="pl-PL"/>
        </w:rPr>
        <w:t>Za każdy rozpoczęty dzień zwłoki Wykonawcy w realizacji Umowy, Zamawiający ma prawo naliczyć karę umowną w wysokości 0,1% wynagrodzenia</w:t>
      </w:r>
      <w:r w:rsidRPr="00F52A8E">
        <w:rPr>
          <w:rFonts w:asciiTheme="minorHAnsi" w:hAnsiTheme="minorHAnsi" w:cstheme="minorHAnsi"/>
          <w:lang w:val="pl-PL"/>
        </w:rPr>
        <w:t xml:space="preserve"> netto</w:t>
      </w:r>
      <w:r w:rsidRPr="00F52A8E">
        <w:rPr>
          <w:rFonts w:asciiTheme="minorHAnsi" w:hAnsiTheme="minorHAnsi" w:cstheme="minorHAnsi"/>
          <w:bCs/>
          <w:lang w:val="pl-PL"/>
        </w:rPr>
        <w:t>, o którym mowa w § 4 ust. 1 Umowy.</w:t>
      </w:r>
    </w:p>
    <w:p w14:paraId="5F79D661" w14:textId="77777777" w:rsidR="00B02A24" w:rsidRPr="00F52A8E" w:rsidRDefault="00B02A24" w:rsidP="00F52A8E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993"/>
        <w:jc w:val="both"/>
        <w:rPr>
          <w:rFonts w:asciiTheme="minorHAnsi" w:hAnsiTheme="minorHAnsi" w:cstheme="minorHAnsi"/>
          <w:bCs/>
          <w:lang w:val="pl-PL" w:eastAsia="zh-CN"/>
        </w:rPr>
      </w:pPr>
      <w:r w:rsidRPr="00F52A8E">
        <w:rPr>
          <w:rFonts w:asciiTheme="minorHAnsi" w:hAnsiTheme="minorHAnsi" w:cstheme="minorHAnsi"/>
          <w:bCs/>
          <w:lang w:val="pl-PL"/>
        </w:rPr>
        <w:lastRenderedPageBreak/>
        <w:t xml:space="preserve">W przypadku naruszenia przez Wykonawcę </w:t>
      </w:r>
      <w:r w:rsidRPr="00F52A8E">
        <w:rPr>
          <w:rFonts w:asciiTheme="minorHAnsi" w:hAnsiTheme="minorHAnsi" w:cstheme="minorHAnsi"/>
          <w:lang w:val="pl-PL"/>
        </w:rPr>
        <w:t xml:space="preserve">postanowień § 3 oraz § 6 Umowy, </w:t>
      </w:r>
      <w:r w:rsidRPr="00F52A8E">
        <w:rPr>
          <w:rFonts w:asciiTheme="minorHAnsi" w:hAnsiTheme="minorHAnsi" w:cstheme="minorHAnsi"/>
          <w:bCs/>
          <w:lang w:val="pl-PL"/>
        </w:rPr>
        <w:t>Zamawiający ma prawo naliczyć karę umowną w wysokości 1 % wynagrodzenia</w:t>
      </w:r>
      <w:r w:rsidRPr="00F52A8E">
        <w:rPr>
          <w:rFonts w:asciiTheme="minorHAnsi" w:hAnsiTheme="minorHAnsi" w:cstheme="minorHAnsi"/>
          <w:lang w:val="pl-PL"/>
        </w:rPr>
        <w:t xml:space="preserve"> netto</w:t>
      </w:r>
      <w:r w:rsidRPr="00F52A8E">
        <w:rPr>
          <w:rFonts w:asciiTheme="minorHAnsi" w:hAnsiTheme="minorHAnsi" w:cstheme="minorHAnsi"/>
          <w:bCs/>
          <w:lang w:val="pl-PL"/>
        </w:rPr>
        <w:t>, o którym mowa w § 4 ust. 3 Umowy.</w:t>
      </w:r>
    </w:p>
    <w:p w14:paraId="60222739" w14:textId="77777777" w:rsidR="00B02A24" w:rsidRPr="00F52A8E" w:rsidRDefault="00B02A24" w:rsidP="00F52A8E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993"/>
        <w:jc w:val="both"/>
        <w:rPr>
          <w:rFonts w:asciiTheme="minorHAnsi" w:hAnsiTheme="minorHAnsi" w:cstheme="minorHAnsi"/>
          <w:bCs/>
          <w:lang w:val="pl-PL" w:eastAsia="zh-CN"/>
        </w:rPr>
      </w:pPr>
      <w:r w:rsidRPr="00F52A8E">
        <w:rPr>
          <w:rFonts w:asciiTheme="minorHAnsi" w:hAnsiTheme="minorHAnsi" w:cstheme="minorHAnsi"/>
          <w:bCs/>
          <w:lang w:val="pl-PL"/>
        </w:rPr>
        <w:t>W przypadku odstąpienia od Umowy przez Zamawiającego z przyczyn zawinionych przez Wykonawcę, Zamawiający może naliczyć karę umowną w wysokości 10% wartości Umowy netto.</w:t>
      </w:r>
    </w:p>
    <w:p w14:paraId="4DA8E0B9" w14:textId="77777777" w:rsidR="00312845" w:rsidRPr="00F52A8E" w:rsidRDefault="00312845" w:rsidP="00F52A8E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993"/>
        <w:jc w:val="both"/>
        <w:rPr>
          <w:rFonts w:asciiTheme="minorHAnsi" w:hAnsiTheme="minorHAnsi" w:cstheme="minorHAnsi"/>
          <w:bCs/>
          <w:lang w:val="pl-PL" w:eastAsia="zh-CN"/>
        </w:rPr>
      </w:pPr>
      <w:r w:rsidRPr="00F52A8E">
        <w:rPr>
          <w:rFonts w:asciiTheme="minorHAnsi" w:hAnsiTheme="minorHAnsi" w:cstheme="minorHAnsi"/>
          <w:bCs/>
          <w:lang w:val="pl-PL"/>
        </w:rPr>
        <w:t>W przypadku odstąpienia od Umowy przez Wykonawcę z przyczyn zawinionych przez Zamawiającego, Wykonawca może naliczyć karę umowną w wysokości 10% wartości Umowy netto.</w:t>
      </w:r>
    </w:p>
    <w:p w14:paraId="62C1FF42" w14:textId="77777777" w:rsidR="00312845" w:rsidRPr="00F52A8E" w:rsidRDefault="00312845" w:rsidP="00F52A8E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993"/>
        <w:jc w:val="both"/>
        <w:rPr>
          <w:rFonts w:asciiTheme="minorHAnsi" w:hAnsiTheme="minorHAnsi" w:cstheme="minorHAnsi"/>
          <w:bCs/>
          <w:lang w:val="pl-PL" w:eastAsia="zh-CN"/>
        </w:rPr>
      </w:pPr>
      <w:r w:rsidRPr="00F52A8E">
        <w:rPr>
          <w:rFonts w:asciiTheme="minorHAnsi" w:hAnsiTheme="minorHAnsi" w:cstheme="minorHAnsi"/>
          <w:bCs/>
          <w:lang w:val="pl-PL"/>
        </w:rPr>
        <w:t>Wysokość kar umownych nie może przekroczyć 10 % wartości netto, o której mowa w § 4 ust. 3 Umowy.</w:t>
      </w:r>
    </w:p>
    <w:p w14:paraId="476A6FF3" w14:textId="77777777" w:rsidR="00312845" w:rsidRPr="00F52A8E" w:rsidRDefault="00312845" w:rsidP="00F52A8E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993"/>
        <w:jc w:val="both"/>
        <w:rPr>
          <w:rFonts w:asciiTheme="minorHAnsi" w:hAnsiTheme="minorHAnsi" w:cstheme="minorHAnsi"/>
          <w:bCs/>
          <w:lang w:eastAsia="zh-CN"/>
        </w:rPr>
      </w:pPr>
      <w:bookmarkStart w:id="5" w:name="_Hlk94095349"/>
      <w:r w:rsidRPr="00F52A8E">
        <w:rPr>
          <w:rFonts w:asciiTheme="minorHAnsi" w:hAnsiTheme="minorHAnsi" w:cstheme="minorHAnsi"/>
          <w:bCs/>
          <w:lang w:val="pl-PL"/>
        </w:rPr>
        <w:t xml:space="preserve">Każda ze Stron może dochodzić odszkodowania z tytułu szkody rzeczywistej, przekraczającej wartość kar umownych, na zasadach ogólnych do wysokości wartości Umowy, określonej w § 4 ust. 3 Umowy. </w:t>
      </w:r>
      <w:proofErr w:type="spellStart"/>
      <w:r w:rsidRPr="00F52A8E">
        <w:rPr>
          <w:rFonts w:asciiTheme="minorHAnsi" w:hAnsiTheme="minorHAnsi" w:cstheme="minorHAnsi"/>
          <w:bCs/>
        </w:rPr>
        <w:t>Powyższe</w:t>
      </w:r>
      <w:proofErr w:type="spellEnd"/>
      <w:r w:rsidRPr="00F52A8E">
        <w:rPr>
          <w:rFonts w:asciiTheme="minorHAnsi" w:hAnsiTheme="minorHAnsi" w:cstheme="minorHAnsi"/>
          <w:bCs/>
        </w:rPr>
        <w:t xml:space="preserve"> </w:t>
      </w:r>
      <w:proofErr w:type="spellStart"/>
      <w:r w:rsidRPr="00F52A8E">
        <w:rPr>
          <w:rFonts w:asciiTheme="minorHAnsi" w:hAnsiTheme="minorHAnsi" w:cstheme="minorHAnsi"/>
          <w:bCs/>
        </w:rPr>
        <w:t>nie</w:t>
      </w:r>
      <w:proofErr w:type="spellEnd"/>
      <w:r w:rsidRPr="00F52A8E">
        <w:rPr>
          <w:rFonts w:asciiTheme="minorHAnsi" w:hAnsiTheme="minorHAnsi" w:cstheme="minorHAnsi"/>
          <w:bCs/>
        </w:rPr>
        <w:t xml:space="preserve"> </w:t>
      </w:r>
      <w:proofErr w:type="spellStart"/>
      <w:r w:rsidRPr="00F52A8E">
        <w:rPr>
          <w:rFonts w:asciiTheme="minorHAnsi" w:hAnsiTheme="minorHAnsi" w:cstheme="minorHAnsi"/>
          <w:bCs/>
        </w:rPr>
        <w:t>ogranicza</w:t>
      </w:r>
      <w:proofErr w:type="spellEnd"/>
      <w:r w:rsidRPr="00F52A8E">
        <w:rPr>
          <w:rFonts w:asciiTheme="minorHAnsi" w:hAnsiTheme="minorHAnsi" w:cstheme="minorHAnsi"/>
          <w:bCs/>
        </w:rPr>
        <w:t xml:space="preserve"> </w:t>
      </w:r>
      <w:proofErr w:type="spellStart"/>
      <w:r w:rsidRPr="00F52A8E">
        <w:rPr>
          <w:rFonts w:asciiTheme="minorHAnsi" w:hAnsiTheme="minorHAnsi" w:cstheme="minorHAnsi"/>
          <w:bCs/>
        </w:rPr>
        <w:t>zobowiązań</w:t>
      </w:r>
      <w:proofErr w:type="spellEnd"/>
      <w:r w:rsidRPr="00F52A8E">
        <w:rPr>
          <w:rFonts w:asciiTheme="minorHAnsi" w:hAnsiTheme="minorHAnsi" w:cstheme="minorHAnsi"/>
          <w:bCs/>
        </w:rPr>
        <w:t xml:space="preserve"> </w:t>
      </w:r>
      <w:proofErr w:type="spellStart"/>
      <w:r w:rsidRPr="00F52A8E">
        <w:rPr>
          <w:rFonts w:asciiTheme="minorHAnsi" w:hAnsiTheme="minorHAnsi" w:cstheme="minorHAnsi"/>
          <w:bCs/>
        </w:rPr>
        <w:t>Wykonawcy</w:t>
      </w:r>
      <w:proofErr w:type="spellEnd"/>
      <w:r w:rsidRPr="00F52A8E">
        <w:rPr>
          <w:rFonts w:asciiTheme="minorHAnsi" w:hAnsiTheme="minorHAnsi" w:cstheme="minorHAnsi"/>
          <w:bCs/>
        </w:rPr>
        <w:t xml:space="preserve"> </w:t>
      </w:r>
      <w:proofErr w:type="spellStart"/>
      <w:r w:rsidRPr="00F52A8E">
        <w:rPr>
          <w:rFonts w:asciiTheme="minorHAnsi" w:hAnsiTheme="minorHAnsi" w:cstheme="minorHAnsi"/>
          <w:bCs/>
        </w:rPr>
        <w:t>wynikających</w:t>
      </w:r>
      <w:proofErr w:type="spellEnd"/>
      <w:r w:rsidRPr="00F52A8E">
        <w:rPr>
          <w:rFonts w:asciiTheme="minorHAnsi" w:hAnsiTheme="minorHAnsi" w:cstheme="minorHAnsi"/>
          <w:bCs/>
        </w:rPr>
        <w:t xml:space="preserve"> z </w:t>
      </w:r>
      <w:proofErr w:type="spellStart"/>
      <w:r w:rsidRPr="00F52A8E">
        <w:rPr>
          <w:rFonts w:asciiTheme="minorHAnsi" w:hAnsiTheme="minorHAnsi" w:cstheme="minorHAnsi"/>
          <w:bCs/>
        </w:rPr>
        <w:t>ust</w:t>
      </w:r>
      <w:proofErr w:type="spellEnd"/>
      <w:r w:rsidRPr="00F52A8E">
        <w:rPr>
          <w:rFonts w:asciiTheme="minorHAnsi" w:hAnsiTheme="minorHAnsi" w:cstheme="minorHAnsi"/>
          <w:bCs/>
        </w:rPr>
        <w:t>. 7.</w:t>
      </w:r>
    </w:p>
    <w:p w14:paraId="4126A06F" w14:textId="4B0993ED" w:rsidR="00B02A24" w:rsidRPr="00F52A8E" w:rsidRDefault="00312845" w:rsidP="00F52A8E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993"/>
        <w:jc w:val="both"/>
        <w:rPr>
          <w:rFonts w:asciiTheme="minorHAnsi" w:hAnsiTheme="minorHAnsi" w:cstheme="minorHAnsi"/>
          <w:bCs/>
          <w:lang w:val="pl-PL" w:eastAsia="zh-CN"/>
        </w:rPr>
      </w:pPr>
      <w:bookmarkStart w:id="6" w:name="_Hlk94096595"/>
      <w:bookmarkEnd w:id="5"/>
      <w:r w:rsidRPr="00F52A8E">
        <w:rPr>
          <w:rFonts w:asciiTheme="minorHAnsi" w:hAnsiTheme="minorHAnsi" w:cstheme="minorHAnsi"/>
          <w:iCs/>
          <w:lang w:val="pl-PL"/>
        </w:rPr>
        <w:t>Wykonawca zobowiązuje się</w:t>
      </w:r>
      <w:r w:rsidRPr="00F52A8E">
        <w:rPr>
          <w:rFonts w:asciiTheme="minorHAnsi" w:hAnsiTheme="minorHAnsi" w:cstheme="minorHAnsi"/>
          <w:lang w:val="pl-PL"/>
        </w:rPr>
        <w:t xml:space="preserve"> zwrócić, na pierwsze żądanie </w:t>
      </w:r>
      <w:r w:rsidRPr="00F52A8E">
        <w:rPr>
          <w:rFonts w:asciiTheme="minorHAnsi" w:hAnsiTheme="minorHAnsi" w:cstheme="minorHAnsi"/>
          <w:iCs/>
          <w:lang w:val="pl-PL"/>
        </w:rPr>
        <w:t xml:space="preserve">Zamawiającego, </w:t>
      </w:r>
      <w:r w:rsidRPr="00F52A8E">
        <w:rPr>
          <w:rFonts w:asciiTheme="minorHAnsi" w:hAnsiTheme="minorHAnsi" w:cstheme="minorHAnsi"/>
          <w:lang w:val="pl-PL"/>
        </w:rPr>
        <w:t xml:space="preserve">równowartość zasądzonych wobec Zamawiającego, prawomocnym wyrokiem sądu powszechnego, roszczeń osób trzecich, które doznały szkody z powodu nieprawidłowego wykonania przedmiotu umowy przez </w:t>
      </w:r>
      <w:r w:rsidRPr="00F52A8E">
        <w:rPr>
          <w:rFonts w:asciiTheme="minorHAnsi" w:hAnsiTheme="minorHAnsi" w:cstheme="minorHAnsi"/>
          <w:iCs/>
          <w:lang w:val="pl-PL"/>
        </w:rPr>
        <w:t xml:space="preserve">Wykonawcę. Zamawiający </w:t>
      </w:r>
      <w:r w:rsidRPr="00F52A8E">
        <w:rPr>
          <w:rFonts w:asciiTheme="minorHAnsi" w:hAnsiTheme="minorHAnsi" w:cstheme="minorHAnsi"/>
          <w:lang w:val="pl-PL"/>
        </w:rPr>
        <w:t xml:space="preserve">ma obowiązek każdorazowo niezwłocznie zawiadomić </w:t>
      </w:r>
      <w:r w:rsidRPr="00F52A8E">
        <w:rPr>
          <w:rFonts w:asciiTheme="minorHAnsi" w:hAnsiTheme="minorHAnsi" w:cstheme="minorHAnsi"/>
          <w:iCs/>
          <w:lang w:val="pl-PL"/>
        </w:rPr>
        <w:t xml:space="preserve">Wykonawcę </w:t>
      </w:r>
      <w:r w:rsidRPr="00F52A8E">
        <w:rPr>
          <w:rFonts w:asciiTheme="minorHAnsi" w:hAnsiTheme="minorHAnsi" w:cstheme="minorHAnsi"/>
          <w:lang w:val="pl-PL"/>
        </w:rPr>
        <w:t xml:space="preserve">o wszczęciu przez osobę trzecią postępowania sądowego w zakresie takich roszczeń, w celu uzgodnienia wspólnego stanowiska i umożliwienia zgłoszenia przez Wykonawcę interwencji ubocznej w postępowaniu sądowym. </w:t>
      </w:r>
      <w:bookmarkEnd w:id="6"/>
      <w:r w:rsidRPr="00F52A8E">
        <w:rPr>
          <w:rFonts w:asciiTheme="minorHAnsi" w:hAnsiTheme="minorHAnsi" w:cstheme="minorHAnsi"/>
          <w:b/>
          <w:color w:val="000000"/>
          <w:lang w:val="pl-PL"/>
        </w:rPr>
        <w:tab/>
      </w:r>
    </w:p>
    <w:p w14:paraId="497F127E" w14:textId="77777777" w:rsidR="00DD42D6" w:rsidRPr="00F52A8E" w:rsidRDefault="00DD42D6" w:rsidP="00F52A8E">
      <w:pPr>
        <w:pStyle w:val="Akapitzlist"/>
        <w:tabs>
          <w:tab w:val="left" w:pos="283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lang w:val="pl-PL"/>
        </w:rPr>
      </w:pPr>
    </w:p>
    <w:p w14:paraId="2AF55486" w14:textId="77777777" w:rsidR="00803186" w:rsidRPr="00F52A8E" w:rsidRDefault="00803186" w:rsidP="00F52A8E">
      <w:pPr>
        <w:pStyle w:val="Akapitzlist"/>
        <w:tabs>
          <w:tab w:val="left" w:pos="283"/>
        </w:tabs>
        <w:spacing w:line="276" w:lineRule="auto"/>
        <w:ind w:left="360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F52A8E">
        <w:rPr>
          <w:rFonts w:asciiTheme="minorHAnsi" w:hAnsiTheme="minorHAnsi" w:cstheme="minorHAnsi"/>
          <w:b/>
          <w:color w:val="000000"/>
          <w:lang w:val="pl-PL"/>
        </w:rPr>
        <w:t>§ 10</w:t>
      </w:r>
    </w:p>
    <w:p w14:paraId="20B86FF9" w14:textId="77777777" w:rsidR="00803186" w:rsidRDefault="00803186" w:rsidP="00F52A8E">
      <w:pPr>
        <w:pStyle w:val="Akapitzlist"/>
        <w:tabs>
          <w:tab w:val="left" w:pos="283"/>
        </w:tabs>
        <w:spacing w:line="276" w:lineRule="auto"/>
        <w:ind w:left="360"/>
        <w:jc w:val="center"/>
        <w:rPr>
          <w:rFonts w:asciiTheme="minorHAnsi" w:hAnsiTheme="minorHAnsi" w:cstheme="minorHAnsi"/>
          <w:b/>
          <w:color w:val="000000"/>
          <w:lang w:val="pl-PL"/>
        </w:rPr>
      </w:pPr>
      <w:r w:rsidRPr="00F52A8E">
        <w:rPr>
          <w:rFonts w:asciiTheme="minorHAnsi" w:hAnsiTheme="minorHAnsi" w:cstheme="minorHAnsi"/>
          <w:b/>
          <w:color w:val="000000"/>
          <w:lang w:val="pl-PL"/>
        </w:rPr>
        <w:t>Zmiana umowy</w:t>
      </w:r>
    </w:p>
    <w:p w14:paraId="35ECC7CF" w14:textId="77777777" w:rsidR="009B7519" w:rsidRPr="00F52A8E" w:rsidRDefault="009B7519" w:rsidP="00F52A8E">
      <w:pPr>
        <w:pStyle w:val="Akapitzlist"/>
        <w:tabs>
          <w:tab w:val="left" w:pos="283"/>
        </w:tabs>
        <w:spacing w:line="276" w:lineRule="auto"/>
        <w:ind w:left="360"/>
        <w:jc w:val="center"/>
        <w:rPr>
          <w:rFonts w:asciiTheme="minorHAnsi" w:hAnsiTheme="minorHAnsi" w:cstheme="minorHAnsi"/>
          <w:b/>
          <w:color w:val="000000"/>
          <w:lang w:val="pl-PL"/>
        </w:rPr>
      </w:pPr>
    </w:p>
    <w:p w14:paraId="5EAC6E62" w14:textId="77777777" w:rsidR="00803186" w:rsidRPr="00F52A8E" w:rsidRDefault="00803186" w:rsidP="00F52A8E">
      <w:pPr>
        <w:pStyle w:val="Akapitzlist"/>
        <w:widowControl w:val="0"/>
        <w:numPr>
          <w:ilvl w:val="1"/>
          <w:numId w:val="17"/>
        </w:numPr>
        <w:tabs>
          <w:tab w:val="left" w:pos="11365"/>
        </w:tabs>
        <w:spacing w:line="276" w:lineRule="auto"/>
        <w:ind w:right="-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Zmiany w Umowie wymagają zgody obu Stron i muszą być dokonywane w formie pisemnej, pod rygorem nieważności. </w:t>
      </w:r>
    </w:p>
    <w:p w14:paraId="18139805" w14:textId="77777777" w:rsidR="00803186" w:rsidRPr="00F52A8E" w:rsidRDefault="0075647F" w:rsidP="00F52A8E">
      <w:pPr>
        <w:pStyle w:val="Akapitzlist"/>
        <w:widowControl w:val="0"/>
        <w:numPr>
          <w:ilvl w:val="1"/>
          <w:numId w:val="17"/>
        </w:numPr>
        <w:tabs>
          <w:tab w:val="left" w:pos="11365"/>
        </w:tabs>
        <w:spacing w:line="276" w:lineRule="auto"/>
        <w:ind w:right="-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Zmiany w U</w:t>
      </w:r>
      <w:r w:rsidR="00803186" w:rsidRPr="00F52A8E">
        <w:rPr>
          <w:rFonts w:asciiTheme="minorHAnsi" w:hAnsiTheme="minorHAnsi" w:cstheme="minorHAnsi"/>
          <w:lang w:val="pl-PL"/>
        </w:rPr>
        <w:t xml:space="preserve">mowie mogą być dokonane tylko w następujących przypadkach: </w:t>
      </w:r>
    </w:p>
    <w:p w14:paraId="42BBB94E" w14:textId="77777777" w:rsidR="00803186" w:rsidRPr="00F52A8E" w:rsidRDefault="00803186" w:rsidP="00F52A8E">
      <w:pPr>
        <w:pStyle w:val="Akapitzlist"/>
        <w:widowControl w:val="0"/>
        <w:numPr>
          <w:ilvl w:val="5"/>
          <w:numId w:val="18"/>
        </w:numPr>
        <w:tabs>
          <w:tab w:val="clear" w:pos="1080"/>
          <w:tab w:val="num" w:pos="1560"/>
          <w:tab w:val="left" w:pos="11365"/>
        </w:tabs>
        <w:spacing w:line="276" w:lineRule="auto"/>
        <w:ind w:left="1560" w:hanging="229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jeżeli z powodu nadzwyczajnej zmiany stosunków spełnienie świadczenia byłoby połączone z nadmiernymi trudnościami albo groziłoby jednej ze stron rażącą stratą, </w:t>
      </w:r>
    </w:p>
    <w:p w14:paraId="36C0B5BC" w14:textId="77777777" w:rsidR="00803186" w:rsidRPr="00F52A8E" w:rsidRDefault="00803186" w:rsidP="00F52A8E">
      <w:pPr>
        <w:pStyle w:val="Akapitzlist"/>
        <w:widowControl w:val="0"/>
        <w:numPr>
          <w:ilvl w:val="5"/>
          <w:numId w:val="18"/>
        </w:numPr>
        <w:tabs>
          <w:tab w:val="clear" w:pos="1080"/>
          <w:tab w:val="num" w:pos="1560"/>
          <w:tab w:val="left" w:pos="11365"/>
        </w:tabs>
        <w:spacing w:line="276" w:lineRule="auto"/>
        <w:ind w:left="1560" w:hanging="229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zmiany ustawowej wysokości podatku od towarów i usług (VAT), </w:t>
      </w:r>
      <w:bookmarkStart w:id="7" w:name="_Hlk163807364"/>
      <w:r w:rsidRPr="00F52A8E">
        <w:rPr>
          <w:rFonts w:asciiTheme="minorHAnsi" w:hAnsiTheme="minorHAnsi" w:cstheme="minorHAnsi"/>
          <w:lang w:val="pl-PL"/>
        </w:rPr>
        <w:t xml:space="preserve">w takim przypadku zmianie ulega tylko wartość brutto (zgodnie z aktualną stawą VAT), a wartość netto pozostaje bez zmian, </w:t>
      </w:r>
    </w:p>
    <w:bookmarkEnd w:id="7"/>
    <w:p w14:paraId="1A08C351" w14:textId="77777777" w:rsidR="00803186" w:rsidRPr="00F52A8E" w:rsidRDefault="00803186" w:rsidP="00F52A8E">
      <w:pPr>
        <w:pStyle w:val="Akapitzlist"/>
        <w:widowControl w:val="0"/>
        <w:numPr>
          <w:ilvl w:val="5"/>
          <w:numId w:val="18"/>
        </w:numPr>
        <w:tabs>
          <w:tab w:val="clear" w:pos="1080"/>
          <w:tab w:val="num" w:pos="1560"/>
          <w:tab w:val="left" w:pos="11365"/>
        </w:tabs>
        <w:spacing w:line="276" w:lineRule="auto"/>
        <w:ind w:left="1560" w:hanging="229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shd w:val="clear" w:color="auto" w:fill="FFFFFF"/>
          <w:lang w:val="pl-PL"/>
        </w:rPr>
        <w:t xml:space="preserve">zmiany wysokości minimalnego wynagrodzenia za pracę albo wysokości minimalnej stawki godzinowej, ustalonych na podstawie przepisów </w:t>
      </w:r>
      <w:hyperlink r:id="rId10" w:anchor="/dokument/16992095" w:tgtFrame="_blank" w:history="1">
        <w:r w:rsidRPr="00F52A8E">
          <w:rPr>
            <w:rStyle w:val="Hipercze"/>
            <w:rFonts w:asciiTheme="minorHAnsi" w:hAnsiTheme="minorHAnsi" w:cstheme="minorHAnsi"/>
            <w:color w:val="auto"/>
            <w:shd w:val="clear" w:color="auto" w:fill="FFFFFF"/>
            <w:lang w:val="pl-PL"/>
          </w:rPr>
          <w:t>ustawy</w:t>
        </w:r>
      </w:hyperlink>
      <w:r w:rsidRPr="00F52A8E">
        <w:rPr>
          <w:rFonts w:asciiTheme="minorHAnsi" w:hAnsiTheme="minorHAnsi" w:cstheme="minorHAnsi"/>
          <w:shd w:val="clear" w:color="auto" w:fill="FFFFFF"/>
          <w:lang w:val="pl-PL"/>
        </w:rPr>
        <w:t xml:space="preserve"> z dnia 10 października 2002 r. o minimalnym wynagrodzeniu za pracę, </w:t>
      </w:r>
      <w:bookmarkStart w:id="8" w:name="_Hlk163807445"/>
      <w:r w:rsidRPr="00F52A8E">
        <w:rPr>
          <w:rFonts w:asciiTheme="minorHAnsi" w:hAnsiTheme="minorHAnsi" w:cstheme="minorHAnsi"/>
          <w:shd w:val="clear" w:color="auto" w:fill="FFFFFF"/>
          <w:lang w:val="pl-PL"/>
        </w:rPr>
        <w:t>pod warunkiem wykazania przez Wykonawcę wpływu wskazanych zmian na koszty wykonania zamówienia,</w:t>
      </w:r>
    </w:p>
    <w:bookmarkEnd w:id="8"/>
    <w:p w14:paraId="5D39C1FB" w14:textId="77777777" w:rsidR="00803186" w:rsidRPr="00F52A8E" w:rsidRDefault="00803186" w:rsidP="00F52A8E">
      <w:pPr>
        <w:pStyle w:val="Akapitzlist"/>
        <w:widowControl w:val="0"/>
        <w:numPr>
          <w:ilvl w:val="5"/>
          <w:numId w:val="18"/>
        </w:numPr>
        <w:tabs>
          <w:tab w:val="clear" w:pos="1080"/>
          <w:tab w:val="num" w:pos="1560"/>
          <w:tab w:val="left" w:pos="11365"/>
        </w:tabs>
        <w:spacing w:line="276" w:lineRule="auto"/>
        <w:ind w:left="1560" w:hanging="229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zmiany zasad podlegania ubezpieczeniom społecznym lub ubezpieczeniu zdrowotnemu lub wysokości stawki składki na ubezpieczenia społeczne lub </w:t>
      </w:r>
      <w:r w:rsidRPr="00F52A8E">
        <w:rPr>
          <w:rFonts w:asciiTheme="minorHAnsi" w:hAnsiTheme="minorHAnsi" w:cstheme="minorHAnsi"/>
          <w:lang w:val="pl-PL"/>
        </w:rPr>
        <w:lastRenderedPageBreak/>
        <w:t xml:space="preserve">zdrowotne, </w:t>
      </w:r>
      <w:bookmarkStart w:id="9" w:name="_Hlk163807466"/>
      <w:r w:rsidRPr="00F52A8E">
        <w:rPr>
          <w:rFonts w:asciiTheme="minorHAnsi" w:hAnsiTheme="minorHAnsi" w:cstheme="minorHAnsi"/>
          <w:lang w:val="pl-PL"/>
        </w:rPr>
        <w:t>pod warunkiem wykazania przez Wykonawcę wpływu wskazanych zmian na koszty wykonania zamówienia,</w:t>
      </w:r>
    </w:p>
    <w:p w14:paraId="2EA3E693" w14:textId="77777777" w:rsidR="00312845" w:rsidRPr="00F52A8E" w:rsidRDefault="00312845" w:rsidP="00F52A8E">
      <w:pPr>
        <w:pStyle w:val="Akapitzlist"/>
        <w:widowControl w:val="0"/>
        <w:numPr>
          <w:ilvl w:val="5"/>
          <w:numId w:val="18"/>
        </w:numPr>
        <w:tabs>
          <w:tab w:val="clear" w:pos="1080"/>
          <w:tab w:val="num" w:pos="1560"/>
          <w:tab w:val="left" w:pos="11365"/>
        </w:tabs>
        <w:spacing w:line="276" w:lineRule="auto"/>
        <w:ind w:left="1560" w:hanging="229"/>
        <w:jc w:val="both"/>
        <w:rPr>
          <w:rStyle w:val="text-justify"/>
          <w:rFonts w:asciiTheme="minorHAnsi" w:hAnsiTheme="minorHAnsi" w:cstheme="minorHAnsi"/>
          <w:lang w:val="pl-PL"/>
        </w:rPr>
      </w:pPr>
      <w:r w:rsidRPr="00F52A8E">
        <w:rPr>
          <w:rStyle w:val="text-justify"/>
          <w:rFonts w:asciiTheme="minorHAnsi" w:hAnsiTheme="minorHAnsi" w:cstheme="minorHAnsi"/>
          <w:lang w:val="pl-PL"/>
        </w:rPr>
        <w:t xml:space="preserve">zmiany zasad gromadzenia i wysokości wpłat do pracowniczych planów kapitałowych, o których mowa w </w:t>
      </w:r>
      <w:hyperlink r:id="rId11" w:anchor="/document/18781862?cm=DOCUMENT" w:tgtFrame="_blank" w:history="1">
        <w:r w:rsidRPr="00F52A8E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ustawie</w:t>
        </w:r>
      </w:hyperlink>
      <w:r w:rsidRPr="00F52A8E">
        <w:rPr>
          <w:rStyle w:val="text-justify"/>
          <w:rFonts w:asciiTheme="minorHAnsi" w:hAnsiTheme="minorHAnsi" w:cstheme="minorHAnsi"/>
          <w:lang w:val="pl-PL"/>
        </w:rPr>
        <w:t xml:space="preserve"> z dnia 4 października 2018 r. o pracowniczych planach kapitałowych (Dz.U. 2024, poz. 427),</w:t>
      </w:r>
      <w:bookmarkEnd w:id="9"/>
    </w:p>
    <w:p w14:paraId="13BABAF3" w14:textId="77777777" w:rsidR="00C93BF3" w:rsidRPr="00F52A8E" w:rsidRDefault="00EC3FD2" w:rsidP="00F52A8E">
      <w:pPr>
        <w:pStyle w:val="Akapitzlist"/>
        <w:widowControl w:val="0"/>
        <w:numPr>
          <w:ilvl w:val="5"/>
          <w:numId w:val="18"/>
        </w:numPr>
        <w:tabs>
          <w:tab w:val="clear" w:pos="1080"/>
          <w:tab w:val="num" w:pos="1560"/>
          <w:tab w:val="left" w:pos="11365"/>
        </w:tabs>
        <w:spacing w:line="276" w:lineRule="auto"/>
        <w:ind w:left="1560" w:hanging="229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wycofania przez Zamawiającego w trakcie realizacji przedmiotu umowy Sprzętu Medycznego objętego Umową lub zastąpienia wycofanego Sprzętu nowym, </w:t>
      </w:r>
    </w:p>
    <w:p w14:paraId="51917CF1" w14:textId="1A283660" w:rsidR="00803186" w:rsidRPr="00F52A8E" w:rsidRDefault="00803186" w:rsidP="00F52A8E">
      <w:pPr>
        <w:pStyle w:val="Akapitzlist"/>
        <w:widowControl w:val="0"/>
        <w:numPr>
          <w:ilvl w:val="5"/>
          <w:numId w:val="18"/>
        </w:numPr>
        <w:tabs>
          <w:tab w:val="clear" w:pos="1080"/>
          <w:tab w:val="num" w:pos="1560"/>
          <w:tab w:val="left" w:pos="11365"/>
        </w:tabs>
        <w:spacing w:line="276" w:lineRule="auto"/>
        <w:ind w:left="1560" w:hanging="229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zmiany stanu prawnego którejkolwiek ze stron, niezależnego od jej woli.</w:t>
      </w:r>
    </w:p>
    <w:p w14:paraId="55730F74" w14:textId="77777777" w:rsidR="00803186" w:rsidRPr="00F52A8E" w:rsidRDefault="00803186" w:rsidP="00F52A8E">
      <w:pPr>
        <w:pStyle w:val="Akapitzlist"/>
        <w:widowControl w:val="0"/>
        <w:numPr>
          <w:ilvl w:val="0"/>
          <w:numId w:val="19"/>
        </w:numPr>
        <w:tabs>
          <w:tab w:val="clear" w:pos="360"/>
          <w:tab w:val="num" w:pos="1134"/>
          <w:tab w:val="left" w:pos="11365"/>
        </w:tabs>
        <w:spacing w:line="276" w:lineRule="auto"/>
        <w:ind w:left="99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Zmiana, o której mowa w ust. 2 pkt b) wchodzi w życie od dnia podpisania aneksu do umowy z mocą obowiązującą od wejścia w życie nowej stawki podatku VAT.</w:t>
      </w:r>
    </w:p>
    <w:p w14:paraId="3A24B02E" w14:textId="77777777" w:rsidR="00803186" w:rsidRPr="00F52A8E" w:rsidRDefault="00803186" w:rsidP="00F52A8E">
      <w:pPr>
        <w:pStyle w:val="Akapitzlist"/>
        <w:widowControl w:val="0"/>
        <w:numPr>
          <w:ilvl w:val="0"/>
          <w:numId w:val="19"/>
        </w:numPr>
        <w:tabs>
          <w:tab w:val="clear" w:pos="360"/>
          <w:tab w:val="num" w:pos="1134"/>
          <w:tab w:val="left" w:pos="11365"/>
        </w:tabs>
        <w:spacing w:line="276" w:lineRule="auto"/>
        <w:ind w:left="99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Zmiana, o której mowa w ust. 2 pkt c) wchodzi w życie od dnia podpisania aneksu do umowy z mocą obowiązującą od dnia, w którym nastąpiła zmiana wysokości minimalnego wynagrodzenia za pracę albo wysokości minimalnej stawki godzinowej, ustalonych na podstawie ustawy z dnia 10 października 2002 r. o minimalnym wynagrodzeniu za pracę. </w:t>
      </w:r>
    </w:p>
    <w:p w14:paraId="2C87A2CA" w14:textId="77777777" w:rsidR="00803186" w:rsidRPr="00F52A8E" w:rsidRDefault="00803186" w:rsidP="00F52A8E">
      <w:pPr>
        <w:pStyle w:val="Akapitzlist"/>
        <w:widowControl w:val="0"/>
        <w:numPr>
          <w:ilvl w:val="0"/>
          <w:numId w:val="19"/>
        </w:numPr>
        <w:tabs>
          <w:tab w:val="clear" w:pos="360"/>
          <w:tab w:val="num" w:pos="1134"/>
          <w:tab w:val="left" w:pos="11365"/>
        </w:tabs>
        <w:spacing w:line="276" w:lineRule="auto"/>
        <w:ind w:left="99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Zmiana, o której mowa w ust. 2 pkt d) wchodzi w życie od dnia podpisania aneksu do umowy z mocą obowiązującą od dnia, w którym nastąpiła zmiana zasad podlegania ubezpieczeniom społecznym lub ubezpieczeniu zdrowotnemu lub wysokości składki na ubezpieczenia społeczne lub zdrowotne. </w:t>
      </w:r>
    </w:p>
    <w:p w14:paraId="2A16144E" w14:textId="26CEFA1D" w:rsidR="00312845" w:rsidRPr="00F52A8E" w:rsidRDefault="00312845" w:rsidP="00F52A8E">
      <w:pPr>
        <w:pStyle w:val="Akapitzlist"/>
        <w:widowControl w:val="0"/>
        <w:numPr>
          <w:ilvl w:val="0"/>
          <w:numId w:val="19"/>
        </w:numPr>
        <w:tabs>
          <w:tab w:val="clear" w:pos="360"/>
          <w:tab w:val="num" w:pos="1134"/>
          <w:tab w:val="left" w:pos="11365"/>
        </w:tabs>
        <w:spacing w:line="276" w:lineRule="auto"/>
        <w:ind w:left="99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Zmiana, o której mowa w ust. 2 pkt e) wchodzi w życie od dnia podpisania aneksu do umowy z mocą obowiązującą od dnia, w którym nastąpiła zmiana zasad </w:t>
      </w:r>
      <w:r w:rsidRPr="00F52A8E">
        <w:rPr>
          <w:rStyle w:val="text-justify"/>
          <w:rFonts w:asciiTheme="minorHAnsi" w:hAnsiTheme="minorHAnsi" w:cstheme="minorHAnsi"/>
          <w:lang w:val="pl-PL"/>
        </w:rPr>
        <w:t xml:space="preserve">gromadzenia i wysokości wpłat do pracowniczych planów kapitałowych, o których mowa w </w:t>
      </w:r>
      <w:hyperlink r:id="rId12" w:anchor="/document/18781862?cm=DOCUMENT" w:tgtFrame="_blank" w:history="1">
        <w:r w:rsidRPr="00F52A8E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ustawie</w:t>
        </w:r>
      </w:hyperlink>
      <w:r w:rsidRPr="00F52A8E">
        <w:rPr>
          <w:rStyle w:val="text-justify"/>
          <w:rFonts w:asciiTheme="minorHAnsi" w:hAnsiTheme="minorHAnsi" w:cstheme="minorHAnsi"/>
          <w:lang w:val="pl-PL"/>
        </w:rPr>
        <w:t xml:space="preserve"> z dnia 4 października 2018 r. o pracowniczych planach kapitałowych</w:t>
      </w:r>
      <w:r w:rsidRPr="00F52A8E">
        <w:rPr>
          <w:rFonts w:asciiTheme="minorHAnsi" w:hAnsiTheme="minorHAnsi" w:cstheme="minorHAnsi"/>
          <w:lang w:val="pl-PL"/>
        </w:rPr>
        <w:t xml:space="preserve">. </w:t>
      </w:r>
    </w:p>
    <w:p w14:paraId="49DEAA84" w14:textId="77777777" w:rsidR="00C93BF3" w:rsidRPr="00F52A8E" w:rsidRDefault="00C93BF3" w:rsidP="00F52A8E">
      <w:pPr>
        <w:pStyle w:val="Akapitzlist"/>
        <w:widowControl w:val="0"/>
        <w:numPr>
          <w:ilvl w:val="0"/>
          <w:numId w:val="19"/>
        </w:numPr>
        <w:tabs>
          <w:tab w:val="clear" w:pos="360"/>
          <w:tab w:val="num" w:pos="1134"/>
          <w:tab w:val="left" w:pos="11365"/>
        </w:tabs>
        <w:spacing w:line="276" w:lineRule="auto"/>
        <w:ind w:left="99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Zmiana, o której mowa w ust. 2 pkt f) wchodzi w życie od dnia podpisania aneksu do Umowy z mocą obowiązującą od miesiąca następnego po miesiącu, w którym nastąpiło wycofanie przez Zamawiającego Sprzętu Medycznego objętego Umową lub zastąpienia Sprzętu wycofanego nowym i następuje proporcjonalnie do zmiany.</w:t>
      </w:r>
    </w:p>
    <w:p w14:paraId="533EC1BF" w14:textId="4D629C3F" w:rsidR="00803186" w:rsidRPr="00F52A8E" w:rsidRDefault="001B64EA" w:rsidP="00F52A8E">
      <w:pPr>
        <w:pStyle w:val="Akapitzlist"/>
        <w:widowControl w:val="0"/>
        <w:numPr>
          <w:ilvl w:val="0"/>
          <w:numId w:val="19"/>
        </w:numPr>
        <w:tabs>
          <w:tab w:val="clear" w:pos="360"/>
          <w:tab w:val="num" w:pos="1134"/>
          <w:tab w:val="left" w:pos="11365"/>
        </w:tabs>
        <w:spacing w:line="276" w:lineRule="auto"/>
        <w:ind w:left="99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eastAsia="Calibri" w:hAnsiTheme="minorHAnsi" w:cstheme="minorHAnsi"/>
          <w:lang w:val="pl-PL"/>
        </w:rPr>
        <w:t>Każda ze S</w:t>
      </w:r>
      <w:r w:rsidR="00803186" w:rsidRPr="00F52A8E">
        <w:rPr>
          <w:rFonts w:asciiTheme="minorHAnsi" w:eastAsia="Calibri" w:hAnsiTheme="minorHAnsi" w:cstheme="minorHAnsi"/>
          <w:lang w:val="pl-PL"/>
        </w:rPr>
        <w:t>tron umowy, po opublikowaniu przepisów dokonujących zmian stawki podatku od towarów i usług, wysokości minimalnego wynagrodzenia za pracę albo wysokości minimalnej stawki godzinowej, ustalonych na podstawie ustawy z dnia 10 października 2002 r. o minimalnym wynagrodzeniu za pracę lub zasad podlegania ubezpieczeniom społecznym lub ubezpieczeniu zdrowotnemu lub wysokości stawki składki na ubezpieczenia społeczne lub zdrowotne</w:t>
      </w:r>
      <w:r w:rsidR="00A22860" w:rsidRPr="00F52A8E">
        <w:rPr>
          <w:rFonts w:asciiTheme="minorHAnsi" w:eastAsia="Calibri" w:hAnsiTheme="minorHAnsi" w:cstheme="minorHAnsi"/>
          <w:lang w:val="pl-PL"/>
        </w:rPr>
        <w:t xml:space="preserve"> lub </w:t>
      </w:r>
      <w:r w:rsidR="00A22860" w:rsidRPr="00F52A8E">
        <w:rPr>
          <w:rFonts w:asciiTheme="minorHAnsi" w:hAnsiTheme="minorHAnsi" w:cstheme="minorHAnsi"/>
          <w:lang w:val="pl-PL"/>
        </w:rPr>
        <w:t xml:space="preserve">zmiany zasad </w:t>
      </w:r>
      <w:r w:rsidR="00A22860" w:rsidRPr="00F52A8E">
        <w:rPr>
          <w:rStyle w:val="text-justify"/>
          <w:rFonts w:asciiTheme="minorHAnsi" w:hAnsiTheme="minorHAnsi" w:cstheme="minorHAnsi"/>
          <w:lang w:val="pl-PL"/>
        </w:rPr>
        <w:t>gromadzenia i wysokości wpłat do pracowniczych planów kapitałowych</w:t>
      </w:r>
      <w:r w:rsidR="00803186" w:rsidRPr="00F52A8E">
        <w:rPr>
          <w:rFonts w:asciiTheme="minorHAnsi" w:eastAsia="Calibri" w:hAnsiTheme="minorHAnsi" w:cstheme="minorHAnsi"/>
          <w:lang w:val="pl-PL"/>
        </w:rPr>
        <w:t>, może zwrócić się do drugiej strony o wprowadzenie odpowiedniej zmiany wynagrodzenia, jeżeli zmiany te będą miały wpływ na koszty wykonywania przez Wykonawcę zamówienia publicznego. Po złożeniu wniosku Strony dokonają odpowiedniej zmiany wynagrodzenia, zgodnie z</w:t>
      </w:r>
      <w:r w:rsidRPr="00F52A8E">
        <w:rPr>
          <w:rFonts w:asciiTheme="minorHAnsi" w:eastAsia="Calibri" w:hAnsiTheme="minorHAnsi" w:cstheme="minorHAnsi"/>
          <w:lang w:val="pl-PL"/>
        </w:rPr>
        <w:t xml:space="preserve"> zasadami określonymi </w:t>
      </w:r>
      <w:r w:rsidR="00A22860" w:rsidRPr="00F52A8E">
        <w:rPr>
          <w:rFonts w:asciiTheme="minorHAnsi" w:eastAsia="Calibri" w:hAnsiTheme="minorHAnsi" w:cstheme="minorHAnsi"/>
          <w:lang w:val="pl-PL"/>
        </w:rPr>
        <w:t>powyżej</w:t>
      </w:r>
      <w:r w:rsidR="00803186" w:rsidRPr="00F52A8E">
        <w:rPr>
          <w:rFonts w:asciiTheme="minorHAnsi" w:eastAsia="Calibri" w:hAnsiTheme="minorHAnsi" w:cstheme="minorHAnsi"/>
          <w:lang w:val="pl-PL"/>
        </w:rPr>
        <w:t>.</w:t>
      </w:r>
    </w:p>
    <w:p w14:paraId="63156486" w14:textId="77777777" w:rsidR="00A22860" w:rsidRPr="00F52A8E" w:rsidRDefault="00A22860" w:rsidP="00F52A8E">
      <w:pPr>
        <w:pStyle w:val="Akapitzlist"/>
        <w:widowControl w:val="0"/>
        <w:numPr>
          <w:ilvl w:val="0"/>
          <w:numId w:val="19"/>
        </w:numPr>
        <w:tabs>
          <w:tab w:val="clear" w:pos="360"/>
          <w:tab w:val="num" w:pos="1134"/>
          <w:tab w:val="left" w:pos="11365"/>
        </w:tabs>
        <w:spacing w:line="276" w:lineRule="auto"/>
        <w:ind w:left="993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bCs/>
          <w:iCs/>
          <w:lang w:val="pl-PL"/>
        </w:rPr>
        <w:t xml:space="preserve">Umowa ulegnie zmianie, nie więcej jednak niż o 10 % wartości niezrealizowanej, określonej w § 4 ust. 3, w przypadku zmiany poziomu cen materiałów lub kosztów o 15 % w stosunku do daty zawarcia umowy. Podstawą do ustalenia zmiany wynagrodzenia będzie średnioroczny wskaźnik cen towarów i usług konsumpcyjnych ogółem w stosunku do roku podpisania umowy, ogłoszony przez Prezesa GUS. Zmiana </w:t>
      </w:r>
      <w:r w:rsidRPr="00F52A8E">
        <w:rPr>
          <w:rFonts w:asciiTheme="minorHAnsi" w:hAnsiTheme="minorHAnsi" w:cstheme="minorHAnsi"/>
          <w:bCs/>
          <w:iCs/>
          <w:lang w:val="pl-PL"/>
        </w:rPr>
        <w:lastRenderedPageBreak/>
        <w:t>ceny nie może następować częściej niż raz na 12 miesięcy.</w:t>
      </w:r>
    </w:p>
    <w:p w14:paraId="11F79B81" w14:textId="77777777" w:rsidR="00A22860" w:rsidRPr="00F52A8E" w:rsidRDefault="00A22860" w:rsidP="00F52A8E">
      <w:pPr>
        <w:widowControl w:val="0"/>
        <w:tabs>
          <w:tab w:val="left" w:pos="1136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07567E56" w14:textId="77777777" w:rsidR="00A22860" w:rsidRPr="00F52A8E" w:rsidRDefault="00A22860" w:rsidP="00F52A8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52A8E">
        <w:rPr>
          <w:rFonts w:asciiTheme="minorHAnsi" w:hAnsiTheme="minorHAnsi" w:cstheme="minorHAnsi"/>
          <w:b/>
        </w:rPr>
        <w:t>§ 11</w:t>
      </w:r>
    </w:p>
    <w:p w14:paraId="1C396F27" w14:textId="77777777" w:rsidR="00A22860" w:rsidRPr="00F52A8E" w:rsidRDefault="00A22860" w:rsidP="00F52A8E">
      <w:pPr>
        <w:spacing w:line="276" w:lineRule="auto"/>
        <w:jc w:val="center"/>
        <w:rPr>
          <w:rFonts w:asciiTheme="minorHAnsi" w:hAnsiTheme="minorHAnsi" w:cstheme="minorHAnsi"/>
          <w:b/>
        </w:rPr>
      </w:pPr>
      <w:proofErr w:type="spellStart"/>
      <w:r w:rsidRPr="00F52A8E">
        <w:rPr>
          <w:rFonts w:asciiTheme="minorHAnsi" w:hAnsiTheme="minorHAnsi" w:cstheme="minorHAnsi"/>
          <w:b/>
        </w:rPr>
        <w:t>Siła</w:t>
      </w:r>
      <w:proofErr w:type="spellEnd"/>
      <w:r w:rsidRPr="00F52A8E">
        <w:rPr>
          <w:rFonts w:asciiTheme="minorHAnsi" w:hAnsiTheme="minorHAnsi" w:cstheme="minorHAnsi"/>
          <w:b/>
        </w:rPr>
        <w:t xml:space="preserve"> </w:t>
      </w:r>
      <w:proofErr w:type="spellStart"/>
      <w:r w:rsidRPr="00F52A8E">
        <w:rPr>
          <w:rFonts w:asciiTheme="minorHAnsi" w:hAnsiTheme="minorHAnsi" w:cstheme="minorHAnsi"/>
          <w:b/>
        </w:rPr>
        <w:t>wyższa</w:t>
      </w:r>
      <w:proofErr w:type="spellEnd"/>
    </w:p>
    <w:p w14:paraId="6269F0B3" w14:textId="77777777" w:rsidR="00A22860" w:rsidRPr="00F52A8E" w:rsidRDefault="00A22860" w:rsidP="00F52A8E">
      <w:pPr>
        <w:spacing w:line="276" w:lineRule="auto"/>
        <w:jc w:val="center"/>
        <w:rPr>
          <w:rFonts w:asciiTheme="minorHAnsi" w:hAnsiTheme="minorHAnsi" w:cstheme="minorHAnsi"/>
        </w:rPr>
      </w:pPr>
    </w:p>
    <w:p w14:paraId="1543F273" w14:textId="77777777" w:rsidR="00A22860" w:rsidRPr="00F52A8E" w:rsidRDefault="00A22860" w:rsidP="00F52A8E">
      <w:pPr>
        <w:pStyle w:val="Tekstpodstawowywcity31"/>
        <w:numPr>
          <w:ilvl w:val="3"/>
          <w:numId w:val="36"/>
        </w:numPr>
        <w:spacing w:after="0" w:line="276" w:lineRule="auto"/>
        <w:ind w:left="113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F52A8E">
        <w:rPr>
          <w:rFonts w:asciiTheme="minorHAnsi" w:hAnsiTheme="minorHAnsi" w:cstheme="minorHAnsi"/>
          <w:sz w:val="24"/>
          <w:szCs w:val="24"/>
        </w:rPr>
        <w:t xml:space="preserve">Strony nie są odpowiedzialne za naruszenia obowiązków wynikających z Umowy w przypadku, gdy wyłączną przyczyną naruszenia jest działanie siły wyższej.  </w:t>
      </w:r>
    </w:p>
    <w:p w14:paraId="6AB8DD12" w14:textId="77777777" w:rsidR="00A22860" w:rsidRPr="00F52A8E" w:rsidRDefault="00A22860" w:rsidP="00F52A8E">
      <w:pPr>
        <w:pStyle w:val="Tekstpodstawowywcity31"/>
        <w:numPr>
          <w:ilvl w:val="3"/>
          <w:numId w:val="36"/>
        </w:numPr>
        <w:spacing w:after="0" w:line="276" w:lineRule="auto"/>
        <w:ind w:left="113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F52A8E">
        <w:rPr>
          <w:rFonts w:asciiTheme="minorHAnsi" w:hAnsiTheme="minorHAnsi" w:cstheme="minorHAnsi"/>
          <w:sz w:val="24"/>
          <w:szCs w:val="24"/>
        </w:rPr>
        <w:t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</w:t>
      </w:r>
    </w:p>
    <w:p w14:paraId="5105FDB0" w14:textId="77777777" w:rsidR="00A22860" w:rsidRPr="00F52A8E" w:rsidRDefault="00A22860" w:rsidP="00F52A8E">
      <w:pPr>
        <w:pStyle w:val="Tekstpodstawowywcity31"/>
        <w:numPr>
          <w:ilvl w:val="3"/>
          <w:numId w:val="36"/>
        </w:numPr>
        <w:spacing w:after="0" w:line="276" w:lineRule="auto"/>
        <w:ind w:left="113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F52A8E">
        <w:rPr>
          <w:rFonts w:asciiTheme="minorHAnsi" w:hAnsiTheme="minorHAnsi" w:cstheme="minorHAnsi"/>
          <w:sz w:val="24"/>
          <w:szCs w:val="24"/>
        </w:rPr>
        <w:t>Przez siłę wyższą rozumie się zdarzenie,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 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14:paraId="6DE23655" w14:textId="77777777" w:rsidR="00A22860" w:rsidRPr="00F52A8E" w:rsidRDefault="00A22860" w:rsidP="00F52A8E">
      <w:pPr>
        <w:pStyle w:val="Tekstpodstawowywcity31"/>
        <w:numPr>
          <w:ilvl w:val="3"/>
          <w:numId w:val="36"/>
        </w:numPr>
        <w:spacing w:after="0" w:line="276" w:lineRule="auto"/>
        <w:ind w:left="113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F52A8E">
        <w:rPr>
          <w:rFonts w:asciiTheme="minorHAnsi" w:hAnsiTheme="minorHAnsi" w:cstheme="minorHAnsi"/>
          <w:sz w:val="24"/>
          <w:szCs w:val="24"/>
        </w:rPr>
        <w:t>W przypadku zaistnienia siły wyższej Strona, której dotyczy działanie siły wyższej, zobowiązana jest niezwłocznie, nie później niż w terminie 2 dni od wystąpienia zdarzenia siły wyższej, poinformować drugą Stronę na piśmie na czym polega wystąpienie siły wyższej wraz ze wskazaniem przewidywanego czasu trwania przeszkody w realizacji wynikających z umowy obowiązków.</w:t>
      </w:r>
    </w:p>
    <w:p w14:paraId="1A4B3C37" w14:textId="77777777" w:rsidR="00A22860" w:rsidRPr="00F52A8E" w:rsidRDefault="00A22860" w:rsidP="00F52A8E">
      <w:pPr>
        <w:pStyle w:val="Tekstpodstawowywcity31"/>
        <w:numPr>
          <w:ilvl w:val="3"/>
          <w:numId w:val="36"/>
        </w:numPr>
        <w:spacing w:after="0" w:line="276" w:lineRule="auto"/>
        <w:ind w:left="113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F52A8E">
        <w:rPr>
          <w:rFonts w:asciiTheme="minorHAnsi" w:hAnsiTheme="minorHAnsi" w:cstheme="minorHAnsi"/>
          <w:sz w:val="24"/>
          <w:szCs w:val="24"/>
        </w:rPr>
        <w:t xml:space="preserve">W przypadku opóźnienia realizacji Umowy z powodu wystąpienia siły wyższej, Zamawiający odstąpi od naliczania kar umownych.  </w:t>
      </w:r>
    </w:p>
    <w:p w14:paraId="299B9C85" w14:textId="77777777" w:rsidR="00803186" w:rsidRPr="00F52A8E" w:rsidRDefault="00803186" w:rsidP="00F52A8E">
      <w:pPr>
        <w:pStyle w:val="Akapitzlist"/>
        <w:tabs>
          <w:tab w:val="left" w:pos="283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lang w:val="pl-PL"/>
        </w:rPr>
      </w:pPr>
    </w:p>
    <w:p w14:paraId="51D075E1" w14:textId="51D3D669" w:rsidR="001B64EA" w:rsidRPr="00F52A8E" w:rsidRDefault="001B64EA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§ 1</w:t>
      </w:r>
      <w:r w:rsidR="00A22860" w:rsidRPr="00F52A8E">
        <w:rPr>
          <w:rFonts w:asciiTheme="minorHAnsi" w:hAnsiTheme="minorHAnsi" w:cstheme="minorHAnsi"/>
          <w:b/>
          <w:lang w:val="pl-PL"/>
        </w:rPr>
        <w:t>2</w:t>
      </w:r>
    </w:p>
    <w:p w14:paraId="4547113B" w14:textId="77777777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Postanowienia końcowe</w:t>
      </w:r>
    </w:p>
    <w:p w14:paraId="526CCBC4" w14:textId="77777777" w:rsidR="00FE611C" w:rsidRPr="00F52A8E" w:rsidRDefault="00FE611C" w:rsidP="00F52A8E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3BB294D7" w14:textId="77777777" w:rsidR="004F1A6B" w:rsidRPr="00F52A8E" w:rsidRDefault="00FE611C" w:rsidP="00F52A8E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Umowę sporządzono w dwóch jednobrzmiących egzemplarzach, po jednym dla każdej ze Stron</w:t>
      </w:r>
      <w:r w:rsidR="004F1A6B" w:rsidRPr="00F52A8E">
        <w:rPr>
          <w:rFonts w:asciiTheme="minorHAnsi" w:hAnsiTheme="minorHAnsi" w:cstheme="minorHAnsi"/>
          <w:lang w:val="pl-PL"/>
        </w:rPr>
        <w:t>.</w:t>
      </w:r>
    </w:p>
    <w:p w14:paraId="4D04E0E2" w14:textId="77777777" w:rsidR="001B64EA" w:rsidRPr="00F52A8E" w:rsidRDefault="004F1A6B" w:rsidP="00F52A8E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Wszelkie ewentualne spory będą rozstrzygane przez sąd miejscowo właściwy dla siedziby Zamawiającego.</w:t>
      </w:r>
    </w:p>
    <w:p w14:paraId="4F3423B4" w14:textId="77777777" w:rsidR="001B64EA" w:rsidRPr="00F52A8E" w:rsidRDefault="001B64EA" w:rsidP="00F52A8E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Zamawiający nie może dokonać przelewu praw (cesji) wynikających z niniejszej Umowy ani przenieść zobowiązania do dokonywania płatności należnych z jej tytułu bez uprzedniej pisemnej zgody Wykonawcy.</w:t>
      </w:r>
    </w:p>
    <w:p w14:paraId="1E4A95EC" w14:textId="77777777" w:rsidR="001B64EA" w:rsidRPr="00F52A8E" w:rsidRDefault="001B64EA" w:rsidP="00F52A8E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Wykonawca nie może dokonać przelewu praw (cesji) wynikających z niniejszej Umowy ani przenieść wierzytelności wynikających z niniejszej Umowy bez uprzedniej pisemnej zgody Zamawiającego.</w:t>
      </w:r>
    </w:p>
    <w:p w14:paraId="22562B25" w14:textId="77777777" w:rsidR="004F1A6B" w:rsidRPr="00F52A8E" w:rsidRDefault="004F1A6B" w:rsidP="00F52A8E">
      <w:pPr>
        <w:spacing w:line="276" w:lineRule="auto"/>
        <w:rPr>
          <w:rFonts w:asciiTheme="minorHAnsi" w:hAnsiTheme="minorHAnsi" w:cstheme="minorHAnsi"/>
          <w:lang w:val="pl-PL"/>
        </w:rPr>
      </w:pPr>
    </w:p>
    <w:p w14:paraId="5EC1E662" w14:textId="68162E01" w:rsidR="006F5F40" w:rsidRPr="00F52A8E" w:rsidRDefault="00A22860" w:rsidP="00F52A8E">
      <w:pPr>
        <w:spacing w:line="276" w:lineRule="auto"/>
        <w:ind w:left="720" w:firstLine="720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lang w:val="pl-PL"/>
        </w:rPr>
        <w:t xml:space="preserve">         WYKONAWCA</w:t>
      </w:r>
      <w:r w:rsidRPr="00F52A8E">
        <w:rPr>
          <w:rFonts w:asciiTheme="minorHAnsi" w:hAnsiTheme="minorHAnsi" w:cstheme="minorHAnsi"/>
          <w:b/>
          <w:lang w:val="pl-PL"/>
        </w:rPr>
        <w:tab/>
      </w:r>
      <w:r w:rsidRPr="00F52A8E">
        <w:rPr>
          <w:rFonts w:asciiTheme="minorHAnsi" w:hAnsiTheme="minorHAnsi" w:cstheme="minorHAnsi"/>
          <w:b/>
          <w:lang w:val="pl-PL"/>
        </w:rPr>
        <w:tab/>
      </w:r>
      <w:r w:rsidRPr="00F52A8E">
        <w:rPr>
          <w:rFonts w:asciiTheme="minorHAnsi" w:hAnsiTheme="minorHAnsi" w:cstheme="minorHAnsi"/>
          <w:b/>
          <w:lang w:val="pl-PL"/>
        </w:rPr>
        <w:tab/>
        <w:t xml:space="preserve">  </w:t>
      </w:r>
      <w:r w:rsidRPr="00F52A8E">
        <w:rPr>
          <w:rFonts w:asciiTheme="minorHAnsi" w:hAnsiTheme="minorHAnsi" w:cstheme="minorHAnsi"/>
          <w:b/>
          <w:lang w:val="pl-PL"/>
        </w:rPr>
        <w:tab/>
      </w:r>
      <w:r w:rsidRPr="00F52A8E">
        <w:rPr>
          <w:rFonts w:asciiTheme="minorHAnsi" w:hAnsiTheme="minorHAnsi" w:cstheme="minorHAnsi"/>
          <w:lang w:val="pl-PL"/>
        </w:rPr>
        <w:t xml:space="preserve">                     ZAMAWIAJĄCY</w:t>
      </w:r>
    </w:p>
    <w:p w14:paraId="4FB0236E" w14:textId="77777777" w:rsidR="006F5F40" w:rsidRPr="00F52A8E" w:rsidRDefault="006F5F40" w:rsidP="00F52A8E">
      <w:pPr>
        <w:spacing w:line="276" w:lineRule="auto"/>
        <w:ind w:left="1440" w:firstLine="720"/>
        <w:rPr>
          <w:rFonts w:asciiTheme="minorHAnsi" w:hAnsiTheme="minorHAnsi" w:cstheme="minorHAnsi"/>
          <w:b/>
          <w:lang w:val="pl-PL"/>
        </w:rPr>
      </w:pPr>
    </w:p>
    <w:p w14:paraId="334C0708" w14:textId="77777777" w:rsidR="006F5F40" w:rsidRPr="00F52A8E" w:rsidRDefault="006F5F40" w:rsidP="00F52A8E">
      <w:pPr>
        <w:spacing w:line="276" w:lineRule="auto"/>
        <w:ind w:left="1440" w:firstLine="720"/>
        <w:rPr>
          <w:rFonts w:asciiTheme="minorHAnsi" w:hAnsiTheme="minorHAnsi" w:cstheme="minorHAnsi"/>
          <w:b/>
          <w:lang w:val="pl-PL"/>
        </w:rPr>
      </w:pPr>
    </w:p>
    <w:p w14:paraId="06B6901B" w14:textId="77777777" w:rsidR="00FE611C" w:rsidRPr="00F52A8E" w:rsidRDefault="006F5F40" w:rsidP="00F52A8E">
      <w:pPr>
        <w:spacing w:line="276" w:lineRule="auto"/>
        <w:ind w:left="720" w:firstLine="720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...........................................</w:t>
      </w:r>
      <w:r w:rsidRPr="00F52A8E">
        <w:rPr>
          <w:rFonts w:asciiTheme="minorHAnsi" w:hAnsiTheme="minorHAnsi" w:cstheme="minorHAnsi"/>
          <w:b/>
          <w:lang w:val="pl-PL"/>
        </w:rPr>
        <w:tab/>
      </w:r>
      <w:r w:rsidRPr="00F52A8E">
        <w:rPr>
          <w:rFonts w:asciiTheme="minorHAnsi" w:hAnsiTheme="minorHAnsi" w:cstheme="minorHAnsi"/>
          <w:b/>
          <w:lang w:val="pl-PL"/>
        </w:rPr>
        <w:tab/>
      </w:r>
      <w:r w:rsidRPr="00F52A8E">
        <w:rPr>
          <w:rFonts w:asciiTheme="minorHAnsi" w:hAnsiTheme="minorHAnsi" w:cstheme="minorHAnsi"/>
          <w:b/>
          <w:lang w:val="pl-PL"/>
        </w:rPr>
        <w:tab/>
        <w:t>...........</w:t>
      </w:r>
      <w:r w:rsidR="00E80E05" w:rsidRPr="00F52A8E">
        <w:rPr>
          <w:rFonts w:asciiTheme="minorHAnsi" w:hAnsiTheme="minorHAnsi" w:cstheme="minorHAnsi"/>
          <w:b/>
          <w:lang w:val="pl-PL"/>
        </w:rPr>
        <w:t>...............................</w:t>
      </w:r>
    </w:p>
    <w:p w14:paraId="24C31940" w14:textId="77777777" w:rsidR="007F636D" w:rsidRPr="00F52A8E" w:rsidRDefault="007F636D" w:rsidP="00F52A8E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6BAC83FD" w14:textId="77777777" w:rsidR="007F636D" w:rsidRPr="00F52A8E" w:rsidRDefault="007F636D" w:rsidP="00F52A8E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545075A6" w14:textId="77777777" w:rsidR="007F636D" w:rsidRPr="00F52A8E" w:rsidRDefault="007F636D" w:rsidP="00F52A8E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2DBE3B25" w14:textId="77777777" w:rsidR="007F636D" w:rsidRPr="00F52A8E" w:rsidRDefault="007F636D" w:rsidP="00F52A8E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75EFCC1C" w14:textId="77777777" w:rsidR="007F636D" w:rsidRPr="00F52A8E" w:rsidRDefault="007F636D" w:rsidP="00F52A8E">
      <w:pPr>
        <w:spacing w:line="276" w:lineRule="auto"/>
        <w:rPr>
          <w:rFonts w:asciiTheme="minorHAnsi" w:hAnsiTheme="minorHAnsi" w:cstheme="minorHAnsi"/>
          <w:b/>
          <w:lang w:val="pl-PL"/>
        </w:rPr>
      </w:pPr>
      <w:r w:rsidRPr="00F52A8E">
        <w:rPr>
          <w:rFonts w:asciiTheme="minorHAnsi" w:hAnsiTheme="minorHAnsi" w:cstheme="minorHAnsi"/>
          <w:b/>
          <w:lang w:val="pl-PL"/>
        </w:rPr>
        <w:t>Załączniki:</w:t>
      </w:r>
    </w:p>
    <w:p w14:paraId="54984B66" w14:textId="10F55BBD" w:rsidR="007F636D" w:rsidRPr="00F52A8E" w:rsidRDefault="007F636D" w:rsidP="00F52A8E">
      <w:pPr>
        <w:pStyle w:val="Akapitzlist"/>
        <w:numPr>
          <w:ilvl w:val="1"/>
          <w:numId w:val="35"/>
        </w:numPr>
        <w:spacing w:line="276" w:lineRule="auto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Opis przedmiotu zamówienia</w:t>
      </w:r>
    </w:p>
    <w:p w14:paraId="71915AC6" w14:textId="44F05660" w:rsidR="007F636D" w:rsidRPr="00F52A8E" w:rsidRDefault="00A22860" w:rsidP="00F52A8E">
      <w:pPr>
        <w:pStyle w:val="Akapitzlist"/>
        <w:numPr>
          <w:ilvl w:val="1"/>
          <w:numId w:val="35"/>
        </w:numPr>
        <w:spacing w:line="276" w:lineRule="auto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Formularz ofertowy</w:t>
      </w:r>
    </w:p>
    <w:p w14:paraId="0E06BA60" w14:textId="77777777" w:rsidR="00A22860" w:rsidRPr="00F52A8E" w:rsidRDefault="00A22860" w:rsidP="00F52A8E">
      <w:pPr>
        <w:pStyle w:val="Akapitzlist"/>
        <w:numPr>
          <w:ilvl w:val="1"/>
          <w:numId w:val="35"/>
        </w:numPr>
        <w:spacing w:line="276" w:lineRule="auto"/>
        <w:rPr>
          <w:rFonts w:asciiTheme="minorHAnsi" w:hAnsiTheme="minorHAnsi" w:cstheme="minorHAnsi"/>
          <w:lang w:val="pl-PL"/>
        </w:rPr>
      </w:pPr>
      <w:r w:rsidRPr="00F52A8E">
        <w:rPr>
          <w:rFonts w:asciiTheme="minorHAnsi" w:hAnsiTheme="minorHAnsi" w:cstheme="minorHAnsi"/>
          <w:lang w:val="pl-PL"/>
        </w:rPr>
        <w:t>Wykaz części zamiennych wraz z cenami jednostkowymi</w:t>
      </w:r>
    </w:p>
    <w:p w14:paraId="7621BB6F" w14:textId="5A5D323D" w:rsidR="007F636D" w:rsidRPr="00F52A8E" w:rsidRDefault="00A22860" w:rsidP="00F52A8E">
      <w:pPr>
        <w:pStyle w:val="Akapitzlist"/>
        <w:numPr>
          <w:ilvl w:val="1"/>
          <w:numId w:val="35"/>
        </w:numPr>
        <w:spacing w:line="276" w:lineRule="auto"/>
        <w:rPr>
          <w:rFonts w:asciiTheme="minorHAnsi" w:hAnsiTheme="minorHAnsi" w:cstheme="minorHAnsi"/>
          <w:lang w:val="pl-PL"/>
        </w:rPr>
      </w:pPr>
      <w:proofErr w:type="spellStart"/>
      <w:r w:rsidRPr="00F52A8E">
        <w:rPr>
          <w:rFonts w:asciiTheme="minorHAnsi" w:hAnsiTheme="minorHAnsi" w:cstheme="minorHAnsi"/>
        </w:rPr>
        <w:t>polisa</w:t>
      </w:r>
      <w:proofErr w:type="spellEnd"/>
      <w:r w:rsidRPr="00F52A8E">
        <w:rPr>
          <w:rFonts w:asciiTheme="minorHAnsi" w:hAnsiTheme="minorHAnsi" w:cstheme="minorHAnsi"/>
        </w:rPr>
        <w:t xml:space="preserve"> OC</w:t>
      </w:r>
    </w:p>
    <w:sectPr w:rsidR="007F636D" w:rsidRPr="00F52A8E" w:rsidSect="002F463C">
      <w:footerReference w:type="even" r:id="rId13"/>
      <w:footerReference w:type="default" r:id="rId14"/>
      <w:pgSz w:w="12240" w:h="15840"/>
      <w:pgMar w:top="426" w:right="1418" w:bottom="567" w:left="1418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FEE68" w14:textId="77777777" w:rsidR="002F463C" w:rsidRDefault="002F463C">
      <w:r>
        <w:separator/>
      </w:r>
    </w:p>
    <w:p w14:paraId="1A19BC43" w14:textId="77777777" w:rsidR="002F463C" w:rsidRDefault="002F463C"/>
  </w:endnote>
  <w:endnote w:type="continuationSeparator" w:id="0">
    <w:p w14:paraId="177CE612" w14:textId="77777777" w:rsidR="002F463C" w:rsidRDefault="002F463C">
      <w:r>
        <w:continuationSeparator/>
      </w:r>
    </w:p>
    <w:p w14:paraId="2D92FFC8" w14:textId="77777777" w:rsidR="002F463C" w:rsidRDefault="002F4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7359" w14:textId="77777777" w:rsidR="00991272" w:rsidRDefault="00AD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912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75DF6C" w14:textId="77777777" w:rsidR="00991272" w:rsidRDefault="00991272">
    <w:pPr>
      <w:pStyle w:val="Stopka"/>
    </w:pPr>
  </w:p>
  <w:p w14:paraId="7B08EDA6" w14:textId="77777777" w:rsidR="002D3AC2" w:rsidRDefault="002D3A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A1F2F" w14:textId="77777777" w:rsidR="00991272" w:rsidRDefault="00AD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912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61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B6B1DA5" w14:textId="77777777" w:rsidR="00991272" w:rsidRDefault="00991272">
    <w:pPr>
      <w:pStyle w:val="Stopka"/>
      <w:rPr>
        <w:lang w:val="pl-PL"/>
      </w:rPr>
    </w:pPr>
  </w:p>
  <w:p w14:paraId="075D3F67" w14:textId="77777777" w:rsidR="002D3AC2" w:rsidRPr="00D77B4F" w:rsidRDefault="002D3AC2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5EE58" w14:textId="77777777" w:rsidR="002F463C" w:rsidRDefault="002F463C">
      <w:r>
        <w:separator/>
      </w:r>
    </w:p>
    <w:p w14:paraId="3F558401" w14:textId="77777777" w:rsidR="002F463C" w:rsidRDefault="002F463C"/>
  </w:footnote>
  <w:footnote w:type="continuationSeparator" w:id="0">
    <w:p w14:paraId="3529E347" w14:textId="77777777" w:rsidR="002F463C" w:rsidRDefault="002F463C">
      <w:r>
        <w:continuationSeparator/>
      </w:r>
    </w:p>
    <w:p w14:paraId="2300FE00" w14:textId="77777777" w:rsidR="002F463C" w:rsidRDefault="002F46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C"/>
    <w:multiLevelType w:val="multilevel"/>
    <w:tmpl w:val="3E104C32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0"/>
    <w:multiLevelType w:val="multilevel"/>
    <w:tmpl w:val="1C96F07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9C448A9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1826" w:hanging="266"/>
      </w:pPr>
    </w:lvl>
    <w:lvl w:ilvl="4">
      <w:start w:val="1"/>
      <w:numFmt w:val="decimal"/>
      <w:lvlText w:val="%5)"/>
      <w:lvlJc w:val="left"/>
      <w:pPr>
        <w:tabs>
          <w:tab w:val="num" w:pos="1648"/>
        </w:tabs>
        <w:ind w:left="1648" w:hanging="1080"/>
      </w:pPr>
      <w:rPr>
        <w:rFonts w:ascii="Times New Roman" w:eastAsia="Times New Roman" w:hAnsi="Times New Roman" w:cs="Arial Unicode MS"/>
      </w:rPr>
    </w:lvl>
    <w:lvl w:ilvl="5">
      <w:start w:val="1"/>
      <w:numFmt w:val="lowerLetter"/>
      <w:lvlText w:val="%6)"/>
      <w:lvlJc w:val="left"/>
      <w:pPr>
        <w:tabs>
          <w:tab w:val="num" w:pos="1080"/>
        </w:tabs>
        <w:ind w:left="1080" w:hanging="1080"/>
      </w:pPr>
      <w:rPr>
        <w:rFonts w:ascii="Georgia" w:eastAsia="Times New Roman" w:hAnsi="Georgia" w:cs="Arial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58B4FF8"/>
    <w:multiLevelType w:val="hybridMultilevel"/>
    <w:tmpl w:val="2CD6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61708"/>
    <w:multiLevelType w:val="hybridMultilevel"/>
    <w:tmpl w:val="78167506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11AE0101"/>
    <w:multiLevelType w:val="multilevel"/>
    <w:tmpl w:val="9C448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1826" w:hanging="266"/>
      </w:pPr>
    </w:lvl>
    <w:lvl w:ilvl="4">
      <w:start w:val="1"/>
      <w:numFmt w:val="decimal"/>
      <w:lvlText w:val="%5)"/>
      <w:lvlJc w:val="left"/>
      <w:pPr>
        <w:tabs>
          <w:tab w:val="num" w:pos="1648"/>
        </w:tabs>
        <w:ind w:left="1648" w:hanging="1080"/>
      </w:pPr>
      <w:rPr>
        <w:rFonts w:ascii="Times New Roman" w:eastAsia="Times New Roman" w:hAnsi="Times New Roman" w:cs="Arial Unicode MS"/>
      </w:rPr>
    </w:lvl>
    <w:lvl w:ilvl="5">
      <w:start w:val="1"/>
      <w:numFmt w:val="lowerLetter"/>
      <w:lvlText w:val="%6)"/>
      <w:lvlJc w:val="left"/>
      <w:pPr>
        <w:tabs>
          <w:tab w:val="num" w:pos="1080"/>
        </w:tabs>
        <w:ind w:left="1080" w:hanging="1080"/>
      </w:pPr>
      <w:rPr>
        <w:rFonts w:ascii="Georgia" w:eastAsia="Times New Roman" w:hAnsi="Georgia" w:cs="Arial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1DA0120"/>
    <w:multiLevelType w:val="hybridMultilevel"/>
    <w:tmpl w:val="BBCAE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45DD6"/>
    <w:multiLevelType w:val="multilevel"/>
    <w:tmpl w:val="998C2D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2">
    <w:nsid w:val="1B9D0119"/>
    <w:multiLevelType w:val="singleLevel"/>
    <w:tmpl w:val="80885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D840C5A"/>
    <w:multiLevelType w:val="multilevel"/>
    <w:tmpl w:val="EFCA98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02F5731"/>
    <w:multiLevelType w:val="hybridMultilevel"/>
    <w:tmpl w:val="6E10D7D2"/>
    <w:lvl w:ilvl="0" w:tplc="5E3A5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5037EE"/>
    <w:multiLevelType w:val="hybridMultilevel"/>
    <w:tmpl w:val="071065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22E36"/>
    <w:multiLevelType w:val="hybridMultilevel"/>
    <w:tmpl w:val="247E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B5D7B"/>
    <w:multiLevelType w:val="hybridMultilevel"/>
    <w:tmpl w:val="07106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B7B76"/>
    <w:multiLevelType w:val="hybridMultilevel"/>
    <w:tmpl w:val="E3C20C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87912"/>
    <w:multiLevelType w:val="hybridMultilevel"/>
    <w:tmpl w:val="071065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317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929284A"/>
    <w:multiLevelType w:val="multilevel"/>
    <w:tmpl w:val="5CC0B63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3BE3464E"/>
    <w:multiLevelType w:val="hybridMultilevel"/>
    <w:tmpl w:val="0270E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B2860"/>
    <w:multiLevelType w:val="hybridMultilevel"/>
    <w:tmpl w:val="DB34D7B8"/>
    <w:lvl w:ilvl="0" w:tplc="AE9AB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698"/>
    <w:multiLevelType w:val="hybridMultilevel"/>
    <w:tmpl w:val="F9748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42855"/>
    <w:multiLevelType w:val="hybridMultilevel"/>
    <w:tmpl w:val="7CF08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F1DE2"/>
    <w:multiLevelType w:val="hybridMultilevel"/>
    <w:tmpl w:val="BBCAEE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A1242"/>
    <w:multiLevelType w:val="hybridMultilevel"/>
    <w:tmpl w:val="65169BF0"/>
    <w:lvl w:ilvl="0" w:tplc="44D61784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28">
    <w:nsid w:val="58E87C21"/>
    <w:multiLevelType w:val="hybridMultilevel"/>
    <w:tmpl w:val="071065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20A8C"/>
    <w:multiLevelType w:val="hybridMultilevel"/>
    <w:tmpl w:val="071065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44C10"/>
    <w:multiLevelType w:val="multilevel"/>
    <w:tmpl w:val="EFCA9886"/>
    <w:name w:val="WW8Num1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5F661743"/>
    <w:multiLevelType w:val="multilevel"/>
    <w:tmpl w:val="EFCA98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65FE17E9"/>
    <w:multiLevelType w:val="hybridMultilevel"/>
    <w:tmpl w:val="57165E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F4F7388"/>
    <w:multiLevelType w:val="hybridMultilevel"/>
    <w:tmpl w:val="F9EC991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F665F5B"/>
    <w:multiLevelType w:val="hybridMultilevel"/>
    <w:tmpl w:val="4A701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B567A"/>
    <w:multiLevelType w:val="hybridMultilevel"/>
    <w:tmpl w:val="4A701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F5B11"/>
    <w:multiLevelType w:val="hybridMultilevel"/>
    <w:tmpl w:val="9E0E1A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9DE1E91"/>
    <w:multiLevelType w:val="hybridMultilevel"/>
    <w:tmpl w:val="B1EC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24264"/>
    <w:multiLevelType w:val="hybridMultilevel"/>
    <w:tmpl w:val="BBCAEE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C550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E6C4C"/>
    <w:multiLevelType w:val="hybridMultilevel"/>
    <w:tmpl w:val="4A701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9582A"/>
    <w:multiLevelType w:val="hybridMultilevel"/>
    <w:tmpl w:val="3DB0F7A0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3"/>
  </w:num>
  <w:num w:numId="4">
    <w:abstractNumId w:val="18"/>
  </w:num>
  <w:num w:numId="5">
    <w:abstractNumId w:val="36"/>
  </w:num>
  <w:num w:numId="6">
    <w:abstractNumId w:val="17"/>
  </w:num>
  <w:num w:numId="7">
    <w:abstractNumId w:val="24"/>
  </w:num>
  <w:num w:numId="8">
    <w:abstractNumId w:val="10"/>
  </w:num>
  <w:num w:numId="9">
    <w:abstractNumId w:val="7"/>
  </w:num>
  <w:num w:numId="10">
    <w:abstractNumId w:val="25"/>
  </w:num>
  <w:num w:numId="11">
    <w:abstractNumId w:val="11"/>
  </w:num>
  <w:num w:numId="12">
    <w:abstractNumId w:val="27"/>
  </w:num>
  <w:num w:numId="13">
    <w:abstractNumId w:val="41"/>
  </w:num>
  <w:num w:numId="14">
    <w:abstractNumId w:val="32"/>
  </w:num>
  <w:num w:numId="15">
    <w:abstractNumId w:val="8"/>
  </w:num>
  <w:num w:numId="16">
    <w:abstractNumId w:val="39"/>
  </w:num>
  <w:num w:numId="17">
    <w:abstractNumId w:val="3"/>
  </w:num>
  <w:num w:numId="18">
    <w:abstractNumId w:val="6"/>
  </w:num>
  <w:num w:numId="19">
    <w:abstractNumId w:val="30"/>
  </w:num>
  <w:num w:numId="20">
    <w:abstractNumId w:val="22"/>
  </w:num>
  <w:num w:numId="21">
    <w:abstractNumId w:val="40"/>
  </w:num>
  <w:num w:numId="22">
    <w:abstractNumId w:val="34"/>
  </w:num>
  <w:num w:numId="23">
    <w:abstractNumId w:val="35"/>
  </w:num>
  <w:num w:numId="24">
    <w:abstractNumId w:val="23"/>
  </w:num>
  <w:num w:numId="25">
    <w:abstractNumId w:val="0"/>
  </w:num>
  <w:num w:numId="26">
    <w:abstractNumId w:val="19"/>
  </w:num>
  <w:num w:numId="27">
    <w:abstractNumId w:val="28"/>
  </w:num>
  <w:num w:numId="28">
    <w:abstractNumId w:val="15"/>
  </w:num>
  <w:num w:numId="29">
    <w:abstractNumId w:val="29"/>
  </w:num>
  <w:num w:numId="30">
    <w:abstractNumId w:val="38"/>
  </w:num>
  <w:num w:numId="31">
    <w:abstractNumId w:val="26"/>
  </w:num>
  <w:num w:numId="32">
    <w:abstractNumId w:val="14"/>
  </w:num>
  <w:num w:numId="33">
    <w:abstractNumId w:val="37"/>
  </w:num>
  <w:num w:numId="34">
    <w:abstractNumId w:val="9"/>
  </w:num>
  <w:num w:numId="35">
    <w:abstractNumId w:val="13"/>
  </w:num>
  <w:num w:numId="36">
    <w:abstractNumId w:val="21"/>
  </w:num>
  <w:num w:numId="37">
    <w:abstractNumId w:val="31"/>
  </w:num>
  <w:num w:numId="3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9"/>
    <w:rsid w:val="0000350D"/>
    <w:rsid w:val="00021D0B"/>
    <w:rsid w:val="00061557"/>
    <w:rsid w:val="00067B03"/>
    <w:rsid w:val="00087733"/>
    <w:rsid w:val="000975E9"/>
    <w:rsid w:val="000A035E"/>
    <w:rsid w:val="000A3E19"/>
    <w:rsid w:val="000C5C6D"/>
    <w:rsid w:val="000D1488"/>
    <w:rsid w:val="000D2B4C"/>
    <w:rsid w:val="000F1AC9"/>
    <w:rsid w:val="00122D55"/>
    <w:rsid w:val="0015593F"/>
    <w:rsid w:val="00183BAD"/>
    <w:rsid w:val="00184929"/>
    <w:rsid w:val="00192709"/>
    <w:rsid w:val="001B47D8"/>
    <w:rsid w:val="001B64EA"/>
    <w:rsid w:val="001C30DC"/>
    <w:rsid w:val="001E353A"/>
    <w:rsid w:val="001F02BF"/>
    <w:rsid w:val="001F4FDB"/>
    <w:rsid w:val="00207E97"/>
    <w:rsid w:val="0022181B"/>
    <w:rsid w:val="0023061A"/>
    <w:rsid w:val="0023792A"/>
    <w:rsid w:val="00242692"/>
    <w:rsid w:val="002D3AC2"/>
    <w:rsid w:val="002E12E4"/>
    <w:rsid w:val="002E5CDC"/>
    <w:rsid w:val="002F463C"/>
    <w:rsid w:val="00301654"/>
    <w:rsid w:val="00312845"/>
    <w:rsid w:val="003158A8"/>
    <w:rsid w:val="003418E5"/>
    <w:rsid w:val="00357E58"/>
    <w:rsid w:val="003600F6"/>
    <w:rsid w:val="00363EFD"/>
    <w:rsid w:val="00384827"/>
    <w:rsid w:val="00393519"/>
    <w:rsid w:val="003A73F5"/>
    <w:rsid w:val="003B519F"/>
    <w:rsid w:val="003B52EC"/>
    <w:rsid w:val="003D2C33"/>
    <w:rsid w:val="003D603C"/>
    <w:rsid w:val="003E1E37"/>
    <w:rsid w:val="00402E37"/>
    <w:rsid w:val="00404378"/>
    <w:rsid w:val="00411758"/>
    <w:rsid w:val="004158D0"/>
    <w:rsid w:val="004267FD"/>
    <w:rsid w:val="00436516"/>
    <w:rsid w:val="00440811"/>
    <w:rsid w:val="004737D3"/>
    <w:rsid w:val="00485D3C"/>
    <w:rsid w:val="004E09E1"/>
    <w:rsid w:val="004E45B5"/>
    <w:rsid w:val="004F1A6B"/>
    <w:rsid w:val="004F66A4"/>
    <w:rsid w:val="00516289"/>
    <w:rsid w:val="00546E01"/>
    <w:rsid w:val="00561F9B"/>
    <w:rsid w:val="00562753"/>
    <w:rsid w:val="005742A3"/>
    <w:rsid w:val="0058385E"/>
    <w:rsid w:val="0058486C"/>
    <w:rsid w:val="005D632A"/>
    <w:rsid w:val="00617B65"/>
    <w:rsid w:val="00640DEE"/>
    <w:rsid w:val="00650F05"/>
    <w:rsid w:val="00655112"/>
    <w:rsid w:val="0066788B"/>
    <w:rsid w:val="00667922"/>
    <w:rsid w:val="00673A19"/>
    <w:rsid w:val="00680C30"/>
    <w:rsid w:val="00680F27"/>
    <w:rsid w:val="00687931"/>
    <w:rsid w:val="00693FC5"/>
    <w:rsid w:val="006A0185"/>
    <w:rsid w:val="006A348D"/>
    <w:rsid w:val="006A6B31"/>
    <w:rsid w:val="006B44E1"/>
    <w:rsid w:val="006E5FEC"/>
    <w:rsid w:val="006F2041"/>
    <w:rsid w:val="006F53E5"/>
    <w:rsid w:val="006F5F40"/>
    <w:rsid w:val="006F5F94"/>
    <w:rsid w:val="00700650"/>
    <w:rsid w:val="0071102E"/>
    <w:rsid w:val="007222ED"/>
    <w:rsid w:val="00725B0E"/>
    <w:rsid w:val="007329A7"/>
    <w:rsid w:val="007409BF"/>
    <w:rsid w:val="007462B5"/>
    <w:rsid w:val="0075647F"/>
    <w:rsid w:val="00791AA9"/>
    <w:rsid w:val="007A526F"/>
    <w:rsid w:val="007B47B2"/>
    <w:rsid w:val="007C1FC1"/>
    <w:rsid w:val="007D0E87"/>
    <w:rsid w:val="007D5473"/>
    <w:rsid w:val="007D77E8"/>
    <w:rsid w:val="007F13A9"/>
    <w:rsid w:val="007F636D"/>
    <w:rsid w:val="007F774D"/>
    <w:rsid w:val="00803186"/>
    <w:rsid w:val="008046DE"/>
    <w:rsid w:val="00806598"/>
    <w:rsid w:val="008115A6"/>
    <w:rsid w:val="00815907"/>
    <w:rsid w:val="00817367"/>
    <w:rsid w:val="00817C73"/>
    <w:rsid w:val="00823E60"/>
    <w:rsid w:val="008303CE"/>
    <w:rsid w:val="0083144F"/>
    <w:rsid w:val="0083156C"/>
    <w:rsid w:val="00835443"/>
    <w:rsid w:val="00843811"/>
    <w:rsid w:val="0085108B"/>
    <w:rsid w:val="00855BFB"/>
    <w:rsid w:val="008713C5"/>
    <w:rsid w:val="00875EE1"/>
    <w:rsid w:val="008B0FC1"/>
    <w:rsid w:val="008B3633"/>
    <w:rsid w:val="008C05CC"/>
    <w:rsid w:val="008D2C93"/>
    <w:rsid w:val="008D4AE6"/>
    <w:rsid w:val="008D7B2A"/>
    <w:rsid w:val="008F36E0"/>
    <w:rsid w:val="0090235D"/>
    <w:rsid w:val="00923DF8"/>
    <w:rsid w:val="009257C0"/>
    <w:rsid w:val="009579F5"/>
    <w:rsid w:val="00971A23"/>
    <w:rsid w:val="00981260"/>
    <w:rsid w:val="00991272"/>
    <w:rsid w:val="009A0424"/>
    <w:rsid w:val="009A69CC"/>
    <w:rsid w:val="009B555F"/>
    <w:rsid w:val="009B7519"/>
    <w:rsid w:val="009F1605"/>
    <w:rsid w:val="009F4A2D"/>
    <w:rsid w:val="00A06935"/>
    <w:rsid w:val="00A15D25"/>
    <w:rsid w:val="00A22860"/>
    <w:rsid w:val="00A264D1"/>
    <w:rsid w:val="00A276E8"/>
    <w:rsid w:val="00A40B6A"/>
    <w:rsid w:val="00A50181"/>
    <w:rsid w:val="00A510F6"/>
    <w:rsid w:val="00A6474E"/>
    <w:rsid w:val="00A82819"/>
    <w:rsid w:val="00A87250"/>
    <w:rsid w:val="00A96079"/>
    <w:rsid w:val="00AA2488"/>
    <w:rsid w:val="00AC7C9B"/>
    <w:rsid w:val="00AD5DBE"/>
    <w:rsid w:val="00AD70C5"/>
    <w:rsid w:val="00AE1888"/>
    <w:rsid w:val="00AE7FF1"/>
    <w:rsid w:val="00AF0446"/>
    <w:rsid w:val="00B02A24"/>
    <w:rsid w:val="00B13199"/>
    <w:rsid w:val="00B43EEA"/>
    <w:rsid w:val="00B63130"/>
    <w:rsid w:val="00B87178"/>
    <w:rsid w:val="00BA680C"/>
    <w:rsid w:val="00BB4E0D"/>
    <w:rsid w:val="00BD4CE3"/>
    <w:rsid w:val="00C010EA"/>
    <w:rsid w:val="00C065C5"/>
    <w:rsid w:val="00C07823"/>
    <w:rsid w:val="00C105D9"/>
    <w:rsid w:val="00C16635"/>
    <w:rsid w:val="00C27B00"/>
    <w:rsid w:val="00C71E22"/>
    <w:rsid w:val="00C87682"/>
    <w:rsid w:val="00C93BF3"/>
    <w:rsid w:val="00CB3E80"/>
    <w:rsid w:val="00CC4867"/>
    <w:rsid w:val="00CC6F36"/>
    <w:rsid w:val="00CD14CD"/>
    <w:rsid w:val="00CD363E"/>
    <w:rsid w:val="00CD46DC"/>
    <w:rsid w:val="00CE12EF"/>
    <w:rsid w:val="00CE3132"/>
    <w:rsid w:val="00D10889"/>
    <w:rsid w:val="00D33621"/>
    <w:rsid w:val="00D34812"/>
    <w:rsid w:val="00D62313"/>
    <w:rsid w:val="00D77B4F"/>
    <w:rsid w:val="00DD306E"/>
    <w:rsid w:val="00DD42D6"/>
    <w:rsid w:val="00DD6301"/>
    <w:rsid w:val="00DE4E6F"/>
    <w:rsid w:val="00DE4F74"/>
    <w:rsid w:val="00E01CF1"/>
    <w:rsid w:val="00E05713"/>
    <w:rsid w:val="00E1020C"/>
    <w:rsid w:val="00E13347"/>
    <w:rsid w:val="00E22140"/>
    <w:rsid w:val="00E80E05"/>
    <w:rsid w:val="00E83C2F"/>
    <w:rsid w:val="00E85FED"/>
    <w:rsid w:val="00E913B5"/>
    <w:rsid w:val="00E91470"/>
    <w:rsid w:val="00EA1AE7"/>
    <w:rsid w:val="00EA6588"/>
    <w:rsid w:val="00EB0524"/>
    <w:rsid w:val="00EB7FD4"/>
    <w:rsid w:val="00EC3FD2"/>
    <w:rsid w:val="00EC4170"/>
    <w:rsid w:val="00ED617A"/>
    <w:rsid w:val="00EE1D43"/>
    <w:rsid w:val="00EE3231"/>
    <w:rsid w:val="00F03CBD"/>
    <w:rsid w:val="00F10EA1"/>
    <w:rsid w:val="00F36E80"/>
    <w:rsid w:val="00F40CC6"/>
    <w:rsid w:val="00F52A8E"/>
    <w:rsid w:val="00F55310"/>
    <w:rsid w:val="00F60EC2"/>
    <w:rsid w:val="00F62A45"/>
    <w:rsid w:val="00F6317B"/>
    <w:rsid w:val="00F924BB"/>
    <w:rsid w:val="00FA238B"/>
    <w:rsid w:val="00FB3E7B"/>
    <w:rsid w:val="00FC18D1"/>
    <w:rsid w:val="00FC36C4"/>
    <w:rsid w:val="00FD5925"/>
    <w:rsid w:val="00FD5A71"/>
    <w:rsid w:val="00FE611C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4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67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817367"/>
    <w:pPr>
      <w:keepNext/>
      <w:tabs>
        <w:tab w:val="center" w:pos="4680"/>
      </w:tabs>
      <w:jc w:val="both"/>
      <w:outlineLvl w:val="0"/>
    </w:pPr>
    <w:rPr>
      <w:rFonts w:ascii="Arial" w:hAnsi="Arial"/>
      <w:b/>
      <w:sz w:val="28"/>
      <w:szCs w:val="20"/>
      <w:lang w:val="pl-PL"/>
    </w:rPr>
  </w:style>
  <w:style w:type="paragraph" w:styleId="Nagwek2">
    <w:name w:val="heading 2"/>
    <w:basedOn w:val="Normalny"/>
    <w:next w:val="Normalny"/>
    <w:qFormat/>
    <w:rsid w:val="00817367"/>
    <w:pPr>
      <w:keepNext/>
      <w:jc w:val="center"/>
      <w:outlineLvl w:val="1"/>
    </w:pPr>
    <w:rPr>
      <w:rFonts w:ascii="Arial" w:hAnsi="Arial" w:cs="Arial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7367"/>
    <w:pPr>
      <w:tabs>
        <w:tab w:val="left" w:pos="-1440"/>
      </w:tabs>
      <w:jc w:val="both"/>
    </w:pPr>
    <w:rPr>
      <w:rFonts w:ascii="Arial" w:hAnsi="Arial"/>
      <w:szCs w:val="20"/>
      <w:lang w:val="pl-PL"/>
    </w:rPr>
  </w:style>
  <w:style w:type="paragraph" w:styleId="Tekstpodstawowy2">
    <w:name w:val="Body Text 2"/>
    <w:basedOn w:val="Normalny"/>
    <w:rsid w:val="00817367"/>
    <w:pPr>
      <w:jc w:val="both"/>
    </w:pPr>
    <w:rPr>
      <w:szCs w:val="20"/>
      <w:lang w:val="pl-PL"/>
    </w:rPr>
  </w:style>
  <w:style w:type="paragraph" w:styleId="Listapunktowana">
    <w:name w:val="List Bullet"/>
    <w:basedOn w:val="Normalny"/>
    <w:autoRedefine/>
    <w:rsid w:val="00817367"/>
    <w:pPr>
      <w:jc w:val="both"/>
    </w:pPr>
    <w:rPr>
      <w:rFonts w:ascii="Arial" w:hAnsi="Arial" w:cs="Arial"/>
      <w:szCs w:val="20"/>
      <w:lang w:val="pl-PL"/>
    </w:rPr>
  </w:style>
  <w:style w:type="character" w:styleId="Odwoaniedokomentarza">
    <w:name w:val="annotation reference"/>
    <w:basedOn w:val="Domylnaczcionkaakapitu"/>
    <w:semiHidden/>
    <w:rsid w:val="00817367"/>
    <w:rPr>
      <w:sz w:val="16"/>
      <w:szCs w:val="16"/>
    </w:rPr>
  </w:style>
  <w:style w:type="paragraph" w:styleId="Tekstkomentarza">
    <w:name w:val="annotation text"/>
    <w:basedOn w:val="Normalny"/>
    <w:semiHidden/>
    <w:rsid w:val="00817367"/>
    <w:rPr>
      <w:sz w:val="20"/>
      <w:szCs w:val="20"/>
    </w:rPr>
  </w:style>
  <w:style w:type="paragraph" w:styleId="Stopka">
    <w:name w:val="footer"/>
    <w:basedOn w:val="Normalny"/>
    <w:rsid w:val="00817367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817367"/>
  </w:style>
  <w:style w:type="paragraph" w:styleId="Tekstpodstawowywcity">
    <w:name w:val="Body Text Indent"/>
    <w:basedOn w:val="Normalny"/>
    <w:rsid w:val="00817367"/>
    <w:pPr>
      <w:ind w:firstLine="720"/>
      <w:jc w:val="both"/>
    </w:pPr>
    <w:rPr>
      <w:rFonts w:ascii="Arial" w:hAnsi="Arial" w:cs="Arial"/>
      <w:lang w:val="pl-PL"/>
    </w:rPr>
  </w:style>
  <w:style w:type="paragraph" w:styleId="Nagwek">
    <w:name w:val="header"/>
    <w:basedOn w:val="Normalny"/>
    <w:rsid w:val="00817367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,Akapit z listą1"/>
    <w:basedOn w:val="Normalny"/>
    <w:link w:val="AkapitzlistZnak"/>
    <w:qFormat/>
    <w:rsid w:val="00EC4170"/>
    <w:pPr>
      <w:ind w:left="708"/>
    </w:pPr>
  </w:style>
  <w:style w:type="paragraph" w:customStyle="1" w:styleId="Standard">
    <w:name w:val="Standard"/>
    <w:link w:val="StandardChar"/>
    <w:rsid w:val="008303CE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Calibri11">
    <w:name w:val="Calibri 11"/>
    <w:basedOn w:val="Domylnaczcionkaakapitu"/>
    <w:rsid w:val="008303CE"/>
    <w:rPr>
      <w:rFonts w:ascii="Calibri" w:hAnsi="Calibri"/>
      <w:sz w:val="22"/>
    </w:rPr>
  </w:style>
  <w:style w:type="character" w:customStyle="1" w:styleId="StandardChar">
    <w:name w:val="Standard Char"/>
    <w:basedOn w:val="Domylnaczcionkaakapitu"/>
    <w:link w:val="Standard"/>
    <w:rsid w:val="008303CE"/>
    <w:rPr>
      <w:kern w:val="3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rsid w:val="00830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03CE"/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sid w:val="00E80E05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267FD"/>
    <w:pPr>
      <w:suppressAutoHyphens/>
      <w:spacing w:after="120" w:line="480" w:lineRule="auto"/>
      <w:ind w:left="283"/>
    </w:pPr>
    <w:rPr>
      <w:rFonts w:ascii="Tahoma" w:hAnsi="Tahoma"/>
      <w:lang w:val="pl-PL" w:eastAsia="ar-SA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qFormat/>
    <w:locked/>
    <w:rsid w:val="00923DF8"/>
    <w:rPr>
      <w:sz w:val="24"/>
      <w:szCs w:val="24"/>
      <w:lang w:val="en-US" w:eastAsia="en-US"/>
    </w:rPr>
  </w:style>
  <w:style w:type="character" w:customStyle="1" w:styleId="text-justify">
    <w:name w:val="text-justify"/>
    <w:basedOn w:val="Domylnaczcionkaakapitu"/>
    <w:rsid w:val="00312845"/>
  </w:style>
  <w:style w:type="paragraph" w:customStyle="1" w:styleId="Tekstpodstawowywcity31">
    <w:name w:val="Tekst podstawowy wcięty 31"/>
    <w:basedOn w:val="Standard"/>
    <w:rsid w:val="00A22860"/>
    <w:pPr>
      <w:spacing w:after="120"/>
      <w:ind w:left="283"/>
    </w:pPr>
    <w:rPr>
      <w:rFonts w:ascii="Tahoma" w:hAnsi="Tahoma"/>
      <w:sz w:val="16"/>
      <w:szCs w:val="16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67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817367"/>
    <w:pPr>
      <w:keepNext/>
      <w:tabs>
        <w:tab w:val="center" w:pos="4680"/>
      </w:tabs>
      <w:jc w:val="both"/>
      <w:outlineLvl w:val="0"/>
    </w:pPr>
    <w:rPr>
      <w:rFonts w:ascii="Arial" w:hAnsi="Arial"/>
      <w:b/>
      <w:sz w:val="28"/>
      <w:szCs w:val="20"/>
      <w:lang w:val="pl-PL"/>
    </w:rPr>
  </w:style>
  <w:style w:type="paragraph" w:styleId="Nagwek2">
    <w:name w:val="heading 2"/>
    <w:basedOn w:val="Normalny"/>
    <w:next w:val="Normalny"/>
    <w:qFormat/>
    <w:rsid w:val="00817367"/>
    <w:pPr>
      <w:keepNext/>
      <w:jc w:val="center"/>
      <w:outlineLvl w:val="1"/>
    </w:pPr>
    <w:rPr>
      <w:rFonts w:ascii="Arial" w:hAnsi="Arial" w:cs="Arial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7367"/>
    <w:pPr>
      <w:tabs>
        <w:tab w:val="left" w:pos="-1440"/>
      </w:tabs>
      <w:jc w:val="both"/>
    </w:pPr>
    <w:rPr>
      <w:rFonts w:ascii="Arial" w:hAnsi="Arial"/>
      <w:szCs w:val="20"/>
      <w:lang w:val="pl-PL"/>
    </w:rPr>
  </w:style>
  <w:style w:type="paragraph" w:styleId="Tekstpodstawowy2">
    <w:name w:val="Body Text 2"/>
    <w:basedOn w:val="Normalny"/>
    <w:rsid w:val="00817367"/>
    <w:pPr>
      <w:jc w:val="both"/>
    </w:pPr>
    <w:rPr>
      <w:szCs w:val="20"/>
      <w:lang w:val="pl-PL"/>
    </w:rPr>
  </w:style>
  <w:style w:type="paragraph" w:styleId="Listapunktowana">
    <w:name w:val="List Bullet"/>
    <w:basedOn w:val="Normalny"/>
    <w:autoRedefine/>
    <w:rsid w:val="00817367"/>
    <w:pPr>
      <w:jc w:val="both"/>
    </w:pPr>
    <w:rPr>
      <w:rFonts w:ascii="Arial" w:hAnsi="Arial" w:cs="Arial"/>
      <w:szCs w:val="20"/>
      <w:lang w:val="pl-PL"/>
    </w:rPr>
  </w:style>
  <w:style w:type="character" w:styleId="Odwoaniedokomentarza">
    <w:name w:val="annotation reference"/>
    <w:basedOn w:val="Domylnaczcionkaakapitu"/>
    <w:semiHidden/>
    <w:rsid w:val="00817367"/>
    <w:rPr>
      <w:sz w:val="16"/>
      <w:szCs w:val="16"/>
    </w:rPr>
  </w:style>
  <w:style w:type="paragraph" w:styleId="Tekstkomentarza">
    <w:name w:val="annotation text"/>
    <w:basedOn w:val="Normalny"/>
    <w:semiHidden/>
    <w:rsid w:val="00817367"/>
    <w:rPr>
      <w:sz w:val="20"/>
      <w:szCs w:val="20"/>
    </w:rPr>
  </w:style>
  <w:style w:type="paragraph" w:styleId="Stopka">
    <w:name w:val="footer"/>
    <w:basedOn w:val="Normalny"/>
    <w:rsid w:val="00817367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817367"/>
  </w:style>
  <w:style w:type="paragraph" w:styleId="Tekstpodstawowywcity">
    <w:name w:val="Body Text Indent"/>
    <w:basedOn w:val="Normalny"/>
    <w:rsid w:val="00817367"/>
    <w:pPr>
      <w:ind w:firstLine="720"/>
      <w:jc w:val="both"/>
    </w:pPr>
    <w:rPr>
      <w:rFonts w:ascii="Arial" w:hAnsi="Arial" w:cs="Arial"/>
      <w:lang w:val="pl-PL"/>
    </w:rPr>
  </w:style>
  <w:style w:type="paragraph" w:styleId="Nagwek">
    <w:name w:val="header"/>
    <w:basedOn w:val="Normalny"/>
    <w:rsid w:val="00817367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,Akapit z listą1"/>
    <w:basedOn w:val="Normalny"/>
    <w:link w:val="AkapitzlistZnak"/>
    <w:qFormat/>
    <w:rsid w:val="00EC4170"/>
    <w:pPr>
      <w:ind w:left="708"/>
    </w:pPr>
  </w:style>
  <w:style w:type="paragraph" w:customStyle="1" w:styleId="Standard">
    <w:name w:val="Standard"/>
    <w:link w:val="StandardChar"/>
    <w:rsid w:val="008303CE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Calibri11">
    <w:name w:val="Calibri 11"/>
    <w:basedOn w:val="Domylnaczcionkaakapitu"/>
    <w:rsid w:val="008303CE"/>
    <w:rPr>
      <w:rFonts w:ascii="Calibri" w:hAnsi="Calibri"/>
      <w:sz w:val="22"/>
    </w:rPr>
  </w:style>
  <w:style w:type="character" w:customStyle="1" w:styleId="StandardChar">
    <w:name w:val="Standard Char"/>
    <w:basedOn w:val="Domylnaczcionkaakapitu"/>
    <w:link w:val="Standard"/>
    <w:rsid w:val="008303CE"/>
    <w:rPr>
      <w:kern w:val="3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rsid w:val="00830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03CE"/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sid w:val="00E80E05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267FD"/>
    <w:pPr>
      <w:suppressAutoHyphens/>
      <w:spacing w:after="120" w:line="480" w:lineRule="auto"/>
      <w:ind w:left="283"/>
    </w:pPr>
    <w:rPr>
      <w:rFonts w:ascii="Tahoma" w:hAnsi="Tahoma"/>
      <w:lang w:val="pl-PL" w:eastAsia="ar-SA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qFormat/>
    <w:locked/>
    <w:rsid w:val="00923DF8"/>
    <w:rPr>
      <w:sz w:val="24"/>
      <w:szCs w:val="24"/>
      <w:lang w:val="en-US" w:eastAsia="en-US"/>
    </w:rPr>
  </w:style>
  <w:style w:type="character" w:customStyle="1" w:styleId="text-justify">
    <w:name w:val="text-justify"/>
    <w:basedOn w:val="Domylnaczcionkaakapitu"/>
    <w:rsid w:val="00312845"/>
  </w:style>
  <w:style w:type="paragraph" w:customStyle="1" w:styleId="Tekstpodstawowywcity31">
    <w:name w:val="Tekst podstawowy wcięty 31"/>
    <w:basedOn w:val="Standard"/>
    <w:rsid w:val="00A22860"/>
    <w:pPr>
      <w:spacing w:after="120"/>
      <w:ind w:left="283"/>
    </w:pPr>
    <w:rPr>
      <w:rFonts w:ascii="Tahoma" w:hAnsi="Tahoma"/>
      <w:sz w:val="16"/>
      <w:szCs w:val="1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wis.medyczny@philip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EC9E-07C1-4C8F-8A91-36BFD7A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2561</Words>
  <Characters>16650</Characters>
  <Application>Microsoft Office Word</Application>
  <DocSecurity>0</DocSecurity>
  <Lines>138</Lines>
  <Paragraphs>38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Umowa Serwisowa nr</vt:lpstr>
      <vt:lpstr>Umowa Serwisowa nr</vt:lpstr>
      <vt:lpstr>Umowa Serwisowa nr </vt:lpstr>
    </vt:vector>
  </TitlesOfParts>
  <Company>Philips</Company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nr</dc:title>
  <dc:creator>plr02165</dc:creator>
  <cp:lastModifiedBy>Katarzyna Wróblewska</cp:lastModifiedBy>
  <cp:revision>3</cp:revision>
  <cp:lastPrinted>2024-04-12T09:09:00Z</cp:lastPrinted>
  <dcterms:created xsi:type="dcterms:W3CDTF">2024-04-12T09:13:00Z</dcterms:created>
  <dcterms:modified xsi:type="dcterms:W3CDTF">2024-04-15T08:43:00Z</dcterms:modified>
</cp:coreProperties>
</file>