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96B" w14:textId="1B1C8C74" w:rsidR="0067656D" w:rsidRPr="006966D9" w:rsidRDefault="0067656D" w:rsidP="006966D9">
      <w:pPr>
        <w:spacing w:after="0" w:line="276" w:lineRule="auto"/>
        <w:jc w:val="right"/>
        <w:rPr>
          <w:rFonts w:ascii="Acumin Pro" w:hAnsi="Acumin Pro" w:cstheme="minorHAnsi"/>
          <w:b/>
        </w:rPr>
      </w:pPr>
      <w:r w:rsidRPr="006966D9">
        <w:rPr>
          <w:rFonts w:ascii="Acumin Pro" w:hAnsi="Acumin Pro" w:cstheme="minorHAnsi"/>
          <w:b/>
        </w:rPr>
        <w:t xml:space="preserve">Załącznik nr </w:t>
      </w:r>
      <w:r w:rsidR="006E0EAE" w:rsidRPr="006966D9">
        <w:rPr>
          <w:rFonts w:ascii="Acumin Pro" w:hAnsi="Acumin Pro" w:cstheme="minorHAnsi"/>
          <w:b/>
        </w:rPr>
        <w:t>4</w:t>
      </w:r>
      <w:r w:rsidRPr="006966D9">
        <w:rPr>
          <w:rFonts w:ascii="Acumin Pro" w:hAnsi="Acumin Pro" w:cstheme="minorHAnsi"/>
          <w:b/>
        </w:rPr>
        <w:t xml:space="preserve"> do SWZ</w:t>
      </w:r>
    </w:p>
    <w:p w14:paraId="121A405A" w14:textId="77777777" w:rsidR="0067656D" w:rsidRPr="006966D9" w:rsidRDefault="0067656D" w:rsidP="006966D9">
      <w:pPr>
        <w:spacing w:after="0" w:line="276" w:lineRule="auto"/>
        <w:jc w:val="both"/>
        <w:rPr>
          <w:rFonts w:ascii="Acumin Pro" w:hAnsi="Acumin Pro"/>
          <w:b/>
        </w:rPr>
      </w:pPr>
    </w:p>
    <w:tbl>
      <w:tblPr>
        <w:tblStyle w:val="Tabela-Siatka"/>
        <w:tblW w:w="9322" w:type="dxa"/>
        <w:tblLook w:val="04A0" w:firstRow="1" w:lastRow="0" w:firstColumn="1" w:lastColumn="0" w:noHBand="0" w:noVBand="1"/>
      </w:tblPr>
      <w:tblGrid>
        <w:gridCol w:w="9322"/>
      </w:tblGrid>
      <w:tr w:rsidR="0067656D" w:rsidRPr="006966D9" w14:paraId="27003BFD" w14:textId="77777777" w:rsidTr="00AD0E07">
        <w:tc>
          <w:tcPr>
            <w:tcW w:w="9322" w:type="dxa"/>
          </w:tcPr>
          <w:p w14:paraId="0C905879" w14:textId="77777777" w:rsidR="00DD5525" w:rsidRPr="006966D9" w:rsidRDefault="00DD5525" w:rsidP="006966D9">
            <w:pPr>
              <w:spacing w:line="276" w:lineRule="auto"/>
              <w:jc w:val="center"/>
              <w:rPr>
                <w:rFonts w:ascii="Acumin Pro" w:hAnsi="Acumin Pro"/>
                <w:b/>
                <w:bCs/>
              </w:rPr>
            </w:pPr>
          </w:p>
          <w:p w14:paraId="1E6A1670" w14:textId="77777777" w:rsidR="0000606E" w:rsidRPr="006966D9" w:rsidRDefault="00DD5525" w:rsidP="006966D9">
            <w:pPr>
              <w:spacing w:line="276" w:lineRule="auto"/>
              <w:jc w:val="center"/>
              <w:rPr>
                <w:rFonts w:ascii="Acumin Pro" w:hAnsi="Acumin Pro"/>
                <w:b/>
                <w:bCs/>
              </w:rPr>
            </w:pPr>
            <w:r w:rsidRPr="006966D9">
              <w:rPr>
                <w:rFonts w:ascii="Acumin Pro" w:hAnsi="Acumin Pro"/>
                <w:b/>
                <w:bCs/>
              </w:rPr>
              <w:t xml:space="preserve">Zobowiązanie podmiotu udostępniającego zasoby do oddania do dyspozycji wykonawcy niezbędnych zasobów na potrzeby realizacji zamówienia </w:t>
            </w:r>
          </w:p>
          <w:p w14:paraId="2F5690DD" w14:textId="189EC7F7" w:rsidR="00DD5525" w:rsidRPr="006966D9" w:rsidRDefault="00DD5525" w:rsidP="006966D9">
            <w:pPr>
              <w:spacing w:line="276" w:lineRule="auto"/>
              <w:jc w:val="center"/>
              <w:rPr>
                <w:rFonts w:ascii="Acumin Pro" w:hAnsi="Acumin Pro"/>
                <w:b/>
                <w:bCs/>
              </w:rPr>
            </w:pPr>
          </w:p>
        </w:tc>
      </w:tr>
    </w:tbl>
    <w:p w14:paraId="4F0A1A3F" w14:textId="5745C49B" w:rsidR="0067656D" w:rsidRPr="006966D9" w:rsidRDefault="0067656D" w:rsidP="006966D9">
      <w:pPr>
        <w:spacing w:after="0" w:line="276" w:lineRule="auto"/>
        <w:rPr>
          <w:rFonts w:ascii="Acumin Pro" w:hAnsi="Acumin Pro"/>
        </w:rPr>
      </w:pPr>
    </w:p>
    <w:p w14:paraId="1527F0E9" w14:textId="0DA04DAF" w:rsidR="006E0EAE" w:rsidRPr="006966D9" w:rsidRDefault="006E0EAE" w:rsidP="006966D9">
      <w:pPr>
        <w:spacing w:after="0" w:line="276" w:lineRule="auto"/>
        <w:rPr>
          <w:rFonts w:ascii="Acumin Pro" w:hAnsi="Acumin Pro" w:cstheme="minorHAnsi"/>
          <w:b/>
        </w:rPr>
      </w:pPr>
      <w:r w:rsidRPr="006966D9">
        <w:rPr>
          <w:rFonts w:ascii="Acumin Pro" w:hAnsi="Acumin Pro" w:cstheme="minorHAnsi"/>
          <w:b/>
        </w:rPr>
        <w:t>Ja/my niżej podpisany/podpisani:</w:t>
      </w:r>
    </w:p>
    <w:p w14:paraId="3851E14D" w14:textId="68F64F5E"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383D2BD4" w14:textId="77777777" w:rsidR="006E0EAE" w:rsidRPr="006966D9" w:rsidRDefault="006E0EAE" w:rsidP="006966D9">
      <w:pPr>
        <w:spacing w:after="0" w:line="276" w:lineRule="auto"/>
        <w:rPr>
          <w:rFonts w:ascii="Acumin Pro" w:eastAsia="Times New Roman" w:hAnsi="Acumin Pro" w:cstheme="minorHAnsi"/>
          <w:b/>
          <w:lang w:eastAsia="pl-PL"/>
        </w:rPr>
      </w:pPr>
      <w:r w:rsidRPr="006966D9">
        <w:rPr>
          <w:rFonts w:ascii="Acumin Pro" w:hAnsi="Acumin Pro" w:cstheme="minorHAnsi"/>
        </w:rPr>
        <w:t>(imię i nazwisko osoby upoważnionej do reprezentowania podmiotu)</w:t>
      </w:r>
    </w:p>
    <w:p w14:paraId="1DC72A3A" w14:textId="77777777" w:rsidR="006E0EAE" w:rsidRPr="006966D9" w:rsidRDefault="006E0EAE" w:rsidP="006966D9">
      <w:pPr>
        <w:spacing w:after="0" w:line="276" w:lineRule="auto"/>
        <w:rPr>
          <w:rFonts w:ascii="Acumin Pro" w:eastAsia="Times New Roman" w:hAnsi="Acumin Pro" w:cstheme="minorHAnsi"/>
          <w:b/>
          <w:lang w:eastAsia="pl-PL"/>
        </w:rPr>
      </w:pPr>
      <w:r w:rsidRPr="006966D9">
        <w:rPr>
          <w:rFonts w:ascii="Acumin Pro" w:hAnsi="Acumin Pro" w:cstheme="minorHAnsi"/>
          <w:b/>
        </w:rPr>
        <w:t>będąc upoważnionym/upoważnionymi do działania w imieniu i na rzecz</w:t>
      </w:r>
      <w:r w:rsidRPr="006966D9">
        <w:rPr>
          <w:rFonts w:ascii="Acumin Pro" w:eastAsia="Times New Roman" w:hAnsi="Acumin Pro" w:cstheme="minorHAnsi"/>
          <w:b/>
          <w:lang w:eastAsia="pl-PL"/>
        </w:rPr>
        <w:t>:</w:t>
      </w:r>
    </w:p>
    <w:p w14:paraId="7CABAE1C" w14:textId="4C4FB4AC"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61436D78"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(nazwa podmiotu udostępniającego zasoby)</w:t>
      </w:r>
    </w:p>
    <w:p w14:paraId="72CB73D3" w14:textId="77777777" w:rsidR="006E0EAE" w:rsidRPr="006966D9" w:rsidRDefault="006E0EAE" w:rsidP="006966D9">
      <w:pPr>
        <w:spacing w:after="0" w:line="276" w:lineRule="auto"/>
        <w:jc w:val="both"/>
        <w:rPr>
          <w:rFonts w:ascii="Acumin Pro" w:eastAsia="Times New Roman" w:hAnsi="Acumin Pro" w:cstheme="minorHAnsi"/>
          <w:b/>
          <w:lang w:eastAsia="pl-PL"/>
        </w:rPr>
      </w:pPr>
      <w:r w:rsidRPr="006966D9">
        <w:rPr>
          <w:rFonts w:ascii="Acumin Pro" w:hAnsi="Acumin Pro" w:cstheme="minorHAnsi"/>
          <w:b/>
        </w:rPr>
        <w:t>zobowiązuję/zobowiązujemy, stosownie do art. 118 ustawy PZP, do oddania do dyspozycji niezbędnych zasobów:</w:t>
      </w:r>
    </w:p>
    <w:p w14:paraId="022760B0" w14:textId="28D2F710"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3BB4FD4E"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(określenie zasobu – zdolność techniczna lub zawodowa lub sytuacja finansowa lub ekonomiczna)</w:t>
      </w:r>
    </w:p>
    <w:p w14:paraId="29666A1D" w14:textId="77777777" w:rsidR="006E0EAE" w:rsidRPr="006966D9" w:rsidRDefault="006E0EAE" w:rsidP="006966D9">
      <w:pPr>
        <w:spacing w:after="0" w:line="276" w:lineRule="auto"/>
        <w:rPr>
          <w:rFonts w:ascii="Acumin Pro" w:eastAsia="Times New Roman" w:hAnsi="Acumin Pro" w:cstheme="minorHAnsi"/>
          <w:lang w:eastAsia="pl-PL"/>
        </w:rPr>
      </w:pPr>
      <w:r w:rsidRPr="006966D9">
        <w:rPr>
          <w:rFonts w:ascii="Acumin Pro" w:hAnsi="Acumin Pro" w:cstheme="minorHAnsi"/>
          <w:b/>
        </w:rPr>
        <w:t>do dyspozycji Wykonawcy:</w:t>
      </w:r>
    </w:p>
    <w:p w14:paraId="59019DAB" w14:textId="405CECB7"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2E0A9FBC"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(nazwa i adres Wykonawcy składającego ofertę)</w:t>
      </w:r>
    </w:p>
    <w:p w14:paraId="38DFEAE2" w14:textId="77777777" w:rsidR="00AD56B5" w:rsidRPr="00AD56B5" w:rsidRDefault="006E0EAE" w:rsidP="00AD56B5">
      <w:pPr>
        <w:spacing w:after="0" w:line="276" w:lineRule="auto"/>
        <w:jc w:val="both"/>
        <w:rPr>
          <w:rFonts w:ascii="Acumin Pro" w:hAnsi="Acumin Pro"/>
          <w:b/>
          <w:bCs/>
        </w:rPr>
      </w:pPr>
      <w:r w:rsidRPr="006966D9">
        <w:rPr>
          <w:rFonts w:ascii="Acumin Pro" w:hAnsi="Acumin Pro" w:cstheme="minorHAnsi"/>
        </w:rPr>
        <w:t>na potrzeby i na okres korzystania z nich przy wykonywaniu zamówienia pn.:</w:t>
      </w:r>
      <w:r w:rsidR="00204696" w:rsidRPr="006966D9">
        <w:rPr>
          <w:rFonts w:ascii="Acumin Pro" w:hAnsi="Acumin Pro" w:cstheme="minorHAnsi"/>
        </w:rPr>
        <w:t xml:space="preserve"> </w:t>
      </w:r>
      <w:r w:rsidR="00AD56B5" w:rsidRPr="00AD56B5">
        <w:rPr>
          <w:rFonts w:ascii="Acumin Pro" w:hAnsi="Acumin Pro"/>
          <w:b/>
          <w:bCs/>
        </w:rPr>
        <w:t xml:space="preserve">Wykonanie projektu modernizacji Sali Groblicza z zapleczem oraz dostosowanie jej do warunków ochrony przeciwpożarowej kategorii ZL I w Muzeum Instrumentów Muzycznych, oddziale Muzeum Narodowego w Poznaniu  </w:t>
      </w:r>
    </w:p>
    <w:p w14:paraId="2BEDD40A" w14:textId="0142BB25"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Oświadczam/oświadczamy, że:</w:t>
      </w:r>
    </w:p>
    <w:p w14:paraId="5DEC4844"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a) udostępniam Wykonawcy ww. zasoby, w następującym zakresie:</w:t>
      </w:r>
    </w:p>
    <w:p w14:paraId="4C9D413A" w14:textId="2A52B555"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47DC36D2" w14:textId="42035326"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662FED94"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b) sposób wykorzystania ww. zasobów przez Wykonawcę przy wykonywaniu zamówienia będzie następujący</w:t>
      </w:r>
      <w:r w:rsidRPr="006966D9">
        <w:rPr>
          <w:rStyle w:val="Zakotwiczenieprzypisudolnego"/>
          <w:rFonts w:ascii="Acumin Pro" w:hAnsi="Acumin Pro" w:cstheme="minorHAnsi"/>
        </w:rPr>
        <w:footnoteReference w:id="1"/>
      </w:r>
      <w:r w:rsidRPr="006966D9">
        <w:rPr>
          <w:rFonts w:ascii="Acumin Pro" w:hAnsi="Acumin Pro" w:cstheme="minorHAnsi"/>
        </w:rPr>
        <w:t>:</w:t>
      </w:r>
    </w:p>
    <w:p w14:paraId="57BA380E" w14:textId="1499A768"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1E056381" w14:textId="65B80903"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r w:rsidRPr="006966D9">
        <w:rPr>
          <w:rFonts w:ascii="Acumin Pro" w:eastAsia="Calibri" w:hAnsi="Acumin Pro" w:cstheme="minorHAnsi"/>
        </w:rPr>
        <w:t>……</w:t>
      </w:r>
    </w:p>
    <w:p w14:paraId="4FC70D5A" w14:textId="77777777" w:rsidR="006E0EAE" w:rsidRPr="006966D9" w:rsidRDefault="006E0EAE" w:rsidP="006966D9">
      <w:pPr>
        <w:spacing w:after="0" w:line="276" w:lineRule="auto"/>
        <w:rPr>
          <w:rFonts w:ascii="Acumin Pro" w:hAnsi="Acumin Pro" w:cstheme="minorHAnsi"/>
        </w:rPr>
      </w:pPr>
      <w:r w:rsidRPr="006966D9">
        <w:rPr>
          <w:rFonts w:ascii="Acumin Pro" w:hAnsi="Acumin Pro" w:cstheme="minorHAnsi"/>
        </w:rPr>
        <w:t>c) zakres zamówienia, który zamierzam realizować</w:t>
      </w:r>
      <w:r w:rsidRPr="006966D9">
        <w:rPr>
          <w:rStyle w:val="Zakotwiczenieprzypisudolnego"/>
          <w:rFonts w:ascii="Acumin Pro" w:hAnsi="Acumin Pro" w:cstheme="minorHAnsi"/>
        </w:rPr>
        <w:footnoteReference w:id="2"/>
      </w:r>
      <w:r w:rsidRPr="006966D9">
        <w:rPr>
          <w:rFonts w:ascii="Acumin Pro" w:hAnsi="Acumin Pro" w:cstheme="minorHAnsi"/>
        </w:rPr>
        <w:t xml:space="preserve">: </w:t>
      </w:r>
    </w:p>
    <w:p w14:paraId="22580618" w14:textId="603E95D3"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25EE9CBD" w14:textId="5C06A268"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4DFFC637" w14:textId="77777777" w:rsidR="006E0EAE" w:rsidRPr="006966D9" w:rsidRDefault="006E0EAE" w:rsidP="006966D9">
      <w:pPr>
        <w:spacing w:after="0" w:line="276" w:lineRule="auto"/>
        <w:jc w:val="both"/>
        <w:rPr>
          <w:rFonts w:ascii="Acumin Pro" w:hAnsi="Acumin Pro" w:cstheme="minorHAnsi"/>
        </w:rPr>
      </w:pPr>
      <w:r w:rsidRPr="006966D9">
        <w:rPr>
          <w:rFonts w:ascii="Acumin Pro" w:hAnsi="Acumin Pro" w:cstheme="minorHAnsi"/>
        </w:rPr>
        <w:t>d) charakter stosunku, jaki będzie mnie łączył z Wykonawcą</w:t>
      </w:r>
      <w:r w:rsidRPr="006966D9">
        <w:rPr>
          <w:rStyle w:val="Zakotwiczenieprzypisudolnego"/>
          <w:rFonts w:ascii="Acumin Pro" w:hAnsi="Acumin Pro" w:cstheme="minorHAnsi"/>
        </w:rPr>
        <w:footnoteReference w:id="3"/>
      </w:r>
      <w:r w:rsidRPr="006966D9">
        <w:rPr>
          <w:rFonts w:ascii="Acumin Pro" w:hAnsi="Acumin Pro" w:cstheme="minorHAnsi"/>
        </w:rPr>
        <w:t>:</w:t>
      </w:r>
    </w:p>
    <w:p w14:paraId="686417BA" w14:textId="0591590F" w:rsidR="006E0EAE" w:rsidRPr="006966D9" w:rsidRDefault="006E0EAE" w:rsidP="006966D9">
      <w:pPr>
        <w:spacing w:after="0" w:line="276" w:lineRule="auto"/>
        <w:jc w:val="both"/>
        <w:rPr>
          <w:rFonts w:ascii="Acumin Pro" w:hAnsi="Acumin Pro" w:cstheme="minorHAnsi"/>
        </w:rPr>
      </w:pPr>
      <w:r w:rsidRPr="006966D9">
        <w:rPr>
          <w:rFonts w:ascii="Acumin Pro" w:eastAsia="Calibri" w:hAnsi="Acumin Pro" w:cstheme="minorHAnsi"/>
        </w:rPr>
        <w:t>……………..…………………..……………………………………………….……………………</w:t>
      </w:r>
      <w:r w:rsidR="00204696" w:rsidRPr="006966D9">
        <w:rPr>
          <w:rFonts w:ascii="Acumin Pro" w:eastAsia="Calibri" w:hAnsi="Acumin Pro" w:cstheme="minorHAnsi"/>
        </w:rPr>
        <w:t>………………………</w:t>
      </w:r>
    </w:p>
    <w:p w14:paraId="3D8BF331" w14:textId="77777777" w:rsidR="006966D9" w:rsidRDefault="006966D9" w:rsidP="006966D9">
      <w:pPr>
        <w:spacing w:after="0" w:line="276" w:lineRule="auto"/>
        <w:jc w:val="both"/>
        <w:rPr>
          <w:rFonts w:ascii="Acumin Pro" w:hAnsi="Acumin Pro" w:cstheme="minorHAnsi"/>
          <w:iCs/>
        </w:rPr>
      </w:pPr>
    </w:p>
    <w:p w14:paraId="615DB085" w14:textId="77777777" w:rsidR="006966D9" w:rsidRDefault="006966D9" w:rsidP="006966D9">
      <w:pPr>
        <w:spacing w:after="0" w:line="276" w:lineRule="auto"/>
        <w:jc w:val="both"/>
        <w:rPr>
          <w:rFonts w:ascii="Acumin Pro" w:hAnsi="Acumin Pro" w:cstheme="minorHAnsi"/>
          <w:iCs/>
        </w:rPr>
      </w:pPr>
    </w:p>
    <w:p w14:paraId="62EF1C0D" w14:textId="3CFD6D7A" w:rsidR="006E0EAE" w:rsidRPr="006966D9" w:rsidRDefault="006E0EAE" w:rsidP="006966D9">
      <w:pPr>
        <w:spacing w:after="0" w:line="276" w:lineRule="auto"/>
        <w:jc w:val="both"/>
        <w:rPr>
          <w:rFonts w:ascii="Acumin Pro" w:hAnsi="Acumin Pro" w:cstheme="minorHAnsi"/>
          <w:iCs/>
        </w:rPr>
      </w:pPr>
      <w:r w:rsidRPr="006966D9">
        <w:rPr>
          <w:rFonts w:ascii="Acumin Pro" w:hAnsi="Acumin Pro" w:cstheme="minorHAnsi"/>
          <w:iCs/>
        </w:rPr>
        <w:lastRenderedPageBreak/>
        <w:t xml:space="preserve">UWAGA: </w:t>
      </w:r>
    </w:p>
    <w:p w14:paraId="0A1404A1" w14:textId="41220897" w:rsidR="006E0EAE" w:rsidRPr="006966D9" w:rsidRDefault="006E0EAE" w:rsidP="006966D9">
      <w:pPr>
        <w:spacing w:after="0" w:line="276" w:lineRule="auto"/>
        <w:jc w:val="both"/>
        <w:rPr>
          <w:rFonts w:ascii="Acumin Pro" w:hAnsi="Acumin Pro" w:cstheme="minorHAnsi"/>
          <w:iCs/>
          <w:color w:val="000000" w:themeColor="text1"/>
        </w:rPr>
      </w:pPr>
      <w:r w:rsidRPr="006966D9">
        <w:rPr>
          <w:rFonts w:ascii="Acumin Pro" w:hAnsi="Acumin Pro" w:cstheme="min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jeżeli Wykonawca w celu wykazania spełnienia warunków udziału w postępowaniu polega na zdolnościach technicznych lub zawodowych lub sytuacji finansowej lub ekonomicznej podmiotów udostępniających zasoby. </w:t>
      </w:r>
      <w:r w:rsidRPr="006966D9">
        <w:rPr>
          <w:rFonts w:ascii="Acumin Pro" w:eastAsia="Times New Roman" w:hAnsi="Acumin Pro" w:cstheme="min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3D02492A" w14:textId="77777777" w:rsidR="006E0EAE" w:rsidRPr="006966D9" w:rsidRDefault="006E0EAE" w:rsidP="006966D9">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zakres dostępnych Wykonawcy zasobów podmiotu udostępniającego zasoby;</w:t>
      </w:r>
    </w:p>
    <w:p w14:paraId="1BBD9E56" w14:textId="77777777" w:rsidR="006E0EAE" w:rsidRPr="006966D9" w:rsidRDefault="006E0EAE" w:rsidP="006966D9">
      <w:pPr>
        <w:pStyle w:val="Akapitzlist"/>
        <w:numPr>
          <w:ilvl w:val="1"/>
          <w:numId w:val="4"/>
        </w:numPr>
        <w:shd w:val="clear" w:color="auto" w:fill="FFFFFF"/>
        <w:spacing w:line="276" w:lineRule="auto"/>
        <w:ind w:left="426" w:hanging="426"/>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sposób i okres udostępnienia Wykonawcy i wykorzystania przez niego zasobów podmiotu udostępniającego te zasoby przy wykonywaniu zamówienia;</w:t>
      </w:r>
    </w:p>
    <w:p w14:paraId="5470070F" w14:textId="77777777" w:rsidR="006E0EAE" w:rsidRPr="006966D9" w:rsidRDefault="006E0EAE" w:rsidP="006966D9">
      <w:pPr>
        <w:pStyle w:val="Akapitzlist"/>
        <w:numPr>
          <w:ilvl w:val="1"/>
          <w:numId w:val="4"/>
        </w:numPr>
        <w:shd w:val="clear" w:color="auto" w:fill="FFFFFF"/>
        <w:spacing w:line="276" w:lineRule="auto"/>
        <w:ind w:left="426" w:hanging="426"/>
        <w:jc w:val="both"/>
        <w:rPr>
          <w:rFonts w:ascii="Acumin Pro" w:hAnsi="Acumin Pro" w:cstheme="minorHAnsi"/>
          <w:iCs/>
          <w:color w:val="000000" w:themeColor="text1"/>
          <w:sz w:val="22"/>
          <w:szCs w:val="22"/>
        </w:rPr>
      </w:pPr>
      <w:r w:rsidRPr="006966D9">
        <w:rPr>
          <w:rFonts w:ascii="Acumin Pro" w:hAnsi="Acumin Pro" w:cstheme="min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A944501" w14:textId="77777777" w:rsidR="006E0EAE" w:rsidRPr="006966D9" w:rsidRDefault="006E0EAE" w:rsidP="006966D9">
      <w:pPr>
        <w:spacing w:after="0" w:line="276" w:lineRule="auto"/>
        <w:rPr>
          <w:rFonts w:ascii="Acumin Pro" w:hAnsi="Acumin Pro"/>
        </w:rPr>
      </w:pPr>
    </w:p>
    <w:p w14:paraId="03CE0F2A" w14:textId="51B06E9B" w:rsidR="0067656D" w:rsidRPr="006966D9" w:rsidRDefault="0067656D" w:rsidP="006966D9">
      <w:pPr>
        <w:spacing w:after="0" w:line="276" w:lineRule="auto"/>
        <w:ind w:left="4956"/>
        <w:jc w:val="both"/>
        <w:rPr>
          <w:rFonts w:ascii="Acumin Pro" w:hAnsi="Acumin Pro" w:cs="Arial"/>
        </w:rPr>
      </w:pPr>
      <w:r w:rsidRPr="006966D9">
        <w:rPr>
          <w:rFonts w:ascii="Acumin Pro" w:hAnsi="Acumin Pro" w:cs="Arial"/>
        </w:rPr>
        <w:t>…………………………………………………………</w:t>
      </w:r>
    </w:p>
    <w:p w14:paraId="13286DB1" w14:textId="77777777" w:rsidR="0067656D" w:rsidRPr="006966D9" w:rsidRDefault="0067656D" w:rsidP="006966D9">
      <w:pPr>
        <w:spacing w:after="0" w:line="276" w:lineRule="auto"/>
        <w:ind w:left="4956"/>
        <w:jc w:val="center"/>
        <w:rPr>
          <w:rFonts w:ascii="Acumin Pro" w:hAnsi="Acumin Pro" w:cs="Arial"/>
        </w:rPr>
      </w:pPr>
      <w:r w:rsidRPr="006966D9">
        <w:rPr>
          <w:rFonts w:ascii="Acumin Pro" w:hAnsi="Acumin Pro" w:cs="Arial"/>
          <w:i/>
        </w:rPr>
        <w:t>Data; kwalifikowany podpis elektroniczny, podpisu zaufany lub elektroniczny podpis osobisty</w:t>
      </w:r>
    </w:p>
    <w:p w14:paraId="5C723EAD" w14:textId="77777777" w:rsidR="0067656D" w:rsidRPr="006966D9" w:rsidRDefault="0067656D" w:rsidP="006966D9">
      <w:pPr>
        <w:spacing w:after="0" w:line="276" w:lineRule="auto"/>
        <w:rPr>
          <w:rFonts w:cstheme="minorHAnsi"/>
          <w:b/>
        </w:rPr>
      </w:pPr>
    </w:p>
    <w:sectPr w:rsidR="0067656D" w:rsidRPr="00696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50D" w14:textId="77777777" w:rsidR="0067656D" w:rsidRDefault="0067656D" w:rsidP="0067656D">
      <w:pPr>
        <w:spacing w:after="0" w:line="240" w:lineRule="auto"/>
      </w:pPr>
      <w:r>
        <w:separator/>
      </w:r>
    </w:p>
  </w:endnote>
  <w:endnote w:type="continuationSeparator" w:id="0">
    <w:p w14:paraId="530F66D7" w14:textId="77777777" w:rsidR="0067656D" w:rsidRDefault="0067656D" w:rsidP="006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cumin Pro">
    <w:panose1 w:val="020B0504020202020204"/>
    <w:charset w:val="EE"/>
    <w:family w:val="swiss"/>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A2EF" w14:textId="77777777" w:rsidR="0067656D" w:rsidRDefault="0067656D" w:rsidP="0067656D">
      <w:pPr>
        <w:spacing w:after="0" w:line="240" w:lineRule="auto"/>
      </w:pPr>
      <w:r>
        <w:separator/>
      </w:r>
    </w:p>
  </w:footnote>
  <w:footnote w:type="continuationSeparator" w:id="0">
    <w:p w14:paraId="562AC552" w14:textId="77777777" w:rsidR="0067656D" w:rsidRDefault="0067656D" w:rsidP="0067656D">
      <w:pPr>
        <w:spacing w:after="0" w:line="240" w:lineRule="auto"/>
      </w:pPr>
      <w:r>
        <w:continuationSeparator/>
      </w:r>
    </w:p>
  </w:footnote>
  <w:footnote w:id="1">
    <w:p w14:paraId="68CB9EAB" w14:textId="77777777" w:rsidR="006E0EAE" w:rsidRPr="00A374B9" w:rsidRDefault="006E0EAE" w:rsidP="006E0EAE">
      <w:pPr>
        <w:pStyle w:val="Tekstprzypisudolnego"/>
        <w:rPr>
          <w:rFonts w:cstheme="minorHAnsi"/>
          <w:sz w:val="18"/>
        </w:rPr>
      </w:pPr>
      <w:r w:rsidRPr="00A374B9">
        <w:rPr>
          <w:rStyle w:val="Znakiprzypiswdolnych"/>
          <w:rFonts w:cstheme="minorHAnsi"/>
          <w:vertAlign w:val="superscript"/>
        </w:rPr>
        <w:footnoteRef/>
      </w:r>
      <w:r>
        <w:rPr>
          <w:rFonts w:cstheme="minorHAnsi"/>
          <w:sz w:val="18"/>
        </w:rPr>
        <w:t xml:space="preserve"> </w:t>
      </w:r>
      <w:r w:rsidRPr="00A374B9">
        <w:rPr>
          <w:rFonts w:cstheme="minorHAnsi"/>
          <w:sz w:val="18"/>
        </w:rPr>
        <w:t>Sposób: udostępnienie osób, udostępnienie sprzętu, środków finansowych, podwykonawstwo</w:t>
      </w:r>
    </w:p>
  </w:footnote>
  <w:footnote w:id="2">
    <w:p w14:paraId="6692E641" w14:textId="77777777" w:rsidR="006E0EAE" w:rsidRPr="00A374B9" w:rsidRDefault="006E0EAE" w:rsidP="006E0EAE">
      <w:pPr>
        <w:pStyle w:val="Tekstprzypisudolnego"/>
        <w:ind w:left="142" w:hanging="142"/>
        <w:rPr>
          <w:rFonts w:cstheme="minorHAnsi"/>
          <w:sz w:val="18"/>
          <w:szCs w:val="18"/>
        </w:rPr>
      </w:pPr>
      <w:r w:rsidRPr="00A374B9">
        <w:rPr>
          <w:rStyle w:val="Znakiprzypiswdolnych"/>
          <w:rFonts w:cstheme="minorHAnsi"/>
          <w:vertAlign w:val="superscript"/>
        </w:rPr>
        <w:footnoteRef/>
      </w:r>
      <w:r w:rsidRPr="00A374B9">
        <w:rPr>
          <w:rFonts w:cstheme="min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2C98272D" w14:textId="77777777" w:rsidR="006E0EAE" w:rsidRPr="00A374B9" w:rsidRDefault="006E0EAE" w:rsidP="006E0EAE">
      <w:pPr>
        <w:pStyle w:val="Tekstprzypisudolnego"/>
        <w:rPr>
          <w:rFonts w:cstheme="minorHAnsi"/>
        </w:rPr>
      </w:pPr>
      <w:r w:rsidRPr="00A374B9">
        <w:rPr>
          <w:rStyle w:val="Znakiprzypiswdolnych"/>
          <w:rFonts w:cstheme="minorHAnsi"/>
          <w:vertAlign w:val="superscript"/>
        </w:rPr>
        <w:footnoteRef/>
      </w:r>
      <w:r w:rsidRPr="00A374B9">
        <w:rPr>
          <w:rFonts w:cstheme="minorHAnsi"/>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01757A"/>
    <w:multiLevelType w:val="hybridMultilevel"/>
    <w:tmpl w:val="87A8D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48396B"/>
    <w:multiLevelType w:val="hybridMultilevel"/>
    <w:tmpl w:val="36524958"/>
    <w:lvl w:ilvl="0" w:tplc="3364D6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44"/>
    <w:rsid w:val="0000606E"/>
    <w:rsid w:val="000A6C8F"/>
    <w:rsid w:val="00164599"/>
    <w:rsid w:val="00204696"/>
    <w:rsid w:val="005213C5"/>
    <w:rsid w:val="0067656D"/>
    <w:rsid w:val="006966D9"/>
    <w:rsid w:val="006E0EAE"/>
    <w:rsid w:val="006F1C01"/>
    <w:rsid w:val="009C6F44"/>
    <w:rsid w:val="00AD56B5"/>
    <w:rsid w:val="00CA2D8E"/>
    <w:rsid w:val="00CC7980"/>
    <w:rsid w:val="00D03293"/>
    <w:rsid w:val="00DD5525"/>
    <w:rsid w:val="00EA397B"/>
    <w:rsid w:val="00F1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279"/>
  <w15:chartTrackingRefBased/>
  <w15:docId w15:val="{022A6E98-EFCB-4E58-BB0C-EAD47BAD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56D"/>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67656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7656D"/>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67656D"/>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6765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67656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67656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656D"/>
    <w:rPr>
      <w:vertAlign w:val="superscript"/>
    </w:rPr>
  </w:style>
  <w:style w:type="character" w:customStyle="1" w:styleId="Zakotwiczenieprzypisudolnego">
    <w:name w:val="Zakotwiczenie przypisu dolnego"/>
    <w:rsid w:val="0000606E"/>
    <w:rPr>
      <w:rFonts w:cs="Times New Roman"/>
      <w:vertAlign w:val="superscript"/>
    </w:rPr>
  </w:style>
  <w:style w:type="character" w:customStyle="1" w:styleId="Znakiprzypiswdolnych">
    <w:name w:val="Znaki przypisów dolnych"/>
    <w:qFormat/>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455</Words>
  <Characters>2735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KurkiewiczA</dc:creator>
  <cp:keywords/>
  <dc:description/>
  <cp:lastModifiedBy>Skrzypczak Ewa</cp:lastModifiedBy>
  <cp:revision>16</cp:revision>
  <dcterms:created xsi:type="dcterms:W3CDTF">2024-01-25T17:00:00Z</dcterms:created>
  <dcterms:modified xsi:type="dcterms:W3CDTF">2025-04-28T07:59:00Z</dcterms:modified>
</cp:coreProperties>
</file>