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8DA6C" w14:textId="7F92B3D3" w:rsidR="00425608" w:rsidRPr="002014E0" w:rsidRDefault="002F74FC" w:rsidP="00AB75C9">
      <w:pPr>
        <w:tabs>
          <w:tab w:val="right" w:pos="9639"/>
        </w:tabs>
        <w:rPr>
          <w:rFonts w:cs="Arial"/>
          <w:b/>
          <w:color w:val="000000" w:themeColor="text1"/>
          <w:szCs w:val="20"/>
        </w:rPr>
      </w:pPr>
      <w:r w:rsidRPr="003E2BF6">
        <w:rPr>
          <w:rFonts w:cs="Arial"/>
          <w:b/>
          <w:color w:val="000000" w:themeColor="text1"/>
          <w:szCs w:val="20"/>
        </w:rPr>
        <w:t>INW</w:t>
      </w:r>
      <w:r w:rsidR="00AB75C9" w:rsidRPr="003E2BF6">
        <w:rPr>
          <w:rFonts w:cs="Arial"/>
          <w:b/>
          <w:color w:val="000000" w:themeColor="text1"/>
          <w:szCs w:val="20"/>
        </w:rPr>
        <w:t>.272.</w:t>
      </w:r>
      <w:r w:rsidR="008C107D" w:rsidRPr="003E2BF6">
        <w:rPr>
          <w:rFonts w:cs="Arial"/>
          <w:b/>
          <w:color w:val="000000" w:themeColor="text1"/>
          <w:szCs w:val="20"/>
        </w:rPr>
        <w:t>1</w:t>
      </w:r>
      <w:r w:rsidR="003E2BF6" w:rsidRPr="003E2BF6">
        <w:rPr>
          <w:rFonts w:cs="Arial"/>
          <w:b/>
          <w:color w:val="000000" w:themeColor="text1"/>
          <w:szCs w:val="20"/>
        </w:rPr>
        <w:t>8</w:t>
      </w:r>
      <w:r w:rsidR="00BD325E" w:rsidRPr="003E2BF6">
        <w:rPr>
          <w:rFonts w:cs="Arial"/>
          <w:b/>
          <w:color w:val="000000" w:themeColor="text1"/>
          <w:szCs w:val="20"/>
        </w:rPr>
        <w:t>.</w:t>
      </w:r>
      <w:r w:rsidR="007C08A3" w:rsidRPr="003E2BF6">
        <w:rPr>
          <w:rFonts w:cs="Arial"/>
          <w:b/>
          <w:color w:val="000000" w:themeColor="text1"/>
          <w:szCs w:val="20"/>
        </w:rPr>
        <w:t>202</w:t>
      </w:r>
      <w:r w:rsidRPr="003E2BF6">
        <w:rPr>
          <w:rFonts w:cs="Arial"/>
          <w:b/>
          <w:color w:val="000000" w:themeColor="text1"/>
          <w:szCs w:val="20"/>
        </w:rPr>
        <w:t>5</w:t>
      </w:r>
      <w:r w:rsidR="00AB75C9" w:rsidRPr="003E2BF6">
        <w:rPr>
          <w:rFonts w:cs="Arial"/>
          <w:b/>
          <w:color w:val="000000" w:themeColor="text1"/>
          <w:szCs w:val="20"/>
        </w:rPr>
        <w:tab/>
      </w:r>
      <w:r w:rsidR="00AA4845" w:rsidRPr="003E2BF6">
        <w:rPr>
          <w:rFonts w:cs="Arial"/>
          <w:b/>
          <w:color w:val="000000" w:themeColor="text1"/>
          <w:szCs w:val="20"/>
        </w:rPr>
        <w:t>załącznik nr</w:t>
      </w:r>
      <w:r w:rsidR="00826CA9" w:rsidRPr="003E2BF6">
        <w:rPr>
          <w:rFonts w:cs="Arial"/>
          <w:b/>
          <w:color w:val="000000" w:themeColor="text1"/>
          <w:szCs w:val="20"/>
        </w:rPr>
        <w:t xml:space="preserve"> </w:t>
      </w:r>
      <w:r w:rsidR="00D31FCB" w:rsidRPr="003E2BF6">
        <w:rPr>
          <w:rFonts w:cs="Arial"/>
          <w:b/>
          <w:color w:val="000000" w:themeColor="text1"/>
          <w:szCs w:val="20"/>
        </w:rPr>
        <w:t>4B</w:t>
      </w:r>
      <w:r w:rsidR="00905005">
        <w:rPr>
          <w:rFonts w:cs="Arial"/>
          <w:b/>
          <w:color w:val="000000" w:themeColor="text1"/>
          <w:szCs w:val="20"/>
        </w:rPr>
        <w:t>b</w:t>
      </w:r>
      <w:r w:rsidR="00AA4845" w:rsidRPr="003E2BF6">
        <w:rPr>
          <w:rFonts w:cs="Arial"/>
          <w:b/>
          <w:color w:val="000000" w:themeColor="text1"/>
          <w:szCs w:val="20"/>
        </w:rPr>
        <w:t xml:space="preserve"> do SWZ</w:t>
      </w:r>
    </w:p>
    <w:p w14:paraId="5BC0227F" w14:textId="77777777" w:rsidR="00367787" w:rsidRPr="002014E0" w:rsidRDefault="00367787" w:rsidP="00367787">
      <w:pPr>
        <w:jc w:val="center"/>
        <w:rPr>
          <w:rFonts w:cs="Arial"/>
          <w:b/>
          <w:color w:val="000000" w:themeColor="text1"/>
          <w:szCs w:val="20"/>
        </w:rPr>
      </w:pPr>
      <w:r w:rsidRPr="002014E0">
        <w:rPr>
          <w:rFonts w:cs="Arial"/>
          <w:b/>
          <w:color w:val="000000" w:themeColor="text1"/>
          <w:szCs w:val="20"/>
        </w:rPr>
        <w:t xml:space="preserve">WYKAZ </w:t>
      </w:r>
      <w:r w:rsidR="00491009" w:rsidRPr="002014E0">
        <w:rPr>
          <w:rFonts w:cs="Arial"/>
          <w:b/>
          <w:color w:val="000000" w:themeColor="text1"/>
          <w:szCs w:val="20"/>
        </w:rPr>
        <w:t xml:space="preserve">WYKONANYCH </w:t>
      </w:r>
      <w:r w:rsidR="00136B1F" w:rsidRPr="002014E0">
        <w:rPr>
          <w:rFonts w:cs="Arial"/>
          <w:b/>
          <w:color w:val="000000" w:themeColor="text1"/>
          <w:szCs w:val="20"/>
        </w:rPr>
        <w:t>DOSTAW</w:t>
      </w:r>
    </w:p>
    <w:p w14:paraId="74F843FD" w14:textId="04A235FB" w:rsidR="009A221F" w:rsidRPr="002014E0" w:rsidRDefault="009A221F" w:rsidP="009A221F">
      <w:pPr>
        <w:rPr>
          <w:color w:val="000000" w:themeColor="text1"/>
        </w:rPr>
      </w:pPr>
      <w:r w:rsidRPr="002014E0">
        <w:rPr>
          <w:color w:val="000000" w:themeColor="text1"/>
        </w:rPr>
        <w:t>W celu potwierdzenia spełniania warunków udziału</w:t>
      </w:r>
      <w:r w:rsidRPr="002014E0">
        <w:rPr>
          <w:b/>
          <w:bCs/>
          <w:color w:val="000000" w:themeColor="text1"/>
        </w:rPr>
        <w:t xml:space="preserve"> </w:t>
      </w:r>
      <w:r w:rsidRPr="002014E0">
        <w:rPr>
          <w:color w:val="000000" w:themeColor="text1"/>
        </w:rPr>
        <w:t>w postępowaniu o udzielenie zamówienia publicznego pn. </w:t>
      </w:r>
      <w:r w:rsidR="002F74FC" w:rsidRPr="002F74FC">
        <w:rPr>
          <w:rFonts w:cs="Arial"/>
          <w:b/>
          <w:color w:val="000000" w:themeColor="text1"/>
          <w:szCs w:val="20"/>
        </w:rPr>
        <w:t>Dostawa mieszanki mineralno-asfaltowej</w:t>
      </w:r>
      <w:r w:rsidR="0043087B" w:rsidRPr="0043087B">
        <w:t xml:space="preserve"> </w:t>
      </w:r>
      <w:r w:rsidR="00D71895" w:rsidRPr="00D71895">
        <w:rPr>
          <w:rFonts w:cs="Arial"/>
          <w:b/>
          <w:color w:val="000000" w:themeColor="text1"/>
          <w:szCs w:val="20"/>
        </w:rPr>
        <w:t>i kruszywa drogowego</w:t>
      </w:r>
      <w:r w:rsidR="00D71895" w:rsidRPr="00D71895">
        <w:t xml:space="preserve"> </w:t>
      </w:r>
      <w:r w:rsidR="0043087B" w:rsidRPr="0043087B">
        <w:rPr>
          <w:rFonts w:cs="Arial"/>
          <w:b/>
          <w:color w:val="000000" w:themeColor="text1"/>
          <w:szCs w:val="20"/>
        </w:rPr>
        <w:t xml:space="preserve">Część </w:t>
      </w:r>
      <w:r w:rsidR="00697430" w:rsidRPr="00697430">
        <w:rPr>
          <w:rFonts w:cs="Arial"/>
          <w:b/>
          <w:color w:val="000000" w:themeColor="text1"/>
          <w:szCs w:val="20"/>
        </w:rPr>
        <w:t>II – dostawa kruszywa drogowego</w:t>
      </w:r>
      <w:r w:rsidRPr="002014E0">
        <w:rPr>
          <w:color w:val="000000" w:themeColor="text1"/>
        </w:rPr>
        <w:t>,</w:t>
      </w:r>
      <w:r w:rsidRPr="002014E0">
        <w:rPr>
          <w:b/>
          <w:color w:val="000000" w:themeColor="text1"/>
        </w:rPr>
        <w:t xml:space="preserve"> </w:t>
      </w:r>
      <w:r w:rsidRPr="002014E0">
        <w:rPr>
          <w:color w:val="000000" w:themeColor="text1"/>
        </w:rPr>
        <w:t xml:space="preserve">dotyczących </w:t>
      </w:r>
      <w:r w:rsidRPr="002014E0">
        <w:rPr>
          <w:bCs/>
          <w:color w:val="000000" w:themeColor="text1"/>
        </w:rPr>
        <w:t>zdolności technicznej lub zawodowej</w:t>
      </w:r>
      <w:r w:rsidRPr="002014E0">
        <w:rPr>
          <w:color w:val="000000" w:themeColor="text1"/>
        </w:rPr>
        <w:t xml:space="preserve"> (określonych w pkt 9.1.4</w:t>
      </w:r>
      <w:r w:rsidR="0043087B">
        <w:rPr>
          <w:color w:val="000000" w:themeColor="text1"/>
        </w:rPr>
        <w:t>.</w:t>
      </w:r>
      <w:r w:rsidR="00697430">
        <w:rPr>
          <w:color w:val="000000" w:themeColor="text1"/>
        </w:rPr>
        <w:t>2</w:t>
      </w:r>
      <w:r w:rsidR="0043087B">
        <w:rPr>
          <w:color w:val="000000" w:themeColor="text1"/>
        </w:rPr>
        <w:t>.</w:t>
      </w:r>
      <w:r w:rsidRPr="002014E0">
        <w:rPr>
          <w:color w:val="000000" w:themeColor="text1"/>
        </w:rPr>
        <w:t xml:space="preserve"> SWZ) niniejszym oświadczamy, iż w okresie</w:t>
      </w:r>
      <w:r w:rsidRPr="002014E0">
        <w:rPr>
          <w:b/>
          <w:color w:val="000000" w:themeColor="text1"/>
        </w:rPr>
        <w:t xml:space="preserve"> </w:t>
      </w:r>
      <w:r w:rsidRPr="002014E0">
        <w:rPr>
          <w:color w:val="000000" w:themeColor="text1"/>
        </w:rPr>
        <w:t xml:space="preserve">ostatnich </w:t>
      </w:r>
      <w:r w:rsidRPr="002014E0">
        <w:rPr>
          <w:b/>
          <w:color w:val="000000" w:themeColor="text1"/>
        </w:rPr>
        <w:t>3 lat</w:t>
      </w:r>
      <w:r w:rsidRPr="002014E0">
        <w:rPr>
          <w:color w:val="000000" w:themeColor="text1"/>
          <w:vertAlign w:val="superscript"/>
        </w:rPr>
        <w:t>1</w:t>
      </w:r>
      <w:r w:rsidRPr="002014E0">
        <w:rPr>
          <w:color w:val="000000" w:themeColor="text1"/>
        </w:rPr>
        <w:t>, a jeżeli okres prowadzenia działalności jest krótszy – w tym okresie, wykonaliśmy (tj.</w:t>
      </w:r>
      <w:r w:rsidR="00BD160D" w:rsidRPr="002014E0">
        <w:rPr>
          <w:color w:val="000000" w:themeColor="text1"/>
        </w:rPr>
        <w:t> </w:t>
      </w:r>
      <w:r w:rsidRPr="002014E0">
        <w:rPr>
          <w:color w:val="000000" w:themeColor="text1"/>
        </w:rPr>
        <w:t xml:space="preserve">zakończyliśmy) następujące </w:t>
      </w:r>
      <w:r w:rsidR="00BD160D" w:rsidRPr="002014E0">
        <w:rPr>
          <w:color w:val="000000" w:themeColor="text1"/>
        </w:rPr>
        <w:t>dostawy</w:t>
      </w:r>
      <w:r w:rsidRPr="002014E0">
        <w:rPr>
          <w:color w:val="000000" w:themeColor="text1"/>
        </w:rPr>
        <w:t>:</w:t>
      </w:r>
    </w:p>
    <w:p w14:paraId="735549A7" w14:textId="77777777" w:rsidR="00367787" w:rsidRPr="002014E0" w:rsidRDefault="00367787" w:rsidP="00367787">
      <w:pPr>
        <w:rPr>
          <w:rFonts w:cs="Arial"/>
          <w:color w:val="000000" w:themeColor="text1"/>
          <w:szCs w:val="20"/>
        </w:rPr>
      </w:pPr>
    </w:p>
    <w:tbl>
      <w:tblPr>
        <w:tblW w:w="10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1713"/>
        <w:gridCol w:w="1767"/>
        <w:gridCol w:w="3251"/>
        <w:gridCol w:w="1843"/>
        <w:gridCol w:w="1411"/>
      </w:tblGrid>
      <w:tr w:rsidR="002014E0" w:rsidRPr="002014E0" w14:paraId="2CB7F2B5" w14:textId="77777777" w:rsidTr="00FC6BAC">
        <w:trPr>
          <w:cantSplit/>
          <w:trHeight w:val="1064"/>
          <w:tblHeader/>
          <w:jc w:val="center"/>
        </w:trPr>
        <w:tc>
          <w:tcPr>
            <w:tcW w:w="494" w:type="dxa"/>
            <w:shd w:val="clear" w:color="auto" w:fill="CCCCCC"/>
            <w:vAlign w:val="center"/>
          </w:tcPr>
          <w:p w14:paraId="29F7788A" w14:textId="77777777" w:rsidR="00FC6BAC" w:rsidRPr="002014E0" w:rsidRDefault="00FC6BAC" w:rsidP="00FC6B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2014E0">
              <w:rPr>
                <w:rFonts w:cs="Arial"/>
                <w:b/>
                <w:color w:val="000000" w:themeColor="text1"/>
                <w:szCs w:val="20"/>
              </w:rPr>
              <w:t>LP</w:t>
            </w:r>
          </w:p>
        </w:tc>
        <w:tc>
          <w:tcPr>
            <w:tcW w:w="1713" w:type="dxa"/>
            <w:shd w:val="clear" w:color="auto" w:fill="CCCCCC"/>
            <w:vAlign w:val="center"/>
          </w:tcPr>
          <w:p w14:paraId="15D81D21" w14:textId="77777777" w:rsidR="00FC6BAC" w:rsidRPr="002014E0" w:rsidRDefault="00FC6BAC" w:rsidP="00E161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2014E0">
              <w:rPr>
                <w:rFonts w:cs="Arial"/>
                <w:b/>
                <w:color w:val="000000" w:themeColor="text1"/>
                <w:szCs w:val="20"/>
              </w:rPr>
              <w:t xml:space="preserve">Nazwa Wykonawcy </w:t>
            </w:r>
            <w:r w:rsidRPr="002014E0">
              <w:rPr>
                <w:rFonts w:cs="Arial"/>
                <w:color w:val="000000" w:themeColor="text1"/>
                <w:szCs w:val="20"/>
              </w:rPr>
              <w:t>(podmiotu, na</w:t>
            </w:r>
            <w:r w:rsidR="00E16198" w:rsidRPr="002014E0">
              <w:rPr>
                <w:rFonts w:cs="Arial"/>
                <w:color w:val="000000" w:themeColor="text1"/>
                <w:szCs w:val="20"/>
              </w:rPr>
              <w:t> </w:t>
            </w:r>
            <w:r w:rsidRPr="002014E0">
              <w:rPr>
                <w:rFonts w:cs="Arial"/>
                <w:color w:val="000000" w:themeColor="text1"/>
                <w:szCs w:val="20"/>
              </w:rPr>
              <w:t>którego zasobach polega Wykonawca)</w:t>
            </w:r>
          </w:p>
        </w:tc>
        <w:tc>
          <w:tcPr>
            <w:tcW w:w="1767" w:type="dxa"/>
            <w:shd w:val="clear" w:color="auto" w:fill="CCCCCC"/>
            <w:vAlign w:val="center"/>
          </w:tcPr>
          <w:p w14:paraId="1EE22A0C" w14:textId="77777777" w:rsidR="00FC6BAC" w:rsidRPr="002014E0" w:rsidRDefault="00FC6BAC" w:rsidP="00E41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2014E0">
              <w:rPr>
                <w:rFonts w:cs="Arial"/>
                <w:b/>
                <w:color w:val="000000" w:themeColor="text1"/>
                <w:szCs w:val="20"/>
              </w:rPr>
              <w:t>Podmiot, na</w:t>
            </w:r>
            <w:r w:rsidR="002143B7" w:rsidRPr="002014E0">
              <w:rPr>
                <w:rFonts w:cs="Arial"/>
                <w:b/>
                <w:color w:val="000000" w:themeColor="text1"/>
                <w:szCs w:val="20"/>
              </w:rPr>
              <w:t xml:space="preserve"> </w:t>
            </w:r>
            <w:r w:rsidRPr="002014E0">
              <w:rPr>
                <w:rFonts w:cs="Arial"/>
                <w:b/>
                <w:color w:val="000000" w:themeColor="text1"/>
                <w:szCs w:val="20"/>
              </w:rPr>
              <w:t xml:space="preserve">rzecz którego </w:t>
            </w:r>
            <w:r w:rsidR="00E41F56" w:rsidRPr="002014E0">
              <w:rPr>
                <w:rFonts w:cs="Arial"/>
                <w:b/>
                <w:color w:val="000000" w:themeColor="text1"/>
                <w:szCs w:val="20"/>
              </w:rPr>
              <w:t>dostawa</w:t>
            </w:r>
            <w:r w:rsidRPr="002014E0">
              <w:rPr>
                <w:rFonts w:cs="Arial"/>
                <w:b/>
                <w:color w:val="000000" w:themeColor="text1"/>
                <w:szCs w:val="20"/>
              </w:rPr>
              <w:t xml:space="preserve"> została wykonana</w:t>
            </w:r>
          </w:p>
        </w:tc>
        <w:tc>
          <w:tcPr>
            <w:tcW w:w="3251" w:type="dxa"/>
            <w:shd w:val="clear" w:color="auto" w:fill="CCCCCC"/>
            <w:vAlign w:val="center"/>
          </w:tcPr>
          <w:p w14:paraId="6573C488" w14:textId="77777777" w:rsidR="00FC6BAC" w:rsidRPr="002014E0" w:rsidRDefault="00FC6BAC" w:rsidP="00FC6B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2014E0">
              <w:rPr>
                <w:rFonts w:cs="Arial"/>
                <w:b/>
                <w:color w:val="000000" w:themeColor="text1"/>
                <w:szCs w:val="20"/>
              </w:rPr>
              <w:t>Przedmiot zamówienia</w:t>
            </w:r>
          </w:p>
          <w:p w14:paraId="25477BC3" w14:textId="77FC6076" w:rsidR="00FC6BAC" w:rsidRPr="002014E0" w:rsidRDefault="00FC6BAC" w:rsidP="00146B8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2014E0">
              <w:rPr>
                <w:rFonts w:cs="Arial"/>
                <w:color w:val="000000" w:themeColor="text1"/>
                <w:szCs w:val="20"/>
              </w:rPr>
              <w:t>(w odniesieniu do warunków opisanych w pkt </w:t>
            </w:r>
            <w:r w:rsidR="007C08A3" w:rsidRPr="002014E0">
              <w:rPr>
                <w:rFonts w:cs="Arial"/>
                <w:color w:val="000000" w:themeColor="text1"/>
                <w:szCs w:val="20"/>
              </w:rPr>
              <w:t>9.1.4</w:t>
            </w:r>
            <w:r w:rsidR="0043087B">
              <w:rPr>
                <w:rFonts w:cs="Arial"/>
                <w:color w:val="000000" w:themeColor="text1"/>
                <w:szCs w:val="20"/>
              </w:rPr>
              <w:t>.</w:t>
            </w:r>
            <w:r w:rsidR="00697430">
              <w:rPr>
                <w:rFonts w:cs="Arial"/>
                <w:color w:val="000000" w:themeColor="text1"/>
                <w:szCs w:val="20"/>
              </w:rPr>
              <w:t>2</w:t>
            </w:r>
            <w:r w:rsidR="0043087B">
              <w:rPr>
                <w:rFonts w:cs="Arial"/>
                <w:color w:val="000000" w:themeColor="text1"/>
                <w:szCs w:val="20"/>
              </w:rPr>
              <w:t>.</w:t>
            </w:r>
            <w:r w:rsidRPr="002014E0">
              <w:rPr>
                <w:rFonts w:cs="Arial"/>
                <w:color w:val="000000" w:themeColor="text1"/>
                <w:szCs w:val="20"/>
              </w:rPr>
              <w:t xml:space="preserve"> SWZ)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42639FF6" w14:textId="77777777" w:rsidR="00FC6BAC" w:rsidRPr="002014E0" w:rsidRDefault="00FC6BAC" w:rsidP="00FC6B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2014E0">
              <w:rPr>
                <w:rFonts w:cs="Arial"/>
                <w:b/>
                <w:color w:val="000000" w:themeColor="text1"/>
                <w:szCs w:val="20"/>
              </w:rPr>
              <w:t xml:space="preserve">Wartość </w:t>
            </w:r>
            <w:r w:rsidR="00E41F56" w:rsidRPr="002014E0">
              <w:rPr>
                <w:rFonts w:cs="Arial"/>
                <w:b/>
                <w:color w:val="000000" w:themeColor="text1"/>
                <w:szCs w:val="20"/>
              </w:rPr>
              <w:t>dostawy</w:t>
            </w:r>
          </w:p>
          <w:p w14:paraId="02FC7C15" w14:textId="77777777" w:rsidR="00FC6BAC" w:rsidRPr="002014E0" w:rsidRDefault="00FC6BAC" w:rsidP="00FC6B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Cs w:val="20"/>
              </w:rPr>
            </w:pPr>
            <w:r w:rsidRPr="002014E0">
              <w:rPr>
                <w:rFonts w:cs="Arial"/>
                <w:color w:val="000000" w:themeColor="text1"/>
                <w:szCs w:val="20"/>
              </w:rPr>
              <w:t>(w zł)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2B30F1B2" w14:textId="77777777" w:rsidR="00FC6BAC" w:rsidRPr="002014E0" w:rsidRDefault="00FC6BAC" w:rsidP="00FC6B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2014E0">
              <w:rPr>
                <w:rFonts w:cs="Arial"/>
                <w:b/>
                <w:color w:val="000000" w:themeColor="text1"/>
                <w:szCs w:val="20"/>
              </w:rPr>
              <w:t>Data wykonania</w:t>
            </w:r>
          </w:p>
          <w:p w14:paraId="0FB4F8C2" w14:textId="77777777" w:rsidR="00FC6BAC" w:rsidRPr="002014E0" w:rsidRDefault="00FC6BAC" w:rsidP="00FC6BA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b/>
                <w:color w:val="000000" w:themeColor="text1"/>
                <w:szCs w:val="20"/>
              </w:rPr>
            </w:pPr>
            <w:r w:rsidRPr="002014E0">
              <w:rPr>
                <w:rFonts w:cs="Arial"/>
                <w:b/>
                <w:color w:val="000000" w:themeColor="text1"/>
                <w:szCs w:val="20"/>
              </w:rPr>
              <w:t xml:space="preserve">(od </w:t>
            </w:r>
            <w:proofErr w:type="spellStart"/>
            <w:r w:rsidRPr="002014E0">
              <w:rPr>
                <w:rFonts w:cs="Arial"/>
                <w:color w:val="000000" w:themeColor="text1"/>
                <w:szCs w:val="20"/>
              </w:rPr>
              <w:t>dd</w:t>
            </w:r>
            <w:proofErr w:type="spellEnd"/>
            <w:r w:rsidRPr="002014E0">
              <w:rPr>
                <w:rFonts w:cs="Arial"/>
                <w:color w:val="000000" w:themeColor="text1"/>
                <w:szCs w:val="20"/>
              </w:rPr>
              <w:t>/mm/</w:t>
            </w:r>
            <w:proofErr w:type="spellStart"/>
            <w:r w:rsidRPr="002014E0">
              <w:rPr>
                <w:rFonts w:cs="Arial"/>
                <w:color w:val="000000" w:themeColor="text1"/>
                <w:szCs w:val="20"/>
              </w:rPr>
              <w:t>rrrr</w:t>
            </w:r>
            <w:proofErr w:type="spellEnd"/>
            <w:r w:rsidRPr="002014E0">
              <w:rPr>
                <w:rFonts w:cs="Arial"/>
                <w:color w:val="000000" w:themeColor="text1"/>
                <w:szCs w:val="20"/>
              </w:rPr>
              <w:br/>
            </w:r>
            <w:r w:rsidRPr="002014E0">
              <w:rPr>
                <w:rFonts w:cs="Arial"/>
                <w:b/>
                <w:color w:val="000000" w:themeColor="text1"/>
                <w:szCs w:val="20"/>
              </w:rPr>
              <w:t>do</w:t>
            </w:r>
            <w:r w:rsidRPr="002014E0">
              <w:rPr>
                <w:rFonts w:cs="Arial"/>
                <w:color w:val="000000" w:themeColor="text1"/>
                <w:szCs w:val="20"/>
              </w:rPr>
              <w:t xml:space="preserve"> </w:t>
            </w:r>
            <w:proofErr w:type="spellStart"/>
            <w:r w:rsidRPr="002014E0">
              <w:rPr>
                <w:rFonts w:cs="Arial"/>
                <w:color w:val="000000" w:themeColor="text1"/>
                <w:szCs w:val="20"/>
              </w:rPr>
              <w:t>dd</w:t>
            </w:r>
            <w:proofErr w:type="spellEnd"/>
            <w:r w:rsidRPr="002014E0">
              <w:rPr>
                <w:rFonts w:cs="Arial"/>
                <w:color w:val="000000" w:themeColor="text1"/>
                <w:szCs w:val="20"/>
              </w:rPr>
              <w:t>/mm/</w:t>
            </w:r>
            <w:proofErr w:type="spellStart"/>
            <w:r w:rsidRPr="002014E0">
              <w:rPr>
                <w:rFonts w:cs="Arial"/>
                <w:color w:val="000000" w:themeColor="text1"/>
                <w:szCs w:val="20"/>
              </w:rPr>
              <w:t>rrrr</w:t>
            </w:r>
            <w:proofErr w:type="spellEnd"/>
            <w:r w:rsidRPr="002014E0">
              <w:rPr>
                <w:rFonts w:cs="Arial"/>
                <w:b/>
                <w:color w:val="000000" w:themeColor="text1"/>
                <w:szCs w:val="20"/>
              </w:rPr>
              <w:t>)</w:t>
            </w:r>
          </w:p>
        </w:tc>
      </w:tr>
      <w:tr w:rsidR="002014E0" w:rsidRPr="002014E0" w14:paraId="0879CA46" w14:textId="77777777" w:rsidTr="00057B34">
        <w:trPr>
          <w:cantSplit/>
          <w:trHeight w:val="260"/>
          <w:tblHeader/>
          <w:jc w:val="center"/>
        </w:trPr>
        <w:tc>
          <w:tcPr>
            <w:tcW w:w="494" w:type="dxa"/>
            <w:shd w:val="clear" w:color="auto" w:fill="CCCCCC"/>
            <w:vAlign w:val="center"/>
          </w:tcPr>
          <w:p w14:paraId="27E6E77E" w14:textId="77777777" w:rsidR="00E41F56" w:rsidRPr="002014E0" w:rsidRDefault="00E41F56" w:rsidP="00E41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2014E0">
              <w:rPr>
                <w:rFonts w:cs="Arial"/>
                <w:color w:val="000000" w:themeColor="text1"/>
                <w:sz w:val="16"/>
                <w:szCs w:val="16"/>
              </w:rPr>
              <w:t>(1)</w:t>
            </w:r>
          </w:p>
        </w:tc>
        <w:tc>
          <w:tcPr>
            <w:tcW w:w="1713" w:type="dxa"/>
            <w:shd w:val="clear" w:color="auto" w:fill="CCCCCC"/>
            <w:vAlign w:val="center"/>
          </w:tcPr>
          <w:p w14:paraId="604B892A" w14:textId="77777777" w:rsidR="00E41F56" w:rsidRPr="002014E0" w:rsidRDefault="00E41F56" w:rsidP="00E41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2014E0">
              <w:rPr>
                <w:rFonts w:cs="Arial"/>
                <w:color w:val="000000" w:themeColor="text1"/>
                <w:sz w:val="16"/>
                <w:szCs w:val="16"/>
              </w:rPr>
              <w:t>(2)</w:t>
            </w:r>
          </w:p>
        </w:tc>
        <w:tc>
          <w:tcPr>
            <w:tcW w:w="1767" w:type="dxa"/>
            <w:shd w:val="clear" w:color="auto" w:fill="CCCCCC"/>
            <w:vAlign w:val="center"/>
          </w:tcPr>
          <w:p w14:paraId="4CD9F988" w14:textId="77777777" w:rsidR="00E41F56" w:rsidRPr="002014E0" w:rsidRDefault="00E41F56" w:rsidP="00E41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2014E0">
              <w:rPr>
                <w:rFonts w:cs="Arial"/>
                <w:color w:val="000000" w:themeColor="text1"/>
                <w:sz w:val="16"/>
                <w:szCs w:val="16"/>
              </w:rPr>
              <w:t>(3)</w:t>
            </w:r>
          </w:p>
        </w:tc>
        <w:tc>
          <w:tcPr>
            <w:tcW w:w="3251" w:type="dxa"/>
            <w:shd w:val="clear" w:color="auto" w:fill="CCCCCC"/>
            <w:vAlign w:val="center"/>
          </w:tcPr>
          <w:p w14:paraId="6146B81C" w14:textId="77777777" w:rsidR="00E41F56" w:rsidRPr="002014E0" w:rsidRDefault="00E41F56" w:rsidP="00E41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2014E0">
              <w:rPr>
                <w:rFonts w:cs="Arial"/>
                <w:color w:val="000000" w:themeColor="text1"/>
                <w:sz w:val="16"/>
                <w:szCs w:val="16"/>
              </w:rPr>
              <w:t>(4)</w:t>
            </w:r>
          </w:p>
        </w:tc>
        <w:tc>
          <w:tcPr>
            <w:tcW w:w="1843" w:type="dxa"/>
            <w:shd w:val="clear" w:color="auto" w:fill="CCCCCC"/>
            <w:vAlign w:val="center"/>
          </w:tcPr>
          <w:p w14:paraId="711204FA" w14:textId="77777777" w:rsidR="00E41F56" w:rsidRPr="002014E0" w:rsidRDefault="00E41F56" w:rsidP="00E41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2014E0">
              <w:rPr>
                <w:rFonts w:cs="Arial"/>
                <w:color w:val="000000" w:themeColor="text1"/>
                <w:sz w:val="16"/>
                <w:szCs w:val="16"/>
              </w:rPr>
              <w:t>(5)</w:t>
            </w:r>
          </w:p>
        </w:tc>
        <w:tc>
          <w:tcPr>
            <w:tcW w:w="1411" w:type="dxa"/>
            <w:shd w:val="clear" w:color="auto" w:fill="CCCCCC"/>
            <w:vAlign w:val="center"/>
          </w:tcPr>
          <w:p w14:paraId="5B55DFDB" w14:textId="77777777" w:rsidR="00E41F56" w:rsidRPr="002014E0" w:rsidRDefault="00E41F56" w:rsidP="00E41F5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Arial"/>
                <w:color w:val="000000" w:themeColor="text1"/>
                <w:sz w:val="16"/>
                <w:szCs w:val="16"/>
              </w:rPr>
            </w:pPr>
            <w:r w:rsidRPr="002014E0">
              <w:rPr>
                <w:rFonts w:cs="Arial"/>
                <w:color w:val="000000" w:themeColor="text1"/>
                <w:sz w:val="16"/>
                <w:szCs w:val="16"/>
              </w:rPr>
              <w:t>(6)</w:t>
            </w:r>
          </w:p>
        </w:tc>
      </w:tr>
      <w:tr w:rsidR="002014E0" w:rsidRPr="002014E0" w14:paraId="34843D2B" w14:textId="77777777" w:rsidTr="00FC6BAC">
        <w:trPr>
          <w:cantSplit/>
          <w:trHeight w:val="2835"/>
          <w:jc w:val="center"/>
        </w:trPr>
        <w:tc>
          <w:tcPr>
            <w:tcW w:w="494" w:type="dxa"/>
            <w:vAlign w:val="center"/>
          </w:tcPr>
          <w:p w14:paraId="4351A09E" w14:textId="77777777" w:rsidR="00FC6BAC" w:rsidRPr="002014E0" w:rsidRDefault="00FC6BAC" w:rsidP="00FC6B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 w:rsidRPr="002014E0">
              <w:rPr>
                <w:rFonts w:cs="Arial"/>
                <w:color w:val="000000" w:themeColor="text1"/>
                <w:szCs w:val="20"/>
              </w:rPr>
              <w:t>1.</w:t>
            </w:r>
          </w:p>
        </w:tc>
        <w:tc>
          <w:tcPr>
            <w:tcW w:w="1713" w:type="dxa"/>
            <w:vAlign w:val="center"/>
          </w:tcPr>
          <w:p w14:paraId="2D8BA84A" w14:textId="77777777" w:rsidR="00FC6BAC" w:rsidRPr="002014E0" w:rsidRDefault="00FC6BAC" w:rsidP="00FC6B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61C3DF05" w14:textId="77777777" w:rsidR="00FC6BAC" w:rsidRPr="002014E0" w:rsidRDefault="00FC6BAC" w:rsidP="00FC6B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251" w:type="dxa"/>
            <w:vAlign w:val="center"/>
          </w:tcPr>
          <w:p w14:paraId="324FAF3D" w14:textId="77777777" w:rsidR="00FC6BAC" w:rsidRPr="002014E0" w:rsidRDefault="00FC6BAC" w:rsidP="00FC6B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6028AA2" w14:textId="77777777" w:rsidR="00FC6BAC" w:rsidRPr="002014E0" w:rsidRDefault="00FC6BAC" w:rsidP="00FC6B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1A8D29AB" w14:textId="77777777" w:rsidR="00FC6BAC" w:rsidRPr="002014E0" w:rsidRDefault="00FC6BAC" w:rsidP="00FC6B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C107D" w:rsidRPr="002014E0" w14:paraId="267F1D23" w14:textId="77777777" w:rsidTr="00FC6BAC">
        <w:trPr>
          <w:cantSplit/>
          <w:trHeight w:val="2835"/>
          <w:jc w:val="center"/>
        </w:trPr>
        <w:tc>
          <w:tcPr>
            <w:tcW w:w="494" w:type="dxa"/>
            <w:vAlign w:val="center"/>
          </w:tcPr>
          <w:p w14:paraId="502B6F5D" w14:textId="77777777" w:rsidR="008C107D" w:rsidRPr="002014E0" w:rsidRDefault="008C107D" w:rsidP="00FC6B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2.</w:t>
            </w:r>
          </w:p>
        </w:tc>
        <w:tc>
          <w:tcPr>
            <w:tcW w:w="1713" w:type="dxa"/>
            <w:vAlign w:val="center"/>
          </w:tcPr>
          <w:p w14:paraId="2D5C2D56" w14:textId="77777777" w:rsidR="008C107D" w:rsidRPr="002014E0" w:rsidRDefault="008C107D" w:rsidP="00FC6B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4443FAF5" w14:textId="77777777" w:rsidR="008C107D" w:rsidRPr="002014E0" w:rsidRDefault="008C107D" w:rsidP="00FC6B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251" w:type="dxa"/>
            <w:vAlign w:val="center"/>
          </w:tcPr>
          <w:p w14:paraId="7EFF641D" w14:textId="77777777" w:rsidR="008C107D" w:rsidRPr="002014E0" w:rsidRDefault="008C107D" w:rsidP="00FC6B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B0A7F2" w14:textId="77777777" w:rsidR="008C107D" w:rsidRPr="002014E0" w:rsidRDefault="008C107D" w:rsidP="00FC6B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6227A8AF" w14:textId="77777777" w:rsidR="008C107D" w:rsidRPr="002014E0" w:rsidRDefault="008C107D" w:rsidP="00FC6B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2014E0" w:rsidRPr="002014E0" w14:paraId="293BAC56" w14:textId="77777777" w:rsidTr="00FC6BAC">
        <w:trPr>
          <w:cantSplit/>
          <w:trHeight w:val="2835"/>
          <w:jc w:val="center"/>
        </w:trPr>
        <w:tc>
          <w:tcPr>
            <w:tcW w:w="494" w:type="dxa"/>
            <w:vAlign w:val="center"/>
          </w:tcPr>
          <w:p w14:paraId="758DA034" w14:textId="77777777" w:rsidR="001A036A" w:rsidRPr="002014E0" w:rsidRDefault="001A036A" w:rsidP="00FC6BAC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</w:rPr>
            </w:pPr>
            <w:r w:rsidRPr="002014E0">
              <w:rPr>
                <w:rFonts w:cs="Arial"/>
                <w:color w:val="000000" w:themeColor="text1"/>
                <w:szCs w:val="20"/>
              </w:rPr>
              <w:t>…</w:t>
            </w:r>
          </w:p>
        </w:tc>
        <w:tc>
          <w:tcPr>
            <w:tcW w:w="1713" w:type="dxa"/>
            <w:vAlign w:val="center"/>
          </w:tcPr>
          <w:p w14:paraId="5547D896" w14:textId="77777777" w:rsidR="001A036A" w:rsidRPr="002014E0" w:rsidRDefault="001A036A" w:rsidP="00FC6B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767" w:type="dxa"/>
            <w:vAlign w:val="center"/>
          </w:tcPr>
          <w:p w14:paraId="404CC956" w14:textId="77777777" w:rsidR="001A036A" w:rsidRPr="002014E0" w:rsidRDefault="001A036A" w:rsidP="00FC6B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251" w:type="dxa"/>
            <w:vAlign w:val="center"/>
          </w:tcPr>
          <w:p w14:paraId="5CD4AFB9" w14:textId="77777777" w:rsidR="001A036A" w:rsidRPr="002014E0" w:rsidRDefault="001A036A" w:rsidP="00FC6B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66630FC" w14:textId="77777777" w:rsidR="001A036A" w:rsidRPr="002014E0" w:rsidRDefault="001A036A" w:rsidP="00FC6B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9721925" w14:textId="77777777" w:rsidR="001A036A" w:rsidRPr="002014E0" w:rsidRDefault="001A036A" w:rsidP="00FC6BA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714F1783" w14:textId="77777777" w:rsidR="0070568B" w:rsidRPr="002014E0" w:rsidRDefault="0070568B" w:rsidP="00367787">
      <w:pPr>
        <w:rPr>
          <w:rFonts w:cs="Arial"/>
          <w:color w:val="000000" w:themeColor="text1"/>
          <w:szCs w:val="20"/>
        </w:rPr>
      </w:pPr>
    </w:p>
    <w:p w14:paraId="0245E63E" w14:textId="77777777" w:rsidR="000C49E9" w:rsidRPr="002014E0" w:rsidRDefault="0070568B" w:rsidP="00130980">
      <w:pPr>
        <w:rPr>
          <w:rFonts w:cs="Arial"/>
          <w:b/>
          <w:color w:val="000000" w:themeColor="text1"/>
          <w:szCs w:val="20"/>
        </w:rPr>
      </w:pPr>
      <w:r w:rsidRPr="002014E0">
        <w:rPr>
          <w:rFonts w:cs="Arial"/>
          <w:b/>
          <w:color w:val="000000" w:themeColor="text1"/>
          <w:szCs w:val="20"/>
        </w:rPr>
        <w:t>UWAGA:</w:t>
      </w:r>
    </w:p>
    <w:p w14:paraId="4E9E907F" w14:textId="77777777" w:rsidR="00A57EE7" w:rsidRPr="002014E0" w:rsidRDefault="0070568B" w:rsidP="000C49E9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rPr>
          <w:rFonts w:cs="Arial"/>
          <w:color w:val="000000" w:themeColor="text1"/>
          <w:szCs w:val="20"/>
        </w:rPr>
      </w:pPr>
      <w:r w:rsidRPr="002014E0">
        <w:rPr>
          <w:rFonts w:cs="Arial"/>
          <w:color w:val="000000" w:themeColor="text1"/>
          <w:szCs w:val="20"/>
        </w:rPr>
        <w:t xml:space="preserve">do Wykazu należy załączyć </w:t>
      </w:r>
      <w:r w:rsidR="00130980" w:rsidRPr="002014E0">
        <w:rPr>
          <w:rFonts w:cs="Arial"/>
          <w:color w:val="000000" w:themeColor="text1"/>
          <w:szCs w:val="20"/>
        </w:rPr>
        <w:t>dowody określające</w:t>
      </w:r>
      <w:r w:rsidR="007C08A3" w:rsidRPr="002014E0">
        <w:rPr>
          <w:rFonts w:cs="Arial"/>
          <w:color w:val="000000" w:themeColor="text1"/>
          <w:szCs w:val="20"/>
        </w:rPr>
        <w:t>,</w:t>
      </w:r>
      <w:r w:rsidR="00130980" w:rsidRPr="002014E0">
        <w:rPr>
          <w:rFonts w:cs="Arial"/>
          <w:color w:val="000000" w:themeColor="text1"/>
          <w:szCs w:val="20"/>
        </w:rPr>
        <w:t xml:space="preserve"> czy te </w:t>
      </w:r>
      <w:r w:rsidR="00495C31" w:rsidRPr="002014E0">
        <w:rPr>
          <w:rFonts w:cs="Arial"/>
          <w:color w:val="000000" w:themeColor="text1"/>
          <w:szCs w:val="20"/>
        </w:rPr>
        <w:t>dostawy</w:t>
      </w:r>
      <w:r w:rsidR="00130980" w:rsidRPr="002014E0">
        <w:rPr>
          <w:rFonts w:cs="Arial"/>
          <w:color w:val="000000" w:themeColor="text1"/>
          <w:szCs w:val="20"/>
        </w:rPr>
        <w:t xml:space="preserve"> zostały wykonane należycie, </w:t>
      </w:r>
      <w:r w:rsidR="00491009" w:rsidRPr="002014E0">
        <w:rPr>
          <w:rFonts w:cs="Arial"/>
          <w:color w:val="000000" w:themeColor="text1"/>
          <w:szCs w:val="20"/>
        </w:rPr>
        <w:t xml:space="preserve">przy czym dowodami, o których mowa, są referencje bądź inne dokumenty wystawione przez podmiot, na rzecz </w:t>
      </w:r>
      <w:r w:rsidR="00491009" w:rsidRPr="002014E0">
        <w:rPr>
          <w:rFonts w:cs="Arial"/>
          <w:color w:val="000000" w:themeColor="text1"/>
          <w:szCs w:val="20"/>
        </w:rPr>
        <w:lastRenderedPageBreak/>
        <w:t xml:space="preserve">którego </w:t>
      </w:r>
      <w:r w:rsidR="00495C31" w:rsidRPr="002014E0">
        <w:rPr>
          <w:rFonts w:cs="Arial"/>
          <w:color w:val="000000" w:themeColor="text1"/>
          <w:szCs w:val="20"/>
        </w:rPr>
        <w:t xml:space="preserve">dostawy </w:t>
      </w:r>
      <w:r w:rsidR="00491009" w:rsidRPr="002014E0">
        <w:rPr>
          <w:rFonts w:cs="Arial"/>
          <w:color w:val="000000" w:themeColor="text1"/>
          <w:szCs w:val="20"/>
        </w:rPr>
        <w:t>były wykonywane, a jeżeli z uzasadnionej przyczyny o obiektywnym charakterze wykonawca nie jest w stanie uzyskać tych dokumentów - oświadczenie wykonawcy,</w:t>
      </w:r>
    </w:p>
    <w:p w14:paraId="341A25EA" w14:textId="27FA9C89" w:rsidR="000C49E9" w:rsidRPr="002014E0" w:rsidRDefault="000C49E9" w:rsidP="000C49E9">
      <w:pPr>
        <w:pStyle w:val="Akapitzlist"/>
        <w:numPr>
          <w:ilvl w:val="0"/>
          <w:numId w:val="16"/>
        </w:numPr>
        <w:tabs>
          <w:tab w:val="left" w:pos="284"/>
        </w:tabs>
        <w:ind w:left="284" w:hanging="284"/>
        <w:rPr>
          <w:rFonts w:cs="Arial"/>
          <w:color w:val="000000" w:themeColor="text1"/>
          <w:szCs w:val="20"/>
        </w:rPr>
      </w:pPr>
      <w:r w:rsidRPr="002014E0">
        <w:rPr>
          <w:rFonts w:cs="Arial"/>
          <w:color w:val="000000" w:themeColor="text1"/>
          <w:szCs w:val="20"/>
        </w:rPr>
        <w:t xml:space="preserve">z </w:t>
      </w:r>
      <w:r w:rsidRPr="002014E0">
        <w:rPr>
          <w:rFonts w:cs="Arial"/>
          <w:b/>
          <w:color w:val="000000" w:themeColor="text1"/>
          <w:szCs w:val="20"/>
        </w:rPr>
        <w:t xml:space="preserve">opisu w kolumnie </w:t>
      </w:r>
      <w:r w:rsidR="00335427" w:rsidRPr="002014E0">
        <w:rPr>
          <w:rFonts w:cs="Arial"/>
          <w:b/>
          <w:color w:val="000000" w:themeColor="text1"/>
          <w:szCs w:val="20"/>
        </w:rPr>
        <w:t>4</w:t>
      </w:r>
      <w:r w:rsidRPr="002014E0">
        <w:rPr>
          <w:rFonts w:cs="Arial"/>
          <w:b/>
          <w:color w:val="000000" w:themeColor="text1"/>
          <w:szCs w:val="20"/>
        </w:rPr>
        <w:t xml:space="preserve"> Wykazu</w:t>
      </w:r>
      <w:r w:rsidRPr="002014E0">
        <w:rPr>
          <w:rFonts w:cs="Arial"/>
          <w:b/>
          <w:bCs/>
          <w:color w:val="000000" w:themeColor="text1"/>
          <w:szCs w:val="20"/>
        </w:rPr>
        <w:t xml:space="preserve">, </w:t>
      </w:r>
      <w:r w:rsidR="00146B8F">
        <w:rPr>
          <w:rFonts w:cs="Arial"/>
          <w:color w:val="000000" w:themeColor="text1"/>
          <w:szCs w:val="20"/>
        </w:rPr>
        <w:t xml:space="preserve">musi jednoznacznie wynikać, że </w:t>
      </w:r>
      <w:r w:rsidRPr="002014E0">
        <w:rPr>
          <w:rFonts w:cs="Arial"/>
          <w:color w:val="000000" w:themeColor="text1"/>
          <w:szCs w:val="20"/>
        </w:rPr>
        <w:t xml:space="preserve">Wykonawca wykonał </w:t>
      </w:r>
      <w:r w:rsidR="00495C31" w:rsidRPr="002014E0">
        <w:rPr>
          <w:rFonts w:cs="Arial"/>
          <w:color w:val="000000" w:themeColor="text1"/>
          <w:szCs w:val="20"/>
        </w:rPr>
        <w:t xml:space="preserve">dostawy </w:t>
      </w:r>
      <w:r w:rsidRPr="002014E0">
        <w:rPr>
          <w:rFonts w:cs="Arial"/>
          <w:color w:val="000000" w:themeColor="text1"/>
          <w:szCs w:val="20"/>
        </w:rPr>
        <w:t>p</w:t>
      </w:r>
      <w:r w:rsidR="006E3A54" w:rsidRPr="002014E0">
        <w:rPr>
          <w:rFonts w:cs="Arial"/>
          <w:color w:val="000000" w:themeColor="text1"/>
          <w:szCs w:val="20"/>
        </w:rPr>
        <w:t>otwierdzające spełnianie warunk</w:t>
      </w:r>
      <w:r w:rsidR="00E6670C" w:rsidRPr="002014E0">
        <w:rPr>
          <w:rFonts w:cs="Arial"/>
          <w:color w:val="000000" w:themeColor="text1"/>
          <w:szCs w:val="20"/>
        </w:rPr>
        <w:t>ów</w:t>
      </w:r>
      <w:r w:rsidRPr="002014E0">
        <w:rPr>
          <w:rFonts w:cs="Arial"/>
          <w:color w:val="000000" w:themeColor="text1"/>
          <w:szCs w:val="20"/>
        </w:rPr>
        <w:t xml:space="preserve"> udziału w postępowaniu dotycząc</w:t>
      </w:r>
      <w:r w:rsidR="00E6670C" w:rsidRPr="002014E0">
        <w:rPr>
          <w:rFonts w:cs="Arial"/>
          <w:color w:val="000000" w:themeColor="text1"/>
          <w:szCs w:val="20"/>
        </w:rPr>
        <w:t>ych</w:t>
      </w:r>
      <w:r w:rsidRPr="002014E0">
        <w:rPr>
          <w:rFonts w:cs="Arial"/>
          <w:color w:val="000000" w:themeColor="text1"/>
          <w:szCs w:val="20"/>
        </w:rPr>
        <w:t xml:space="preserve"> zdolności technicznych lub zawodowych (pkt </w:t>
      </w:r>
      <w:r w:rsidR="007C08A3" w:rsidRPr="002014E0">
        <w:rPr>
          <w:rFonts w:cs="Arial"/>
          <w:color w:val="000000" w:themeColor="text1"/>
          <w:szCs w:val="20"/>
        </w:rPr>
        <w:t>9.1.4</w:t>
      </w:r>
      <w:r w:rsidR="0043087B">
        <w:rPr>
          <w:rFonts w:cs="Arial"/>
          <w:color w:val="000000" w:themeColor="text1"/>
          <w:szCs w:val="20"/>
        </w:rPr>
        <w:t>.</w:t>
      </w:r>
      <w:r w:rsidR="00697430">
        <w:rPr>
          <w:rFonts w:cs="Arial"/>
          <w:color w:val="000000" w:themeColor="text1"/>
          <w:szCs w:val="20"/>
        </w:rPr>
        <w:t>2</w:t>
      </w:r>
      <w:r w:rsidR="0043087B">
        <w:rPr>
          <w:rFonts w:cs="Arial"/>
          <w:color w:val="000000" w:themeColor="text1"/>
          <w:szCs w:val="20"/>
        </w:rPr>
        <w:t>.</w:t>
      </w:r>
      <w:r w:rsidR="00495C31" w:rsidRPr="002014E0">
        <w:rPr>
          <w:rFonts w:cs="Arial"/>
          <w:color w:val="000000" w:themeColor="text1"/>
          <w:szCs w:val="20"/>
        </w:rPr>
        <w:t xml:space="preserve"> </w:t>
      </w:r>
      <w:r w:rsidRPr="002014E0">
        <w:rPr>
          <w:rFonts w:cs="Arial"/>
          <w:color w:val="000000" w:themeColor="text1"/>
          <w:szCs w:val="20"/>
        </w:rPr>
        <w:t>SWZ).</w:t>
      </w:r>
    </w:p>
    <w:p w14:paraId="6A2D6150" w14:textId="77777777" w:rsidR="009A221F" w:rsidRPr="002014E0" w:rsidRDefault="009A221F" w:rsidP="009A221F">
      <w:pPr>
        <w:tabs>
          <w:tab w:val="left" w:pos="284"/>
        </w:tabs>
        <w:rPr>
          <w:rFonts w:cs="Arial"/>
          <w:color w:val="000000" w:themeColor="text1"/>
          <w:szCs w:val="20"/>
        </w:rPr>
      </w:pPr>
    </w:p>
    <w:p w14:paraId="69FB3C10" w14:textId="1E5B79A5" w:rsidR="003454CF" w:rsidRDefault="009A221F" w:rsidP="009A221F">
      <w:pPr>
        <w:tabs>
          <w:tab w:val="left" w:pos="284"/>
        </w:tabs>
        <w:rPr>
          <w:rFonts w:cs="Arial"/>
          <w:color w:val="000000" w:themeColor="text1"/>
          <w:szCs w:val="20"/>
        </w:rPr>
      </w:pPr>
      <w:r w:rsidRPr="002014E0">
        <w:rPr>
          <w:rFonts w:cs="Arial"/>
          <w:color w:val="000000" w:themeColor="text1"/>
          <w:szCs w:val="20"/>
          <w:vertAlign w:val="superscript"/>
        </w:rPr>
        <w:t>1</w:t>
      </w:r>
      <w:r w:rsidRPr="002014E0">
        <w:rPr>
          <w:rFonts w:cs="Arial"/>
          <w:color w:val="000000" w:themeColor="text1"/>
          <w:szCs w:val="20"/>
        </w:rPr>
        <w:t xml:space="preserve"> - zgodnie z § 9 ust. 2 pkt 1 Rozporządzeniem Ministra Rozwoju, Pracy i Technologii z dnia 23 grudnia 2020 r. w sprawie podmiotowych środków dowodowych oraz innych dokumentów lub oświadczeń, jakich może żądać zamawiający od wykonawcy (Dz. U. z 2020 r. poz. 2415</w:t>
      </w:r>
      <w:r w:rsidR="00146B8F">
        <w:rPr>
          <w:rFonts w:cs="Arial"/>
          <w:color w:val="000000" w:themeColor="text1"/>
          <w:szCs w:val="20"/>
        </w:rPr>
        <w:t xml:space="preserve"> ze zm.</w:t>
      </w:r>
      <w:r w:rsidRPr="002014E0">
        <w:rPr>
          <w:rFonts w:cs="Arial"/>
          <w:color w:val="000000" w:themeColor="text1"/>
          <w:szCs w:val="20"/>
        </w:rPr>
        <w:t>) – wskazany powyżej okres wyrażony w latach liczy się wstecz od dnia, w którym upływa termin składania ofert</w:t>
      </w:r>
    </w:p>
    <w:p w14:paraId="4EBDD559" w14:textId="77777777" w:rsidR="0064364A" w:rsidRDefault="0064364A" w:rsidP="0064364A">
      <w:pPr>
        <w:rPr>
          <w:rFonts w:cs="Arial"/>
          <w:color w:val="000000" w:themeColor="text1"/>
          <w:sz w:val="18"/>
          <w:szCs w:val="18"/>
        </w:rPr>
      </w:pPr>
    </w:p>
    <w:p w14:paraId="36567321" w14:textId="77777777" w:rsidR="00146B8F" w:rsidRDefault="00146B8F" w:rsidP="0064364A">
      <w:pPr>
        <w:rPr>
          <w:rFonts w:cs="Arial"/>
          <w:color w:val="000000" w:themeColor="text1"/>
          <w:sz w:val="18"/>
          <w:szCs w:val="18"/>
        </w:rPr>
      </w:pPr>
    </w:p>
    <w:p w14:paraId="63AE8541" w14:textId="77777777" w:rsidR="0064364A" w:rsidRDefault="0064364A" w:rsidP="0064364A">
      <w:pPr>
        <w:rPr>
          <w:rFonts w:cs="Arial"/>
          <w:color w:val="000000" w:themeColor="text1"/>
          <w:sz w:val="18"/>
          <w:szCs w:val="18"/>
        </w:rPr>
      </w:pPr>
    </w:p>
    <w:p w14:paraId="393B0B38" w14:textId="77777777" w:rsidR="0064364A" w:rsidRDefault="0064364A" w:rsidP="0064364A">
      <w:pPr>
        <w:pStyle w:val="Default"/>
        <w:tabs>
          <w:tab w:val="left" w:pos="993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2A3FCF" w14:textId="77777777" w:rsidR="0064364A" w:rsidRDefault="0064364A" w:rsidP="0064364A">
      <w:pPr>
        <w:tabs>
          <w:tab w:val="left" w:leader="dot" w:pos="9639"/>
        </w:tabs>
        <w:ind w:left="6096"/>
        <w:jc w:val="center"/>
        <w:rPr>
          <w:rFonts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 xml:space="preserve"> </w:t>
      </w:r>
      <w:r w:rsidRPr="00D71164">
        <w:rPr>
          <w:rFonts w:cs="Arial"/>
          <w:b/>
          <w:color w:val="000000" w:themeColor="text1"/>
          <w:szCs w:val="20"/>
        </w:rPr>
        <w:tab/>
      </w:r>
    </w:p>
    <w:p w14:paraId="54DEA138" w14:textId="77777777" w:rsidR="0064364A" w:rsidRPr="00852020" w:rsidRDefault="0064364A" w:rsidP="0064364A">
      <w:pPr>
        <w:tabs>
          <w:tab w:val="left" w:leader="dot" w:pos="9639"/>
        </w:tabs>
        <w:ind w:left="6096"/>
        <w:jc w:val="center"/>
        <w:rPr>
          <w:rFonts w:cs="Arial"/>
          <w:bCs/>
          <w:i/>
          <w:iCs/>
          <w:color w:val="000000" w:themeColor="text1"/>
          <w:sz w:val="14"/>
          <w:szCs w:val="14"/>
        </w:rPr>
      </w:pPr>
      <w:r w:rsidRPr="00852020">
        <w:rPr>
          <w:rFonts w:cs="Arial"/>
          <w:bCs/>
          <w:i/>
          <w:iCs/>
          <w:color w:val="000000" w:themeColor="text1"/>
          <w:sz w:val="14"/>
          <w:szCs w:val="14"/>
        </w:rPr>
        <w:t>Dokument należy podpisać kwalifikowanym podpisem elektronicznym lub podpisem zaufanym lub elektronicznym podpisem osobistym</w:t>
      </w:r>
    </w:p>
    <w:p w14:paraId="7BDBC3F2" w14:textId="77777777" w:rsidR="0064364A" w:rsidRPr="009565E4" w:rsidRDefault="0064364A" w:rsidP="0064364A">
      <w:pPr>
        <w:tabs>
          <w:tab w:val="left" w:pos="6237"/>
          <w:tab w:val="left" w:leader="dot" w:pos="9639"/>
        </w:tabs>
        <w:spacing w:before="180"/>
        <w:rPr>
          <w:rFonts w:eastAsia="Times New Roman" w:cs="Arial"/>
          <w:b/>
          <w:color w:val="000000" w:themeColor="text1"/>
          <w:szCs w:val="20"/>
        </w:rPr>
      </w:pPr>
      <w:r>
        <w:rPr>
          <w:rFonts w:cs="Arial"/>
          <w:b/>
          <w:color w:val="000000" w:themeColor="text1"/>
          <w:szCs w:val="20"/>
        </w:rPr>
        <w:tab/>
      </w:r>
    </w:p>
    <w:p w14:paraId="1690DEBE" w14:textId="77777777" w:rsidR="0064364A" w:rsidRPr="002014E0" w:rsidRDefault="0064364A" w:rsidP="009A221F">
      <w:pPr>
        <w:tabs>
          <w:tab w:val="left" w:pos="284"/>
        </w:tabs>
        <w:rPr>
          <w:rFonts w:cs="Arial"/>
          <w:color w:val="000000" w:themeColor="text1"/>
          <w:szCs w:val="20"/>
        </w:rPr>
      </w:pPr>
    </w:p>
    <w:sectPr w:rsidR="0064364A" w:rsidRPr="002014E0" w:rsidSect="00D31FCB">
      <w:footerReference w:type="default" r:id="rId8"/>
      <w:headerReference w:type="first" r:id="rId9"/>
      <w:endnotePr>
        <w:numFmt w:val="decimal"/>
      </w:endnotePr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1A251" w14:textId="77777777" w:rsidR="00D74B23" w:rsidRDefault="00D74B23" w:rsidP="0038231F">
      <w:pPr>
        <w:spacing w:line="240" w:lineRule="auto"/>
      </w:pPr>
      <w:r>
        <w:separator/>
      </w:r>
    </w:p>
  </w:endnote>
  <w:endnote w:type="continuationSeparator" w:id="0">
    <w:p w14:paraId="78DF2BEA" w14:textId="77777777" w:rsidR="00D74B23" w:rsidRDefault="00D74B23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367767"/>
      <w:docPartObj>
        <w:docPartGallery w:val="Page Numbers (Bottom of Page)"/>
        <w:docPartUnique/>
      </w:docPartObj>
    </w:sdtPr>
    <w:sdtEndPr>
      <w:rPr>
        <w:rFonts w:cs="Times New Roman"/>
        <w:szCs w:val="20"/>
      </w:rPr>
    </w:sdtEndPr>
    <w:sdtContent>
      <w:p w14:paraId="2E2D14E0" w14:textId="77777777" w:rsidR="008F3717" w:rsidRPr="00631F5B" w:rsidRDefault="008F3717" w:rsidP="0006116E">
        <w:pPr>
          <w:pStyle w:val="Stopka"/>
          <w:jc w:val="center"/>
          <w:rPr>
            <w:rFonts w:cs="Times New Roman"/>
            <w:szCs w:val="20"/>
          </w:rPr>
        </w:pPr>
        <w:r w:rsidRPr="00631F5B">
          <w:rPr>
            <w:rFonts w:cs="Times New Roman"/>
            <w:szCs w:val="20"/>
          </w:rPr>
          <w:fldChar w:fldCharType="begin"/>
        </w:r>
        <w:r w:rsidRPr="00631F5B">
          <w:rPr>
            <w:rFonts w:cs="Times New Roman"/>
            <w:szCs w:val="20"/>
          </w:rPr>
          <w:instrText>PAGE   \* MERGEFORMAT</w:instrText>
        </w:r>
        <w:r w:rsidRPr="00631F5B">
          <w:rPr>
            <w:rFonts w:cs="Times New Roman"/>
            <w:szCs w:val="20"/>
          </w:rPr>
          <w:fldChar w:fldCharType="separate"/>
        </w:r>
        <w:r w:rsidR="00146B8F">
          <w:rPr>
            <w:rFonts w:cs="Times New Roman"/>
            <w:noProof/>
            <w:szCs w:val="20"/>
          </w:rPr>
          <w:t>2</w:t>
        </w:r>
        <w:r w:rsidRPr="00631F5B">
          <w:rPr>
            <w:rFonts w:cs="Times New Roman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FF11A" w14:textId="77777777" w:rsidR="00D74B23" w:rsidRDefault="00D74B23" w:rsidP="0038231F">
      <w:pPr>
        <w:spacing w:line="240" w:lineRule="auto"/>
      </w:pPr>
      <w:r>
        <w:separator/>
      </w:r>
    </w:p>
  </w:footnote>
  <w:footnote w:type="continuationSeparator" w:id="0">
    <w:p w14:paraId="7FE99D69" w14:textId="77777777" w:rsidR="00D74B23" w:rsidRDefault="00D74B23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30A48" w14:textId="77777777" w:rsidR="00136B1F" w:rsidRDefault="00136B1F">
    <w:pPr>
      <w:pStyle w:val="Nagwek"/>
    </w:pPr>
  </w:p>
  <w:p w14:paraId="33BE5282" w14:textId="77777777" w:rsidR="00136B1F" w:rsidRDefault="00136B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25CA6"/>
    <w:multiLevelType w:val="hybridMultilevel"/>
    <w:tmpl w:val="1F7A0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94DB9"/>
    <w:multiLevelType w:val="hybridMultilevel"/>
    <w:tmpl w:val="FF1A4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BA2D01"/>
    <w:multiLevelType w:val="hybridMultilevel"/>
    <w:tmpl w:val="965A87FA"/>
    <w:lvl w:ilvl="0" w:tplc="E8B04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086279">
    <w:abstractNumId w:val="8"/>
  </w:num>
  <w:num w:numId="2" w16cid:durableId="1670594341">
    <w:abstractNumId w:val="0"/>
  </w:num>
  <w:num w:numId="3" w16cid:durableId="636451706">
    <w:abstractNumId w:val="5"/>
  </w:num>
  <w:num w:numId="4" w16cid:durableId="286131575">
    <w:abstractNumId w:val="12"/>
  </w:num>
  <w:num w:numId="5" w16cid:durableId="435633803">
    <w:abstractNumId w:val="9"/>
  </w:num>
  <w:num w:numId="6" w16cid:durableId="550726972">
    <w:abstractNumId w:val="4"/>
  </w:num>
  <w:num w:numId="7" w16cid:durableId="1472598696">
    <w:abstractNumId w:val="1"/>
  </w:num>
  <w:num w:numId="8" w16cid:durableId="436290691">
    <w:abstractNumId w:val="15"/>
  </w:num>
  <w:num w:numId="9" w16cid:durableId="1202129578">
    <w:abstractNumId w:val="11"/>
  </w:num>
  <w:num w:numId="10" w16cid:durableId="1300187961">
    <w:abstractNumId w:val="7"/>
  </w:num>
  <w:num w:numId="11" w16cid:durableId="86511960">
    <w:abstractNumId w:val="3"/>
  </w:num>
  <w:num w:numId="12" w16cid:durableId="2039624427">
    <w:abstractNumId w:val="2"/>
  </w:num>
  <w:num w:numId="13" w16cid:durableId="377168538">
    <w:abstractNumId w:val="6"/>
  </w:num>
  <w:num w:numId="14" w16cid:durableId="1159274831">
    <w:abstractNumId w:val="10"/>
  </w:num>
  <w:num w:numId="15" w16cid:durableId="764686430">
    <w:abstractNumId w:val="13"/>
  </w:num>
  <w:num w:numId="16" w16cid:durableId="1205390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52B7"/>
    <w:rsid w:val="00023A93"/>
    <w:rsid w:val="00025C8D"/>
    <w:rsid w:val="000303EE"/>
    <w:rsid w:val="00046649"/>
    <w:rsid w:val="00057B34"/>
    <w:rsid w:val="0006116E"/>
    <w:rsid w:val="00073C3D"/>
    <w:rsid w:val="000809B6"/>
    <w:rsid w:val="000A7A13"/>
    <w:rsid w:val="000B1025"/>
    <w:rsid w:val="000B54D1"/>
    <w:rsid w:val="000C021E"/>
    <w:rsid w:val="000C18AF"/>
    <w:rsid w:val="000C49E9"/>
    <w:rsid w:val="000D6F17"/>
    <w:rsid w:val="000D73C4"/>
    <w:rsid w:val="000E4D37"/>
    <w:rsid w:val="00130980"/>
    <w:rsid w:val="00133399"/>
    <w:rsid w:val="00136B1F"/>
    <w:rsid w:val="0014122F"/>
    <w:rsid w:val="00146B8F"/>
    <w:rsid w:val="00163A03"/>
    <w:rsid w:val="00180E0F"/>
    <w:rsid w:val="001902D2"/>
    <w:rsid w:val="001A036A"/>
    <w:rsid w:val="001A37C4"/>
    <w:rsid w:val="001C6945"/>
    <w:rsid w:val="001F027E"/>
    <w:rsid w:val="001F30E9"/>
    <w:rsid w:val="002014E0"/>
    <w:rsid w:val="00203A40"/>
    <w:rsid w:val="002143B7"/>
    <w:rsid w:val="002168A8"/>
    <w:rsid w:val="0022040D"/>
    <w:rsid w:val="00255142"/>
    <w:rsid w:val="00256CEC"/>
    <w:rsid w:val="00262D61"/>
    <w:rsid w:val="00273C76"/>
    <w:rsid w:val="00290B01"/>
    <w:rsid w:val="002B335F"/>
    <w:rsid w:val="002C1C7B"/>
    <w:rsid w:val="002C4948"/>
    <w:rsid w:val="002E51B9"/>
    <w:rsid w:val="002E641A"/>
    <w:rsid w:val="002F74FC"/>
    <w:rsid w:val="00313417"/>
    <w:rsid w:val="00313911"/>
    <w:rsid w:val="0032438D"/>
    <w:rsid w:val="00333209"/>
    <w:rsid w:val="00335193"/>
    <w:rsid w:val="00335427"/>
    <w:rsid w:val="00337073"/>
    <w:rsid w:val="0034107D"/>
    <w:rsid w:val="003454CF"/>
    <w:rsid w:val="00345D47"/>
    <w:rsid w:val="00350CD9"/>
    <w:rsid w:val="003517A7"/>
    <w:rsid w:val="00351F8A"/>
    <w:rsid w:val="00364235"/>
    <w:rsid w:val="0036447F"/>
    <w:rsid w:val="00367787"/>
    <w:rsid w:val="00376646"/>
    <w:rsid w:val="0038231F"/>
    <w:rsid w:val="003B2070"/>
    <w:rsid w:val="003B214C"/>
    <w:rsid w:val="003B7238"/>
    <w:rsid w:val="003B76BA"/>
    <w:rsid w:val="003C3B64"/>
    <w:rsid w:val="003E2BF6"/>
    <w:rsid w:val="003F024C"/>
    <w:rsid w:val="00405AB6"/>
    <w:rsid w:val="0041570F"/>
    <w:rsid w:val="0042037E"/>
    <w:rsid w:val="00425608"/>
    <w:rsid w:val="0043087B"/>
    <w:rsid w:val="00431C24"/>
    <w:rsid w:val="00434CC2"/>
    <w:rsid w:val="00446091"/>
    <w:rsid w:val="004609F1"/>
    <w:rsid w:val="00461011"/>
    <w:rsid w:val="00461A8F"/>
    <w:rsid w:val="004651B5"/>
    <w:rsid w:val="0046572F"/>
    <w:rsid w:val="004761C6"/>
    <w:rsid w:val="00476E7D"/>
    <w:rsid w:val="00482F6E"/>
    <w:rsid w:val="00484F88"/>
    <w:rsid w:val="00491009"/>
    <w:rsid w:val="00495C31"/>
    <w:rsid w:val="004A06BE"/>
    <w:rsid w:val="004C4854"/>
    <w:rsid w:val="004D7E48"/>
    <w:rsid w:val="004F23F7"/>
    <w:rsid w:val="004F40EF"/>
    <w:rsid w:val="004F7283"/>
    <w:rsid w:val="005004B4"/>
    <w:rsid w:val="00520174"/>
    <w:rsid w:val="005641F0"/>
    <w:rsid w:val="00567838"/>
    <w:rsid w:val="00571684"/>
    <w:rsid w:val="0058137C"/>
    <w:rsid w:val="005A388C"/>
    <w:rsid w:val="005A38A9"/>
    <w:rsid w:val="005C39CA"/>
    <w:rsid w:val="005C772E"/>
    <w:rsid w:val="005D6EE3"/>
    <w:rsid w:val="005E176A"/>
    <w:rsid w:val="00631F5B"/>
    <w:rsid w:val="00634311"/>
    <w:rsid w:val="0064364A"/>
    <w:rsid w:val="00657054"/>
    <w:rsid w:val="00663B46"/>
    <w:rsid w:val="00673237"/>
    <w:rsid w:val="006946E3"/>
    <w:rsid w:val="00694BDA"/>
    <w:rsid w:val="00697430"/>
    <w:rsid w:val="006A3A1F"/>
    <w:rsid w:val="006A3C3C"/>
    <w:rsid w:val="006A3D7E"/>
    <w:rsid w:val="006A52B6"/>
    <w:rsid w:val="006A60AF"/>
    <w:rsid w:val="006C0967"/>
    <w:rsid w:val="006C5EFB"/>
    <w:rsid w:val="006D344E"/>
    <w:rsid w:val="006E3A54"/>
    <w:rsid w:val="006F0034"/>
    <w:rsid w:val="006F3D32"/>
    <w:rsid w:val="0070568B"/>
    <w:rsid w:val="007118F0"/>
    <w:rsid w:val="00712BF9"/>
    <w:rsid w:val="0072560B"/>
    <w:rsid w:val="00736090"/>
    <w:rsid w:val="00746532"/>
    <w:rsid w:val="00751163"/>
    <w:rsid w:val="00751725"/>
    <w:rsid w:val="00756C8F"/>
    <w:rsid w:val="00756FD7"/>
    <w:rsid w:val="007716C5"/>
    <w:rsid w:val="00783D3C"/>
    <w:rsid w:val="007840F2"/>
    <w:rsid w:val="007936D6"/>
    <w:rsid w:val="007961C8"/>
    <w:rsid w:val="007B01C8"/>
    <w:rsid w:val="007C08A3"/>
    <w:rsid w:val="007C3CE4"/>
    <w:rsid w:val="007D5B61"/>
    <w:rsid w:val="007E2F69"/>
    <w:rsid w:val="007E4802"/>
    <w:rsid w:val="007E661E"/>
    <w:rsid w:val="007F7D08"/>
    <w:rsid w:val="00804F07"/>
    <w:rsid w:val="008174B8"/>
    <w:rsid w:val="00825A09"/>
    <w:rsid w:val="00826CA9"/>
    <w:rsid w:val="00830AB1"/>
    <w:rsid w:val="00833FCD"/>
    <w:rsid w:val="0083453C"/>
    <w:rsid w:val="00842991"/>
    <w:rsid w:val="00851BC3"/>
    <w:rsid w:val="00862417"/>
    <w:rsid w:val="008757E1"/>
    <w:rsid w:val="00892E48"/>
    <w:rsid w:val="008A6F03"/>
    <w:rsid w:val="008B54CD"/>
    <w:rsid w:val="008B6B47"/>
    <w:rsid w:val="008C107D"/>
    <w:rsid w:val="008C5709"/>
    <w:rsid w:val="008C6DF8"/>
    <w:rsid w:val="008C7ECA"/>
    <w:rsid w:val="008D0487"/>
    <w:rsid w:val="008D5A36"/>
    <w:rsid w:val="008F3717"/>
    <w:rsid w:val="008F3B4E"/>
    <w:rsid w:val="00905005"/>
    <w:rsid w:val="0091264E"/>
    <w:rsid w:val="009139E4"/>
    <w:rsid w:val="009301A2"/>
    <w:rsid w:val="009326FD"/>
    <w:rsid w:val="009440B7"/>
    <w:rsid w:val="00946ED2"/>
    <w:rsid w:val="00952535"/>
    <w:rsid w:val="00956C26"/>
    <w:rsid w:val="00960337"/>
    <w:rsid w:val="00975019"/>
    <w:rsid w:val="00975C49"/>
    <w:rsid w:val="009A13C0"/>
    <w:rsid w:val="009A221F"/>
    <w:rsid w:val="009C7756"/>
    <w:rsid w:val="009F51EF"/>
    <w:rsid w:val="00A05FB7"/>
    <w:rsid w:val="00A15F7E"/>
    <w:rsid w:val="00A166B0"/>
    <w:rsid w:val="00A22DCF"/>
    <w:rsid w:val="00A24C2D"/>
    <w:rsid w:val="00A276E4"/>
    <w:rsid w:val="00A3062E"/>
    <w:rsid w:val="00A31786"/>
    <w:rsid w:val="00A347DE"/>
    <w:rsid w:val="00A532BB"/>
    <w:rsid w:val="00A5726D"/>
    <w:rsid w:val="00A57EE7"/>
    <w:rsid w:val="00A702FA"/>
    <w:rsid w:val="00A974AC"/>
    <w:rsid w:val="00AA4845"/>
    <w:rsid w:val="00AB75C9"/>
    <w:rsid w:val="00AE6FF2"/>
    <w:rsid w:val="00B0088C"/>
    <w:rsid w:val="00B032B1"/>
    <w:rsid w:val="00B0526C"/>
    <w:rsid w:val="00B15219"/>
    <w:rsid w:val="00B15FD3"/>
    <w:rsid w:val="00B34079"/>
    <w:rsid w:val="00B704FC"/>
    <w:rsid w:val="00B77B1B"/>
    <w:rsid w:val="00B8005E"/>
    <w:rsid w:val="00B846ED"/>
    <w:rsid w:val="00B90E42"/>
    <w:rsid w:val="00BA7BDF"/>
    <w:rsid w:val="00BB0C3C"/>
    <w:rsid w:val="00BD160D"/>
    <w:rsid w:val="00BD325E"/>
    <w:rsid w:val="00BD4AD1"/>
    <w:rsid w:val="00C00199"/>
    <w:rsid w:val="00C014B5"/>
    <w:rsid w:val="00C1070A"/>
    <w:rsid w:val="00C14CFA"/>
    <w:rsid w:val="00C202DB"/>
    <w:rsid w:val="00C274D3"/>
    <w:rsid w:val="00C4103F"/>
    <w:rsid w:val="00C57DEB"/>
    <w:rsid w:val="00C66C8D"/>
    <w:rsid w:val="00C81012"/>
    <w:rsid w:val="00CA4459"/>
    <w:rsid w:val="00CB1954"/>
    <w:rsid w:val="00CE4999"/>
    <w:rsid w:val="00D0069E"/>
    <w:rsid w:val="00D07B0F"/>
    <w:rsid w:val="00D122FF"/>
    <w:rsid w:val="00D23F3D"/>
    <w:rsid w:val="00D31FCB"/>
    <w:rsid w:val="00D34D9A"/>
    <w:rsid w:val="00D409DE"/>
    <w:rsid w:val="00D42C9B"/>
    <w:rsid w:val="00D531D5"/>
    <w:rsid w:val="00D554A2"/>
    <w:rsid w:val="00D71895"/>
    <w:rsid w:val="00D74B23"/>
    <w:rsid w:val="00D7532C"/>
    <w:rsid w:val="00D77105"/>
    <w:rsid w:val="00D86EC6"/>
    <w:rsid w:val="00D97C32"/>
    <w:rsid w:val="00DA1D65"/>
    <w:rsid w:val="00DA6EC7"/>
    <w:rsid w:val="00DD146A"/>
    <w:rsid w:val="00DD3E9D"/>
    <w:rsid w:val="00DE4271"/>
    <w:rsid w:val="00E022A1"/>
    <w:rsid w:val="00E16198"/>
    <w:rsid w:val="00E21B42"/>
    <w:rsid w:val="00E309E9"/>
    <w:rsid w:val="00E31C06"/>
    <w:rsid w:val="00E41F56"/>
    <w:rsid w:val="00E51041"/>
    <w:rsid w:val="00E64482"/>
    <w:rsid w:val="00E65685"/>
    <w:rsid w:val="00E6670C"/>
    <w:rsid w:val="00E6789C"/>
    <w:rsid w:val="00E73190"/>
    <w:rsid w:val="00E73CEB"/>
    <w:rsid w:val="00EB4600"/>
    <w:rsid w:val="00EB7CDE"/>
    <w:rsid w:val="00EE1FBF"/>
    <w:rsid w:val="00EF5B4B"/>
    <w:rsid w:val="00EF74CA"/>
    <w:rsid w:val="00F04280"/>
    <w:rsid w:val="00F365F2"/>
    <w:rsid w:val="00F43919"/>
    <w:rsid w:val="00F740A7"/>
    <w:rsid w:val="00F764DF"/>
    <w:rsid w:val="00FA1DD8"/>
    <w:rsid w:val="00FC0317"/>
    <w:rsid w:val="00FC4DE9"/>
    <w:rsid w:val="00FC6BAC"/>
    <w:rsid w:val="00FE4E2B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8B80"/>
  <w15:docId w15:val="{FA61CBAB-1034-4CC7-A012-BDC6C5E4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21F"/>
    <w:pPr>
      <w:spacing w:after="0" w:line="360" w:lineRule="auto"/>
      <w:jc w:val="both"/>
    </w:pPr>
    <w:rPr>
      <w:rFonts w:ascii="Arial" w:hAnsi="Arial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line="312" w:lineRule="auto"/>
    </w:pPr>
    <w:rPr>
      <w:rFonts w:ascii="Tahoma" w:eastAsia="Times New Roman" w:hAnsi="Tahoma" w:cs="Arial"/>
      <w:b/>
      <w:szCs w:val="24"/>
      <w:lang w:eastAsia="pl-PL"/>
    </w:rPr>
  </w:style>
  <w:style w:type="paragraph" w:customStyle="1" w:styleId="Tretekstu">
    <w:name w:val="Treść tekstu"/>
    <w:basedOn w:val="Normalny"/>
    <w:qFormat/>
    <w:rsid w:val="008B54CD"/>
    <w:pPr>
      <w:suppressAutoHyphens/>
      <w:spacing w:after="120"/>
    </w:pPr>
    <w:rPr>
      <w:rFonts w:eastAsia="Times New Roman" w:cs="Times New Roman"/>
      <w:color w:val="000000"/>
      <w:szCs w:val="24"/>
      <w:lang w:eastAsia="ar-SA"/>
    </w:rPr>
  </w:style>
  <w:style w:type="paragraph" w:customStyle="1" w:styleId="Default">
    <w:name w:val="Default"/>
    <w:rsid w:val="0064364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FA2E3-BE00-48C9-AAB4-8DE229D1C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wykonanych usług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wykonanych dostaw</dc:title>
  <dc:creator>"Pawel PIetrusa" &lt;p.pietrusa@gminakutno.pl&gt;</dc:creator>
  <cp:lastModifiedBy>Jolanta Łowczyńska</cp:lastModifiedBy>
  <cp:revision>20</cp:revision>
  <cp:lastPrinted>2016-07-26T10:32:00Z</cp:lastPrinted>
  <dcterms:created xsi:type="dcterms:W3CDTF">2023-03-21T18:59:00Z</dcterms:created>
  <dcterms:modified xsi:type="dcterms:W3CDTF">2025-04-23T11:20:00Z</dcterms:modified>
</cp:coreProperties>
</file>