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E9" w:rsidRPr="00D746E9" w:rsidRDefault="00D746E9" w:rsidP="00D746E9">
      <w:pPr>
        <w:keepNext/>
        <w:jc w:val="right"/>
        <w:outlineLvl w:val="1"/>
        <w:rPr>
          <w:rFonts w:ascii="Tahoma" w:eastAsia="Times New Roman" w:hAnsi="Tahoma" w:cs="Tahoma"/>
          <w:iCs/>
          <w:sz w:val="22"/>
          <w:lang w:eastAsia="pl-PL"/>
        </w:rPr>
      </w:pPr>
      <w:r w:rsidRPr="00D746E9">
        <w:rPr>
          <w:rFonts w:ascii="Tahoma" w:eastAsia="Times New Roman" w:hAnsi="Tahoma" w:cs="Tahoma"/>
          <w:iCs/>
          <w:sz w:val="22"/>
          <w:lang w:eastAsia="pl-PL"/>
        </w:rPr>
        <w:t>zał. nr 1 do SWZ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D746E9" w:rsidRPr="009907D7" w:rsidRDefault="00D746E9" w:rsidP="00D746E9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D746E9" w:rsidRPr="009907D7" w:rsidRDefault="00D746E9" w:rsidP="00D746E9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802B51" w:rsidRDefault="00D746E9" w:rsidP="00D746E9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prowadzonego w trybie </w:t>
      </w:r>
      <w:r>
        <w:rPr>
          <w:rFonts w:ascii="Tahoma" w:eastAsia="Times New Roman" w:hAnsi="Tahoma" w:cs="Tahoma"/>
          <w:sz w:val="20"/>
          <w:szCs w:val="24"/>
          <w:lang w:eastAsia="pl-PL"/>
        </w:rPr>
        <w:t>przetargu nieograniczonego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zamieszczonym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(link do postępowania)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,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6E9" w:rsidRPr="009907D7" w:rsidRDefault="00D746E9" w:rsidP="00D746E9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46E9" w:rsidRPr="009907D7" w:rsidRDefault="00D746E9" w:rsidP="00D746E9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nr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D746E9" w:rsidRPr="009907D7" w:rsidRDefault="00D746E9" w:rsidP="00D746E9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="00695989" w:rsidRPr="006959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Modernizacja i rozbudowa obiektów hydrotechnicznych w Porcie Morskim w Darłowie na potrzeby obsługi i konserwacji instalacji wiatrowych na morzu</w:t>
      </w:r>
      <w:bookmarkStart w:id="0" w:name="_GoBack"/>
      <w:bookmarkEnd w:id="0"/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:rsidR="00D746E9" w:rsidRPr="009907D7" w:rsidRDefault="00D746E9" w:rsidP="00D746E9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746E9" w:rsidRPr="009907D7" w:rsidRDefault="00D746E9" w:rsidP="00D746E9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D746E9" w:rsidRDefault="00D746E9" w:rsidP="00D746E9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D746E9" w:rsidRPr="008E3C34" w:rsidRDefault="00D746E9" w:rsidP="00D746E9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D746E9" w:rsidRPr="008E3C34" w:rsidRDefault="00D746E9" w:rsidP="00D746E9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D746E9" w:rsidRPr="008E3C34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D746E9" w:rsidRPr="008E3C34" w:rsidRDefault="00D746E9" w:rsidP="00D746E9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D746E9" w:rsidRPr="008E3C34" w:rsidRDefault="00D746E9" w:rsidP="00D746E9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D746E9" w:rsidRPr="008E3C34" w:rsidRDefault="00D746E9" w:rsidP="00D746E9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8E3C34" w:rsidRDefault="00D746E9" w:rsidP="00D746E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D746E9" w:rsidRPr="008E3C34" w:rsidRDefault="00D746E9" w:rsidP="00D746E9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8E3C34" w:rsidRDefault="00D746E9" w:rsidP="00D746E9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D746E9" w:rsidRPr="008E3C34" w:rsidRDefault="00D746E9" w:rsidP="00D746E9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8E3C34" w:rsidRDefault="00D746E9" w:rsidP="00D746E9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D746E9" w:rsidRPr="008E3C34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8E3C34" w:rsidRDefault="00D746E9" w:rsidP="00D746E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D746E9" w:rsidRPr="008E3C34" w:rsidRDefault="00D746E9" w:rsidP="00D746E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D746E9" w:rsidRPr="000F336B" w:rsidRDefault="00D746E9" w:rsidP="00D746E9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 w:rsidRPr="00474B96">
        <w:rPr>
          <w:rFonts w:ascii="Tahoma" w:eastAsia="Times New Roman" w:hAnsi="Tahoma" w:cs="Tahoma"/>
          <w:b/>
          <w:sz w:val="20"/>
          <w:lang w:eastAsia="pl-PL"/>
        </w:rPr>
        <w:t xml:space="preserve">– </w:t>
      </w:r>
      <w:r>
        <w:rPr>
          <w:rFonts w:ascii="Tahoma" w:hAnsi="Tahoma" w:cs="Tahoma"/>
          <w:b/>
          <w:sz w:val="20"/>
        </w:rPr>
        <w:t>wy</w:t>
      </w:r>
      <w:r w:rsidRPr="00474B96">
        <w:rPr>
          <w:rFonts w:ascii="Tahoma" w:hAnsi="Tahoma" w:cs="Tahoma"/>
          <w:b/>
          <w:sz w:val="20"/>
        </w:rPr>
        <w:t>dłużenie okresu gwarancji</w:t>
      </w:r>
    </w:p>
    <w:p w:rsidR="00D746E9" w:rsidRPr="000F336B" w:rsidRDefault="00D746E9" w:rsidP="00D746E9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D746E9" w:rsidRDefault="00D746E9" w:rsidP="00D746E9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>
        <w:rPr>
          <w:rFonts w:ascii="Tahoma" w:hAnsi="Tahoma" w:cs="Tahoma"/>
          <w:sz w:val="20"/>
        </w:rPr>
        <w:t xml:space="preserve">wydłużenie okresu gwarancji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…….………… miesięcy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D746E9" w:rsidRDefault="00D746E9" w:rsidP="00D746E9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D746E9" w:rsidRPr="009907D7" w:rsidRDefault="00D746E9" w:rsidP="00D746E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D746E9" w:rsidRPr="009907D7" w:rsidRDefault="00D746E9" w:rsidP="00D746E9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D746E9" w:rsidRPr="009907D7" w:rsidRDefault="00D746E9" w:rsidP="00D746E9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D746E9" w:rsidRPr="009907D7" w:rsidTr="005C48F4">
        <w:tc>
          <w:tcPr>
            <w:tcW w:w="534" w:type="dxa"/>
            <w:shd w:val="clear" w:color="auto" w:fill="auto"/>
          </w:tcPr>
          <w:p w:rsidR="00D746E9" w:rsidRPr="009907D7" w:rsidRDefault="00D746E9" w:rsidP="005C48F4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D746E9" w:rsidRPr="009907D7" w:rsidRDefault="00D746E9" w:rsidP="005C48F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D746E9" w:rsidRPr="009907D7" w:rsidRDefault="00D746E9" w:rsidP="005C48F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D746E9" w:rsidRPr="009907D7" w:rsidRDefault="00D746E9" w:rsidP="005C48F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D746E9" w:rsidRPr="009907D7" w:rsidTr="005C48F4">
        <w:tc>
          <w:tcPr>
            <w:tcW w:w="534" w:type="dxa"/>
            <w:shd w:val="clear" w:color="auto" w:fill="auto"/>
          </w:tcPr>
          <w:p w:rsidR="00D746E9" w:rsidRPr="009907D7" w:rsidRDefault="00D746E9" w:rsidP="005C48F4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D746E9" w:rsidRPr="009907D7" w:rsidRDefault="00D746E9" w:rsidP="005C48F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D746E9" w:rsidRPr="009907D7" w:rsidRDefault="00D746E9" w:rsidP="005C48F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D746E9" w:rsidRPr="009907D7" w:rsidTr="005C48F4">
        <w:tc>
          <w:tcPr>
            <w:tcW w:w="534" w:type="dxa"/>
            <w:shd w:val="clear" w:color="auto" w:fill="auto"/>
          </w:tcPr>
          <w:p w:rsidR="00D746E9" w:rsidRPr="009907D7" w:rsidRDefault="00D746E9" w:rsidP="005C48F4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D746E9" w:rsidRPr="009907D7" w:rsidRDefault="00D746E9" w:rsidP="005C48F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D746E9" w:rsidRPr="009907D7" w:rsidRDefault="00D746E9" w:rsidP="005C48F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D746E9" w:rsidRPr="009907D7" w:rsidRDefault="00D746E9" w:rsidP="00D746E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D746E9" w:rsidRPr="009907D7" w:rsidRDefault="00D746E9" w:rsidP="00D746E9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D746E9" w:rsidRPr="009907D7" w:rsidRDefault="00D746E9" w:rsidP="00D746E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D746E9" w:rsidRPr="009907D7" w:rsidRDefault="00D746E9" w:rsidP="00D746E9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D746E9" w:rsidRPr="009907D7" w:rsidRDefault="00D746E9" w:rsidP="00D746E9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D746E9" w:rsidRPr="009907D7" w:rsidRDefault="00D746E9" w:rsidP="00D746E9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D746E9" w:rsidRPr="009907D7" w:rsidRDefault="00D746E9" w:rsidP="00D746E9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D746E9" w:rsidRPr="009907D7" w:rsidRDefault="00D746E9" w:rsidP="00D746E9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D746E9" w:rsidRPr="009907D7" w:rsidRDefault="00D746E9" w:rsidP="00D746E9">
      <w:pPr>
        <w:jc w:val="both"/>
        <w:rPr>
          <w:rFonts w:ascii="Tahoma" w:hAnsi="Tahoma" w:cs="Tahoma"/>
          <w:b/>
          <w:sz w:val="20"/>
          <w:szCs w:val="20"/>
        </w:rPr>
      </w:pPr>
    </w:p>
    <w:p w:rsidR="00D746E9" w:rsidRPr="009907D7" w:rsidRDefault="00D746E9" w:rsidP="00D746E9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D746E9" w:rsidRPr="009907D7" w:rsidRDefault="00D746E9" w:rsidP="00D746E9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lastRenderedPageBreak/>
        <w:t>10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11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D746E9" w:rsidRPr="009907D7" w:rsidRDefault="00D746E9" w:rsidP="00D746E9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D746E9" w:rsidRPr="009907D7" w:rsidRDefault="00D746E9" w:rsidP="00D746E9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D746E9" w:rsidRPr="009907D7" w:rsidRDefault="00D746E9" w:rsidP="00D746E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D746E9" w:rsidRPr="009907D7" w:rsidRDefault="00D746E9" w:rsidP="00D746E9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D746E9" w:rsidRPr="009907D7" w:rsidRDefault="00D746E9" w:rsidP="00D746E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D746E9" w:rsidRPr="009907D7" w:rsidRDefault="00D746E9" w:rsidP="00D746E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D746E9" w:rsidRPr="009907D7" w:rsidRDefault="00D746E9" w:rsidP="00D746E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D746E9" w:rsidRPr="009907D7" w:rsidRDefault="00D746E9" w:rsidP="00D746E9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D746E9" w:rsidRPr="009907D7" w:rsidRDefault="00D746E9" w:rsidP="00D746E9"/>
    <w:p w:rsidR="00D746E9" w:rsidRDefault="00D746E9" w:rsidP="00D746E9"/>
    <w:p w:rsidR="00D746E9" w:rsidRDefault="00D746E9" w:rsidP="00D746E9"/>
    <w:p w:rsidR="00D746E9" w:rsidRDefault="00D746E9" w:rsidP="00D746E9"/>
    <w:p w:rsidR="005D700D" w:rsidRDefault="005D700D"/>
    <w:sectPr w:rsidR="005D700D" w:rsidSect="00BE20EB">
      <w:headerReference w:type="default" r:id="rId8"/>
      <w:footerReference w:type="even" r:id="rId9"/>
      <w:footerReference w:type="default" r:id="rId10"/>
      <w:pgSz w:w="11906" w:h="16838"/>
      <w:pgMar w:top="426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FE" w:rsidRDefault="001A00FE" w:rsidP="00D746E9">
      <w:r>
        <w:separator/>
      </w:r>
    </w:p>
  </w:endnote>
  <w:endnote w:type="continuationSeparator" w:id="0">
    <w:p w:rsidR="001A00FE" w:rsidRDefault="001A00FE" w:rsidP="00D7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470E5F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1A00FE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470E5F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59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7527" w:rsidRDefault="001A00FE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FE" w:rsidRDefault="001A00FE" w:rsidP="00D746E9">
      <w:r>
        <w:separator/>
      </w:r>
    </w:p>
  </w:footnote>
  <w:footnote w:type="continuationSeparator" w:id="0">
    <w:p w:rsidR="001A00FE" w:rsidRDefault="001A00FE" w:rsidP="00D746E9">
      <w:r>
        <w:continuationSeparator/>
      </w:r>
    </w:p>
  </w:footnote>
  <w:footnote w:id="1">
    <w:p w:rsidR="00D746E9" w:rsidRDefault="00D746E9" w:rsidP="00D746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D746E9" w:rsidRPr="001431F4" w:rsidRDefault="00D746E9" w:rsidP="00D746E9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D746E9" w:rsidRPr="008E14A5" w:rsidRDefault="00D746E9" w:rsidP="00D746E9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2A" w:rsidRPr="00C5615A" w:rsidRDefault="00695989" w:rsidP="00692F2A">
    <w:pPr>
      <w:tabs>
        <w:tab w:val="center" w:pos="4536"/>
        <w:tab w:val="right" w:pos="9072"/>
      </w:tabs>
      <w:jc w:val="both"/>
      <w:rPr>
        <w:rFonts w:eastAsia="Calibri" w:cs="Times New Roman"/>
        <w:i/>
        <w:iCs/>
        <w:sz w:val="20"/>
        <w:szCs w:val="20"/>
      </w:rPr>
    </w:pPr>
    <w:r w:rsidRPr="00695989">
      <w:rPr>
        <w:rFonts w:eastAsia="Calibri" w:cs="Times New Roman"/>
        <w:i/>
        <w:iCs/>
        <w:sz w:val="20"/>
        <w:szCs w:val="20"/>
      </w:rPr>
      <w:t xml:space="preserve">Modernizacja i rozbudowa obiektów hydrotechnicznych w Porcie Morskim w Darłowie na potrzeby obsługi </w:t>
    </w:r>
    <w:r>
      <w:rPr>
        <w:rFonts w:eastAsia="Calibri" w:cs="Times New Roman"/>
        <w:i/>
        <w:iCs/>
        <w:sz w:val="20"/>
        <w:szCs w:val="20"/>
      </w:rPr>
      <w:br/>
    </w:r>
    <w:r w:rsidRPr="00695989">
      <w:rPr>
        <w:rFonts w:eastAsia="Calibri" w:cs="Times New Roman"/>
        <w:i/>
        <w:iCs/>
        <w:sz w:val="20"/>
        <w:szCs w:val="20"/>
      </w:rPr>
      <w:t>i konserwacji instalacji wiatrowych na morzu</w:t>
    </w:r>
    <w:r w:rsidR="00692F2A" w:rsidRPr="00C5615A">
      <w:rPr>
        <w:rFonts w:eastAsia="Calibri" w:cs="Times New Roman"/>
        <w:i/>
        <w:iCs/>
        <w:sz w:val="20"/>
        <w:szCs w:val="20"/>
      </w:rPr>
      <w:t xml:space="preserve">. Zadanie finansowane w ramach Krajowego Planu Odbudowy </w:t>
    </w:r>
    <w:r>
      <w:rPr>
        <w:rFonts w:eastAsia="Calibri" w:cs="Times New Roman"/>
        <w:i/>
        <w:iCs/>
        <w:sz w:val="20"/>
        <w:szCs w:val="20"/>
      </w:rPr>
      <w:br/>
    </w:r>
    <w:r w:rsidR="00692F2A" w:rsidRPr="00C5615A">
      <w:rPr>
        <w:rFonts w:eastAsia="Calibri" w:cs="Times New Roman"/>
        <w:i/>
        <w:iCs/>
        <w:sz w:val="20"/>
        <w:szCs w:val="20"/>
      </w:rPr>
      <w:t xml:space="preserve">i Zwiększania Odporności w ramach komponentu B2.2.3. „Budowa infrastruktury terminalowej </w:t>
    </w:r>
    <w:proofErr w:type="spellStart"/>
    <w:r w:rsidR="00692F2A" w:rsidRPr="00C5615A">
      <w:rPr>
        <w:rFonts w:eastAsia="Calibri" w:cs="Times New Roman"/>
        <w:i/>
        <w:iCs/>
        <w:sz w:val="20"/>
        <w:szCs w:val="20"/>
      </w:rPr>
      <w:t>offshore</w:t>
    </w:r>
    <w:proofErr w:type="spellEnd"/>
    <w:r w:rsidR="00692F2A" w:rsidRPr="00C5615A">
      <w:rPr>
        <w:rFonts w:eastAsia="Calibri" w:cs="Times New Roman"/>
        <w:i/>
        <w:iCs/>
        <w:sz w:val="20"/>
        <w:szCs w:val="20"/>
      </w:rPr>
      <w:t>”</w:t>
    </w:r>
  </w:p>
  <w:p w:rsidR="00692F2A" w:rsidRPr="00C5615A" w:rsidRDefault="00692F2A" w:rsidP="00692F2A">
    <w:pPr>
      <w:tabs>
        <w:tab w:val="center" w:pos="4536"/>
        <w:tab w:val="right" w:pos="9072"/>
      </w:tabs>
      <w:jc w:val="both"/>
      <w:rPr>
        <w:rFonts w:eastAsia="Calibri" w:cs="Times New Roman"/>
        <w:i/>
        <w:iCs/>
        <w:sz w:val="20"/>
        <w:szCs w:val="20"/>
      </w:rPr>
    </w:pPr>
  </w:p>
  <w:p w:rsidR="00692F2A" w:rsidRPr="00C5615A" w:rsidRDefault="00692F2A" w:rsidP="00692F2A">
    <w:pPr>
      <w:tabs>
        <w:tab w:val="center" w:pos="4536"/>
        <w:tab w:val="right" w:pos="9072"/>
      </w:tabs>
      <w:jc w:val="center"/>
      <w:rPr>
        <w:rFonts w:eastAsia="Calibri" w:cs="Times New Roman"/>
        <w:i/>
        <w:iCs/>
        <w:sz w:val="20"/>
        <w:szCs w:val="20"/>
      </w:rPr>
    </w:pPr>
    <w:r w:rsidRPr="00C5615A">
      <w:rPr>
        <w:rFonts w:eastAsia="Calibri" w:cs="Times New Roman"/>
        <w:i/>
        <w:iCs/>
        <w:noProof/>
        <w:sz w:val="20"/>
        <w:szCs w:val="20"/>
        <w:lang w:eastAsia="pl-PL"/>
      </w:rPr>
      <w:drawing>
        <wp:inline distT="0" distB="0" distL="0" distR="0" wp14:anchorId="62A9DC4B" wp14:editId="29751585">
          <wp:extent cx="5768975" cy="692215"/>
          <wp:effectExtent l="0" t="0" r="3175" b="0"/>
          <wp:docPr id="1208792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866" cy="6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2F2A" w:rsidRDefault="00692F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E9"/>
    <w:rsid w:val="001A00FE"/>
    <w:rsid w:val="00470E5F"/>
    <w:rsid w:val="005D700D"/>
    <w:rsid w:val="00692F2A"/>
    <w:rsid w:val="00695989"/>
    <w:rsid w:val="008F2FEF"/>
    <w:rsid w:val="00A2786D"/>
    <w:rsid w:val="00AC75FF"/>
    <w:rsid w:val="00D746E9"/>
    <w:rsid w:val="00E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F9ED6-6C8F-438E-BC24-A82B9FB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6E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746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6E9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D746E9"/>
  </w:style>
  <w:style w:type="paragraph" w:styleId="Tekstprzypisudolnego">
    <w:name w:val="footnote text"/>
    <w:basedOn w:val="Normalny"/>
    <w:link w:val="TekstprzypisudolnegoZnak"/>
    <w:uiPriority w:val="99"/>
    <w:unhideWhenUsed/>
    <w:rsid w:val="00D746E9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6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6E9"/>
    <w:rPr>
      <w:vertAlign w:val="superscript"/>
    </w:rPr>
  </w:style>
  <w:style w:type="character" w:styleId="Hipercze">
    <w:name w:val="Hyperlink"/>
    <w:unhideWhenUsed/>
    <w:rsid w:val="00D746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2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2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4</cp:revision>
  <dcterms:created xsi:type="dcterms:W3CDTF">2025-01-22T09:34:00Z</dcterms:created>
  <dcterms:modified xsi:type="dcterms:W3CDTF">2025-01-24T08:59:00Z</dcterms:modified>
</cp:coreProperties>
</file>