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C4BA" w14:textId="51570BB8" w:rsidR="00F55501" w:rsidRPr="00D41F17" w:rsidRDefault="005A709B" w:rsidP="00BB1E51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D41F17">
        <w:rPr>
          <w:rFonts w:ascii="Arial" w:hAnsi="Arial" w:cs="Arial"/>
          <w:b/>
          <w:bCs/>
          <w:sz w:val="24"/>
          <w:szCs w:val="24"/>
        </w:rPr>
        <w:t>Ciągnik</w:t>
      </w:r>
      <w:r w:rsidR="00603DD5" w:rsidRPr="00D41F17">
        <w:rPr>
          <w:rFonts w:ascii="Arial" w:hAnsi="Arial" w:cs="Arial"/>
          <w:b/>
          <w:bCs/>
          <w:sz w:val="24"/>
          <w:szCs w:val="24"/>
        </w:rPr>
        <w:t xml:space="preserve"> z ładowaczem </w:t>
      </w:r>
    </w:p>
    <w:p w14:paraId="1C2146D5" w14:textId="75E4D937" w:rsidR="007364AC" w:rsidRPr="00D41F17" w:rsidRDefault="00F55501" w:rsidP="007364AC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41F17">
        <w:rPr>
          <w:rFonts w:ascii="Arial" w:hAnsi="Arial" w:cs="Arial"/>
          <w:b/>
          <w:bCs/>
          <w:sz w:val="24"/>
          <w:szCs w:val="24"/>
        </w:rPr>
        <w:t>Ciągnik:</w:t>
      </w:r>
    </w:p>
    <w:p w14:paraId="1C3A4894" w14:textId="77777777" w:rsidR="00603DD5" w:rsidRPr="00D41F17" w:rsidRDefault="00603DD5" w:rsidP="007364AC">
      <w:pPr>
        <w:spacing w:after="0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t>Data produkcji</w:t>
      </w:r>
      <w:r w:rsidR="007364AC" w:rsidRPr="00D41F17">
        <w:rPr>
          <w:rFonts w:ascii="Arial" w:hAnsi="Arial" w:cs="Arial"/>
          <w:sz w:val="24"/>
          <w:szCs w:val="24"/>
        </w:rPr>
        <w:t xml:space="preserve">: </w:t>
      </w:r>
      <w:r w:rsidRPr="00D41F17">
        <w:rPr>
          <w:rFonts w:ascii="Arial" w:hAnsi="Arial" w:cs="Arial"/>
          <w:sz w:val="24"/>
          <w:szCs w:val="24"/>
        </w:rPr>
        <w:t xml:space="preserve">nie starszy niż </w:t>
      </w:r>
      <w:r w:rsidR="007364AC" w:rsidRPr="00D41F17">
        <w:rPr>
          <w:rFonts w:ascii="Arial" w:hAnsi="Arial" w:cs="Arial"/>
          <w:sz w:val="24"/>
          <w:szCs w:val="24"/>
        </w:rPr>
        <w:t>202</w:t>
      </w:r>
      <w:r w:rsidRPr="00D41F17">
        <w:rPr>
          <w:rFonts w:ascii="Arial" w:hAnsi="Arial" w:cs="Arial"/>
          <w:sz w:val="24"/>
          <w:szCs w:val="24"/>
        </w:rPr>
        <w:t>3r.</w:t>
      </w:r>
    </w:p>
    <w:p w14:paraId="13F76B7C" w14:textId="170F5EEE" w:rsidR="00603DD5" w:rsidRPr="00D41F17" w:rsidRDefault="00603DD5" w:rsidP="007364AC">
      <w:pPr>
        <w:spacing w:after="0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t>Fabrycznie nowy</w:t>
      </w:r>
      <w:r w:rsidR="005A709B" w:rsidRPr="00D41F17">
        <w:rPr>
          <w:rFonts w:ascii="Arial" w:hAnsi="Arial" w:cs="Arial"/>
          <w:sz w:val="24"/>
          <w:szCs w:val="24"/>
        </w:rPr>
        <w:br/>
        <w:t>moc</w:t>
      </w:r>
      <w:r w:rsidR="00FE64DB" w:rsidRPr="00D41F17">
        <w:rPr>
          <w:rFonts w:ascii="Arial" w:hAnsi="Arial" w:cs="Arial"/>
          <w:sz w:val="24"/>
          <w:szCs w:val="24"/>
        </w:rPr>
        <w:t>: 90-100 KM</w:t>
      </w:r>
      <w:r w:rsidR="005A709B" w:rsidRPr="00D41F17">
        <w:rPr>
          <w:rFonts w:ascii="Arial" w:hAnsi="Arial" w:cs="Arial"/>
          <w:sz w:val="24"/>
          <w:szCs w:val="24"/>
        </w:rPr>
        <w:br/>
        <w:t>norma emisji spalin Euro V</w:t>
      </w:r>
      <w:r w:rsidR="005A709B" w:rsidRPr="00D41F17">
        <w:rPr>
          <w:rFonts w:ascii="Arial" w:hAnsi="Arial" w:cs="Arial"/>
          <w:sz w:val="24"/>
          <w:szCs w:val="24"/>
        </w:rPr>
        <w:br/>
        <w:t>System DPF - filtr cząstek stałych</w:t>
      </w:r>
      <w:r w:rsidR="005A709B" w:rsidRPr="00D41F17">
        <w:rPr>
          <w:rFonts w:ascii="Arial" w:hAnsi="Arial" w:cs="Arial"/>
          <w:sz w:val="24"/>
          <w:szCs w:val="24"/>
        </w:rPr>
        <w:br/>
        <w:t xml:space="preserve">System SCR - </w:t>
      </w:r>
      <w:proofErr w:type="spellStart"/>
      <w:r w:rsidR="005A709B" w:rsidRPr="00D41F17">
        <w:rPr>
          <w:rFonts w:ascii="Arial" w:hAnsi="Arial" w:cs="Arial"/>
          <w:sz w:val="24"/>
          <w:szCs w:val="24"/>
        </w:rPr>
        <w:t>Adblue</w:t>
      </w:r>
      <w:proofErr w:type="spellEnd"/>
      <w:r w:rsidR="005A709B" w:rsidRPr="00D41F17">
        <w:rPr>
          <w:rFonts w:ascii="Arial" w:hAnsi="Arial" w:cs="Arial"/>
          <w:sz w:val="24"/>
          <w:szCs w:val="24"/>
        </w:rPr>
        <w:t>,</w:t>
      </w:r>
      <w:r w:rsidR="005A709B" w:rsidRPr="00D41F17">
        <w:rPr>
          <w:rFonts w:ascii="Arial" w:hAnsi="Arial" w:cs="Arial"/>
          <w:sz w:val="24"/>
          <w:szCs w:val="24"/>
        </w:rPr>
        <w:br/>
        <w:t>Zapamiętywanie przyciskiem pamięci 2 wartości obrotów silnika,</w:t>
      </w:r>
      <w:r w:rsidR="005A709B" w:rsidRPr="00D41F17">
        <w:rPr>
          <w:rFonts w:ascii="Arial" w:hAnsi="Arial" w:cs="Arial"/>
          <w:sz w:val="24"/>
          <w:szCs w:val="24"/>
        </w:rPr>
        <w:br/>
        <w:t>Monitorowanie procentowego zapełnienia filtra cząstek stałych z poziomu wyświetlacza.,</w:t>
      </w:r>
      <w:r w:rsidR="005A709B" w:rsidRPr="00D41F17">
        <w:rPr>
          <w:rFonts w:ascii="Arial" w:hAnsi="Arial" w:cs="Arial"/>
          <w:sz w:val="24"/>
          <w:szCs w:val="24"/>
        </w:rPr>
        <w:br/>
        <w:t>Funkcja zabezpieczenia uruchomienia silnika hasłem 3 cyfrowym na monitorze LCD,</w:t>
      </w:r>
      <w:r w:rsidR="005A709B" w:rsidRPr="00D41F17">
        <w:rPr>
          <w:rFonts w:ascii="Arial" w:hAnsi="Arial" w:cs="Arial"/>
          <w:sz w:val="24"/>
          <w:szCs w:val="24"/>
        </w:rPr>
        <w:br/>
        <w:t>Zbiornik paliwa o pojemności 105 l,</w:t>
      </w:r>
      <w:r w:rsidR="005A709B" w:rsidRPr="00D41F17">
        <w:rPr>
          <w:rFonts w:ascii="Arial" w:hAnsi="Arial" w:cs="Arial"/>
          <w:sz w:val="24"/>
          <w:szCs w:val="24"/>
        </w:rPr>
        <w:br/>
        <w:t xml:space="preserve">Zbiornik </w:t>
      </w:r>
      <w:proofErr w:type="spellStart"/>
      <w:r w:rsidR="005A709B" w:rsidRPr="00D41F17">
        <w:rPr>
          <w:rFonts w:ascii="Arial" w:hAnsi="Arial" w:cs="Arial"/>
          <w:sz w:val="24"/>
          <w:szCs w:val="24"/>
        </w:rPr>
        <w:t>AdBlue</w:t>
      </w:r>
      <w:proofErr w:type="spellEnd"/>
      <w:r w:rsidR="005A709B" w:rsidRPr="00D41F17">
        <w:rPr>
          <w:rFonts w:ascii="Arial" w:hAnsi="Arial" w:cs="Arial"/>
          <w:sz w:val="24"/>
          <w:szCs w:val="24"/>
        </w:rPr>
        <w:t xml:space="preserve"> o pojemności 12 l,</w:t>
      </w:r>
      <w:r w:rsidR="005A709B" w:rsidRPr="00D41F17">
        <w:rPr>
          <w:rFonts w:ascii="Arial" w:hAnsi="Arial" w:cs="Arial"/>
          <w:sz w:val="24"/>
          <w:szCs w:val="24"/>
        </w:rPr>
        <w:br/>
        <w:t>Skrzynia biegów w pełni synchronizowana 36/36,</w:t>
      </w:r>
      <w:r w:rsidR="005A709B" w:rsidRPr="00D41F17">
        <w:rPr>
          <w:rFonts w:ascii="Arial" w:hAnsi="Arial" w:cs="Arial"/>
          <w:sz w:val="24"/>
          <w:szCs w:val="24"/>
        </w:rPr>
        <w:br/>
        <w:t>6 biegów głównych,</w:t>
      </w:r>
      <w:r w:rsidR="005A709B" w:rsidRPr="00D41F17">
        <w:rPr>
          <w:rFonts w:ascii="Arial" w:hAnsi="Arial" w:cs="Arial"/>
          <w:sz w:val="24"/>
          <w:szCs w:val="24"/>
        </w:rPr>
        <w:br/>
        <w:t>3 stopniowy reduktor,</w:t>
      </w:r>
      <w:r w:rsidR="005A709B" w:rsidRPr="00D41F17">
        <w:rPr>
          <w:rFonts w:ascii="Arial" w:hAnsi="Arial" w:cs="Arial"/>
          <w:sz w:val="24"/>
          <w:szCs w:val="24"/>
        </w:rPr>
        <w:br/>
        <w:t>1 półbieg, obsługiwany przyciskiem bez sprzęgła,</w:t>
      </w:r>
      <w:r w:rsidR="005A709B" w:rsidRPr="00D41F17">
        <w:rPr>
          <w:rFonts w:ascii="Arial" w:hAnsi="Arial" w:cs="Arial"/>
          <w:sz w:val="24"/>
          <w:szCs w:val="24"/>
        </w:rPr>
        <w:br/>
        <w:t>Biegi pełzające ( min. prędkość 0,34 km/h ),</w:t>
      </w:r>
      <w:r w:rsidR="005A709B" w:rsidRPr="00D41F17">
        <w:rPr>
          <w:rFonts w:ascii="Arial" w:hAnsi="Arial" w:cs="Arial"/>
          <w:sz w:val="24"/>
          <w:szCs w:val="24"/>
        </w:rPr>
        <w:br/>
        <w:t xml:space="preserve">Prędkość jazdy </w:t>
      </w:r>
      <w:r w:rsidR="000515A9" w:rsidRPr="00D41F17">
        <w:rPr>
          <w:rFonts w:ascii="Arial" w:hAnsi="Arial" w:cs="Arial"/>
          <w:sz w:val="24"/>
          <w:szCs w:val="24"/>
        </w:rPr>
        <w:t xml:space="preserve">min. </w:t>
      </w:r>
      <w:r w:rsidR="005A709B" w:rsidRPr="00D41F17">
        <w:rPr>
          <w:rFonts w:ascii="Arial" w:hAnsi="Arial" w:cs="Arial"/>
          <w:sz w:val="24"/>
          <w:szCs w:val="24"/>
        </w:rPr>
        <w:t>40km/h,</w:t>
      </w:r>
      <w:r w:rsidR="005A709B" w:rsidRPr="00D41F17">
        <w:rPr>
          <w:rFonts w:ascii="Arial" w:hAnsi="Arial" w:cs="Arial"/>
          <w:sz w:val="24"/>
          <w:szCs w:val="24"/>
        </w:rPr>
        <w:br/>
      </w:r>
      <w:r w:rsidR="000515A9" w:rsidRPr="00D41F17">
        <w:rPr>
          <w:rFonts w:ascii="Arial" w:hAnsi="Arial" w:cs="Arial"/>
          <w:sz w:val="24"/>
          <w:szCs w:val="24"/>
        </w:rPr>
        <w:t xml:space="preserve">min. </w:t>
      </w:r>
      <w:r w:rsidR="005A709B" w:rsidRPr="00D41F17">
        <w:rPr>
          <w:rFonts w:ascii="Arial" w:hAnsi="Arial" w:cs="Arial"/>
          <w:sz w:val="24"/>
          <w:szCs w:val="24"/>
        </w:rPr>
        <w:t>40 km/h ECO,</w:t>
      </w:r>
      <w:r w:rsidR="005A709B" w:rsidRPr="00D41F17">
        <w:rPr>
          <w:rFonts w:ascii="Arial" w:hAnsi="Arial" w:cs="Arial"/>
          <w:sz w:val="24"/>
          <w:szCs w:val="24"/>
        </w:rPr>
        <w:br/>
        <w:t xml:space="preserve">Nadbieg przy </w:t>
      </w:r>
      <w:r w:rsidR="000515A9" w:rsidRPr="00D41F17">
        <w:rPr>
          <w:rFonts w:ascii="Arial" w:hAnsi="Arial" w:cs="Arial"/>
          <w:sz w:val="24"/>
          <w:szCs w:val="24"/>
        </w:rPr>
        <w:t xml:space="preserve">min. </w:t>
      </w:r>
      <w:r w:rsidR="005A709B" w:rsidRPr="00D41F17">
        <w:rPr>
          <w:rFonts w:ascii="Arial" w:hAnsi="Arial" w:cs="Arial"/>
          <w:sz w:val="24"/>
          <w:szCs w:val="24"/>
        </w:rPr>
        <w:t xml:space="preserve">2095 </w:t>
      </w:r>
      <w:proofErr w:type="spellStart"/>
      <w:r w:rsidR="005A709B" w:rsidRPr="00D41F17">
        <w:rPr>
          <w:rFonts w:ascii="Arial" w:hAnsi="Arial" w:cs="Arial"/>
          <w:sz w:val="24"/>
          <w:szCs w:val="24"/>
        </w:rPr>
        <w:t>obr</w:t>
      </w:r>
      <w:proofErr w:type="spellEnd"/>
      <w:r w:rsidR="005A709B" w:rsidRPr="00D41F17">
        <w:rPr>
          <w:rFonts w:ascii="Arial" w:hAnsi="Arial" w:cs="Arial"/>
          <w:sz w:val="24"/>
          <w:szCs w:val="24"/>
        </w:rPr>
        <w:t>/min,</w:t>
      </w:r>
      <w:r w:rsidR="005A709B" w:rsidRPr="00D41F17">
        <w:rPr>
          <w:rFonts w:ascii="Arial" w:hAnsi="Arial" w:cs="Arial"/>
          <w:sz w:val="24"/>
          <w:szCs w:val="24"/>
        </w:rPr>
        <w:br/>
        <w:t>Rewers elektrohydrauliczny bez użycia sprzęgła / zmiana kierunku jazdy,</w:t>
      </w:r>
      <w:r w:rsidR="005A709B" w:rsidRPr="00D41F17">
        <w:rPr>
          <w:rFonts w:ascii="Arial" w:hAnsi="Arial" w:cs="Arial"/>
          <w:sz w:val="24"/>
          <w:szCs w:val="24"/>
        </w:rPr>
        <w:br/>
        <w:t>Sprzęgło podwójne, nożne oraz na dźwigni zmiany biegów obsługiwane przyciskiem,</w:t>
      </w:r>
      <w:r w:rsidR="005A709B" w:rsidRPr="00D41F17">
        <w:rPr>
          <w:rFonts w:ascii="Arial" w:hAnsi="Arial" w:cs="Arial"/>
          <w:sz w:val="24"/>
          <w:szCs w:val="24"/>
        </w:rPr>
        <w:br/>
        <w:t>Napęd 4x4 załączany elektro-hydraulicznie,</w:t>
      </w:r>
      <w:r w:rsidR="005A709B" w:rsidRPr="00D41F17">
        <w:rPr>
          <w:rFonts w:ascii="Arial" w:hAnsi="Arial" w:cs="Arial"/>
          <w:sz w:val="24"/>
          <w:szCs w:val="24"/>
        </w:rPr>
        <w:br/>
        <w:t>Mechanizm różnicowy osi przedniej o ograniczonym poślizgu LSD,</w:t>
      </w:r>
      <w:r w:rsidR="005A709B" w:rsidRPr="00D41F17">
        <w:rPr>
          <w:rFonts w:ascii="Arial" w:hAnsi="Arial" w:cs="Arial"/>
          <w:sz w:val="24"/>
          <w:szCs w:val="24"/>
        </w:rPr>
        <w:br/>
        <w:t>Elektro-hydrauliczna blokada tylnego dyferencjału z możliwością pracy w trybie automatycznym,</w:t>
      </w:r>
      <w:r w:rsidR="005A709B" w:rsidRPr="00D41F17">
        <w:rPr>
          <w:rFonts w:ascii="Arial" w:hAnsi="Arial" w:cs="Arial"/>
          <w:sz w:val="24"/>
          <w:szCs w:val="24"/>
        </w:rPr>
        <w:br/>
        <w:t>Przeniesienie napędu na koła przedniej osi przez przekładnie kątową,</w:t>
      </w:r>
    </w:p>
    <w:p w14:paraId="36354C75" w14:textId="734F199D" w:rsidR="005A709B" w:rsidRPr="00D41F17" w:rsidRDefault="005A709B" w:rsidP="007364AC">
      <w:pPr>
        <w:spacing w:after="0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br/>
        <w:t>Kabina:</w:t>
      </w:r>
      <w:r w:rsidRPr="00D41F17">
        <w:rPr>
          <w:rFonts w:ascii="Arial" w:hAnsi="Arial" w:cs="Arial"/>
          <w:sz w:val="24"/>
          <w:szCs w:val="24"/>
        </w:rPr>
        <w:br/>
        <w:t>spryskiwacz szyby przedniej,</w:t>
      </w:r>
      <w:r w:rsidRPr="00D41F17">
        <w:rPr>
          <w:rFonts w:ascii="Arial" w:hAnsi="Arial" w:cs="Arial"/>
          <w:sz w:val="24"/>
          <w:szCs w:val="24"/>
        </w:rPr>
        <w:br/>
        <w:t>spryskiwacz szyby tylnej,</w:t>
      </w:r>
      <w:r w:rsidRPr="00D41F17">
        <w:rPr>
          <w:rFonts w:ascii="Arial" w:hAnsi="Arial" w:cs="Arial"/>
          <w:sz w:val="24"/>
          <w:szCs w:val="24"/>
        </w:rPr>
        <w:br/>
        <w:t>ogrzewana, wentylowana,</w:t>
      </w:r>
      <w:r w:rsidRPr="00D41F17">
        <w:rPr>
          <w:rFonts w:ascii="Arial" w:hAnsi="Arial" w:cs="Arial"/>
          <w:sz w:val="24"/>
          <w:szCs w:val="24"/>
        </w:rPr>
        <w:br/>
        <w:t>klimatyzowana,</w:t>
      </w:r>
      <w:r w:rsidRPr="00D41F17">
        <w:rPr>
          <w:rFonts w:ascii="Arial" w:hAnsi="Arial" w:cs="Arial"/>
          <w:sz w:val="24"/>
          <w:szCs w:val="24"/>
        </w:rPr>
        <w:br/>
        <w:t>homologowana na 2 osoby,</w:t>
      </w:r>
      <w:r w:rsidRPr="00D41F17">
        <w:rPr>
          <w:rFonts w:ascii="Arial" w:hAnsi="Arial" w:cs="Arial"/>
          <w:sz w:val="24"/>
          <w:szCs w:val="24"/>
        </w:rPr>
        <w:br/>
        <w:t>fotel boczny pasażera składany,</w:t>
      </w:r>
      <w:r w:rsidRPr="00D41F17">
        <w:rPr>
          <w:rFonts w:ascii="Arial" w:hAnsi="Arial" w:cs="Arial"/>
          <w:sz w:val="24"/>
          <w:szCs w:val="24"/>
        </w:rPr>
        <w:br/>
        <w:t>fotel kierowcy pneumatycznie amortyzowany,</w:t>
      </w:r>
      <w:r w:rsidRPr="00D41F17">
        <w:rPr>
          <w:rFonts w:ascii="Arial" w:hAnsi="Arial" w:cs="Arial"/>
          <w:sz w:val="24"/>
          <w:szCs w:val="24"/>
        </w:rPr>
        <w:br/>
        <w:t>fotel kierowcy ogrzewany,</w:t>
      </w:r>
      <w:r w:rsidRPr="00D41F17">
        <w:rPr>
          <w:rFonts w:ascii="Arial" w:hAnsi="Arial" w:cs="Arial"/>
          <w:sz w:val="24"/>
          <w:szCs w:val="24"/>
        </w:rPr>
        <w:br/>
        <w:t>fotel obrotowy kierowcy z funkcją uchylania w lewo lub prawo,</w:t>
      </w:r>
      <w:r w:rsidRPr="00D41F17">
        <w:rPr>
          <w:rFonts w:ascii="Arial" w:hAnsi="Arial" w:cs="Arial"/>
          <w:sz w:val="24"/>
          <w:szCs w:val="24"/>
        </w:rPr>
        <w:br/>
        <w:t>regulacja kierownicy,</w:t>
      </w:r>
      <w:r w:rsidRPr="00D41F17">
        <w:rPr>
          <w:rFonts w:ascii="Arial" w:hAnsi="Arial" w:cs="Arial"/>
          <w:sz w:val="24"/>
          <w:szCs w:val="24"/>
        </w:rPr>
        <w:br/>
        <w:t>okno dachowe pod ładowacz,</w:t>
      </w:r>
      <w:r w:rsidRPr="00D41F17">
        <w:rPr>
          <w:rFonts w:ascii="Arial" w:hAnsi="Arial" w:cs="Arial"/>
          <w:sz w:val="24"/>
          <w:szCs w:val="24"/>
        </w:rPr>
        <w:br/>
        <w:t>4 reflektory robocze, 2+2 LED w dachu kabiny,</w:t>
      </w:r>
      <w:r w:rsidRPr="00D41F17">
        <w:rPr>
          <w:rFonts w:ascii="Arial" w:hAnsi="Arial" w:cs="Arial"/>
          <w:sz w:val="24"/>
          <w:szCs w:val="24"/>
        </w:rPr>
        <w:br/>
        <w:t>Radio kompletne z anteną i głośnikami,</w:t>
      </w:r>
      <w:r w:rsidRPr="00D41F17">
        <w:rPr>
          <w:rFonts w:ascii="Arial" w:hAnsi="Arial" w:cs="Arial"/>
          <w:sz w:val="24"/>
          <w:szCs w:val="24"/>
        </w:rPr>
        <w:br/>
        <w:t>Lampa ostrzegawcza - Kogut,</w:t>
      </w:r>
      <w:r w:rsidRPr="00D41F17">
        <w:rPr>
          <w:rFonts w:ascii="Arial" w:hAnsi="Arial" w:cs="Arial"/>
          <w:sz w:val="24"/>
          <w:szCs w:val="24"/>
        </w:rPr>
        <w:br/>
        <w:t>WOM tylny :</w:t>
      </w:r>
      <w:r w:rsidR="00603DD5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niezależny z obrotami 540/540 ECO,</w:t>
      </w:r>
      <w:r w:rsidRPr="00D41F17">
        <w:rPr>
          <w:rFonts w:ascii="Arial" w:hAnsi="Arial" w:cs="Arial"/>
          <w:sz w:val="24"/>
          <w:szCs w:val="24"/>
        </w:rPr>
        <w:br/>
      </w:r>
      <w:r w:rsidRPr="00D41F17">
        <w:rPr>
          <w:rFonts w:ascii="Arial" w:hAnsi="Arial" w:cs="Arial"/>
          <w:sz w:val="24"/>
          <w:szCs w:val="24"/>
        </w:rPr>
        <w:lastRenderedPageBreak/>
        <w:t>załączanie elektrohydraulicznie,</w:t>
      </w:r>
      <w:r w:rsidRPr="00D41F17">
        <w:rPr>
          <w:rFonts w:ascii="Arial" w:hAnsi="Arial" w:cs="Arial"/>
          <w:sz w:val="24"/>
          <w:szCs w:val="24"/>
        </w:rPr>
        <w:br/>
        <w:t>Podnośnik tylny TUZ :z funkcją pozycyjną, siłową i mieszaną,</w:t>
      </w:r>
    </w:p>
    <w:p w14:paraId="580EE2F1" w14:textId="720CE236" w:rsidR="00F55501" w:rsidRPr="00D41F17" w:rsidRDefault="005A709B" w:rsidP="007364AC">
      <w:pPr>
        <w:spacing w:after="0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t>podnośnik kat. 2</w:t>
      </w:r>
      <w:r w:rsidR="00603DD5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haki euro,</w:t>
      </w:r>
      <w:r w:rsidR="00603DD5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udźwig podnośnika</w:t>
      </w:r>
      <w:r w:rsidR="000515A9" w:rsidRPr="00D41F17">
        <w:rPr>
          <w:rFonts w:ascii="Arial" w:hAnsi="Arial" w:cs="Arial"/>
          <w:sz w:val="24"/>
          <w:szCs w:val="24"/>
        </w:rPr>
        <w:t xml:space="preserve"> min. </w:t>
      </w:r>
      <w:r w:rsidRPr="00D41F17">
        <w:rPr>
          <w:rFonts w:ascii="Arial" w:hAnsi="Arial" w:cs="Arial"/>
          <w:sz w:val="24"/>
          <w:szCs w:val="24"/>
        </w:rPr>
        <w:t xml:space="preserve"> 4100 kg,</w:t>
      </w:r>
      <w:r w:rsidRPr="00D41F17">
        <w:rPr>
          <w:rFonts w:ascii="Arial" w:hAnsi="Arial" w:cs="Arial"/>
          <w:sz w:val="24"/>
          <w:szCs w:val="24"/>
        </w:rPr>
        <w:br/>
        <w:t>mechaniczne sterowanie podnośnika z zewnątrz z regulacją pokrętłem,</w:t>
      </w:r>
      <w:r w:rsidRPr="00D41F17">
        <w:rPr>
          <w:rFonts w:ascii="Arial" w:hAnsi="Arial" w:cs="Arial"/>
          <w:sz w:val="24"/>
          <w:szCs w:val="24"/>
        </w:rPr>
        <w:br/>
        <w:t>Hydraulika :</w:t>
      </w:r>
      <w:r w:rsidRPr="00D41F17">
        <w:rPr>
          <w:rFonts w:ascii="Arial" w:hAnsi="Arial" w:cs="Arial"/>
          <w:sz w:val="24"/>
          <w:szCs w:val="24"/>
        </w:rPr>
        <w:br/>
        <w:t>6 gniazda hydrauliczne przednie - 3 sekcje hydrauliki zewnętrznej :</w:t>
      </w:r>
      <w:r w:rsidRPr="00D41F17">
        <w:rPr>
          <w:rFonts w:ascii="Arial" w:hAnsi="Arial" w:cs="Arial"/>
          <w:sz w:val="24"/>
          <w:szCs w:val="24"/>
        </w:rPr>
        <w:br/>
        <w:t>1 sekcja dwustronnego działania z blokadą w położeniu stałego wydatku,</w:t>
      </w:r>
      <w:r w:rsidRPr="00D41F17">
        <w:rPr>
          <w:rFonts w:ascii="Arial" w:hAnsi="Arial" w:cs="Arial"/>
          <w:sz w:val="24"/>
          <w:szCs w:val="24"/>
        </w:rPr>
        <w:br/>
        <w:t>1 sekcja dwustronnego działania z blokadą w położeniu pływającym,</w:t>
      </w:r>
      <w:r w:rsidRPr="00D41F17">
        <w:rPr>
          <w:rFonts w:ascii="Arial" w:hAnsi="Arial" w:cs="Arial"/>
          <w:sz w:val="24"/>
          <w:szCs w:val="24"/>
        </w:rPr>
        <w:br/>
        <w:t>1 sekcja dwustronnego działania z blokadą w położeniu pływającym,</w:t>
      </w:r>
      <w:r w:rsidRPr="00D41F17">
        <w:rPr>
          <w:rFonts w:ascii="Arial" w:hAnsi="Arial" w:cs="Arial"/>
          <w:sz w:val="24"/>
          <w:szCs w:val="24"/>
        </w:rPr>
        <w:br/>
        <w:t>Wydajność hydrauliki zewnętrznej 62,9 l ( TUZ + wyjścia hydrauliczne ),</w:t>
      </w:r>
      <w:r w:rsidRPr="00D41F17">
        <w:rPr>
          <w:rFonts w:ascii="Arial" w:hAnsi="Arial" w:cs="Arial"/>
          <w:sz w:val="24"/>
          <w:szCs w:val="24"/>
        </w:rPr>
        <w:br/>
        <w:t>Osobna pompa układu wspomagania,</w:t>
      </w:r>
      <w:r w:rsidRPr="00D41F17">
        <w:rPr>
          <w:rFonts w:ascii="Arial" w:hAnsi="Arial" w:cs="Arial"/>
          <w:sz w:val="24"/>
          <w:szCs w:val="24"/>
        </w:rPr>
        <w:br/>
        <w:t>2 Zaczepy tylne na szynie przesuwnej :</w:t>
      </w:r>
      <w:r w:rsidRPr="00D41F17">
        <w:rPr>
          <w:rFonts w:ascii="Arial" w:hAnsi="Arial" w:cs="Arial"/>
          <w:sz w:val="24"/>
          <w:szCs w:val="24"/>
        </w:rPr>
        <w:br/>
        <w:t>zaczep transportowy górny przesuwny zabezpieczany automatycznie,</w:t>
      </w:r>
      <w:r w:rsidRPr="00D41F17">
        <w:rPr>
          <w:rFonts w:ascii="Arial" w:hAnsi="Arial" w:cs="Arial"/>
          <w:sz w:val="24"/>
          <w:szCs w:val="24"/>
        </w:rPr>
        <w:br/>
        <w:t>dolna belka zaczepowa,</w:t>
      </w:r>
      <w:r w:rsidRPr="00D41F17">
        <w:rPr>
          <w:rFonts w:ascii="Arial" w:hAnsi="Arial" w:cs="Arial"/>
          <w:sz w:val="24"/>
          <w:szCs w:val="24"/>
        </w:rPr>
        <w:br/>
        <w:t>Pneumatyczny układ hamulcowy 2 obwodowy do przyczep i 1 obwodowy,</w:t>
      </w:r>
      <w:r w:rsidRPr="00D41F17">
        <w:rPr>
          <w:rFonts w:ascii="Arial" w:hAnsi="Arial" w:cs="Arial"/>
          <w:sz w:val="24"/>
          <w:szCs w:val="24"/>
        </w:rPr>
        <w:br/>
        <w:t>Hydrauliczny układ hamulcowy do przyczep,</w:t>
      </w:r>
      <w:r w:rsidRPr="00D41F17">
        <w:rPr>
          <w:rFonts w:ascii="Arial" w:hAnsi="Arial" w:cs="Arial"/>
          <w:sz w:val="24"/>
          <w:szCs w:val="24"/>
        </w:rPr>
        <w:br/>
        <w:t>Skrzynka narzędziowa zewnętrzna,</w:t>
      </w:r>
      <w:r w:rsidRPr="00D41F17">
        <w:rPr>
          <w:rFonts w:ascii="Arial" w:hAnsi="Arial" w:cs="Arial"/>
          <w:sz w:val="24"/>
          <w:szCs w:val="24"/>
        </w:rPr>
        <w:br/>
        <w:t>Koła na felgach spawanych :</w:t>
      </w:r>
      <w:r w:rsidR="00F55501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360/70R24,</w:t>
      </w:r>
      <w:r w:rsidR="00F55501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480/70R34,</w:t>
      </w:r>
      <w:r w:rsidRPr="00D41F17">
        <w:rPr>
          <w:rFonts w:ascii="Arial" w:hAnsi="Arial" w:cs="Arial"/>
          <w:sz w:val="24"/>
          <w:szCs w:val="24"/>
        </w:rPr>
        <w:br/>
        <w:t>Promień zawracania</w:t>
      </w:r>
      <w:r w:rsidR="005E1F40" w:rsidRPr="00D41F17">
        <w:rPr>
          <w:rFonts w:ascii="Arial" w:hAnsi="Arial" w:cs="Arial"/>
          <w:sz w:val="24"/>
          <w:szCs w:val="24"/>
        </w:rPr>
        <w:t xml:space="preserve"> min</w:t>
      </w:r>
      <w:r w:rsidRPr="00D41F17">
        <w:rPr>
          <w:rFonts w:ascii="Arial" w:hAnsi="Arial" w:cs="Arial"/>
          <w:sz w:val="24"/>
          <w:szCs w:val="24"/>
        </w:rPr>
        <w:t xml:space="preserve"> 4</w:t>
      </w:r>
      <w:r w:rsidR="005E1F40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m</w:t>
      </w:r>
      <w:r w:rsidR="00035188" w:rsidRPr="00D41F17">
        <w:rPr>
          <w:rFonts w:ascii="Arial" w:hAnsi="Arial" w:cs="Arial"/>
          <w:sz w:val="24"/>
          <w:szCs w:val="24"/>
        </w:rPr>
        <w:t xml:space="preserve"> max 5 m</w:t>
      </w:r>
      <w:r w:rsidRPr="00D41F17">
        <w:rPr>
          <w:rFonts w:ascii="Arial" w:hAnsi="Arial" w:cs="Arial"/>
          <w:sz w:val="24"/>
          <w:szCs w:val="24"/>
        </w:rPr>
        <w:t>,</w:t>
      </w:r>
      <w:r w:rsidRPr="00D41F17">
        <w:rPr>
          <w:rFonts w:ascii="Arial" w:hAnsi="Arial" w:cs="Arial"/>
          <w:sz w:val="24"/>
          <w:szCs w:val="24"/>
        </w:rPr>
        <w:br/>
        <w:t>Przedni podnośnik TUZ :</w:t>
      </w:r>
      <w:r w:rsidR="00F55501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haki kat. 2,</w:t>
      </w:r>
      <w:r w:rsidR="00F55501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zaczep przedni,</w:t>
      </w:r>
      <w:r w:rsidRPr="00D41F17">
        <w:rPr>
          <w:rFonts w:ascii="Arial" w:hAnsi="Arial" w:cs="Arial"/>
          <w:sz w:val="24"/>
          <w:szCs w:val="24"/>
        </w:rPr>
        <w:br/>
        <w:t>2 gniazda hydrauliczne przednie ( 1 para ),</w:t>
      </w:r>
      <w:r w:rsidRPr="00D41F17">
        <w:rPr>
          <w:rFonts w:ascii="Arial" w:hAnsi="Arial" w:cs="Arial"/>
          <w:sz w:val="24"/>
          <w:szCs w:val="24"/>
        </w:rPr>
        <w:br/>
        <w:t>1 gniazdo elektryczne przednie</w:t>
      </w:r>
      <w:r w:rsidR="00035188" w:rsidRPr="00D41F17">
        <w:rPr>
          <w:rFonts w:ascii="Arial" w:hAnsi="Arial" w:cs="Arial"/>
          <w:sz w:val="24"/>
          <w:szCs w:val="24"/>
        </w:rPr>
        <w:t>.</w:t>
      </w:r>
    </w:p>
    <w:p w14:paraId="04DB60E0" w14:textId="77777777" w:rsidR="00CD602A" w:rsidRPr="00D41F17" w:rsidRDefault="00CD602A" w:rsidP="00CD602A">
      <w:pPr>
        <w:spacing w:after="0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t xml:space="preserve">Gwarancja: </w:t>
      </w:r>
    </w:p>
    <w:p w14:paraId="74C97F9E" w14:textId="0C4A1EA9" w:rsidR="00CD602A" w:rsidRPr="00D41F17" w:rsidRDefault="00CD602A" w:rsidP="00CD602A">
      <w:pPr>
        <w:spacing w:after="0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t xml:space="preserve">Ciągnik: </w:t>
      </w:r>
      <w:r w:rsidR="000515A9" w:rsidRPr="00D41F17">
        <w:rPr>
          <w:rFonts w:ascii="Arial" w:hAnsi="Arial" w:cs="Arial"/>
          <w:sz w:val="24"/>
          <w:szCs w:val="24"/>
        </w:rPr>
        <w:t xml:space="preserve">min. </w:t>
      </w:r>
      <w:r w:rsidRPr="00D41F17">
        <w:rPr>
          <w:rFonts w:ascii="Arial" w:hAnsi="Arial" w:cs="Arial"/>
          <w:sz w:val="24"/>
          <w:szCs w:val="24"/>
        </w:rPr>
        <w:t>24 m-ce  lub 2000 godzin w zależności  co szybciej nastąpi</w:t>
      </w:r>
    </w:p>
    <w:p w14:paraId="12ADEE11" w14:textId="3CC88CAC" w:rsidR="00F55501" w:rsidRPr="00D41F17" w:rsidRDefault="005A709B" w:rsidP="00CD602A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br/>
      </w:r>
      <w:r w:rsidRPr="00D41F17">
        <w:rPr>
          <w:rFonts w:ascii="Arial" w:hAnsi="Arial" w:cs="Arial"/>
          <w:b/>
          <w:bCs/>
          <w:sz w:val="24"/>
          <w:szCs w:val="24"/>
        </w:rPr>
        <w:t>Ładowacz czołowy</w:t>
      </w:r>
      <w:r w:rsidR="00F55501" w:rsidRPr="00D41F17">
        <w:rPr>
          <w:rFonts w:ascii="Arial" w:hAnsi="Arial" w:cs="Arial"/>
          <w:b/>
          <w:bCs/>
          <w:sz w:val="24"/>
          <w:szCs w:val="24"/>
        </w:rPr>
        <w:t>:</w:t>
      </w:r>
    </w:p>
    <w:p w14:paraId="35C2EB63" w14:textId="1055A011" w:rsidR="005A709B" w:rsidRPr="00D41F17" w:rsidRDefault="00F55501" w:rsidP="007364AC">
      <w:pPr>
        <w:spacing w:after="0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t>Fabrycznie nowy</w:t>
      </w:r>
      <w:r w:rsidR="005A709B" w:rsidRPr="00D41F17">
        <w:rPr>
          <w:rFonts w:ascii="Arial" w:hAnsi="Arial" w:cs="Arial"/>
          <w:sz w:val="24"/>
          <w:szCs w:val="24"/>
        </w:rPr>
        <w:br/>
        <w:t xml:space="preserve">Wys. </w:t>
      </w:r>
      <w:proofErr w:type="spellStart"/>
      <w:r w:rsidR="005A709B" w:rsidRPr="00D41F17">
        <w:rPr>
          <w:rFonts w:ascii="Arial" w:hAnsi="Arial" w:cs="Arial"/>
          <w:sz w:val="24"/>
          <w:szCs w:val="24"/>
        </w:rPr>
        <w:t>podn</w:t>
      </w:r>
      <w:proofErr w:type="spellEnd"/>
      <w:r w:rsidR="005A709B" w:rsidRPr="00D41F17">
        <w:rPr>
          <w:rFonts w:ascii="Arial" w:hAnsi="Arial" w:cs="Arial"/>
          <w:sz w:val="24"/>
          <w:szCs w:val="24"/>
        </w:rPr>
        <w:t>. w oku wysięgnika 3745 mm</w:t>
      </w:r>
      <w:r w:rsidR="000515A9" w:rsidRPr="00D41F17">
        <w:rPr>
          <w:rFonts w:ascii="Arial" w:hAnsi="Arial" w:cs="Arial"/>
          <w:sz w:val="24"/>
          <w:szCs w:val="24"/>
        </w:rPr>
        <w:t xml:space="preserve"> – 4000 mm</w:t>
      </w:r>
      <w:r w:rsidR="005A709B" w:rsidRPr="00D41F17">
        <w:rPr>
          <w:rFonts w:ascii="Arial" w:hAnsi="Arial" w:cs="Arial"/>
          <w:sz w:val="24"/>
          <w:szCs w:val="24"/>
        </w:rPr>
        <w:t>,</w:t>
      </w:r>
      <w:r w:rsidR="005A709B" w:rsidRPr="00D41F17">
        <w:rPr>
          <w:rFonts w:ascii="Arial" w:hAnsi="Arial" w:cs="Arial"/>
          <w:sz w:val="24"/>
          <w:szCs w:val="24"/>
        </w:rPr>
        <w:br/>
        <w:t>Udźwig w pozycji górnej</w:t>
      </w:r>
      <w:r w:rsidR="000515A9" w:rsidRPr="00D41F17">
        <w:rPr>
          <w:rFonts w:ascii="Arial" w:hAnsi="Arial" w:cs="Arial"/>
          <w:sz w:val="24"/>
          <w:szCs w:val="24"/>
        </w:rPr>
        <w:t xml:space="preserve"> min.</w:t>
      </w:r>
      <w:r w:rsidR="005A709B" w:rsidRPr="00D41F17">
        <w:rPr>
          <w:rFonts w:ascii="Arial" w:hAnsi="Arial" w:cs="Arial"/>
          <w:sz w:val="24"/>
          <w:szCs w:val="24"/>
        </w:rPr>
        <w:t xml:space="preserve"> 1600 kg,</w:t>
      </w:r>
      <w:r w:rsidR="005A709B" w:rsidRPr="00D41F17">
        <w:rPr>
          <w:rFonts w:ascii="Arial" w:hAnsi="Arial" w:cs="Arial"/>
          <w:sz w:val="24"/>
          <w:szCs w:val="24"/>
        </w:rPr>
        <w:br/>
        <w:t xml:space="preserve">Udźwig w pozycji dolnej </w:t>
      </w:r>
      <w:r w:rsidR="000515A9" w:rsidRPr="00D41F17">
        <w:rPr>
          <w:rFonts w:ascii="Arial" w:hAnsi="Arial" w:cs="Arial"/>
          <w:sz w:val="24"/>
          <w:szCs w:val="24"/>
        </w:rPr>
        <w:t xml:space="preserve">min. </w:t>
      </w:r>
      <w:r w:rsidR="005A709B" w:rsidRPr="00D41F17">
        <w:rPr>
          <w:rFonts w:ascii="Arial" w:hAnsi="Arial" w:cs="Arial"/>
          <w:sz w:val="24"/>
          <w:szCs w:val="24"/>
        </w:rPr>
        <w:t>2500 kg,</w:t>
      </w:r>
      <w:r w:rsidR="005A709B" w:rsidRPr="00D41F17">
        <w:rPr>
          <w:rFonts w:ascii="Arial" w:hAnsi="Arial" w:cs="Arial"/>
          <w:sz w:val="24"/>
          <w:szCs w:val="24"/>
        </w:rPr>
        <w:br/>
        <w:t>Wysięgnik 3 sekcyjny,</w:t>
      </w:r>
      <w:r w:rsidR="005A709B" w:rsidRPr="00D41F17">
        <w:rPr>
          <w:rFonts w:ascii="Arial" w:hAnsi="Arial" w:cs="Arial"/>
          <w:sz w:val="24"/>
          <w:szCs w:val="24"/>
        </w:rPr>
        <w:br/>
        <w:t xml:space="preserve">Ramka </w:t>
      </w:r>
      <w:proofErr w:type="spellStart"/>
      <w:r w:rsidR="005A709B" w:rsidRPr="00D41F17">
        <w:rPr>
          <w:rFonts w:ascii="Arial" w:hAnsi="Arial" w:cs="Arial"/>
          <w:sz w:val="24"/>
          <w:szCs w:val="24"/>
        </w:rPr>
        <w:t>szybkosprzęgowa</w:t>
      </w:r>
      <w:proofErr w:type="spellEnd"/>
      <w:r w:rsidR="005A709B" w:rsidRPr="00D41F17">
        <w:rPr>
          <w:rFonts w:ascii="Arial" w:hAnsi="Arial" w:cs="Arial"/>
          <w:sz w:val="24"/>
          <w:szCs w:val="24"/>
        </w:rPr>
        <w:t xml:space="preserve"> euro,</w:t>
      </w:r>
      <w:r w:rsidR="005A709B" w:rsidRPr="00D41F17">
        <w:rPr>
          <w:rFonts w:ascii="Arial" w:hAnsi="Arial" w:cs="Arial"/>
          <w:sz w:val="24"/>
          <w:szCs w:val="24"/>
        </w:rPr>
        <w:br/>
        <w:t>Hydraulika 3 sekcyjna,</w:t>
      </w:r>
      <w:r w:rsidR="005A709B" w:rsidRPr="00D41F17">
        <w:rPr>
          <w:rFonts w:ascii="Arial" w:hAnsi="Arial" w:cs="Arial"/>
          <w:sz w:val="24"/>
          <w:szCs w:val="24"/>
        </w:rPr>
        <w:br/>
      </w:r>
      <w:proofErr w:type="spellStart"/>
      <w:r w:rsidR="005A709B" w:rsidRPr="00D41F17">
        <w:rPr>
          <w:rFonts w:ascii="Arial" w:hAnsi="Arial" w:cs="Arial"/>
          <w:sz w:val="24"/>
          <w:szCs w:val="24"/>
        </w:rPr>
        <w:t>Joytsick</w:t>
      </w:r>
      <w:proofErr w:type="spellEnd"/>
      <w:r w:rsidR="005A709B" w:rsidRPr="00D41F17">
        <w:rPr>
          <w:rFonts w:ascii="Arial" w:hAnsi="Arial" w:cs="Arial"/>
          <w:sz w:val="24"/>
          <w:szCs w:val="24"/>
        </w:rPr>
        <w:t xml:space="preserve"> ,</w:t>
      </w:r>
      <w:r w:rsidR="005A709B" w:rsidRPr="00D41F17">
        <w:rPr>
          <w:rFonts w:ascii="Arial" w:hAnsi="Arial" w:cs="Arial"/>
          <w:sz w:val="24"/>
          <w:szCs w:val="24"/>
        </w:rPr>
        <w:br/>
        <w:t>Amortyzator wysięgnika,</w:t>
      </w:r>
      <w:r w:rsidR="005A709B" w:rsidRPr="00D41F17">
        <w:rPr>
          <w:rFonts w:ascii="Arial" w:hAnsi="Arial" w:cs="Arial"/>
          <w:sz w:val="24"/>
          <w:szCs w:val="24"/>
        </w:rPr>
        <w:br/>
        <w:t>Szybkozłącze/ Multi-Lock (szybkie wypinanie i wpinanie węży hydrauliki),</w:t>
      </w:r>
      <w:r w:rsidR="005A709B" w:rsidRPr="00D41F17">
        <w:rPr>
          <w:rFonts w:ascii="Arial" w:hAnsi="Arial" w:cs="Arial"/>
          <w:sz w:val="24"/>
          <w:szCs w:val="24"/>
        </w:rPr>
        <w:br/>
        <w:t xml:space="preserve">Łyżka wielofunkcyjna 4w1 szerokość </w:t>
      </w:r>
      <w:r w:rsidR="005E1F40" w:rsidRPr="00D41F17">
        <w:rPr>
          <w:rFonts w:ascii="Arial" w:hAnsi="Arial" w:cs="Arial"/>
          <w:sz w:val="24"/>
          <w:szCs w:val="24"/>
        </w:rPr>
        <w:t xml:space="preserve">min. </w:t>
      </w:r>
      <w:r w:rsidR="005A709B" w:rsidRPr="00D41F17">
        <w:rPr>
          <w:rFonts w:ascii="Arial" w:hAnsi="Arial" w:cs="Arial"/>
          <w:sz w:val="24"/>
          <w:szCs w:val="24"/>
        </w:rPr>
        <w:t>1850mm,</w:t>
      </w:r>
      <w:r w:rsidR="005A709B" w:rsidRPr="00D41F17">
        <w:rPr>
          <w:rFonts w:ascii="Arial" w:hAnsi="Arial" w:cs="Arial"/>
          <w:sz w:val="24"/>
          <w:szCs w:val="24"/>
        </w:rPr>
        <w:br/>
        <w:t>Widły do palet</w:t>
      </w:r>
      <w:r w:rsidR="000515A9" w:rsidRPr="00D41F17">
        <w:rPr>
          <w:rFonts w:ascii="Arial" w:hAnsi="Arial" w:cs="Arial"/>
          <w:sz w:val="24"/>
          <w:szCs w:val="24"/>
        </w:rPr>
        <w:t>.</w:t>
      </w:r>
    </w:p>
    <w:p w14:paraId="56F25136" w14:textId="77777777" w:rsidR="000515A9" w:rsidRPr="00D41F17" w:rsidRDefault="000515A9" w:rsidP="007364AC">
      <w:pPr>
        <w:spacing w:after="0"/>
        <w:rPr>
          <w:rFonts w:ascii="Arial" w:hAnsi="Arial" w:cs="Arial"/>
          <w:sz w:val="24"/>
          <w:szCs w:val="24"/>
        </w:rPr>
      </w:pPr>
    </w:p>
    <w:p w14:paraId="4F36061E" w14:textId="1659AD2E" w:rsidR="007364AC" w:rsidRPr="00D41F17" w:rsidRDefault="007364AC" w:rsidP="00F55501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41F17">
        <w:rPr>
          <w:rFonts w:ascii="Arial" w:hAnsi="Arial" w:cs="Arial"/>
          <w:b/>
          <w:bCs/>
          <w:sz w:val="24"/>
          <w:szCs w:val="24"/>
        </w:rPr>
        <w:t>Wóz asenizacyjny</w:t>
      </w:r>
      <w:r w:rsidR="00603DD5" w:rsidRPr="00D41F17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47D7F8E1" w14:textId="0FC947EB" w:rsidR="00F55501" w:rsidRPr="00D41F17" w:rsidRDefault="00F55501" w:rsidP="00F555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t>Fabrycznie nowy</w:t>
      </w:r>
    </w:p>
    <w:p w14:paraId="578FA813" w14:textId="379A23AE" w:rsidR="00870E40" w:rsidRPr="00D41F17" w:rsidRDefault="005A709B" w:rsidP="007364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1F17">
        <w:rPr>
          <w:rFonts w:ascii="Arial" w:hAnsi="Arial" w:cs="Arial"/>
          <w:sz w:val="24"/>
          <w:szCs w:val="24"/>
        </w:rPr>
        <w:t>Pojemność</w:t>
      </w:r>
      <w:r w:rsidR="000515A9" w:rsidRPr="00D41F17">
        <w:rPr>
          <w:rFonts w:ascii="Arial" w:hAnsi="Arial" w:cs="Arial"/>
          <w:sz w:val="24"/>
          <w:szCs w:val="24"/>
        </w:rPr>
        <w:t xml:space="preserve"> min.</w:t>
      </w:r>
      <w:r w:rsidRPr="00D41F17">
        <w:rPr>
          <w:rFonts w:ascii="Arial" w:hAnsi="Arial" w:cs="Arial"/>
          <w:sz w:val="24"/>
          <w:szCs w:val="24"/>
        </w:rPr>
        <w:t xml:space="preserve"> 5000l</w:t>
      </w:r>
      <w:r w:rsidRPr="00D41F17">
        <w:rPr>
          <w:rFonts w:ascii="Arial" w:hAnsi="Arial" w:cs="Arial"/>
          <w:sz w:val="24"/>
          <w:szCs w:val="24"/>
        </w:rPr>
        <w:br/>
        <w:t>Zbiornik stalowy cynkowany ogniowo,</w:t>
      </w:r>
      <w:r w:rsidRPr="00D41F17">
        <w:rPr>
          <w:rFonts w:ascii="Arial" w:hAnsi="Arial" w:cs="Arial"/>
          <w:sz w:val="24"/>
          <w:szCs w:val="24"/>
        </w:rPr>
        <w:br/>
        <w:t>Wewnętrzne pierścienie wzmacniające,</w:t>
      </w:r>
      <w:r w:rsidRPr="00D41F17">
        <w:rPr>
          <w:rFonts w:ascii="Arial" w:hAnsi="Arial" w:cs="Arial"/>
          <w:sz w:val="24"/>
          <w:szCs w:val="24"/>
        </w:rPr>
        <w:br/>
        <w:t>Bezpiecznik nadmiarowy,</w:t>
      </w:r>
      <w:r w:rsidRPr="00D41F17">
        <w:rPr>
          <w:rFonts w:ascii="Arial" w:hAnsi="Arial" w:cs="Arial"/>
          <w:sz w:val="24"/>
          <w:szCs w:val="24"/>
        </w:rPr>
        <w:br/>
        <w:t>Zbiornik przelewowy,</w:t>
      </w:r>
      <w:r w:rsidRPr="00D41F17">
        <w:rPr>
          <w:rFonts w:ascii="Arial" w:hAnsi="Arial" w:cs="Arial"/>
          <w:sz w:val="24"/>
          <w:szCs w:val="24"/>
        </w:rPr>
        <w:br/>
        <w:t>Wzierniki szklane,</w:t>
      </w:r>
      <w:r w:rsidRPr="00D41F17">
        <w:rPr>
          <w:rFonts w:ascii="Arial" w:hAnsi="Arial" w:cs="Arial"/>
          <w:sz w:val="24"/>
          <w:szCs w:val="24"/>
        </w:rPr>
        <w:br/>
      </w:r>
      <w:r w:rsidRPr="00D41F17">
        <w:rPr>
          <w:rFonts w:ascii="Arial" w:hAnsi="Arial" w:cs="Arial"/>
          <w:sz w:val="24"/>
          <w:szCs w:val="24"/>
        </w:rPr>
        <w:lastRenderedPageBreak/>
        <w:t>Manowakuometr,</w:t>
      </w:r>
      <w:r w:rsidRPr="00D41F17">
        <w:rPr>
          <w:rFonts w:ascii="Arial" w:hAnsi="Arial" w:cs="Arial"/>
          <w:sz w:val="24"/>
          <w:szCs w:val="24"/>
        </w:rPr>
        <w:br/>
        <w:t>Zawór bezpieczeństwa,</w:t>
      </w:r>
      <w:r w:rsidRPr="00D41F17">
        <w:rPr>
          <w:rFonts w:ascii="Arial" w:hAnsi="Arial" w:cs="Arial"/>
          <w:sz w:val="24"/>
          <w:szCs w:val="24"/>
        </w:rPr>
        <w:br/>
        <w:t>Zawór pływakowy,</w:t>
      </w:r>
      <w:r w:rsidRPr="00D41F17">
        <w:rPr>
          <w:rFonts w:ascii="Arial" w:hAnsi="Arial" w:cs="Arial"/>
          <w:sz w:val="24"/>
          <w:szCs w:val="24"/>
        </w:rPr>
        <w:br/>
        <w:t>Ręczny hamulec postojowy,</w:t>
      </w:r>
      <w:r w:rsidRPr="00D41F17">
        <w:rPr>
          <w:rFonts w:ascii="Arial" w:hAnsi="Arial" w:cs="Arial"/>
          <w:sz w:val="24"/>
          <w:szCs w:val="24"/>
        </w:rPr>
        <w:br/>
        <w:t>Tłumik - odzyskiwacz oleju,</w:t>
      </w:r>
      <w:r w:rsidRPr="00D41F17">
        <w:rPr>
          <w:rFonts w:ascii="Arial" w:hAnsi="Arial" w:cs="Arial"/>
          <w:sz w:val="24"/>
          <w:szCs w:val="24"/>
        </w:rPr>
        <w:br/>
        <w:t xml:space="preserve">Uchylna łyżka </w:t>
      </w:r>
      <w:proofErr w:type="spellStart"/>
      <w:r w:rsidRPr="00D41F17">
        <w:rPr>
          <w:rFonts w:ascii="Arial" w:hAnsi="Arial" w:cs="Arial"/>
          <w:sz w:val="24"/>
          <w:szCs w:val="24"/>
        </w:rPr>
        <w:t>rozlewowa</w:t>
      </w:r>
      <w:proofErr w:type="spellEnd"/>
      <w:r w:rsidRPr="00D41F17">
        <w:rPr>
          <w:rFonts w:ascii="Arial" w:hAnsi="Arial" w:cs="Arial"/>
          <w:sz w:val="24"/>
          <w:szCs w:val="24"/>
        </w:rPr>
        <w:br/>
        <w:t xml:space="preserve">Instalacja </w:t>
      </w:r>
      <w:proofErr w:type="spellStart"/>
      <w:r w:rsidRPr="00D41F17">
        <w:rPr>
          <w:rFonts w:ascii="Arial" w:hAnsi="Arial" w:cs="Arial"/>
          <w:sz w:val="24"/>
          <w:szCs w:val="24"/>
        </w:rPr>
        <w:t>elektryczno</w:t>
      </w:r>
      <w:proofErr w:type="spellEnd"/>
      <w:r w:rsidRPr="00D41F17">
        <w:rPr>
          <w:rFonts w:ascii="Arial" w:hAnsi="Arial" w:cs="Arial"/>
          <w:sz w:val="24"/>
          <w:szCs w:val="24"/>
        </w:rPr>
        <w:t xml:space="preserve"> - oświetleniowa LED,</w:t>
      </w:r>
      <w:r w:rsidRPr="00D41F17">
        <w:rPr>
          <w:rFonts w:ascii="Arial" w:hAnsi="Arial" w:cs="Arial"/>
          <w:sz w:val="24"/>
          <w:szCs w:val="24"/>
        </w:rPr>
        <w:br/>
        <w:t>Dno tylne zamknięte,</w:t>
      </w:r>
      <w:r w:rsidRPr="00D41F17">
        <w:rPr>
          <w:rFonts w:ascii="Arial" w:hAnsi="Arial" w:cs="Arial"/>
          <w:sz w:val="24"/>
          <w:szCs w:val="24"/>
        </w:rPr>
        <w:br/>
        <w:t>Właz tylny Ø 600</w:t>
      </w:r>
      <w:r w:rsidR="000515A9" w:rsidRPr="00D41F17">
        <w:rPr>
          <w:rFonts w:ascii="Arial" w:hAnsi="Arial" w:cs="Arial"/>
          <w:sz w:val="24"/>
          <w:szCs w:val="24"/>
        </w:rPr>
        <w:t xml:space="preserve"> - 800</w:t>
      </w:r>
      <w:r w:rsidRPr="00D41F17">
        <w:rPr>
          <w:rFonts w:ascii="Arial" w:hAnsi="Arial" w:cs="Arial"/>
          <w:sz w:val="24"/>
          <w:szCs w:val="24"/>
        </w:rPr>
        <w:t xml:space="preserve"> mm,</w:t>
      </w:r>
      <w:r w:rsidRPr="00D41F17">
        <w:rPr>
          <w:rFonts w:ascii="Arial" w:hAnsi="Arial" w:cs="Arial"/>
          <w:sz w:val="24"/>
          <w:szCs w:val="24"/>
        </w:rPr>
        <w:br/>
        <w:t>Zaślepione króćce boczne,</w:t>
      </w:r>
      <w:r w:rsidRPr="00D41F17">
        <w:rPr>
          <w:rFonts w:ascii="Arial" w:hAnsi="Arial" w:cs="Arial"/>
          <w:sz w:val="24"/>
          <w:szCs w:val="24"/>
        </w:rPr>
        <w:br/>
        <w:t>Zaślepiony króciec spustowy 2”,</w:t>
      </w:r>
      <w:r w:rsidRPr="00D41F17">
        <w:rPr>
          <w:rFonts w:ascii="Arial" w:hAnsi="Arial" w:cs="Arial"/>
          <w:sz w:val="24"/>
          <w:szCs w:val="24"/>
        </w:rPr>
        <w:br/>
        <w:t>Błotniki ocynkowane,</w:t>
      </w:r>
      <w:r w:rsidRPr="00D41F17">
        <w:rPr>
          <w:rFonts w:ascii="Arial" w:hAnsi="Arial" w:cs="Arial"/>
          <w:sz w:val="24"/>
          <w:szCs w:val="24"/>
        </w:rPr>
        <w:br/>
        <w:t>Regulowana mechanicznie stopa podporowa,</w:t>
      </w:r>
      <w:r w:rsidRPr="00D41F17">
        <w:rPr>
          <w:rFonts w:ascii="Arial" w:hAnsi="Arial" w:cs="Arial"/>
          <w:sz w:val="24"/>
          <w:szCs w:val="24"/>
        </w:rPr>
        <w:br/>
        <w:t xml:space="preserve">Zaczep wymienny </w:t>
      </w:r>
      <w:r w:rsidR="000515A9" w:rsidRPr="00D41F17">
        <w:rPr>
          <w:rFonts w:ascii="Arial" w:hAnsi="Arial" w:cs="Arial"/>
          <w:sz w:val="24"/>
          <w:szCs w:val="24"/>
        </w:rPr>
        <w:t xml:space="preserve">min. </w:t>
      </w:r>
      <w:r w:rsidRPr="00D41F17">
        <w:rPr>
          <w:rFonts w:ascii="Arial" w:hAnsi="Arial" w:cs="Arial"/>
          <w:sz w:val="24"/>
          <w:szCs w:val="24"/>
        </w:rPr>
        <w:t xml:space="preserve">Ø 50 mm </w:t>
      </w:r>
      <w:r w:rsidRPr="00D41F17">
        <w:rPr>
          <w:rFonts w:ascii="Arial" w:hAnsi="Arial" w:cs="Arial"/>
          <w:sz w:val="24"/>
          <w:szCs w:val="24"/>
        </w:rPr>
        <w:br/>
        <w:t>Złącza 4` typu PERROT ,</w:t>
      </w:r>
      <w:r w:rsidRPr="00D41F17">
        <w:rPr>
          <w:rFonts w:ascii="Arial" w:hAnsi="Arial" w:cs="Arial"/>
          <w:sz w:val="24"/>
          <w:szCs w:val="24"/>
        </w:rPr>
        <w:br/>
        <w:t>Zasuwa hydrauliczna 4”,</w:t>
      </w:r>
      <w:r w:rsidRPr="00D41F17">
        <w:rPr>
          <w:rFonts w:ascii="Arial" w:hAnsi="Arial" w:cs="Arial"/>
          <w:sz w:val="24"/>
          <w:szCs w:val="24"/>
        </w:rPr>
        <w:br/>
        <w:t xml:space="preserve">Wąż ssący 4” (Ø 110 mm) z koszem, L = </w:t>
      </w:r>
      <w:r w:rsidR="000515A9" w:rsidRPr="00D41F17">
        <w:rPr>
          <w:rFonts w:ascii="Arial" w:hAnsi="Arial" w:cs="Arial"/>
          <w:sz w:val="24"/>
          <w:szCs w:val="24"/>
        </w:rPr>
        <w:t xml:space="preserve"> min. </w:t>
      </w:r>
      <w:r w:rsidRPr="00D41F17">
        <w:rPr>
          <w:rFonts w:ascii="Arial" w:hAnsi="Arial" w:cs="Arial"/>
          <w:sz w:val="24"/>
          <w:szCs w:val="24"/>
        </w:rPr>
        <w:t>6 m,</w:t>
      </w:r>
      <w:r w:rsidRPr="00D41F17">
        <w:rPr>
          <w:rFonts w:ascii="Arial" w:hAnsi="Arial" w:cs="Arial"/>
          <w:sz w:val="24"/>
          <w:szCs w:val="24"/>
        </w:rPr>
        <w:br/>
        <w:t>Dwuprzewodowy pneumatyczny układ hamulcowy z regulatorem siły hamowania</w:t>
      </w:r>
      <w:r w:rsidR="000515A9" w:rsidRPr="00D41F17">
        <w:rPr>
          <w:rFonts w:ascii="Arial" w:hAnsi="Arial" w:cs="Arial"/>
          <w:sz w:val="24"/>
          <w:szCs w:val="24"/>
        </w:rPr>
        <w:t xml:space="preserve"> </w:t>
      </w:r>
      <w:r w:rsidRPr="00D41F17">
        <w:rPr>
          <w:rFonts w:ascii="Arial" w:hAnsi="Arial" w:cs="Arial"/>
          <w:sz w:val="24"/>
          <w:szCs w:val="24"/>
        </w:rPr>
        <w:t>lub hydrauliczny układ hamulcowy,</w:t>
      </w:r>
      <w:r w:rsidRPr="00D41F17">
        <w:rPr>
          <w:rFonts w:ascii="Arial" w:hAnsi="Arial" w:cs="Arial"/>
          <w:sz w:val="24"/>
          <w:szCs w:val="24"/>
        </w:rPr>
        <w:br/>
        <w:t>Przystosowanie do montażu wskaźnika rurowego,</w:t>
      </w:r>
      <w:r w:rsidRPr="00D41F17">
        <w:rPr>
          <w:rFonts w:ascii="Arial" w:hAnsi="Arial" w:cs="Arial"/>
          <w:sz w:val="24"/>
          <w:szCs w:val="24"/>
        </w:rPr>
        <w:br/>
        <w:t xml:space="preserve">385/65 R22,5 </w:t>
      </w:r>
      <w:proofErr w:type="spellStart"/>
      <w:r w:rsidRPr="00D41F17">
        <w:rPr>
          <w:rFonts w:ascii="Arial" w:hAnsi="Arial" w:cs="Arial"/>
          <w:sz w:val="24"/>
          <w:szCs w:val="24"/>
        </w:rPr>
        <w:t>Bandenmarkt</w:t>
      </w:r>
      <w:proofErr w:type="spellEnd"/>
      <w:r w:rsidRPr="00D41F17">
        <w:rPr>
          <w:rFonts w:ascii="Arial" w:hAnsi="Arial" w:cs="Arial"/>
          <w:sz w:val="24"/>
          <w:szCs w:val="24"/>
        </w:rPr>
        <w:t>,</w:t>
      </w:r>
      <w:r w:rsidRPr="00D41F17">
        <w:rPr>
          <w:rFonts w:ascii="Arial" w:hAnsi="Arial" w:cs="Arial"/>
          <w:sz w:val="24"/>
          <w:szCs w:val="24"/>
        </w:rPr>
        <w:br/>
        <w:t>Wałek WOM</w:t>
      </w:r>
      <w:r w:rsidR="000515A9" w:rsidRPr="00D41F17">
        <w:rPr>
          <w:rFonts w:ascii="Arial" w:hAnsi="Arial" w:cs="Arial"/>
          <w:sz w:val="24"/>
          <w:szCs w:val="24"/>
        </w:rPr>
        <w:t>.</w:t>
      </w:r>
    </w:p>
    <w:p w14:paraId="5AF18E35" w14:textId="77777777" w:rsidR="00F55501" w:rsidRPr="00D41F17" w:rsidRDefault="00F55501" w:rsidP="007364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67FB6C" w14:textId="54F43479" w:rsidR="00FE64DB" w:rsidRPr="00D41F17" w:rsidRDefault="00F55501" w:rsidP="005A709B">
      <w:pPr>
        <w:rPr>
          <w:rFonts w:ascii="Arial" w:hAnsi="Arial" w:cs="Arial"/>
          <w:sz w:val="24"/>
          <w:szCs w:val="24"/>
          <w:u w:val="single"/>
        </w:rPr>
      </w:pPr>
      <w:r w:rsidRPr="00D41F17">
        <w:rPr>
          <w:rFonts w:ascii="Arial" w:hAnsi="Arial" w:cs="Arial"/>
          <w:sz w:val="24"/>
          <w:szCs w:val="24"/>
          <w:u w:val="single"/>
        </w:rPr>
        <w:t xml:space="preserve">Uwaga ogólna: </w:t>
      </w:r>
      <w:bookmarkStart w:id="0" w:name="_Hlk194394835"/>
      <w:r w:rsidRPr="00D41F17">
        <w:rPr>
          <w:rFonts w:ascii="Arial" w:hAnsi="Arial" w:cs="Arial"/>
          <w:sz w:val="24"/>
          <w:szCs w:val="24"/>
          <w:u w:val="single"/>
        </w:rPr>
        <w:t xml:space="preserve">wykonawca </w:t>
      </w:r>
      <w:r w:rsidR="00FE64DB" w:rsidRPr="00D41F17">
        <w:rPr>
          <w:rFonts w:ascii="Arial" w:hAnsi="Arial" w:cs="Arial"/>
          <w:sz w:val="24"/>
          <w:szCs w:val="24"/>
          <w:u w:val="single"/>
        </w:rPr>
        <w:t>zapewni autoryzowany serwis oraz dostępność oryginalnych części zamiennych.</w:t>
      </w:r>
      <w:bookmarkEnd w:id="0"/>
    </w:p>
    <w:sectPr w:rsidR="00FE64DB" w:rsidRPr="00D41F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DA162" w14:textId="77777777" w:rsidR="00CD602A" w:rsidRDefault="00CD602A" w:rsidP="00CD602A">
      <w:pPr>
        <w:spacing w:after="0" w:line="240" w:lineRule="auto"/>
      </w:pPr>
      <w:r>
        <w:separator/>
      </w:r>
    </w:p>
  </w:endnote>
  <w:endnote w:type="continuationSeparator" w:id="0">
    <w:p w14:paraId="5321D847" w14:textId="77777777" w:rsidR="00CD602A" w:rsidRDefault="00CD602A" w:rsidP="00CD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CEB5A" w14:textId="77777777" w:rsidR="00CD602A" w:rsidRDefault="00CD602A" w:rsidP="00CD602A">
      <w:pPr>
        <w:spacing w:after="0" w:line="240" w:lineRule="auto"/>
      </w:pPr>
      <w:r>
        <w:separator/>
      </w:r>
    </w:p>
  </w:footnote>
  <w:footnote w:type="continuationSeparator" w:id="0">
    <w:p w14:paraId="1CA89F18" w14:textId="77777777" w:rsidR="00CD602A" w:rsidRDefault="00CD602A" w:rsidP="00CD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72DAF" w14:textId="61F0921B" w:rsidR="00CD602A" w:rsidRDefault="00CD602A">
    <w:pPr>
      <w:pStyle w:val="Nagwek"/>
    </w:pPr>
    <w:r>
      <w:t xml:space="preserve">Załącznik nr 6 do SWZ -Opis przedmiotu zamówienia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45237"/>
    <w:multiLevelType w:val="hybridMultilevel"/>
    <w:tmpl w:val="5EDA6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88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F8A"/>
    <w:rsid w:val="00035188"/>
    <w:rsid w:val="000515A9"/>
    <w:rsid w:val="002C7100"/>
    <w:rsid w:val="002F6F8A"/>
    <w:rsid w:val="00524DC1"/>
    <w:rsid w:val="005A709B"/>
    <w:rsid w:val="005E1F40"/>
    <w:rsid w:val="005F7C77"/>
    <w:rsid w:val="00603DD5"/>
    <w:rsid w:val="007364AC"/>
    <w:rsid w:val="00804C84"/>
    <w:rsid w:val="00870E40"/>
    <w:rsid w:val="00A43C64"/>
    <w:rsid w:val="00A6148F"/>
    <w:rsid w:val="00AC56F7"/>
    <w:rsid w:val="00B547CE"/>
    <w:rsid w:val="00B664CD"/>
    <w:rsid w:val="00C30314"/>
    <w:rsid w:val="00CD602A"/>
    <w:rsid w:val="00D41ED4"/>
    <w:rsid w:val="00D41F17"/>
    <w:rsid w:val="00E70682"/>
    <w:rsid w:val="00F55501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CE00"/>
  <w15:chartTrackingRefBased/>
  <w15:docId w15:val="{8CDF26A8-BD35-448C-8727-5C9AC53C1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6F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6F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6F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6F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6F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6F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6F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6F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6F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6F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6F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6F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6F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6F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6F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6F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6F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6F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6F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6F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6F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6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6F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6F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6F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6F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6F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6F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6F8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D6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02A"/>
  </w:style>
  <w:style w:type="paragraph" w:styleId="Stopka">
    <w:name w:val="footer"/>
    <w:basedOn w:val="Normalny"/>
    <w:link w:val="StopkaZnak"/>
    <w:uiPriority w:val="99"/>
    <w:unhideWhenUsed/>
    <w:rsid w:val="00CD6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Piejak</dc:creator>
  <cp:keywords/>
  <dc:description/>
  <cp:lastModifiedBy>Maria Iksińska</cp:lastModifiedBy>
  <cp:revision>7</cp:revision>
  <cp:lastPrinted>2025-03-15T06:56:00Z</cp:lastPrinted>
  <dcterms:created xsi:type="dcterms:W3CDTF">2025-03-31T10:46:00Z</dcterms:created>
  <dcterms:modified xsi:type="dcterms:W3CDTF">2025-04-01T08:20:00Z</dcterms:modified>
</cp:coreProperties>
</file>