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47AF" w14:textId="5C4D3837" w:rsidR="000107C0" w:rsidRPr="00A27A92" w:rsidRDefault="000107C0" w:rsidP="00A27A92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4737B354" w14:textId="77777777" w:rsidR="00CB58FB" w:rsidRDefault="00CB58FB" w:rsidP="000107C0">
      <w:pPr>
        <w:pStyle w:val="Bezodstpw"/>
        <w:rPr>
          <w:rFonts w:ascii="Arial Narrow" w:hAnsi="Arial Narrow"/>
        </w:rPr>
      </w:pPr>
    </w:p>
    <w:p w14:paraId="31DCBB0F" w14:textId="331E74EE" w:rsidR="00A27A92" w:rsidRPr="00A27A92" w:rsidRDefault="00A27A92" w:rsidP="00A27A92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7C00F21B" w14:textId="77777777" w:rsidR="00A27A92" w:rsidRPr="00623220" w:rsidRDefault="00A27A92" w:rsidP="00A27A92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>Dane Wykonawcy:</w:t>
      </w:r>
    </w:p>
    <w:p w14:paraId="4B54F6D6" w14:textId="77777777" w:rsidR="00A27A92" w:rsidRPr="00623220" w:rsidRDefault="00A27A92" w:rsidP="00A27A92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0D7338C5" w14:textId="19727957" w:rsidR="00A27A92" w:rsidRPr="00A27A92" w:rsidRDefault="00A27A92" w:rsidP="00A27A92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23220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623220">
        <w:rPr>
          <w:rFonts w:ascii="Arial Narrow" w:hAnsi="Arial Narrow" w:cs="Arial"/>
          <w:i/>
          <w:iCs/>
          <w:sz w:val="18"/>
          <w:szCs w:val="18"/>
        </w:rPr>
        <w:t>)</w:t>
      </w:r>
    </w:p>
    <w:p w14:paraId="290E3D9D" w14:textId="0B90B716" w:rsidR="00A27A92" w:rsidRPr="00A27A92" w:rsidRDefault="00A27A92" w:rsidP="00A27A92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  <w:r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1D41460E" w14:textId="49CC8DB9" w:rsidR="00A27A92" w:rsidRPr="00A27A92" w:rsidRDefault="00A27A92" w:rsidP="00A27A92">
      <w:pPr>
        <w:ind w:right="5750"/>
        <w:jc w:val="center"/>
        <w:rPr>
          <w:rStyle w:val="CharStyle14"/>
          <w:rFonts w:ascii="Arial Narrow" w:hAnsi="Arial Narrow" w:cs="Arial"/>
          <w:b w:val="0"/>
          <w:bCs w:val="0"/>
          <w:i/>
          <w:iCs/>
          <w:sz w:val="18"/>
          <w:szCs w:val="18"/>
          <w:shd w:val="clear" w:color="auto" w:fill="auto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6C29371D" w14:textId="77777777" w:rsidR="00A27A92" w:rsidRPr="00623220" w:rsidRDefault="00A27A92" w:rsidP="00A27A92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4343DF0" w14:textId="77777777" w:rsidR="00A27A92" w:rsidRPr="00623220" w:rsidRDefault="00A27A92" w:rsidP="00A27A92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623220">
        <w:rPr>
          <w:rStyle w:val="CharStyle14"/>
          <w:rFonts w:ascii="Arial Narrow" w:hAnsi="Arial Narrow" w:cs="Arial"/>
          <w:color w:val="000000"/>
          <w:sz w:val="22"/>
          <w:szCs w:val="22"/>
          <w:u w:val="single"/>
        </w:rPr>
        <w:t>Oświadczenia Wykonawcy</w:t>
      </w:r>
      <w:r>
        <w:rPr>
          <w:rStyle w:val="CharStyle14"/>
          <w:rFonts w:ascii="Arial Narrow" w:hAnsi="Arial Narrow" w:cs="Arial"/>
          <w:color w:val="000000"/>
          <w:sz w:val="22"/>
          <w:szCs w:val="22"/>
          <w:u w:val="single"/>
        </w:rPr>
        <w:t xml:space="preserve">/podmiotu udostępniającego / </w:t>
      </w:r>
      <w:r w:rsidRPr="00623220">
        <w:rPr>
          <w:rStyle w:val="CharStyle14"/>
          <w:rFonts w:ascii="Arial Narrow" w:hAnsi="Arial Narrow" w:cs="Arial"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623220">
        <w:rPr>
          <w:rStyle w:val="CharStyle14"/>
          <w:rFonts w:ascii="Arial Narrow" w:hAnsi="Arial Narrow" w:cs="Arial"/>
          <w:color w:val="000000"/>
          <w:sz w:val="22"/>
          <w:szCs w:val="22"/>
          <w:u w:val="single"/>
          <w:lang w:val="en-US"/>
        </w:rPr>
        <w:t xml:space="preserve">art. </w:t>
      </w:r>
      <w:r w:rsidRPr="00623220">
        <w:rPr>
          <w:rStyle w:val="CharStyle14"/>
          <w:rFonts w:ascii="Arial Narrow" w:hAnsi="Arial Narrow" w:cs="Arial"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6338D0F7" w14:textId="77777777" w:rsidR="00A27A92" w:rsidRPr="00623220" w:rsidRDefault="00A27A92" w:rsidP="00A27A92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15B57717" w14:textId="77777777" w:rsidR="00A27A92" w:rsidRDefault="00A27A92" w:rsidP="00A27A92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Na potrzeby postępowania o udzielenie zamówienia publicznego </w:t>
      </w:r>
    </w:p>
    <w:p w14:paraId="6DA65B49" w14:textId="77777777" w:rsidR="00A27A92" w:rsidRDefault="00A27A92" w:rsidP="00A27A92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2208E69F" w14:textId="07D6A134" w:rsidR="00A27A92" w:rsidRPr="00623220" w:rsidRDefault="00A27A92" w:rsidP="00A27A92">
      <w:pPr>
        <w:pStyle w:val="Style23"/>
        <w:shd w:val="clear" w:color="auto" w:fill="auto"/>
        <w:spacing w:before="0" w:after="0"/>
        <w:ind w:left="40" w:right="200"/>
        <w:jc w:val="left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RBRiGK.271.2.</w:t>
      </w:r>
      <w:r>
        <w:rPr>
          <w:rStyle w:val="CharStyle24"/>
          <w:rFonts w:ascii="Arial Narrow" w:hAnsi="Arial Narrow"/>
          <w:b/>
          <w:color w:val="000000"/>
          <w:sz w:val="22"/>
          <w:szCs w:val="22"/>
        </w:rPr>
        <w:t>1</w:t>
      </w:r>
      <w:r>
        <w:rPr>
          <w:rStyle w:val="CharStyle24"/>
          <w:rFonts w:ascii="Arial Narrow" w:hAnsi="Arial Narrow"/>
          <w:b/>
          <w:color w:val="000000"/>
          <w:sz w:val="22"/>
          <w:szCs w:val="22"/>
        </w:rPr>
        <w:t>1</w:t>
      </w: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>.2021</w:t>
      </w:r>
      <w:r>
        <w:rPr>
          <w:rStyle w:val="CharStyle24"/>
          <w:rFonts w:ascii="Arial Narrow" w:hAnsi="Arial Narrow"/>
          <w:color w:val="000000"/>
          <w:sz w:val="22"/>
          <w:szCs w:val="22"/>
        </w:rPr>
        <w:t xml:space="preserve"> </w:t>
      </w:r>
      <w:r w:rsidRPr="0062322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Rozbudowa i p</w:t>
      </w:r>
      <w:r>
        <w:rPr>
          <w:rFonts w:ascii="Arial Narrow" w:hAnsi="Arial Narrow"/>
          <w:b/>
          <w:sz w:val="22"/>
          <w:szCs w:val="22"/>
        </w:rPr>
        <w:t>rzebudowa drogi gminnej w</w:t>
      </w:r>
      <w:r>
        <w:rPr>
          <w:rFonts w:ascii="Arial Narrow" w:hAnsi="Arial Narrow"/>
          <w:b/>
          <w:sz w:val="22"/>
          <w:szCs w:val="22"/>
        </w:rPr>
        <w:t>raz z pętlą autobusową m</w:t>
      </w:r>
      <w:r>
        <w:rPr>
          <w:rFonts w:ascii="Arial Narrow" w:hAnsi="Arial Narrow"/>
          <w:b/>
          <w:sz w:val="22"/>
          <w:szCs w:val="22"/>
        </w:rPr>
        <w:t xml:space="preserve">iejscowości  </w:t>
      </w:r>
      <w:r>
        <w:rPr>
          <w:rFonts w:ascii="Arial Narrow" w:hAnsi="Arial Narrow"/>
          <w:b/>
          <w:sz w:val="22"/>
          <w:szCs w:val="22"/>
        </w:rPr>
        <w:t>Świętosław</w:t>
      </w: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4A843934" w14:textId="77777777" w:rsidR="00A27A92" w:rsidRDefault="00A27A92" w:rsidP="00A27A92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4D9358C1" w14:textId="77777777" w:rsidR="00A27A92" w:rsidRPr="00623220" w:rsidRDefault="00A27A92" w:rsidP="00A27A92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0669019F" w14:textId="77777777" w:rsidR="00A27A92" w:rsidRPr="007D5941" w:rsidRDefault="00A27A92" w:rsidP="00A27A92">
      <w:pPr>
        <w:jc w:val="both"/>
        <w:rPr>
          <w:rFonts w:ascii="Arial Narrow" w:hAnsi="Arial Narrow" w:cs="Arial"/>
        </w:rPr>
      </w:pPr>
      <w:r w:rsidRPr="0051223B">
        <w:rPr>
          <w:rFonts w:ascii="Arial Narrow" w:hAnsi="Arial Narrow"/>
          <w:bCs/>
        </w:rPr>
        <w:t xml:space="preserve">Oświadczam, że informacje zawarte w oświadczeniu, o którym mowa w art. 125 ust. 1 ustawy </w:t>
      </w:r>
      <w:proofErr w:type="spellStart"/>
      <w:r w:rsidRPr="0051223B">
        <w:rPr>
          <w:rFonts w:ascii="Arial Narrow" w:hAnsi="Arial Narrow"/>
          <w:bCs/>
        </w:rPr>
        <w:t>Pzp</w:t>
      </w:r>
      <w:proofErr w:type="spellEnd"/>
      <w:r w:rsidRPr="0051223B">
        <w:rPr>
          <w:rFonts w:ascii="Arial Narrow" w:hAnsi="Arial Narrow"/>
          <w:bCs/>
        </w:rPr>
        <w:t xml:space="preserve"> w zakresie podstaw wykluczenia</w:t>
      </w:r>
      <w:r w:rsidRPr="0051223B">
        <w:rPr>
          <w:rFonts w:ascii="Arial Narrow" w:hAnsi="Arial Narrow"/>
          <w:b/>
        </w:rPr>
        <w:t xml:space="preserve"> </w:t>
      </w:r>
      <w:r w:rsidRPr="0051223B">
        <w:rPr>
          <w:rFonts w:ascii="Arial Narrow" w:hAnsi="Arial Narrow"/>
          <w:bCs/>
        </w:rPr>
        <w:t xml:space="preserve">z </w:t>
      </w:r>
      <w:r w:rsidRPr="0051223B">
        <w:rPr>
          <w:rFonts w:ascii="Arial Narrow" w:hAnsi="Arial Narrow"/>
        </w:rPr>
        <w:t>postępowania</w:t>
      </w:r>
      <w:r>
        <w:rPr>
          <w:rFonts w:ascii="Arial Narrow" w:hAnsi="Arial Narrow"/>
        </w:rPr>
        <w:t>,</w:t>
      </w:r>
      <w:r w:rsidRPr="0051223B">
        <w:rPr>
          <w:rFonts w:ascii="Arial Narrow" w:hAnsi="Arial Narrow"/>
        </w:rPr>
        <w:t xml:space="preserve"> wskazanych przez zamawiającego</w:t>
      </w:r>
      <w:r>
        <w:rPr>
          <w:rFonts w:ascii="Arial Narrow" w:hAnsi="Arial Narrow"/>
        </w:rPr>
        <w:t>,</w:t>
      </w:r>
      <w:r w:rsidRPr="0051223B">
        <w:rPr>
          <w:rFonts w:ascii="Arial Narrow" w:hAnsi="Arial Narrow"/>
        </w:rPr>
        <w:t xml:space="preserve"> o których mowa w</w:t>
      </w:r>
      <w:r w:rsidRPr="007D5941">
        <w:rPr>
          <w:rFonts w:ascii="Arial Narrow" w:hAnsi="Arial Narrow" w:cs="Arial"/>
          <w:iCs/>
        </w:rPr>
        <w:t xml:space="preserve"> Rozdziale </w:t>
      </w:r>
      <w:r>
        <w:rPr>
          <w:rFonts w:ascii="Arial Narrow" w:hAnsi="Arial Narrow" w:cs="Arial"/>
          <w:iCs/>
        </w:rPr>
        <w:t>III S</w:t>
      </w:r>
      <w:r w:rsidRPr="007D5941">
        <w:rPr>
          <w:rFonts w:ascii="Arial Narrow" w:hAnsi="Arial Narrow" w:cs="Arial"/>
          <w:iCs/>
        </w:rPr>
        <w:t xml:space="preserve">pecyfikacji </w:t>
      </w:r>
      <w:r>
        <w:rPr>
          <w:rFonts w:ascii="Arial Narrow" w:hAnsi="Arial Narrow" w:cs="Arial"/>
          <w:iCs/>
        </w:rPr>
        <w:t>W</w:t>
      </w:r>
      <w:r w:rsidRPr="007D5941">
        <w:rPr>
          <w:rFonts w:ascii="Arial Narrow" w:hAnsi="Arial Narrow" w:cs="Arial"/>
          <w:iCs/>
        </w:rPr>
        <w:t xml:space="preserve">arunków </w:t>
      </w:r>
      <w:r>
        <w:rPr>
          <w:rFonts w:ascii="Arial Narrow" w:hAnsi="Arial Narrow" w:cs="Arial"/>
          <w:iCs/>
        </w:rPr>
        <w:t>Z</w:t>
      </w:r>
      <w:r w:rsidRPr="007D5941">
        <w:rPr>
          <w:rFonts w:ascii="Arial Narrow" w:hAnsi="Arial Narrow" w:cs="Arial"/>
          <w:iCs/>
        </w:rPr>
        <w:t>amówienia (dalej: SWZ), pozostają aktualne.</w:t>
      </w:r>
    </w:p>
    <w:p w14:paraId="056FDD93" w14:textId="77777777" w:rsidR="00A27A92" w:rsidRPr="007D5941" w:rsidRDefault="00A27A92" w:rsidP="00A27A92">
      <w:pPr>
        <w:jc w:val="both"/>
        <w:rPr>
          <w:rFonts w:ascii="Arial Narrow" w:hAnsi="Arial Narrow" w:cs="Arial"/>
          <w:b/>
        </w:rPr>
      </w:pPr>
    </w:p>
    <w:p w14:paraId="2F93F558" w14:textId="77777777" w:rsidR="00A27A92" w:rsidRPr="00623220" w:rsidRDefault="00A27A92" w:rsidP="00A27A92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5A37F980" w14:textId="77777777" w:rsidR="00A27A92" w:rsidRPr="00623220" w:rsidRDefault="00A27A92" w:rsidP="00A27A92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306B76BF" w14:textId="77777777" w:rsidR="00A27A92" w:rsidRPr="00623220" w:rsidRDefault="00A27A92" w:rsidP="00A27A9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25B74FA9" w14:textId="77777777" w:rsidR="00A27A92" w:rsidRPr="00623220" w:rsidRDefault="00A27A92" w:rsidP="00A27A9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02AC1476" w14:textId="32788AB4" w:rsidR="00A27A92" w:rsidRDefault="00A27A92" w:rsidP="00A27A92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1E999B42" w14:textId="77777777" w:rsidR="00A27A92" w:rsidRPr="00276A39" w:rsidRDefault="00A27A92" w:rsidP="00A27A92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599A5B63" w14:textId="37181D07" w:rsidR="009A3627" w:rsidRPr="00A27A92" w:rsidRDefault="00A27A92" w:rsidP="00A27A92">
      <w:pPr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</w:t>
      </w:r>
    </w:p>
    <w:sectPr w:rsidR="009A3627" w:rsidRPr="00A27A92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A9BA" w14:textId="77777777" w:rsidR="0037739C" w:rsidRDefault="0037739C" w:rsidP="000107C0">
      <w:pPr>
        <w:spacing w:after="0" w:line="240" w:lineRule="auto"/>
      </w:pPr>
      <w:r>
        <w:separator/>
      </w:r>
    </w:p>
  </w:endnote>
  <w:endnote w:type="continuationSeparator" w:id="0">
    <w:p w14:paraId="7273C0B4" w14:textId="77777777" w:rsidR="0037739C" w:rsidRDefault="0037739C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3E5F" w14:textId="77777777" w:rsidR="0037739C" w:rsidRDefault="0037739C" w:rsidP="000107C0">
      <w:pPr>
        <w:spacing w:after="0" w:line="240" w:lineRule="auto"/>
      </w:pPr>
      <w:r>
        <w:separator/>
      </w:r>
    </w:p>
  </w:footnote>
  <w:footnote w:type="continuationSeparator" w:id="0">
    <w:p w14:paraId="73904727" w14:textId="77777777" w:rsidR="0037739C" w:rsidRDefault="0037739C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FF87" w14:textId="77777777" w:rsidR="00417CE0" w:rsidRDefault="00417CE0" w:rsidP="00417CE0">
    <w:pPr>
      <w:pStyle w:val="Nagwek"/>
      <w:rPr>
        <w:rFonts w:ascii="Arial Narrow" w:hAnsi="Arial Narrow"/>
        <w:b/>
        <w:color w:val="244061"/>
      </w:rPr>
    </w:pPr>
  </w:p>
  <w:p w14:paraId="4D14C84A" w14:textId="77777777"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3154AE74" w14:textId="77777777"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18B55D61" w14:textId="77777777" w:rsidR="000B1A34" w:rsidRDefault="000107C0" w:rsidP="000B1A34">
    <w:pPr>
      <w:pStyle w:val="Nagwek"/>
      <w:jc w:val="center"/>
    </w:pPr>
    <w:r w:rsidRPr="00EC2207">
      <w:rPr>
        <w:rFonts w:ascii="Arial Narrow" w:hAnsi="Arial Narrow"/>
        <w:b/>
        <w:color w:val="244061"/>
      </w:rPr>
      <w:t xml:space="preserve">Dotyczy:  </w:t>
    </w:r>
    <w:r w:rsidR="000B1A34">
      <w:rPr>
        <w:rFonts w:ascii="Arial Narrow" w:hAnsi="Arial Narrow"/>
        <w:b/>
        <w:color w:val="002060"/>
      </w:rPr>
      <w:t>RBRiGK.271.2.11.2021   -</w:t>
    </w:r>
    <w:r w:rsidR="000B1A34">
      <w:rPr>
        <w:rFonts w:ascii="Arial Narrow" w:hAnsi="Arial Narrow"/>
        <w:b/>
        <w:bCs/>
        <w:i/>
        <w:color w:val="002060"/>
      </w:rPr>
      <w:t xml:space="preserve"> „Rozbudowa i przebudowa drogi gminnej wraz z pętlą autobusową w miejscowości Świętosław</w:t>
    </w:r>
    <w:r w:rsidR="000B1A34"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</w:rPr>
      <w:t>"</w:t>
    </w:r>
  </w:p>
  <w:p w14:paraId="00CBFF6D" w14:textId="77777777" w:rsidR="000107C0" w:rsidRPr="00B37841" w:rsidRDefault="000107C0" w:rsidP="00CB58FB">
    <w:pPr>
      <w:pStyle w:val="Nagwek"/>
      <w:jc w:val="center"/>
      <w:rPr>
        <w:rFonts w:ascii="Arial Narrow" w:hAnsi="Arial Narrow"/>
        <w:b/>
        <w:i/>
        <w:color w:val="365F91"/>
      </w:rPr>
    </w:pPr>
  </w:p>
  <w:p w14:paraId="2D129A04" w14:textId="77777777" w:rsidR="000107C0" w:rsidRDefault="00010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C0"/>
    <w:rsid w:val="000107C0"/>
    <w:rsid w:val="000A075E"/>
    <w:rsid w:val="000B1A34"/>
    <w:rsid w:val="00267E3F"/>
    <w:rsid w:val="00292C4F"/>
    <w:rsid w:val="0037739C"/>
    <w:rsid w:val="00417CE0"/>
    <w:rsid w:val="004658A9"/>
    <w:rsid w:val="0054657A"/>
    <w:rsid w:val="00640CDB"/>
    <w:rsid w:val="007337DF"/>
    <w:rsid w:val="007B11D5"/>
    <w:rsid w:val="007B301E"/>
    <w:rsid w:val="008441E6"/>
    <w:rsid w:val="009A3627"/>
    <w:rsid w:val="00A27A92"/>
    <w:rsid w:val="00A56D16"/>
    <w:rsid w:val="00CB58FB"/>
    <w:rsid w:val="00CC0A0C"/>
    <w:rsid w:val="00D21A7F"/>
    <w:rsid w:val="00D74995"/>
    <w:rsid w:val="00DA420D"/>
    <w:rsid w:val="00E4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ABDB7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107C0"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  <w:style w:type="character" w:customStyle="1" w:styleId="CharStyle14">
    <w:name w:val="Char Style 14"/>
    <w:basedOn w:val="Domylnaczcionkaakapitu"/>
    <w:link w:val="Style13"/>
    <w:uiPriority w:val="99"/>
    <w:rsid w:val="00A27A92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A27A92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A27A92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A27A92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</w:rPr>
  </w:style>
  <w:style w:type="paragraph" w:customStyle="1" w:styleId="Style23">
    <w:name w:val="Style 23"/>
    <w:basedOn w:val="Normalny"/>
    <w:link w:val="CharStyle24"/>
    <w:uiPriority w:val="99"/>
    <w:rsid w:val="00A27A92"/>
    <w:pPr>
      <w:widowControl w:val="0"/>
      <w:shd w:val="clear" w:color="auto" w:fill="FFFFFF"/>
      <w:spacing w:before="600" w:after="300" w:line="254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2021-06-21T12:35:00Z</dcterms:created>
  <dcterms:modified xsi:type="dcterms:W3CDTF">2021-06-22T09:46:00Z</dcterms:modified>
</cp:coreProperties>
</file>