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1C72" w14:textId="77777777" w:rsidR="0016759E" w:rsidRDefault="0016759E" w:rsidP="0074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14D567" w14:textId="4489E438" w:rsidR="00362659" w:rsidRPr="00362659" w:rsidRDefault="00362659" w:rsidP="0074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14:paraId="56C2A500" w14:textId="77777777" w:rsidR="009963DF" w:rsidRDefault="009963DF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EAA3F" w14:textId="77777777" w:rsidR="0016759E" w:rsidRDefault="0016759E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B7F9" w14:textId="5E50A479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ZADANIA</w:t>
      </w:r>
    </w:p>
    <w:p w14:paraId="2B773DE1" w14:textId="3FA4F586" w:rsidR="005D0E65" w:rsidRPr="00362659" w:rsidRDefault="00B309DD" w:rsidP="005D0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5D0E65" w:rsidRPr="005D0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nadzoru inwestorskiego nad realizacją zadania inwestycyjnego pn. </w:t>
      </w:r>
      <w:r w:rsidR="005D0E65"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w Chobielinie</w:t>
      </w:r>
      <w:r w:rsidR="005D0E65"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23D38B77" w14:textId="77777777" w:rsidR="005D0E65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ZAMAWIAJĄCY </w:t>
      </w:r>
    </w:p>
    <w:p w14:paraId="57BD54E2" w14:textId="77777777" w:rsidR="001A535D" w:rsidRDefault="005D0E65" w:rsidP="001A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Szubin</w:t>
      </w:r>
    </w:p>
    <w:p w14:paraId="7F253DB9" w14:textId="0B4B02F6" w:rsidR="00362659" w:rsidRPr="00362659" w:rsidRDefault="00362659" w:rsidP="001A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Kcyńska 12, 89-200 Szubin</w:t>
      </w:r>
    </w:p>
    <w:p w14:paraId="52BDD7FE" w14:textId="26A766F2" w:rsidR="00362659" w:rsidRPr="00362659" w:rsidRDefault="00362659" w:rsidP="001A53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52 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391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07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00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 52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384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80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71</w:t>
      </w:r>
    </w:p>
    <w:p w14:paraId="162E5784" w14:textId="3D5C7144" w:rsidR="00362659" w:rsidRPr="00362659" w:rsidRDefault="00362659" w:rsidP="001A53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internetowa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www.bip.szubin.pl, e-mail: um</w:t>
      </w:r>
      <w:r w:rsidR="00082E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</w:t>
      </w:r>
      <w:r w:rsidRPr="003626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szubin.pl</w:t>
      </w:r>
    </w:p>
    <w:p w14:paraId="0AE02378" w14:textId="77777777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II. TRYB UDZIELENIA ZAMÓWIENIA</w:t>
      </w:r>
    </w:p>
    <w:p w14:paraId="61E200ED" w14:textId="77777777" w:rsidR="00740ED6" w:rsidRDefault="00362659" w:rsidP="00362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Podstawa prawna udzielenia zamówienia: </w:t>
      </w:r>
    </w:p>
    <w:p w14:paraId="7398052D" w14:textId="2351E5C7" w:rsidR="00740ED6" w:rsidRPr="00740ED6" w:rsidRDefault="00740ED6" w:rsidP="0074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0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0050.1.2.2021 Burmistrza Szubina z dnia 8 stycznia 2021 r. w sprawie "Regulaminu udzielania zamówień publicznych, których wartość nie przekracza 130.000 złotych  w Urzędzie Miejskim w Szubinie"</w:t>
      </w:r>
    </w:p>
    <w:p w14:paraId="618EFA90" w14:textId="77777777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OPIS PRZEDMIOTU ZAMÓWIENIA</w:t>
      </w:r>
    </w:p>
    <w:p w14:paraId="452F3F5D" w14:textId="507AC291" w:rsidR="00362659" w:rsidRDefault="00516A2B" w:rsidP="001B1982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Przedmiotem zamówienia jest s</w:t>
      </w:r>
      <w:r w:rsidR="00740ED6" w:rsidRPr="005D0E65">
        <w:rPr>
          <w:rFonts w:asciiTheme="majorBidi" w:eastAsia="Times New Roman" w:hAnsiTheme="majorBidi" w:cstheme="majorBidi"/>
          <w:sz w:val="24"/>
          <w:szCs w:val="24"/>
          <w:lang w:eastAsia="pl-PL"/>
        </w:rPr>
        <w:t>prawowanie kompleksowego nadzoru inwestorskiego nad realizacją zadania inwestycyjnego pn</w:t>
      </w:r>
      <w:r w:rsidR="00740ED6" w:rsidRPr="00B309DD">
        <w:rPr>
          <w:rFonts w:asciiTheme="majorBidi" w:eastAsia="Times New Roman" w:hAnsiTheme="majorBidi" w:cstheme="majorBidi"/>
          <w:sz w:val="24"/>
          <w:szCs w:val="24"/>
          <w:lang w:eastAsia="pl-PL"/>
        </w:rPr>
        <w:t>. "</w:t>
      </w:r>
      <w:r w:rsidR="00DC5693" w:rsidRPr="00B309D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Przebudowa </w:t>
      </w:r>
      <w:r w:rsidR="00B309DD" w:rsidRPr="00B309DD">
        <w:rPr>
          <w:rFonts w:asciiTheme="majorBidi" w:eastAsia="Times New Roman" w:hAnsiTheme="majorBidi" w:cstheme="majorBidi"/>
          <w:sz w:val="24"/>
          <w:szCs w:val="24"/>
          <w:lang w:eastAsia="pl-PL"/>
        </w:rPr>
        <w:t>drogi gminnej w Chobielinie</w:t>
      </w:r>
      <w:r w:rsidR="00740ED6" w:rsidRPr="00B309D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". </w:t>
      </w:r>
      <w:r w:rsidR="00740ED6" w:rsidRPr="00740ED6">
        <w:rPr>
          <w:rFonts w:asciiTheme="majorBidi" w:hAnsiTheme="majorBidi" w:cstheme="majorBidi"/>
          <w:sz w:val="24"/>
          <w:szCs w:val="24"/>
        </w:rPr>
        <w:t>Dokumentacja projektowa dla inwestycji znajduje się pod linkiem:</w:t>
      </w:r>
    </w:p>
    <w:p w14:paraId="203E9934" w14:textId="25AC3F0B" w:rsidR="00ED3C8E" w:rsidRPr="00B309DD" w:rsidRDefault="00BB51DA" w:rsidP="001B1982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hyperlink r:id="rId5" w:history="1">
        <w:r w:rsidR="00FA5761" w:rsidRPr="003A602F">
          <w:rPr>
            <w:rStyle w:val="Hipercze"/>
          </w:rPr>
          <w:t>https://platformazakupowa.pl/transakcja/</w:t>
        </w:r>
      </w:hyperlink>
      <w:r w:rsidR="00FA5761" w:rsidRPr="003A602F">
        <w:rPr>
          <w:rStyle w:val="Hipercze"/>
        </w:rPr>
        <w:t>757036</w:t>
      </w:r>
      <w:r w:rsidR="00FA5761">
        <w:t xml:space="preserve"> </w:t>
      </w:r>
      <w:r w:rsidR="00FA5761" w:rsidRPr="00ED7CE9">
        <w:t xml:space="preserve"> </w:t>
      </w:r>
    </w:p>
    <w:p w14:paraId="217C915F" w14:textId="68DEE480" w:rsidR="00362659" w:rsidRPr="00362659" w:rsidRDefault="00362659" w:rsidP="0074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określony został we wzorze umowy stanowiącym załącznik nr </w:t>
      </w:r>
      <w:r w:rsidR="00740ED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zaproszenia do 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</w:t>
      </w: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nia ofert</w:t>
      </w:r>
      <w:r w:rsidR="005360B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E19A97" w14:textId="77777777" w:rsidR="00362659" w:rsidRPr="00362659" w:rsidRDefault="00362659" w:rsidP="00362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IV. TERMIN WYKONANIA ZAMÓWIENIA</w:t>
      </w:r>
    </w:p>
    <w:p w14:paraId="0E9A1662" w14:textId="5ACC5170" w:rsidR="009963DF" w:rsidRDefault="00AC1373" w:rsidP="00167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3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Przewidywany termin realizacji zamówienia ustala się w terminie</w:t>
      </w:r>
      <w:r w:rsidR="00DC5693" w:rsidRPr="00B30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30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 miesięcy od dnia zawarcia umowy z Wykonawcą robót budowlanych, z tym, że </w:t>
      </w:r>
      <w:r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termin realizacji zamówienia będzie tożsamy z dniem końcowego rozliczenia inwestycji</w:t>
      </w:r>
      <w:r w:rsidR="00DC5693"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D53A8" w14:textId="77777777" w:rsidR="0016759E" w:rsidRPr="0016759E" w:rsidRDefault="0016759E" w:rsidP="00167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375F88" w14:textId="0E953EE2" w:rsidR="00AC1373" w:rsidRDefault="00362659" w:rsidP="00AC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V. INFORMACJA O SPOSOBIE POROZUMIEWANIA SIĘ ZAMAWIAJĄCEGO Z WYKONAWCAMI ORAZ PRZEKAZYWANIA DOKUMENTÓW</w:t>
      </w:r>
    </w:p>
    <w:p w14:paraId="10777FCD" w14:textId="5BB7676F" w:rsidR="0022042E" w:rsidRPr="00ED6482" w:rsidRDefault="00362659" w:rsidP="0022042E">
      <w:pPr>
        <w:pStyle w:val="Akapitzlist"/>
        <w:numPr>
          <w:ilvl w:val="0"/>
          <w:numId w:val="2"/>
        </w:numPr>
        <w:jc w:val="both"/>
      </w:pPr>
      <w:r w:rsidRPr="00ED6482">
        <w:t xml:space="preserve">Wszelkie oświadczenia, wnioski, zawiadomienia oraz informacje Zamawiający </w:t>
      </w:r>
      <w:r w:rsidR="0022042E" w:rsidRPr="00ED6482">
        <w:br/>
      </w:r>
      <w:r w:rsidRPr="00ED6482">
        <w:t>i</w:t>
      </w:r>
      <w:r w:rsidR="0022042E" w:rsidRPr="00ED6482">
        <w:t xml:space="preserve"> </w:t>
      </w:r>
      <w:r w:rsidRPr="00ED6482">
        <w:t xml:space="preserve">Wykonawca przekazują poprzez platformę zakupową. </w:t>
      </w:r>
    </w:p>
    <w:p w14:paraId="1CE03FCA" w14:textId="2608024A" w:rsidR="0022042E" w:rsidRPr="00ED6482" w:rsidRDefault="00362659" w:rsidP="0022042E">
      <w:pPr>
        <w:pStyle w:val="Akapitzlist"/>
        <w:numPr>
          <w:ilvl w:val="0"/>
          <w:numId w:val="2"/>
        </w:numPr>
        <w:jc w:val="both"/>
      </w:pPr>
      <w:r w:rsidRPr="00ED6482">
        <w:t xml:space="preserve">Zamawiający nie dopuszcza składania ofert w inny sposób oraz nie będzie rozpatrywał wniosków zawiadomień oraz informacji przesłanych w innej formie niż wymienione </w:t>
      </w:r>
      <w:r w:rsidR="0022042E" w:rsidRPr="00ED6482">
        <w:br/>
      </w:r>
      <w:r w:rsidRPr="00ED6482">
        <w:t>w pkt. 1.</w:t>
      </w:r>
    </w:p>
    <w:p w14:paraId="176E9AA0" w14:textId="0225EC9B" w:rsidR="00362659" w:rsidRPr="00B309DD" w:rsidRDefault="00362659" w:rsidP="0022042E">
      <w:pPr>
        <w:pStyle w:val="Akapitzlist"/>
        <w:numPr>
          <w:ilvl w:val="0"/>
          <w:numId w:val="2"/>
        </w:numPr>
        <w:jc w:val="both"/>
      </w:pPr>
      <w:r w:rsidRPr="00B309DD">
        <w:t xml:space="preserve">Osobą ze strony Zamawiającego upoważnioną do kontaktowania się z Wykonawcą jest: </w:t>
      </w:r>
      <w:r w:rsidR="00DC5693" w:rsidRPr="00B309DD">
        <w:t>Milena Marciniak</w:t>
      </w:r>
      <w:r w:rsidRPr="00B309DD">
        <w:t>, tel. 52 391 07 41.</w:t>
      </w:r>
    </w:p>
    <w:p w14:paraId="092EB64F" w14:textId="77777777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VI. OPIS SPOSOBU PRZYGOTOWANIA OFERTY.</w:t>
      </w:r>
    </w:p>
    <w:p w14:paraId="3AA9B565" w14:textId="77777777" w:rsidR="0022042E" w:rsidRDefault="00362659" w:rsidP="00687000">
      <w:pPr>
        <w:pStyle w:val="Akapitzlist"/>
        <w:numPr>
          <w:ilvl w:val="0"/>
          <w:numId w:val="3"/>
        </w:numPr>
        <w:contextualSpacing/>
        <w:jc w:val="both"/>
      </w:pPr>
      <w:r w:rsidRPr="0022042E">
        <w:t>Wykonawca może złożyć tylko jedną ofertę.</w:t>
      </w:r>
    </w:p>
    <w:p w14:paraId="19B5B7D8" w14:textId="77777777" w:rsidR="0022042E" w:rsidRDefault="00362659" w:rsidP="00687000">
      <w:pPr>
        <w:pStyle w:val="Akapitzlist"/>
        <w:numPr>
          <w:ilvl w:val="0"/>
          <w:numId w:val="3"/>
        </w:numPr>
        <w:contextualSpacing/>
        <w:jc w:val="both"/>
      </w:pPr>
      <w:r w:rsidRPr="0022042E">
        <w:t>Zamawiający uzna ofertę za spełniającą wymagania i przyjmie do szczegółowego rozpatrywania, jeżeli: oferta, co do formy i treści spełnia wymagania określone w niniejszym zaproszeniu, oferta została złożona w określonym przez Zamawiającego terminie.</w:t>
      </w:r>
    </w:p>
    <w:p w14:paraId="6A3A7A3A" w14:textId="5C16A003" w:rsidR="00362659" w:rsidRPr="00ED6482" w:rsidRDefault="00362659" w:rsidP="00687000">
      <w:pPr>
        <w:pStyle w:val="Akapitzlist"/>
        <w:numPr>
          <w:ilvl w:val="0"/>
          <w:numId w:val="3"/>
        </w:numPr>
        <w:contextualSpacing/>
        <w:jc w:val="both"/>
      </w:pPr>
      <w:r w:rsidRPr="00ED6482">
        <w:t xml:space="preserve">Zamawiający może żądać wyjaśnień dotyczących treści złożonej oferty oraz może wezwać wykonawcę do złożenia lub uzupełnienia dokumentów. </w:t>
      </w:r>
    </w:p>
    <w:p w14:paraId="606FFF3A" w14:textId="77777777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VII. MIEJSCE I TERMIN SKŁADANIA I OTWARCIA OFERT</w:t>
      </w:r>
    </w:p>
    <w:p w14:paraId="14F6A572" w14:textId="29D1E64A" w:rsidR="0022042E" w:rsidRPr="00393ACD" w:rsidRDefault="00362659" w:rsidP="00687000">
      <w:pPr>
        <w:pStyle w:val="Akapitzlist"/>
        <w:numPr>
          <w:ilvl w:val="0"/>
          <w:numId w:val="4"/>
        </w:numPr>
        <w:contextualSpacing/>
        <w:jc w:val="both"/>
        <w:rPr>
          <w:color w:val="FF0000"/>
        </w:rPr>
      </w:pPr>
      <w:r w:rsidRPr="009963DF">
        <w:t>O</w:t>
      </w:r>
      <w:r w:rsidRPr="00B309DD">
        <w:t>fertę należy złożyć do godziny</w:t>
      </w:r>
      <w:r w:rsidR="00EA5F32" w:rsidRPr="00B309DD">
        <w:t xml:space="preserve"> </w:t>
      </w:r>
      <w:r w:rsidR="00EA5F32" w:rsidRPr="005F54E1">
        <w:rPr>
          <w:b/>
          <w:bCs/>
        </w:rPr>
        <w:t>1</w:t>
      </w:r>
      <w:r w:rsidR="00DC5693" w:rsidRPr="005F54E1">
        <w:rPr>
          <w:b/>
          <w:bCs/>
        </w:rPr>
        <w:t>0</w:t>
      </w:r>
      <w:r w:rsidRPr="005F54E1">
        <w:rPr>
          <w:b/>
          <w:bCs/>
        </w:rPr>
        <w:t>:00 dnia</w:t>
      </w:r>
      <w:r w:rsidR="00EA5F32" w:rsidRPr="005F54E1">
        <w:rPr>
          <w:b/>
          <w:bCs/>
        </w:rPr>
        <w:t xml:space="preserve"> </w:t>
      </w:r>
      <w:r w:rsidR="00393ACD" w:rsidRPr="005F54E1">
        <w:rPr>
          <w:b/>
          <w:bCs/>
        </w:rPr>
        <w:t>30</w:t>
      </w:r>
      <w:r w:rsidR="00EA5F32" w:rsidRPr="005F54E1">
        <w:rPr>
          <w:b/>
          <w:bCs/>
        </w:rPr>
        <w:t>.0</w:t>
      </w:r>
      <w:r w:rsidR="00B309DD" w:rsidRPr="005F54E1">
        <w:rPr>
          <w:b/>
          <w:bCs/>
        </w:rPr>
        <w:t>5</w:t>
      </w:r>
      <w:r w:rsidR="00EA5F32" w:rsidRPr="005F54E1">
        <w:rPr>
          <w:b/>
          <w:bCs/>
        </w:rPr>
        <w:t>.202</w:t>
      </w:r>
      <w:r w:rsidR="00DC5693" w:rsidRPr="005F54E1">
        <w:rPr>
          <w:b/>
          <w:bCs/>
        </w:rPr>
        <w:t>3</w:t>
      </w:r>
      <w:r w:rsidR="00EA5F32" w:rsidRPr="005F54E1">
        <w:rPr>
          <w:b/>
          <w:bCs/>
        </w:rPr>
        <w:t xml:space="preserve"> r.</w:t>
      </w:r>
    </w:p>
    <w:p w14:paraId="03851106" w14:textId="367F1558" w:rsidR="00362659" w:rsidRPr="0022042E" w:rsidRDefault="00362659" w:rsidP="00687000">
      <w:pPr>
        <w:pStyle w:val="Akapitzlist"/>
        <w:numPr>
          <w:ilvl w:val="0"/>
          <w:numId w:val="4"/>
        </w:numPr>
        <w:contextualSpacing/>
        <w:jc w:val="both"/>
      </w:pPr>
      <w:r w:rsidRPr="0022042E">
        <w:t>Oferta złożona przez Wykonawcę po upływie wymaganego terminu nie będzie brana pod uwagę w trakcie oceny i porównania ofert.</w:t>
      </w:r>
    </w:p>
    <w:p w14:paraId="22EAB6EC" w14:textId="77777777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OPIS SPOSOBU OBLICZENIA CENY</w:t>
      </w:r>
    </w:p>
    <w:p w14:paraId="17C2BDC6" w14:textId="77777777" w:rsidR="00FE645C" w:rsidRDefault="00362659" w:rsidP="00687000">
      <w:pPr>
        <w:pStyle w:val="Akapitzlist"/>
        <w:numPr>
          <w:ilvl w:val="0"/>
          <w:numId w:val="5"/>
        </w:numPr>
        <w:contextualSpacing/>
        <w:jc w:val="both"/>
      </w:pPr>
      <w:r w:rsidRPr="00FE645C">
        <w:t>Dla porównania ofert zamawiający przyjmie cenę brutto obejmującą podatek od towarów</w:t>
      </w:r>
      <w:r w:rsidR="0022042E" w:rsidRPr="00FE645C">
        <w:t xml:space="preserve"> </w:t>
      </w:r>
      <w:r w:rsidRPr="00FE645C">
        <w:t>i usług (VAT).</w:t>
      </w:r>
      <w:bookmarkStart w:id="0" w:name="_Hlk52291495"/>
    </w:p>
    <w:p w14:paraId="5D7CE81A" w14:textId="722958A1" w:rsidR="00FE645C" w:rsidRDefault="00362659" w:rsidP="00687000">
      <w:pPr>
        <w:pStyle w:val="Akapitzlist"/>
        <w:numPr>
          <w:ilvl w:val="0"/>
          <w:numId w:val="5"/>
        </w:numPr>
        <w:contextualSpacing/>
        <w:jc w:val="both"/>
      </w:pPr>
      <w:r w:rsidRPr="00FE645C">
        <w:t>W cenie oferty należy uwzględnić wszystkie koszty związane z wykonaniem przedmiotu zamówienia niniejszego zaproszenia</w:t>
      </w:r>
      <w:bookmarkEnd w:id="0"/>
      <w:r w:rsidR="00C5056C">
        <w:t>.</w:t>
      </w:r>
    </w:p>
    <w:p w14:paraId="10FD6A5E" w14:textId="20FF35A5" w:rsidR="00362659" w:rsidRPr="00335505" w:rsidRDefault="00362659" w:rsidP="00687000">
      <w:pPr>
        <w:pStyle w:val="Akapitzlist"/>
        <w:numPr>
          <w:ilvl w:val="0"/>
          <w:numId w:val="5"/>
        </w:numPr>
        <w:contextualSpacing/>
        <w:jc w:val="both"/>
      </w:pPr>
      <w:r w:rsidRPr="00FE645C">
        <w:t xml:space="preserve">Jeżeli nie można będzie wybrać oferty najkorzystniejszej z uwagi na to, że dwie lub więcej ofert przedstawia taką samą cenę, zamawiający wezwie wykonawców, którzy złożyli te </w:t>
      </w:r>
      <w:r w:rsidRPr="00335505">
        <w:t>oferty, do złożenia w terminie określonym przez zamawiającego ofert dodatkowych.</w:t>
      </w:r>
    </w:p>
    <w:p w14:paraId="64E65C2E" w14:textId="77777777" w:rsidR="00362659" w:rsidRPr="00335505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505">
        <w:rPr>
          <w:rFonts w:ascii="Times New Roman" w:eastAsia="Times New Roman" w:hAnsi="Times New Roman" w:cs="Times New Roman"/>
          <w:sz w:val="24"/>
          <w:szCs w:val="24"/>
          <w:lang w:eastAsia="pl-PL"/>
        </w:rPr>
        <w:t>IX. WARUNKI FORMALNE</w:t>
      </w:r>
    </w:p>
    <w:p w14:paraId="7B0A9E55" w14:textId="1951B893" w:rsidR="0022042E" w:rsidRPr="00335505" w:rsidRDefault="00362659" w:rsidP="00687000">
      <w:pPr>
        <w:pStyle w:val="Akapitzlist"/>
        <w:numPr>
          <w:ilvl w:val="0"/>
          <w:numId w:val="1"/>
        </w:numPr>
        <w:spacing w:after="0"/>
        <w:contextualSpacing/>
        <w:jc w:val="both"/>
      </w:pPr>
      <w:r w:rsidRPr="00335505">
        <w:t xml:space="preserve">Wykonawca zobowiązany jest do zapoznania się z zaproszeniem do </w:t>
      </w:r>
      <w:r w:rsidR="00790F68">
        <w:t>z</w:t>
      </w:r>
      <w:r w:rsidR="001553CF" w:rsidRPr="00335505">
        <w:t>łożenia</w:t>
      </w:r>
      <w:r w:rsidRPr="00335505">
        <w:t xml:space="preserve"> ofert i ze</w:t>
      </w:r>
      <w:r w:rsidR="0022042E" w:rsidRPr="00335505">
        <w:t xml:space="preserve"> </w:t>
      </w:r>
      <w:r w:rsidRPr="00335505">
        <w:t>wzorem umowy.</w:t>
      </w:r>
    </w:p>
    <w:p w14:paraId="26924EBA" w14:textId="34C5A2ED" w:rsidR="00CB008A" w:rsidRPr="00335505" w:rsidRDefault="00362659" w:rsidP="00687000">
      <w:pPr>
        <w:pStyle w:val="Akapitzlist"/>
        <w:numPr>
          <w:ilvl w:val="0"/>
          <w:numId w:val="1"/>
        </w:numPr>
        <w:contextualSpacing/>
        <w:jc w:val="both"/>
        <w:rPr>
          <w:iCs/>
        </w:rPr>
      </w:pPr>
      <w:r w:rsidRPr="00335505">
        <w:t>Wykonawca zobowiązany jest posiadać niezbędne doświadczenie tj. w okresie ostatnich 5 lat przed upływem terminu składania ofert, a jeżeli okres prowadzenia działalności jest krótszy – w tym okresie</w:t>
      </w:r>
      <w:r w:rsidR="00687000" w:rsidRPr="00335505">
        <w:t xml:space="preserve"> </w:t>
      </w:r>
      <w:r w:rsidR="00687000" w:rsidRPr="00335505">
        <w:rPr>
          <w:iCs/>
        </w:rPr>
        <w:t>sprawował przynajmniej 2 nadzory inwestorskie</w:t>
      </w:r>
      <w:r w:rsidR="002942BB">
        <w:rPr>
          <w:iCs/>
        </w:rPr>
        <w:t xml:space="preserve"> branży drogowej na robotach budowlanych polegających na </w:t>
      </w:r>
      <w:r w:rsidR="00687000" w:rsidRPr="00335505">
        <w:rPr>
          <w:iCs/>
        </w:rPr>
        <w:t>budow</w:t>
      </w:r>
      <w:r w:rsidR="002942BB">
        <w:rPr>
          <w:iCs/>
        </w:rPr>
        <w:t xml:space="preserve">ie, </w:t>
      </w:r>
      <w:r w:rsidR="00687000" w:rsidRPr="00335505">
        <w:rPr>
          <w:iCs/>
        </w:rPr>
        <w:t>przebudow</w:t>
      </w:r>
      <w:r w:rsidR="002942BB">
        <w:rPr>
          <w:iCs/>
        </w:rPr>
        <w:t>ie lub rozbudowie</w:t>
      </w:r>
      <w:r w:rsidR="00E0702D" w:rsidRPr="00335505">
        <w:rPr>
          <w:iCs/>
        </w:rPr>
        <w:t xml:space="preserve"> </w:t>
      </w:r>
      <w:r w:rsidR="002942BB">
        <w:rPr>
          <w:iCs/>
        </w:rPr>
        <w:t>dróg</w:t>
      </w:r>
      <w:r w:rsidR="00687000" w:rsidRPr="00335505">
        <w:rPr>
          <w:iCs/>
        </w:rPr>
        <w:t xml:space="preserve"> o wartości nie mniejszej niż </w:t>
      </w:r>
      <w:r w:rsidR="005360B3" w:rsidRPr="00335505">
        <w:rPr>
          <w:iCs/>
        </w:rPr>
        <w:t>1 500</w:t>
      </w:r>
      <w:r w:rsidR="00687000" w:rsidRPr="00335505">
        <w:rPr>
          <w:iCs/>
        </w:rPr>
        <w:t xml:space="preserve"> 000 zł brutto każde zamówienie. </w:t>
      </w:r>
    </w:p>
    <w:p w14:paraId="144429A1" w14:textId="77777777" w:rsidR="00687000" w:rsidRPr="00335505" w:rsidRDefault="00687000" w:rsidP="00687000">
      <w:pPr>
        <w:pStyle w:val="Akapitzlist"/>
        <w:spacing w:after="0"/>
        <w:ind w:left="360"/>
        <w:contextualSpacing/>
        <w:jc w:val="both"/>
      </w:pPr>
    </w:p>
    <w:p w14:paraId="1663371E" w14:textId="32BE9899" w:rsidR="009963DF" w:rsidRDefault="00362659" w:rsidP="009963DF">
      <w:pPr>
        <w:pStyle w:val="Akapitzlist"/>
        <w:spacing w:after="0"/>
        <w:ind w:left="360"/>
        <w:contextualSpacing/>
        <w:jc w:val="both"/>
      </w:pPr>
      <w:r w:rsidRPr="00335505">
        <w:t>Na potwierdzenie spełniania warunku udziału w postępowaniu w zakresie doświadczenia wykonawca zobowiązany będzie złożyć wraz z ofertą skan referencji potwierdzający, że te usługi zostały wykonane należycie.</w:t>
      </w:r>
    </w:p>
    <w:p w14:paraId="32E359E7" w14:textId="77777777" w:rsidR="00393ACD" w:rsidRPr="00335505" w:rsidRDefault="00393ACD" w:rsidP="00687000">
      <w:pPr>
        <w:pStyle w:val="Akapitzlist"/>
        <w:spacing w:after="0"/>
        <w:ind w:left="360"/>
        <w:contextualSpacing/>
        <w:jc w:val="both"/>
      </w:pPr>
    </w:p>
    <w:p w14:paraId="1761A5A7" w14:textId="12179254" w:rsidR="00CB008A" w:rsidRPr="00335505" w:rsidRDefault="00CB008A" w:rsidP="00687000">
      <w:pPr>
        <w:pStyle w:val="Akapitzlist"/>
        <w:numPr>
          <w:ilvl w:val="0"/>
          <w:numId w:val="1"/>
        </w:numPr>
        <w:spacing w:after="0"/>
        <w:contextualSpacing/>
        <w:jc w:val="both"/>
      </w:pPr>
      <w:r w:rsidRPr="00335505">
        <w:t>Wykonawca</w:t>
      </w:r>
      <w:r w:rsidR="00AA7568" w:rsidRPr="00335505">
        <w:t xml:space="preserve"> zobowiązany jest</w:t>
      </w:r>
      <w:r w:rsidRPr="00335505">
        <w:t xml:space="preserve"> posiadać</w:t>
      </w:r>
      <w:r w:rsidR="00AA7568" w:rsidRPr="00335505">
        <w:t xml:space="preserve"> niezbędny</w:t>
      </w:r>
      <w:r w:rsidRPr="00335505">
        <w:t xml:space="preserve"> potencjał osobowy:</w:t>
      </w:r>
    </w:p>
    <w:p w14:paraId="37C04A4D" w14:textId="232486C3" w:rsidR="00CB008A" w:rsidRPr="00E0702D" w:rsidRDefault="00CB008A" w:rsidP="00687000">
      <w:pPr>
        <w:pStyle w:val="Akapitzlist"/>
        <w:numPr>
          <w:ilvl w:val="0"/>
          <w:numId w:val="8"/>
        </w:numPr>
        <w:jc w:val="both"/>
      </w:pPr>
      <w:r w:rsidRPr="00335505">
        <w:t>Inspektor nadzoru</w:t>
      </w:r>
      <w:r w:rsidR="00984015" w:rsidRPr="00335505">
        <w:t xml:space="preserve"> w specjalności</w:t>
      </w:r>
      <w:r w:rsidRPr="00335505">
        <w:t xml:space="preserve"> </w:t>
      </w:r>
      <w:r w:rsidR="00ED6482" w:rsidRPr="00335505">
        <w:t>drogowej</w:t>
      </w:r>
      <w:r w:rsidRPr="00335505">
        <w:t xml:space="preserve"> - osoba posiadająca uprawnienia budowlane do kierowania robotami budowlanymi bez ograniczeń</w:t>
      </w:r>
      <w:r w:rsidR="00E0702D" w:rsidRPr="00335505">
        <w:t xml:space="preserve"> min. 3lata</w:t>
      </w:r>
      <w:r w:rsidRPr="00335505">
        <w:t xml:space="preserve"> w specjalności </w:t>
      </w:r>
      <w:r w:rsidR="00ED6482" w:rsidRPr="00335505">
        <w:t>drogowej</w:t>
      </w:r>
      <w:r w:rsidRPr="00335505">
        <w:t>, bądź też odpowiadające im uprawnienia budowlane wydane</w:t>
      </w:r>
      <w:r w:rsidRPr="00E0702D">
        <w:t xml:space="preserve"> na podstawie wcześniej obowiązujących przepisów,</w:t>
      </w:r>
    </w:p>
    <w:p w14:paraId="116EA00D" w14:textId="2FF1040A" w:rsidR="00CB008A" w:rsidRPr="00E0702D" w:rsidRDefault="00CB008A" w:rsidP="00687000">
      <w:pPr>
        <w:pStyle w:val="Akapitzlist"/>
        <w:numPr>
          <w:ilvl w:val="0"/>
          <w:numId w:val="8"/>
        </w:numPr>
        <w:jc w:val="both"/>
      </w:pPr>
      <w:r w:rsidRPr="00E0702D">
        <w:rPr>
          <w:iCs/>
        </w:rPr>
        <w:t>Inspektor nadzoru</w:t>
      </w:r>
      <w:r w:rsidR="00984015" w:rsidRPr="00E0702D">
        <w:rPr>
          <w:iCs/>
        </w:rPr>
        <w:t xml:space="preserve"> w specjalności </w:t>
      </w:r>
      <w:r w:rsidR="00ED6482" w:rsidRPr="00E0702D">
        <w:rPr>
          <w:iCs/>
        </w:rPr>
        <w:t>instalacyjnej w zakresie sieci, instalacji i urządzeń telekomunikacyjnych</w:t>
      </w:r>
      <w:r w:rsidRPr="00E0702D">
        <w:rPr>
          <w:iCs/>
        </w:rPr>
        <w:t xml:space="preserve"> - osoba posiadająca uprawnienia budowlane do kierowania robotami budowlanymi w specjalności</w:t>
      </w:r>
      <w:r w:rsidR="00ED6482" w:rsidRPr="00E0702D">
        <w:rPr>
          <w:iCs/>
        </w:rPr>
        <w:t xml:space="preserve"> instalacyjnej w zakresie sieci, instalacji i urządzeń telekomunikacyjnych</w:t>
      </w:r>
      <w:r w:rsidRPr="00E0702D">
        <w:rPr>
          <w:iCs/>
        </w:rPr>
        <w:t xml:space="preserve">, </w:t>
      </w:r>
      <w:r w:rsidRPr="00E0702D">
        <w:t>bądź też odpowiadające im uprawnienia budowlane wydane na podstawie wcześniej obowiązujących przepisów.</w:t>
      </w:r>
    </w:p>
    <w:p w14:paraId="024EBC5A" w14:textId="5515611E" w:rsidR="00CB008A" w:rsidRDefault="00CB008A" w:rsidP="00687000">
      <w:pPr>
        <w:pStyle w:val="Akapitzlist"/>
        <w:ind w:left="720"/>
        <w:jc w:val="both"/>
      </w:pPr>
      <w:r w:rsidRPr="00CB008A">
        <w:t>Zamawiający dopuszcza łączenie ww. specjalności, jeżeli którakolwiek z uprawnionych osób będzie posiadała więcej niż jedną z wymaganych przez zamawiającego specjalności.</w:t>
      </w:r>
    </w:p>
    <w:p w14:paraId="7BDD6372" w14:textId="092538E2" w:rsidR="00B863C2" w:rsidRDefault="00B863C2" w:rsidP="00B863C2">
      <w:pPr>
        <w:pStyle w:val="Akapitzlist"/>
        <w:spacing w:after="0"/>
        <w:ind w:left="708"/>
        <w:contextualSpacing/>
        <w:jc w:val="both"/>
      </w:pPr>
      <w:r w:rsidRPr="0022042E">
        <w:t>Na potwierdzenie spełniania warunku udziału w postępowaniu w zakresie</w:t>
      </w:r>
      <w:r>
        <w:t xml:space="preserve"> potencjału osobowego</w:t>
      </w:r>
      <w:r w:rsidRPr="0022042E">
        <w:t xml:space="preserve"> wykonawca zobowiązany będzie złożyć wraz z ofertą skan</w:t>
      </w:r>
      <w:r w:rsidR="00D9528B">
        <w:t xml:space="preserve"> uprawnień budowlanych poszczególnych inspektorów nadzoru.</w:t>
      </w:r>
    </w:p>
    <w:p w14:paraId="6EA1607E" w14:textId="77777777" w:rsidR="00B85C89" w:rsidRDefault="00B85C89" w:rsidP="00B863C2">
      <w:pPr>
        <w:pStyle w:val="Akapitzlist"/>
        <w:spacing w:after="0"/>
        <w:ind w:left="708"/>
        <w:contextualSpacing/>
        <w:jc w:val="both"/>
      </w:pPr>
    </w:p>
    <w:p w14:paraId="3564ED69" w14:textId="7A034896" w:rsidR="00362659" w:rsidRPr="00D9528B" w:rsidRDefault="00362659" w:rsidP="00687000">
      <w:pPr>
        <w:pStyle w:val="Akapitzlist"/>
        <w:numPr>
          <w:ilvl w:val="0"/>
          <w:numId w:val="1"/>
        </w:numPr>
        <w:spacing w:after="0"/>
        <w:contextualSpacing/>
        <w:jc w:val="both"/>
      </w:pPr>
      <w:r w:rsidRPr="00D9528B">
        <w:t>Wykonawca zobowiązany jest</w:t>
      </w:r>
      <w:bookmarkStart w:id="1" w:name="_Hlk2845330"/>
      <w:r w:rsidRPr="00D9528B">
        <w:t xml:space="preserve"> wypełnić obowiązki informacyjne przewidziane w art. 13 lub art. 14 RODO wobec osób fizycznych, od których dane osobowe bezpośrednio lub pośrednio pozyskał w celu ubiegania się o udzielenie zamówienia publicznego w przedmiotowym postępowaniu.</w:t>
      </w:r>
    </w:p>
    <w:bookmarkEnd w:id="1"/>
    <w:p w14:paraId="0FBF47A1" w14:textId="77777777" w:rsidR="00CB008A" w:rsidRPr="00D9528B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8B">
        <w:rPr>
          <w:rFonts w:ascii="Times New Roman" w:eastAsia="Times New Roman" w:hAnsi="Times New Roman" w:cs="Times New Roman"/>
          <w:sz w:val="24"/>
          <w:szCs w:val="24"/>
          <w:lang w:eastAsia="pl-PL"/>
        </w:rPr>
        <w:t>X. WYKAZ DOKUMENTÓW JAKIE ZOBOWIĄZANY JEST ZŁOŻYĆ WYKONAWCA WRAZ Z OFERTĄ</w:t>
      </w:r>
    </w:p>
    <w:p w14:paraId="2B99D60E" w14:textId="5E8B39BC" w:rsidR="00D9528B" w:rsidRPr="00D9528B" w:rsidRDefault="00362659" w:rsidP="00D9528B">
      <w:pPr>
        <w:pStyle w:val="Akapitzlist"/>
        <w:numPr>
          <w:ilvl w:val="0"/>
          <w:numId w:val="7"/>
        </w:numPr>
        <w:jc w:val="both"/>
      </w:pPr>
      <w:r w:rsidRPr="00D9528B">
        <w:t>Skan referencji wystawionych przez podmioty, na rzecz, których usługi były</w:t>
      </w:r>
      <w:r w:rsidR="00CB778C" w:rsidRPr="00D9528B">
        <w:t xml:space="preserve"> </w:t>
      </w:r>
      <w:r w:rsidRPr="00D9528B">
        <w:t>wykonywane</w:t>
      </w:r>
    </w:p>
    <w:p w14:paraId="36B8EA19" w14:textId="5B4EB12A" w:rsidR="00D9528B" w:rsidRPr="00D9528B" w:rsidRDefault="00D9528B" w:rsidP="00D9528B">
      <w:pPr>
        <w:pStyle w:val="NormalnyWeb"/>
        <w:numPr>
          <w:ilvl w:val="0"/>
          <w:numId w:val="7"/>
        </w:numPr>
        <w:spacing w:line="276" w:lineRule="auto"/>
      </w:pPr>
      <w:r>
        <w:t>S</w:t>
      </w:r>
      <w:r w:rsidRPr="00D9528B">
        <w:t>kan uprawnień budowlanych poszczególnych inspektorów nadzoru</w:t>
      </w:r>
    </w:p>
    <w:p w14:paraId="3B7FF3CE" w14:textId="0593BF9D" w:rsidR="00D9528B" w:rsidRDefault="00D9528B" w:rsidP="00D9528B">
      <w:pPr>
        <w:pStyle w:val="NormalnyWeb"/>
        <w:numPr>
          <w:ilvl w:val="0"/>
          <w:numId w:val="7"/>
        </w:numPr>
        <w:spacing w:line="276" w:lineRule="auto"/>
      </w:pPr>
      <w:r>
        <w:t>S</w:t>
      </w:r>
      <w:r w:rsidRPr="00D9528B">
        <w:t>kan aktualnych zaświadczeń o przynależności do Polskiej Izby Inżynierów Budownictwa</w:t>
      </w:r>
    </w:p>
    <w:p w14:paraId="102AA4C8" w14:textId="39C0D942" w:rsidR="00100459" w:rsidRPr="00D9528B" w:rsidRDefault="00100459" w:rsidP="00100459">
      <w:pPr>
        <w:pStyle w:val="Akapitzlist"/>
        <w:numPr>
          <w:ilvl w:val="0"/>
          <w:numId w:val="7"/>
        </w:numPr>
        <w:spacing w:after="0"/>
        <w:contextualSpacing/>
        <w:jc w:val="both"/>
      </w:pPr>
      <w:r>
        <w:t>Wykaz osób skierowanych do realizacji zamówienia</w:t>
      </w:r>
    </w:p>
    <w:p w14:paraId="36370208" w14:textId="77777777" w:rsidR="00766575" w:rsidRPr="00D9528B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8B">
        <w:rPr>
          <w:rFonts w:ascii="Times New Roman" w:eastAsia="Times New Roman" w:hAnsi="Times New Roman" w:cs="Times New Roman"/>
          <w:sz w:val="24"/>
          <w:szCs w:val="24"/>
          <w:lang w:eastAsia="pl-PL"/>
        </w:rPr>
        <w:t>XI. OPIS KRYTERIÓW WYBORU OFERTY</w:t>
      </w:r>
    </w:p>
    <w:p w14:paraId="5D7F350D" w14:textId="77777777" w:rsidR="00766575" w:rsidRDefault="00362659" w:rsidP="00687000">
      <w:pPr>
        <w:pStyle w:val="Akapitzlist"/>
        <w:numPr>
          <w:ilvl w:val="0"/>
          <w:numId w:val="9"/>
        </w:numPr>
        <w:jc w:val="both"/>
      </w:pPr>
      <w:r w:rsidRPr="00CB778C">
        <w:t>Za najkorzystniejszą zostanie uznana oferta, która będzie zawierała najniższą cenę brutto.</w:t>
      </w:r>
    </w:p>
    <w:p w14:paraId="3E9CC299" w14:textId="77777777" w:rsidR="00766575" w:rsidRDefault="00362659" w:rsidP="00687000">
      <w:pPr>
        <w:pStyle w:val="Akapitzlist"/>
        <w:numPr>
          <w:ilvl w:val="0"/>
          <w:numId w:val="9"/>
        </w:numPr>
        <w:jc w:val="both"/>
      </w:pPr>
      <w:r w:rsidRPr="00766575">
        <w:t>Zamawiający dokona oceny ofert pod kątem spełnienia warunków formalnych i warunku udziału w postępowaniu (dotyczy oferty najwyżej ocenionej tj.  z najniższą ceną).</w:t>
      </w:r>
    </w:p>
    <w:p w14:paraId="54076BB9" w14:textId="29B442DD" w:rsidR="00362659" w:rsidRPr="00766575" w:rsidRDefault="00362659" w:rsidP="00687000">
      <w:pPr>
        <w:pStyle w:val="Akapitzlist"/>
        <w:numPr>
          <w:ilvl w:val="0"/>
          <w:numId w:val="9"/>
        </w:numPr>
        <w:jc w:val="both"/>
      </w:pPr>
      <w:r w:rsidRPr="00766575">
        <w:t>Brak pozytywnego potwierdzenia przez Wykonawcę któregokolwiek z warunków formalnych, spowoduje odrzucenie oferty (dotyczy oferty najwyżej ocenionej).</w:t>
      </w:r>
    </w:p>
    <w:p w14:paraId="49FF6A8B" w14:textId="3B5E6571" w:rsidR="00362659" w:rsidRPr="00362659" w:rsidRDefault="00362659" w:rsidP="0068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t>XII. ZAŁĄCZNIKI</w:t>
      </w:r>
    </w:p>
    <w:p w14:paraId="39D04411" w14:textId="6C43CACB" w:rsidR="00362659" w:rsidRDefault="00362659" w:rsidP="00687000">
      <w:pPr>
        <w:pStyle w:val="Akapitzlist"/>
        <w:numPr>
          <w:ilvl w:val="0"/>
          <w:numId w:val="6"/>
        </w:numPr>
        <w:spacing w:after="0"/>
        <w:contextualSpacing/>
        <w:jc w:val="both"/>
      </w:pPr>
      <w:r w:rsidRPr="00CB008A">
        <w:t>Wzór umowy</w:t>
      </w:r>
    </w:p>
    <w:p w14:paraId="26B08AAA" w14:textId="419BF814" w:rsidR="00B863C2" w:rsidRDefault="00B863C2" w:rsidP="00687000">
      <w:pPr>
        <w:pStyle w:val="Akapitzlist"/>
        <w:numPr>
          <w:ilvl w:val="0"/>
          <w:numId w:val="6"/>
        </w:numPr>
        <w:spacing w:after="0"/>
        <w:contextualSpacing/>
        <w:jc w:val="both"/>
      </w:pPr>
      <w:r>
        <w:t>Wykaz osób skierowanych do realizacji zamówienia</w:t>
      </w:r>
    </w:p>
    <w:p w14:paraId="4081BF03" w14:textId="77777777" w:rsidR="0016759E" w:rsidRDefault="0016759E" w:rsidP="0016759E">
      <w:pPr>
        <w:spacing w:after="0"/>
        <w:contextualSpacing/>
        <w:jc w:val="both"/>
      </w:pPr>
    </w:p>
    <w:p w14:paraId="1790CE4E" w14:textId="77777777" w:rsidR="0016759E" w:rsidRDefault="0016759E" w:rsidP="0016759E">
      <w:pPr>
        <w:spacing w:after="0"/>
        <w:contextualSpacing/>
        <w:jc w:val="both"/>
      </w:pPr>
    </w:p>
    <w:p w14:paraId="2D95A5D2" w14:textId="77777777" w:rsidR="0016759E" w:rsidRPr="00CB008A" w:rsidRDefault="0016759E" w:rsidP="0016759E">
      <w:pPr>
        <w:spacing w:after="0"/>
        <w:contextualSpacing/>
        <w:jc w:val="both"/>
      </w:pPr>
    </w:p>
    <w:p w14:paraId="338D3EDC" w14:textId="3FFFA25B" w:rsidR="00362659" w:rsidRPr="00362659" w:rsidRDefault="00362659" w:rsidP="00B85C89">
      <w:pPr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Zamawiający informuje, że zastrzega sobie prawo anulowania postępowania jeszcze przed terminem składania ofert lub niewybrania żadnej ze złożonych ofert bez podania przyczyny.</w:t>
      </w:r>
    </w:p>
    <w:p w14:paraId="17C07CC3" w14:textId="2D5FFE13" w:rsidR="00DA5193" w:rsidRPr="00E0702D" w:rsidRDefault="00362659" w:rsidP="008C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technicznych / merytorycznych, proszę o kontakt z Pan</w:t>
      </w:r>
      <w:r w:rsidR="00ED6482"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 </w:t>
      </w:r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482"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>Mileną Marciniak</w:t>
      </w:r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52 391 07 41. W przypadku pytań związanych z obsługą platformy, proszę o kontakt z Centrum Wsparcia Klienta Open </w:t>
      </w:r>
      <w:proofErr w:type="spellStart"/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E0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+48 61 679 19 00, czynnym od poniedziałku do piątku w godzinach 8:00 do 17:00.</w:t>
      </w:r>
    </w:p>
    <w:sectPr w:rsidR="00DA5193" w:rsidRPr="00E0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3FF"/>
    <w:multiLevelType w:val="hybridMultilevel"/>
    <w:tmpl w:val="8B303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2DF"/>
    <w:multiLevelType w:val="hybridMultilevel"/>
    <w:tmpl w:val="715441C6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7362D"/>
    <w:multiLevelType w:val="hybridMultilevel"/>
    <w:tmpl w:val="56B845BA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B7E6E"/>
    <w:multiLevelType w:val="hybridMultilevel"/>
    <w:tmpl w:val="EEA8608A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B3A58"/>
    <w:multiLevelType w:val="hybridMultilevel"/>
    <w:tmpl w:val="0DC46F02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727CC"/>
    <w:multiLevelType w:val="hybridMultilevel"/>
    <w:tmpl w:val="C80C0C8E"/>
    <w:lvl w:ilvl="0" w:tplc="E400762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B464A2"/>
    <w:multiLevelType w:val="hybridMultilevel"/>
    <w:tmpl w:val="E0DCF9F4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6D2A11"/>
    <w:multiLevelType w:val="hybridMultilevel"/>
    <w:tmpl w:val="EEA8608A"/>
    <w:lvl w:ilvl="0" w:tplc="DA98BBB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67E29"/>
    <w:multiLevelType w:val="hybridMultilevel"/>
    <w:tmpl w:val="751A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62ADA"/>
    <w:multiLevelType w:val="hybridMultilevel"/>
    <w:tmpl w:val="1D0A8E2E"/>
    <w:lvl w:ilvl="0" w:tplc="DBF6EED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9322326">
    <w:abstractNumId w:val="1"/>
  </w:num>
  <w:num w:numId="2" w16cid:durableId="1351224489">
    <w:abstractNumId w:val="9"/>
  </w:num>
  <w:num w:numId="3" w16cid:durableId="78870131">
    <w:abstractNumId w:val="6"/>
  </w:num>
  <w:num w:numId="4" w16cid:durableId="2117670287">
    <w:abstractNumId w:val="5"/>
  </w:num>
  <w:num w:numId="5" w16cid:durableId="1843735989">
    <w:abstractNumId w:val="2"/>
  </w:num>
  <w:num w:numId="6" w16cid:durableId="495921747">
    <w:abstractNumId w:val="4"/>
  </w:num>
  <w:num w:numId="7" w16cid:durableId="1380472746">
    <w:abstractNumId w:val="3"/>
  </w:num>
  <w:num w:numId="8" w16cid:durableId="1309171220">
    <w:abstractNumId w:val="8"/>
  </w:num>
  <w:num w:numId="9" w16cid:durableId="1123690286">
    <w:abstractNumId w:val="7"/>
  </w:num>
  <w:num w:numId="10" w16cid:durableId="96157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02"/>
    <w:rsid w:val="0005121E"/>
    <w:rsid w:val="00082EB8"/>
    <w:rsid w:val="00100459"/>
    <w:rsid w:val="001553CF"/>
    <w:rsid w:val="0016759E"/>
    <w:rsid w:val="001A535D"/>
    <w:rsid w:val="001B1982"/>
    <w:rsid w:val="001C3C9D"/>
    <w:rsid w:val="0022042E"/>
    <w:rsid w:val="002942BB"/>
    <w:rsid w:val="00335505"/>
    <w:rsid w:val="00362659"/>
    <w:rsid w:val="00393ACD"/>
    <w:rsid w:val="003A602F"/>
    <w:rsid w:val="003E3EA7"/>
    <w:rsid w:val="004A3A17"/>
    <w:rsid w:val="00516A2B"/>
    <w:rsid w:val="005360B3"/>
    <w:rsid w:val="005D0E65"/>
    <w:rsid w:val="005F54E1"/>
    <w:rsid w:val="006424A5"/>
    <w:rsid w:val="00686FEA"/>
    <w:rsid w:val="00687000"/>
    <w:rsid w:val="00693046"/>
    <w:rsid w:val="00740ED6"/>
    <w:rsid w:val="00766575"/>
    <w:rsid w:val="00790F68"/>
    <w:rsid w:val="007E7902"/>
    <w:rsid w:val="00866F47"/>
    <w:rsid w:val="008C4381"/>
    <w:rsid w:val="008E6FBC"/>
    <w:rsid w:val="00984015"/>
    <w:rsid w:val="009963DF"/>
    <w:rsid w:val="00AA7568"/>
    <w:rsid w:val="00AC1373"/>
    <w:rsid w:val="00B03B1E"/>
    <w:rsid w:val="00B309DD"/>
    <w:rsid w:val="00B36963"/>
    <w:rsid w:val="00B85C89"/>
    <w:rsid w:val="00B863C2"/>
    <w:rsid w:val="00BB51DA"/>
    <w:rsid w:val="00BF477C"/>
    <w:rsid w:val="00C200F1"/>
    <w:rsid w:val="00C5056C"/>
    <w:rsid w:val="00C741C9"/>
    <w:rsid w:val="00CB008A"/>
    <w:rsid w:val="00CB778C"/>
    <w:rsid w:val="00D9528B"/>
    <w:rsid w:val="00DA5193"/>
    <w:rsid w:val="00DC5693"/>
    <w:rsid w:val="00E0702D"/>
    <w:rsid w:val="00EA5F32"/>
    <w:rsid w:val="00EA6FD9"/>
    <w:rsid w:val="00ED3C8E"/>
    <w:rsid w:val="00ED6482"/>
    <w:rsid w:val="00F7538C"/>
    <w:rsid w:val="00FA5761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FD4E"/>
  <w15:chartTrackingRefBased/>
  <w15:docId w15:val="{643C8250-2F31-4636-820F-7642A6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2659"/>
    <w:rPr>
      <w:b/>
      <w:bCs/>
    </w:rPr>
  </w:style>
  <w:style w:type="paragraph" w:styleId="Akapitzlist">
    <w:name w:val="List Paragraph"/>
    <w:basedOn w:val="Normalny"/>
    <w:uiPriority w:val="34"/>
    <w:qFormat/>
    <w:rsid w:val="0036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A57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Przemysław Owczarzak</cp:lastModifiedBy>
  <cp:revision>57</cp:revision>
  <cp:lastPrinted>2023-05-12T10:39:00Z</cp:lastPrinted>
  <dcterms:created xsi:type="dcterms:W3CDTF">2021-05-11T07:01:00Z</dcterms:created>
  <dcterms:modified xsi:type="dcterms:W3CDTF">2023-05-18T09:38:00Z</dcterms:modified>
</cp:coreProperties>
</file>