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A785" w14:textId="77777777" w:rsidR="00FC5C90" w:rsidRPr="00FC5C90" w:rsidRDefault="00FC5C90" w:rsidP="00FC5C90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795"/>
          <w:tab w:val="right" w:pos="10488"/>
        </w:tabs>
        <w:suppressAutoHyphens/>
        <w:spacing w:after="0" w:line="240" w:lineRule="auto"/>
        <w:ind w:left="1416" w:hanging="1416"/>
        <w:jc w:val="right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Liberation Serif" w:eastAsia="NSimSun" w:hAnsi="Liberation Serif" w:cs="Times New Roman"/>
          <w:i/>
          <w:sz w:val="24"/>
          <w:szCs w:val="24"/>
          <w:lang w:eastAsia="zh-CN" w:bidi="hi-IN"/>
          <w14:ligatures w14:val="none"/>
        </w:rPr>
        <w:tab/>
      </w:r>
      <w:r w:rsidRPr="00FC5C90">
        <w:rPr>
          <w:rFonts w:ascii="Times New Roman" w:eastAsia="NSimSun" w:hAnsi="Times New Roman" w:cs="Times New Roman"/>
          <w:i/>
          <w:sz w:val="24"/>
          <w:szCs w:val="24"/>
          <w:lang w:eastAsia="zh-CN" w:bidi="hi-IN"/>
          <w14:ligatures w14:val="none"/>
        </w:rPr>
        <w:t>Załącznik nr 5</w:t>
      </w:r>
    </w:p>
    <w:p w14:paraId="45E14A3F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Wykonawca:</w:t>
      </w:r>
    </w:p>
    <w:p w14:paraId="6EEA1DD0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480" w:lineRule="auto"/>
        <w:ind w:right="5954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</w:t>
      </w:r>
    </w:p>
    <w:p w14:paraId="2686A6FB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480" w:lineRule="auto"/>
        <w:ind w:right="5954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Tel/fax ……………………………..</w:t>
      </w:r>
    </w:p>
    <w:p w14:paraId="16C0ACC0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480" w:lineRule="auto"/>
        <w:ind w:right="5954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e-mail: ……………………………..</w:t>
      </w:r>
    </w:p>
    <w:p w14:paraId="78AFF2C0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Calibri" w:hAnsi="Times New Roman" w:cs="Times New Roman"/>
          <w:i/>
          <w:kern w:val="0"/>
          <w:sz w:val="18"/>
          <w:szCs w:val="20"/>
          <w14:ligatures w14:val="none"/>
        </w:rPr>
      </w:pPr>
    </w:p>
    <w:p w14:paraId="1100A803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NSimSun" w:hAnsi="Times New Roman" w:cs="Times New Roman"/>
          <w:i/>
          <w:sz w:val="18"/>
          <w:szCs w:val="24"/>
          <w:lang w:eastAsia="zh-CN" w:bidi="hi-IN"/>
          <w14:ligatures w14:val="none"/>
        </w:rPr>
      </w:pPr>
    </w:p>
    <w:p w14:paraId="613A4318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NSimSun" w:hAnsi="Times New Roman" w:cs="Times New Roman"/>
          <w:i/>
          <w:sz w:val="18"/>
          <w:szCs w:val="24"/>
          <w:lang w:eastAsia="zh-CN" w:bidi="hi-IN"/>
          <w14:ligatures w14:val="none"/>
        </w:rPr>
      </w:pPr>
    </w:p>
    <w:p w14:paraId="132CDEEA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b/>
          <w:u w:val="single"/>
          <w:lang w:eastAsia="zh-CN" w:bidi="hi-IN"/>
          <w14:ligatures w14:val="none"/>
        </w:rPr>
        <w:t>OŚWIADCZENIE</w:t>
      </w:r>
    </w:p>
    <w:p w14:paraId="3B707FC4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b/>
          <w:lang w:eastAsia="zh-CN" w:bidi="hi-IN"/>
          <w14:ligatures w14:val="none"/>
        </w:rPr>
        <w:t>o przynależności do grupy kapitałowej, o której mowa w art. 108 ust. 1 pkt 5 ustawy – Prawo zamówień publicznych</w:t>
      </w:r>
    </w:p>
    <w:p w14:paraId="65E243FD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lang w:eastAsia="zh-CN" w:bidi="hi-IN"/>
          <w14:ligatures w14:val="none"/>
        </w:rPr>
      </w:pPr>
    </w:p>
    <w:p w14:paraId="34572D2F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dot. postępowaniu w sprawie udzielenia zamówienia publicznego w trybie przetargu</w:t>
      </w:r>
    </w:p>
    <w:p w14:paraId="0F6D299C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nieograniczonego na</w:t>
      </w:r>
    </w:p>
    <w:p w14:paraId="69E20EBA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05BD33C" w14:textId="5FBC397B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5"/>
        </w:tabs>
        <w:spacing w:before="60" w:after="60" w:line="240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„Dostawa </w:t>
      </w:r>
      <w:r w:rsidR="00FC11C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energii elektrycznej</w:t>
      </w:r>
      <w:r w:rsidRPr="00FC5C9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FC5C9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dla </w:t>
      </w:r>
      <w:r w:rsidRPr="00FC5C9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Samodzielnego Publicznego Zespołu  Zakładów Opieki Zdrowotnej ,</w:t>
      </w:r>
    </w:p>
    <w:p w14:paraId="7DC35A38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5"/>
        </w:tabs>
        <w:spacing w:before="60" w:after="60" w:line="240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ul. Sadowa 9,  06-300 Przasnysz.</w:t>
      </w:r>
      <w:r w:rsidRPr="00FC5C9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”</w:t>
      </w:r>
    </w:p>
    <w:p w14:paraId="4A6903BD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Oświadczam(y) że podmiot, który reprezentuję(emy) </w:t>
      </w:r>
      <w:r w:rsidRPr="00FC5C90">
        <w:rPr>
          <w:rFonts w:ascii="Times New Roman" w:eastAsia="NSimSun" w:hAnsi="Times New Roman" w:cs="Times New Roman"/>
          <w:b/>
          <w:lang w:eastAsia="zh-CN" w:bidi="hi-IN"/>
          <w14:ligatures w14:val="none"/>
        </w:rPr>
        <w:t>nie należy/ należy</w:t>
      </w:r>
      <w:r w:rsidRPr="00FC5C90">
        <w:rPr>
          <w:rFonts w:ascii="Times New Roman" w:eastAsia="NSimSun" w:hAnsi="Times New Roman" w:cs="Times New Roman"/>
          <w:b/>
          <w:bCs/>
          <w:color w:val="000000"/>
          <w:sz w:val="32"/>
          <w:szCs w:val="32"/>
          <w:lang w:eastAsia="zh-CN" w:bidi="hi-IN"/>
          <w14:ligatures w14:val="none"/>
        </w:rPr>
        <w:t>*</w:t>
      </w: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 do grupy kapitałowej w rozumieniu ustawy z dnia 16 lutego 2007 r. o ochronie konkurencji i konsumentów (j.t. Dz. U. Z 2020r., poz. 1076 z póżn. zm.).</w:t>
      </w:r>
    </w:p>
    <w:p w14:paraId="39C14AFE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4766CA3D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4D696971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5FFEE160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W związku z tym, że należymy do ww. grupy kapitałowej, składamy poniżej listę podmiotów należących do tej samej grupy kapitałowej:</w:t>
      </w:r>
    </w:p>
    <w:p w14:paraId="50190B19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6BCB9525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1. …………………………………………………………………………………………………….</w:t>
      </w:r>
    </w:p>
    <w:p w14:paraId="7C25AF30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2. …………………………………………………………………………………………………….</w:t>
      </w:r>
    </w:p>
    <w:p w14:paraId="4CBEC34A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3. …………………………………………………………………………………………………….</w:t>
      </w:r>
    </w:p>
    <w:p w14:paraId="4D56DBA7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4. …………………………………………………………………………………………………….</w:t>
      </w:r>
    </w:p>
    <w:p w14:paraId="1835737B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5. …………………………………………………………………………………………………….</w:t>
      </w:r>
    </w:p>
    <w:p w14:paraId="559BF90B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5BAE0026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u w:val="single"/>
          <w:lang w:eastAsia="zh-CN" w:bidi="hi-IN"/>
          <w14:ligatures w14:val="none"/>
        </w:rPr>
      </w:pPr>
    </w:p>
    <w:p w14:paraId="3D4893E3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u w:val="single"/>
          <w:lang w:eastAsia="zh-CN" w:bidi="hi-IN"/>
          <w14:ligatures w14:val="none"/>
        </w:rPr>
      </w:pPr>
    </w:p>
    <w:p w14:paraId="245E3C64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76" w:lineRule="auto"/>
        <w:ind w:left="426" w:hanging="426"/>
        <w:jc w:val="right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</w:t>
      </w:r>
    </w:p>
    <w:p w14:paraId="4E3F8266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Times New Roman" w:hAnsi="Times New Roman" w:cs="Times New Roman"/>
          <w:i/>
          <w:sz w:val="18"/>
          <w:szCs w:val="24"/>
          <w:lang w:eastAsia="zh-CN" w:bidi="hi-IN"/>
          <w14:ligatures w14:val="none"/>
        </w:rPr>
        <w:t xml:space="preserve">                                                                                        </w:t>
      </w:r>
      <w:r w:rsidRPr="00FC5C90">
        <w:rPr>
          <w:rFonts w:ascii="Times New Roman" w:eastAsia="NSimSun" w:hAnsi="Times New Roman" w:cs="Times New Roman"/>
          <w:i/>
          <w:sz w:val="18"/>
          <w:szCs w:val="24"/>
          <w:lang w:eastAsia="zh-CN" w:bidi="hi-IN"/>
          <w14:ligatures w14:val="none"/>
        </w:rPr>
        <w:t>(podpis i pieczątka  uprawnionego przedstawiciela firmy  Wykonawcy</w:t>
      </w:r>
    </w:p>
    <w:p w14:paraId="545E0A90" w14:textId="77777777" w:rsidR="001F1F58" w:rsidRDefault="001F1F58"/>
    <w:sectPr w:rsidR="001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CB"/>
    <w:rsid w:val="001F1F58"/>
    <w:rsid w:val="00C737CB"/>
    <w:rsid w:val="00FC11CF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8579"/>
  <w15:chartTrackingRefBased/>
  <w15:docId w15:val="{FB34A69C-6416-487F-B368-BAE98F1C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2024-03-13T10:57:00Z</dcterms:created>
  <dcterms:modified xsi:type="dcterms:W3CDTF">2024-03-13T11:05:00Z</dcterms:modified>
</cp:coreProperties>
</file>