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A791" w14:textId="77777777" w:rsidR="00C852FF" w:rsidRDefault="00C852FF" w:rsidP="009B22C0">
      <w:pPr>
        <w:spacing w:after="0" w:line="240" w:lineRule="auto"/>
        <w:rPr>
          <w:rFonts w:ascii="Times New Roman" w:hAnsi="Times New Roman" w:cs="Times New Roman"/>
          <w:sz w:val="24"/>
          <w:szCs w:val="24"/>
        </w:rPr>
      </w:pPr>
    </w:p>
    <w:p w14:paraId="34B22E82" w14:textId="77777777" w:rsidR="008E7B67" w:rsidRDefault="00C9499A" w:rsidP="009B22C0">
      <w:pPr>
        <w:spacing w:after="0" w:line="240" w:lineRule="auto"/>
        <w:rPr>
          <w:rFonts w:ascii="Times New Roman" w:hAnsi="Times New Roman" w:cs="Times New Roman"/>
          <w:sz w:val="24"/>
          <w:szCs w:val="24"/>
        </w:rPr>
      </w:pPr>
      <w:r>
        <w:rPr>
          <w:noProof/>
          <w:lang w:eastAsia="pl-PL"/>
        </w:rPr>
        <w:drawing>
          <wp:inline distT="0" distB="0" distL="0" distR="0" wp14:anchorId="59A55B36" wp14:editId="37A9197C">
            <wp:extent cx="5760720" cy="1350010"/>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10"/>
                    </a:xfrm>
                    <a:prstGeom prst="rect">
                      <a:avLst/>
                    </a:prstGeom>
                    <a:noFill/>
                    <a:ln>
                      <a:noFill/>
                    </a:ln>
                  </pic:spPr>
                </pic:pic>
              </a:graphicData>
            </a:graphic>
          </wp:inline>
        </w:drawing>
      </w:r>
    </w:p>
    <w:p w14:paraId="32AEF9FC" w14:textId="77777777" w:rsidR="00F97C30" w:rsidRDefault="00F97C30" w:rsidP="009B22C0">
      <w:pPr>
        <w:spacing w:after="0" w:line="240" w:lineRule="auto"/>
        <w:rPr>
          <w:rFonts w:ascii="Times New Roman" w:hAnsi="Times New Roman" w:cs="Times New Roman"/>
          <w:sz w:val="24"/>
          <w:szCs w:val="24"/>
        </w:rPr>
      </w:pPr>
    </w:p>
    <w:p w14:paraId="7DB8FA55" w14:textId="77777777" w:rsidR="00F97C30" w:rsidRDefault="00F97C30" w:rsidP="009B22C0">
      <w:pPr>
        <w:spacing w:after="0" w:line="240" w:lineRule="auto"/>
        <w:rPr>
          <w:rFonts w:ascii="Times New Roman" w:hAnsi="Times New Roman" w:cs="Times New Roman"/>
          <w:sz w:val="24"/>
          <w:szCs w:val="24"/>
        </w:rPr>
      </w:pPr>
    </w:p>
    <w:p w14:paraId="3C687B27"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F494CC8"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Inwestycje Medyczne Łódzkiego </w:t>
      </w:r>
      <w:r w:rsidR="00925615">
        <w:rPr>
          <w:rFonts w:ascii="Times New Roman" w:hAnsi="Times New Roman" w:cs="Times New Roman"/>
          <w:b/>
          <w:sz w:val="24"/>
          <w:szCs w:val="24"/>
        </w:rPr>
        <w:t>s</w:t>
      </w:r>
      <w:r w:rsidRPr="009B22C0">
        <w:rPr>
          <w:rFonts w:ascii="Times New Roman" w:hAnsi="Times New Roman" w:cs="Times New Roman"/>
          <w:b/>
          <w:sz w:val="24"/>
          <w:szCs w:val="24"/>
        </w:rPr>
        <w:t>p. z o.o.</w:t>
      </w:r>
    </w:p>
    <w:p w14:paraId="0A133E52" w14:textId="1D0212F0"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pok. </w:t>
      </w:r>
      <w:r w:rsidR="00223F20">
        <w:rPr>
          <w:rFonts w:ascii="Times New Roman" w:hAnsi="Times New Roman" w:cs="Times New Roman"/>
          <w:b/>
          <w:sz w:val="24"/>
          <w:szCs w:val="24"/>
        </w:rPr>
        <w:t>101</w:t>
      </w:r>
      <w:r w:rsidR="00BE5980">
        <w:rPr>
          <w:rFonts w:ascii="Times New Roman" w:hAnsi="Times New Roman" w:cs="Times New Roman"/>
          <w:b/>
          <w:sz w:val="24"/>
          <w:szCs w:val="24"/>
        </w:rPr>
        <w:t>-102</w:t>
      </w:r>
      <w:r w:rsidRPr="009B22C0">
        <w:rPr>
          <w:rFonts w:ascii="Times New Roman" w:hAnsi="Times New Roman" w:cs="Times New Roman"/>
          <w:b/>
          <w:sz w:val="24"/>
          <w:szCs w:val="24"/>
        </w:rPr>
        <w:t>,</w:t>
      </w:r>
    </w:p>
    <w:p w14:paraId="1F4A82F8"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088F19E5" w14:textId="60296A6B"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e-mail: </w:t>
      </w:r>
      <w:hyperlink r:id="rId9" w:history="1">
        <w:r w:rsidR="00223F20" w:rsidRPr="000A74A9">
          <w:rPr>
            <w:rStyle w:val="Hipercze"/>
            <w:rFonts w:ascii="Times New Roman" w:hAnsi="Times New Roman" w:cs="Times New Roman"/>
            <w:b/>
            <w:sz w:val="24"/>
            <w:szCs w:val="24"/>
          </w:rPr>
          <w:t>iml@iml.biz.pl</w:t>
        </w:r>
      </w:hyperlink>
      <w:r w:rsidR="00223F20">
        <w:rPr>
          <w:rFonts w:ascii="Times New Roman" w:hAnsi="Times New Roman" w:cs="Times New Roman"/>
          <w:b/>
          <w:sz w:val="24"/>
          <w:szCs w:val="24"/>
        </w:rPr>
        <w:t xml:space="preserve"> </w:t>
      </w:r>
    </w:p>
    <w:p w14:paraId="74E129B3"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7D09AB1D" w14:textId="77777777" w:rsidR="009B22C0" w:rsidRPr="009B22C0" w:rsidRDefault="009B22C0" w:rsidP="009B22C0">
      <w:pPr>
        <w:spacing w:after="0" w:line="240" w:lineRule="auto"/>
        <w:rPr>
          <w:rFonts w:ascii="Times New Roman" w:hAnsi="Times New Roman" w:cs="Times New Roman"/>
          <w:sz w:val="24"/>
          <w:szCs w:val="24"/>
        </w:rPr>
      </w:pPr>
    </w:p>
    <w:p w14:paraId="76F677BC" w14:textId="77777777" w:rsidR="009B22C0" w:rsidRPr="009B22C0" w:rsidRDefault="009B22C0" w:rsidP="009B22C0">
      <w:pPr>
        <w:spacing w:after="0" w:line="240" w:lineRule="auto"/>
        <w:rPr>
          <w:rFonts w:ascii="Times New Roman" w:hAnsi="Times New Roman" w:cs="Times New Roman"/>
          <w:sz w:val="24"/>
          <w:szCs w:val="24"/>
        </w:rPr>
      </w:pPr>
    </w:p>
    <w:p w14:paraId="685C5F68" w14:textId="77777777" w:rsidR="009B22C0" w:rsidRPr="009B22C0" w:rsidRDefault="009B22C0" w:rsidP="009B22C0">
      <w:pPr>
        <w:spacing w:after="0" w:line="240" w:lineRule="auto"/>
        <w:rPr>
          <w:rFonts w:ascii="Times New Roman" w:hAnsi="Times New Roman" w:cs="Times New Roman"/>
          <w:sz w:val="24"/>
          <w:szCs w:val="24"/>
        </w:rPr>
      </w:pPr>
    </w:p>
    <w:p w14:paraId="3AC4F937" w14:textId="77777777" w:rsidR="009B22C0" w:rsidRPr="009B22C0" w:rsidRDefault="009B22C0" w:rsidP="009B22C0">
      <w:pPr>
        <w:spacing w:after="0" w:line="240" w:lineRule="auto"/>
        <w:rPr>
          <w:rFonts w:ascii="Times New Roman" w:hAnsi="Times New Roman" w:cs="Times New Roman"/>
          <w:sz w:val="24"/>
          <w:szCs w:val="24"/>
        </w:rPr>
      </w:pPr>
    </w:p>
    <w:p w14:paraId="09508E39" w14:textId="44F31872" w:rsidR="00355934" w:rsidRPr="009C3AF1" w:rsidRDefault="00355934" w:rsidP="00355934">
      <w:pPr>
        <w:spacing w:after="0" w:line="240" w:lineRule="auto"/>
        <w:jc w:val="center"/>
        <w:rPr>
          <w:rFonts w:ascii="Times New Roman" w:hAnsi="Times New Roman" w:cs="Times New Roman"/>
          <w:b/>
          <w:i/>
          <w:iCs/>
          <w:sz w:val="26"/>
          <w:szCs w:val="26"/>
        </w:rPr>
      </w:pPr>
      <w:r w:rsidRPr="009B22C0">
        <w:rPr>
          <w:rFonts w:ascii="Times New Roman" w:hAnsi="Times New Roman" w:cs="Times New Roman"/>
          <w:b/>
          <w:sz w:val="26"/>
          <w:szCs w:val="26"/>
        </w:rPr>
        <w:t>SPECYFIKACJA WARUNKÓW ZAMÓWIENIA</w:t>
      </w:r>
      <w:r>
        <w:rPr>
          <w:rFonts w:ascii="Times New Roman" w:hAnsi="Times New Roman" w:cs="Times New Roman"/>
          <w:b/>
          <w:sz w:val="26"/>
          <w:szCs w:val="26"/>
        </w:rPr>
        <w:t xml:space="preserve"> </w:t>
      </w:r>
      <w:r w:rsidR="00096A11">
        <w:rPr>
          <w:rFonts w:ascii="Times New Roman" w:hAnsi="Times New Roman" w:cs="Times New Roman"/>
          <w:b/>
          <w:sz w:val="26"/>
          <w:szCs w:val="26"/>
        </w:rPr>
        <w:br/>
        <w:t>(zmiana nr 1)</w:t>
      </w:r>
    </w:p>
    <w:p w14:paraId="726CC352" w14:textId="77777777" w:rsidR="00355934" w:rsidRPr="00B75742" w:rsidRDefault="00355934" w:rsidP="00355934">
      <w:pPr>
        <w:spacing w:after="0" w:line="240" w:lineRule="auto"/>
        <w:jc w:val="center"/>
        <w:rPr>
          <w:rFonts w:ascii="Times New Roman" w:hAnsi="Times New Roman" w:cs="Times New Roman"/>
          <w:b/>
          <w:sz w:val="24"/>
          <w:szCs w:val="24"/>
        </w:rPr>
      </w:pPr>
    </w:p>
    <w:p w14:paraId="518E1DD8" w14:textId="77777777" w:rsidR="00355934" w:rsidRPr="007A1BFD" w:rsidRDefault="00355934" w:rsidP="00355934">
      <w:pPr>
        <w:pStyle w:val="Default"/>
        <w:rPr>
          <w:rFonts w:ascii="Times New Roman" w:eastAsia="Calibri" w:hAnsi="Times New Roman" w:cs="Times New Roman"/>
          <w:b/>
          <w:color w:val="5B9BD5" w:themeColor="accent1"/>
        </w:rPr>
      </w:pPr>
    </w:p>
    <w:p w14:paraId="74D591EF" w14:textId="0C5B74D0" w:rsidR="00355934" w:rsidRPr="007D6BDF" w:rsidRDefault="00355934" w:rsidP="007A53AA">
      <w:pPr>
        <w:spacing w:after="0" w:line="240" w:lineRule="auto"/>
        <w:jc w:val="center"/>
        <w:rPr>
          <w:rFonts w:ascii="Times New Roman" w:hAnsi="Times New Roman" w:cs="Times New Roman"/>
          <w:b/>
          <w:bCs/>
          <w:sz w:val="28"/>
          <w:szCs w:val="28"/>
        </w:rPr>
      </w:pPr>
      <w:r w:rsidRPr="007D6BDF">
        <w:rPr>
          <w:rFonts w:ascii="Times New Roman" w:hAnsi="Times New Roman" w:cs="Times New Roman"/>
          <w:b/>
          <w:bCs/>
          <w:sz w:val="28"/>
          <w:szCs w:val="28"/>
        </w:rPr>
        <w:t xml:space="preserve">Dostawa </w:t>
      </w:r>
      <w:r w:rsidR="00BF1ABE" w:rsidRPr="007D6BDF">
        <w:rPr>
          <w:rFonts w:ascii="Times New Roman" w:hAnsi="Times New Roman" w:cs="Times New Roman"/>
          <w:b/>
          <w:bCs/>
          <w:sz w:val="28"/>
          <w:szCs w:val="28"/>
        </w:rPr>
        <w:t>defibrylatorów dla Wojewódzkiego Zespołu Zakładów Opieki Zdrowotnej Centrum Leczenia Chorób Płuc i Rehabilitacji w Łodzi</w:t>
      </w:r>
      <w:r w:rsidR="00EC5786">
        <w:rPr>
          <w:rFonts w:ascii="Times New Roman" w:hAnsi="Times New Roman" w:cs="Times New Roman"/>
          <w:b/>
          <w:bCs/>
          <w:sz w:val="28"/>
          <w:szCs w:val="28"/>
        </w:rPr>
        <w:t>,</w:t>
      </w:r>
    </w:p>
    <w:p w14:paraId="404C6AC5" w14:textId="4239C06A" w:rsidR="00355934" w:rsidRPr="007D6BDF" w:rsidRDefault="00EC5786" w:rsidP="00355934">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n</w:t>
      </w:r>
      <w:r w:rsidR="00355934" w:rsidRPr="007D6BDF">
        <w:rPr>
          <w:rFonts w:ascii="Times New Roman" w:hAnsi="Times New Roman" w:cs="Times New Roman"/>
          <w:b/>
          <w:sz w:val="28"/>
          <w:szCs w:val="28"/>
        </w:rPr>
        <w:t xml:space="preserve">umer sprawy: </w:t>
      </w:r>
      <w:bookmarkStart w:id="0" w:name="_Hlk124930418"/>
      <w:r w:rsidR="00355934" w:rsidRPr="007D6BDF">
        <w:rPr>
          <w:rFonts w:ascii="Times New Roman" w:hAnsi="Times New Roman" w:cs="Times New Roman"/>
          <w:b/>
          <w:sz w:val="28"/>
          <w:szCs w:val="28"/>
        </w:rPr>
        <w:t>1</w:t>
      </w:r>
      <w:r w:rsidR="00BF1ABE" w:rsidRPr="007D6BDF">
        <w:rPr>
          <w:rFonts w:ascii="Times New Roman" w:hAnsi="Times New Roman" w:cs="Times New Roman"/>
          <w:b/>
          <w:sz w:val="28"/>
          <w:szCs w:val="28"/>
        </w:rPr>
        <w:t>8</w:t>
      </w:r>
      <w:r w:rsidR="00355934" w:rsidRPr="007D6BDF">
        <w:rPr>
          <w:rFonts w:ascii="Times New Roman" w:hAnsi="Times New Roman" w:cs="Times New Roman"/>
          <w:b/>
          <w:sz w:val="28"/>
          <w:szCs w:val="28"/>
        </w:rPr>
        <w:t>/ZP/PN/2023</w:t>
      </w:r>
      <w:bookmarkEnd w:id="0"/>
    </w:p>
    <w:p w14:paraId="1C161974" w14:textId="77777777" w:rsidR="009B22C0" w:rsidRPr="009B22C0" w:rsidRDefault="009B22C0" w:rsidP="009B22C0">
      <w:pPr>
        <w:spacing w:after="0" w:line="240" w:lineRule="auto"/>
        <w:rPr>
          <w:rFonts w:ascii="Times New Roman" w:hAnsi="Times New Roman" w:cs="Times New Roman"/>
          <w:sz w:val="24"/>
          <w:szCs w:val="24"/>
        </w:rPr>
      </w:pPr>
    </w:p>
    <w:p w14:paraId="16DB4AFD" w14:textId="77777777" w:rsidR="009B22C0" w:rsidRPr="009B22C0" w:rsidRDefault="009B22C0" w:rsidP="009B22C0">
      <w:pPr>
        <w:spacing w:after="0" w:line="240" w:lineRule="auto"/>
        <w:rPr>
          <w:rFonts w:ascii="Times New Roman" w:hAnsi="Times New Roman" w:cs="Times New Roman"/>
          <w:sz w:val="24"/>
          <w:szCs w:val="24"/>
        </w:rPr>
      </w:pPr>
    </w:p>
    <w:p w14:paraId="75D88933"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0F1459B3" w14:textId="6CFF8C15"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7A1BFD">
        <w:rPr>
          <w:rFonts w:ascii="Times New Roman" w:hAnsi="Times New Roman" w:cs="Times New Roman"/>
        </w:rPr>
        <w:t>WARTOŚCI PRZEKRACZAJĄCEJ</w:t>
      </w:r>
      <w:r w:rsidRPr="009B22C0">
        <w:rPr>
          <w:rFonts w:ascii="Times New Roman" w:hAnsi="Times New Roman" w:cs="Times New Roman"/>
        </w:rPr>
        <w:t xml:space="preserve"> </w:t>
      </w:r>
      <w:r w:rsidR="000E0EF9">
        <w:rPr>
          <w:rFonts w:ascii="Times New Roman" w:hAnsi="Times New Roman" w:cs="Times New Roman"/>
        </w:rPr>
        <w:t>PROGI UNIJNE</w:t>
      </w:r>
      <w:r w:rsidR="005F7B8C">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AC1D85C" w14:textId="5F0DC3B6"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00A444A9">
        <w:rPr>
          <w:rFonts w:ascii="Times New Roman" w:hAnsi="Times New Roman" w:cs="Times New Roman"/>
        </w:rPr>
        <w:t xml:space="preserve"> </w:t>
      </w:r>
      <w:r>
        <w:rPr>
          <w:rFonts w:ascii="Times New Roman" w:hAnsi="Times New Roman" w:cs="Times New Roman"/>
        </w:rPr>
        <w:t>11</w:t>
      </w:r>
      <w:r w:rsidR="00A444A9">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1995FAF8" w14:textId="77777777" w:rsidR="003C6291" w:rsidRPr="009B22C0" w:rsidRDefault="003C6291" w:rsidP="003C6291">
      <w:pPr>
        <w:spacing w:after="0" w:line="240" w:lineRule="auto"/>
        <w:jc w:val="center"/>
        <w:rPr>
          <w:rFonts w:ascii="Times New Roman" w:hAnsi="Times New Roman" w:cs="Times New Roman"/>
        </w:rPr>
      </w:pPr>
    </w:p>
    <w:p w14:paraId="29C9C2C1" w14:textId="77777777" w:rsidR="009B22C0" w:rsidRDefault="009B22C0" w:rsidP="009B22C0">
      <w:pPr>
        <w:spacing w:after="0" w:line="240" w:lineRule="auto"/>
        <w:rPr>
          <w:rFonts w:ascii="Times New Roman" w:hAnsi="Times New Roman" w:cs="Times New Roman"/>
          <w:sz w:val="24"/>
          <w:szCs w:val="24"/>
        </w:rPr>
      </w:pPr>
    </w:p>
    <w:p w14:paraId="1CB47F06" w14:textId="77777777" w:rsidR="007A53AA" w:rsidRDefault="007A53AA" w:rsidP="009B22C0">
      <w:pPr>
        <w:spacing w:after="0" w:line="240" w:lineRule="auto"/>
        <w:rPr>
          <w:rFonts w:ascii="Times New Roman" w:hAnsi="Times New Roman" w:cs="Times New Roman"/>
          <w:sz w:val="24"/>
          <w:szCs w:val="24"/>
        </w:rPr>
      </w:pPr>
    </w:p>
    <w:p w14:paraId="7FC030C7" w14:textId="77777777" w:rsidR="007A53AA" w:rsidRDefault="007A53AA" w:rsidP="009B22C0">
      <w:pPr>
        <w:spacing w:after="0" w:line="240" w:lineRule="auto"/>
        <w:rPr>
          <w:rFonts w:ascii="Times New Roman" w:hAnsi="Times New Roman" w:cs="Times New Roman"/>
          <w:sz w:val="24"/>
          <w:szCs w:val="24"/>
        </w:rPr>
      </w:pPr>
    </w:p>
    <w:p w14:paraId="56667180" w14:textId="77777777" w:rsidR="007A53AA" w:rsidRPr="009B22C0" w:rsidRDefault="007A53AA" w:rsidP="009B22C0">
      <w:pPr>
        <w:spacing w:after="0" w:line="240" w:lineRule="auto"/>
        <w:rPr>
          <w:rFonts w:ascii="Times New Roman" w:hAnsi="Times New Roman" w:cs="Times New Roman"/>
          <w:sz w:val="24"/>
          <w:szCs w:val="24"/>
        </w:rPr>
      </w:pPr>
    </w:p>
    <w:p w14:paraId="6FB7C15A" w14:textId="77777777" w:rsidR="009B22C0" w:rsidRPr="009B22C0" w:rsidRDefault="009B22C0" w:rsidP="009B22C0">
      <w:pPr>
        <w:spacing w:after="0" w:line="240" w:lineRule="auto"/>
        <w:rPr>
          <w:rFonts w:ascii="Times New Roman" w:hAnsi="Times New Roman" w:cs="Times New Roman"/>
          <w:sz w:val="24"/>
          <w:szCs w:val="24"/>
        </w:rPr>
      </w:pPr>
    </w:p>
    <w:p w14:paraId="77819F37" w14:textId="77777777" w:rsidR="00BE2740" w:rsidRDefault="00BE2740" w:rsidP="00BE2740">
      <w:pPr>
        <w:spacing w:after="0" w:line="240" w:lineRule="auto"/>
        <w:ind w:left="4956" w:firstLine="708"/>
        <w:rPr>
          <w:rFonts w:ascii="Times New Roman" w:hAnsi="Times New Roman" w:cs="Times New Roman"/>
          <w:sz w:val="24"/>
          <w:szCs w:val="24"/>
        </w:rPr>
      </w:pPr>
      <w:r w:rsidRPr="009B22C0">
        <w:rPr>
          <w:rFonts w:ascii="Times New Roman" w:hAnsi="Times New Roman" w:cs="Times New Roman"/>
          <w:sz w:val="24"/>
          <w:szCs w:val="24"/>
        </w:rPr>
        <w:t>ZATWIERDZAM:</w:t>
      </w:r>
    </w:p>
    <w:p w14:paraId="3F5C4E83" w14:textId="0A32E84B" w:rsidR="00BE2740" w:rsidRPr="00035C36" w:rsidRDefault="00A444A9" w:rsidP="005A24B5">
      <w:pPr>
        <w:spacing w:after="0" w:line="240" w:lineRule="auto"/>
        <w:ind w:left="4956"/>
        <w:rPr>
          <w:rFonts w:ascii="Times New Roman" w:hAnsi="Times New Roman" w:cs="Times New Roman"/>
          <w:b/>
          <w:bCs/>
        </w:rPr>
      </w:pPr>
      <w:r>
        <w:rPr>
          <w:rFonts w:ascii="Times New Roman" w:hAnsi="Times New Roman" w:cs="Times New Roman"/>
          <w:b/>
          <w:bCs/>
        </w:rPr>
        <w:t xml:space="preserve">  </w:t>
      </w:r>
      <w:r w:rsidR="00E762EB">
        <w:rPr>
          <w:rFonts w:ascii="Times New Roman" w:hAnsi="Times New Roman" w:cs="Times New Roman"/>
          <w:b/>
          <w:bCs/>
        </w:rPr>
        <w:t xml:space="preserve"> </w:t>
      </w:r>
      <w:r w:rsidR="007A1BFD">
        <w:rPr>
          <w:rFonts w:ascii="Times New Roman" w:hAnsi="Times New Roman" w:cs="Times New Roman"/>
          <w:b/>
          <w:bCs/>
        </w:rPr>
        <w:t xml:space="preserve">        </w:t>
      </w:r>
      <w:r w:rsidR="00E762EB">
        <w:rPr>
          <w:rFonts w:ascii="Times New Roman" w:hAnsi="Times New Roman" w:cs="Times New Roman"/>
          <w:b/>
          <w:bCs/>
        </w:rPr>
        <w:t>Dawid Mazurkiewicz</w:t>
      </w:r>
    </w:p>
    <w:p w14:paraId="75379773" w14:textId="4119E3DF" w:rsidR="00E762EB" w:rsidRDefault="0081315F" w:rsidP="00BE2740">
      <w:pPr>
        <w:spacing w:after="0" w:line="240" w:lineRule="auto"/>
        <w:ind w:left="3540"/>
        <w:rPr>
          <w:rFonts w:ascii="Times New Roman" w:hAnsi="Times New Roman" w:cs="Times New Roman"/>
        </w:rPr>
      </w:pPr>
      <w:r>
        <w:rPr>
          <w:rFonts w:ascii="Times New Roman" w:hAnsi="Times New Roman" w:cs="Times New Roman"/>
        </w:rPr>
        <w:t xml:space="preserve">    </w:t>
      </w:r>
      <w:r w:rsidR="00BE2740">
        <w:rPr>
          <w:rFonts w:ascii="Times New Roman" w:hAnsi="Times New Roman" w:cs="Times New Roman"/>
        </w:rPr>
        <w:t xml:space="preserve">      </w:t>
      </w:r>
      <w:r w:rsidR="00E762EB">
        <w:rPr>
          <w:rFonts w:ascii="Times New Roman" w:hAnsi="Times New Roman" w:cs="Times New Roman"/>
        </w:rPr>
        <w:t xml:space="preserve">                            </w:t>
      </w:r>
      <w:r w:rsidR="0062123B">
        <w:rPr>
          <w:rFonts w:ascii="Times New Roman" w:hAnsi="Times New Roman" w:cs="Times New Roman"/>
        </w:rPr>
        <w:t xml:space="preserve"> </w:t>
      </w:r>
      <w:r w:rsidR="00E762EB">
        <w:rPr>
          <w:rFonts w:ascii="Times New Roman" w:hAnsi="Times New Roman" w:cs="Times New Roman"/>
        </w:rPr>
        <w:t>Wicep</w:t>
      </w:r>
      <w:r w:rsidR="007A1BFD">
        <w:rPr>
          <w:rFonts w:ascii="Times New Roman" w:hAnsi="Times New Roman" w:cs="Times New Roman"/>
        </w:rPr>
        <w:t>rezes</w:t>
      </w:r>
      <w:r w:rsidR="00BE2740">
        <w:rPr>
          <w:rFonts w:ascii="Times New Roman" w:hAnsi="Times New Roman" w:cs="Times New Roman"/>
        </w:rPr>
        <w:t xml:space="preserve"> </w:t>
      </w:r>
      <w:r w:rsidR="0062123B">
        <w:rPr>
          <w:rFonts w:ascii="Times New Roman" w:hAnsi="Times New Roman" w:cs="Times New Roman"/>
        </w:rPr>
        <w:t>Zarządu</w:t>
      </w:r>
    </w:p>
    <w:p w14:paraId="533CDF24" w14:textId="125F12BF" w:rsidR="00BE2740" w:rsidRDefault="00E762EB" w:rsidP="00BE2740">
      <w:pPr>
        <w:spacing w:after="0" w:line="240" w:lineRule="auto"/>
        <w:ind w:left="3540"/>
        <w:rPr>
          <w:rFonts w:ascii="Times New Roman" w:hAnsi="Times New Roman" w:cs="Times New Roman"/>
        </w:rPr>
      </w:pPr>
      <w:r>
        <w:rPr>
          <w:rFonts w:ascii="Times New Roman" w:hAnsi="Times New Roman" w:cs="Times New Roman"/>
        </w:rPr>
        <w:t xml:space="preserve">                      </w:t>
      </w:r>
      <w:r w:rsidR="00BE2740">
        <w:rPr>
          <w:rFonts w:ascii="Times New Roman" w:hAnsi="Times New Roman" w:cs="Times New Roman"/>
        </w:rPr>
        <w:t>Inwestycj</w:t>
      </w:r>
      <w:r>
        <w:rPr>
          <w:rFonts w:ascii="Times New Roman" w:hAnsi="Times New Roman" w:cs="Times New Roman"/>
        </w:rPr>
        <w:t>e</w:t>
      </w:r>
      <w:r w:rsidR="00BE2740">
        <w:rPr>
          <w:rFonts w:ascii="Times New Roman" w:hAnsi="Times New Roman" w:cs="Times New Roman"/>
        </w:rPr>
        <w:t xml:space="preserve"> Medyczn</w:t>
      </w:r>
      <w:r>
        <w:rPr>
          <w:rFonts w:ascii="Times New Roman" w:hAnsi="Times New Roman" w:cs="Times New Roman"/>
        </w:rPr>
        <w:t>e</w:t>
      </w:r>
      <w:r w:rsidR="00BE2740">
        <w:rPr>
          <w:rFonts w:ascii="Times New Roman" w:hAnsi="Times New Roman" w:cs="Times New Roman"/>
        </w:rPr>
        <w:t xml:space="preserve"> Łódzkiego </w:t>
      </w:r>
      <w:r w:rsidR="008E5094">
        <w:rPr>
          <w:rFonts w:ascii="Times New Roman" w:hAnsi="Times New Roman" w:cs="Times New Roman"/>
        </w:rPr>
        <w:t>s</w:t>
      </w:r>
      <w:r w:rsidR="00BE2740">
        <w:rPr>
          <w:rFonts w:ascii="Times New Roman" w:hAnsi="Times New Roman" w:cs="Times New Roman"/>
        </w:rPr>
        <w:t>p. z o.o.</w:t>
      </w:r>
    </w:p>
    <w:p w14:paraId="78F2E528" w14:textId="645E369D" w:rsidR="00A444A9" w:rsidRDefault="00A444A9" w:rsidP="00BE2740">
      <w:pPr>
        <w:spacing w:after="0" w:line="240" w:lineRule="auto"/>
        <w:ind w:left="3540"/>
        <w:rPr>
          <w:rFonts w:ascii="Times New Roman" w:hAnsi="Times New Roman" w:cs="Times New Roman"/>
        </w:rPr>
      </w:pPr>
    </w:p>
    <w:p w14:paraId="0D621009" w14:textId="77777777" w:rsidR="00A444A9" w:rsidRDefault="00A444A9" w:rsidP="00BE2740">
      <w:pPr>
        <w:spacing w:after="0" w:line="240" w:lineRule="auto"/>
        <w:ind w:left="3540"/>
        <w:rPr>
          <w:rFonts w:ascii="Times New Roman" w:hAnsi="Times New Roman" w:cs="Times New Roman"/>
        </w:rPr>
      </w:pPr>
    </w:p>
    <w:p w14:paraId="127FCD81" w14:textId="77777777" w:rsidR="00982D41" w:rsidRDefault="00982D41" w:rsidP="00C51D05">
      <w:pPr>
        <w:spacing w:after="0" w:line="240" w:lineRule="auto"/>
        <w:ind w:left="3540"/>
        <w:rPr>
          <w:rFonts w:ascii="Times New Roman" w:hAnsi="Times New Roman" w:cs="Times New Roman"/>
          <w:i/>
          <w:iCs/>
        </w:rPr>
      </w:pPr>
    </w:p>
    <w:p w14:paraId="1FDCC9F5" w14:textId="1F064314" w:rsidR="005A24B5" w:rsidRPr="00561526" w:rsidRDefault="0081315F" w:rsidP="00DB22CC">
      <w:pPr>
        <w:rPr>
          <w:rFonts w:ascii="Times New Roman" w:hAnsi="Times New Roman" w:cs="Times New Roman"/>
          <w:i/>
          <w:iCs/>
        </w:rPr>
      </w:pPr>
      <w:r>
        <w:rPr>
          <w:rFonts w:ascii="Times New Roman" w:hAnsi="Times New Roman" w:cs="Times New Roman"/>
          <w:i/>
          <w:iCs/>
        </w:rPr>
        <w:br w:type="page"/>
      </w:r>
    </w:p>
    <w:p w14:paraId="7EF88006"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lastRenderedPageBreak/>
        <w:t xml:space="preserve">NAZWA ORAZ ADRES ZAMAWIAJĄCEGO. </w:t>
      </w:r>
    </w:p>
    <w:p w14:paraId="1E5473B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Inwestycje Medyczne Łódzkie </w:t>
      </w:r>
      <w:r w:rsidR="00925615">
        <w:rPr>
          <w:rFonts w:ascii="Times New Roman" w:hAnsi="Times New Roman" w:cs="Times New Roman"/>
          <w:sz w:val="24"/>
          <w:szCs w:val="24"/>
        </w:rPr>
        <w:t>s</w:t>
      </w:r>
      <w:r>
        <w:rPr>
          <w:rFonts w:ascii="Times New Roman" w:hAnsi="Times New Roman" w:cs="Times New Roman"/>
          <w:sz w:val="24"/>
          <w:szCs w:val="24"/>
        </w:rPr>
        <w:t>p. z o.</w:t>
      </w:r>
      <w:r w:rsidR="00821C08">
        <w:rPr>
          <w:rFonts w:ascii="Times New Roman" w:hAnsi="Times New Roman" w:cs="Times New Roman"/>
          <w:sz w:val="24"/>
          <w:szCs w:val="24"/>
        </w:rPr>
        <w:t xml:space="preserve">o. </w:t>
      </w:r>
    </w:p>
    <w:p w14:paraId="28E83854" w14:textId="224CAFF2"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pok. </w:t>
      </w:r>
      <w:r w:rsidR="00BE5980">
        <w:rPr>
          <w:rFonts w:ascii="Times New Roman" w:hAnsi="Times New Roman" w:cs="Times New Roman"/>
          <w:b/>
          <w:sz w:val="24"/>
          <w:szCs w:val="24"/>
        </w:rPr>
        <w:t>101-102</w:t>
      </w:r>
      <w:r w:rsidRPr="009B22C0">
        <w:rPr>
          <w:rFonts w:ascii="Times New Roman" w:hAnsi="Times New Roman" w:cs="Times New Roman"/>
          <w:b/>
          <w:sz w:val="24"/>
          <w:szCs w:val="24"/>
        </w:rPr>
        <w:t>,</w:t>
      </w:r>
    </w:p>
    <w:p w14:paraId="6FC5CA3A"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11EBF980"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24CF62AB"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4308F251" w14:textId="77777777" w:rsidR="00997B1A" w:rsidRDefault="00997B1A" w:rsidP="00997B1A">
      <w:pPr>
        <w:spacing w:after="0" w:line="240" w:lineRule="auto"/>
        <w:rPr>
          <w:rFonts w:ascii="Times New Roman" w:hAnsi="Times New Roman" w:cs="Times New Roman"/>
          <w:b/>
          <w:color w:val="0070C0"/>
          <w:sz w:val="24"/>
          <w:szCs w:val="24"/>
        </w:rPr>
      </w:pPr>
      <w:r w:rsidRPr="007D6BDF">
        <w:rPr>
          <w:rFonts w:ascii="Times New Roman" w:hAnsi="Times New Roman" w:cs="Times New Roman"/>
          <w:b/>
          <w:sz w:val="24"/>
          <w:szCs w:val="24"/>
        </w:rPr>
        <w:t>Platforma zakupowa:</w:t>
      </w:r>
      <w:r w:rsidRPr="007A33A5">
        <w:rPr>
          <w:rFonts w:ascii="Times New Roman" w:hAnsi="Times New Roman" w:cs="Times New Roman"/>
          <w:b/>
          <w:color w:val="0070C0"/>
          <w:sz w:val="24"/>
          <w:szCs w:val="24"/>
        </w:rPr>
        <w:t xml:space="preserve"> </w:t>
      </w:r>
      <w:hyperlink r:id="rId12" w:history="1">
        <w:r w:rsidRPr="00997FEA">
          <w:rPr>
            <w:rStyle w:val="Hipercze"/>
            <w:rFonts w:ascii="Times New Roman" w:hAnsi="Times New Roman" w:cs="Times New Roman"/>
            <w:b/>
            <w:sz w:val="24"/>
            <w:szCs w:val="24"/>
          </w:rPr>
          <w:t>https://platformazakupowa.pl/pn/iml</w:t>
        </w:r>
      </w:hyperlink>
    </w:p>
    <w:p w14:paraId="4944F01B" w14:textId="77777777" w:rsidR="004C4427" w:rsidRPr="009B22C0" w:rsidRDefault="004C4427" w:rsidP="009B22C0">
      <w:pPr>
        <w:spacing w:after="0" w:line="240" w:lineRule="auto"/>
        <w:rPr>
          <w:rFonts w:ascii="Times New Roman" w:hAnsi="Times New Roman" w:cs="Times New Roman"/>
          <w:sz w:val="24"/>
          <w:szCs w:val="24"/>
        </w:rPr>
      </w:pPr>
    </w:p>
    <w:p w14:paraId="74BC1E1D" w14:textId="77777777" w:rsidR="004C4427" w:rsidRPr="004C4427" w:rsidRDefault="009B22C0" w:rsidP="00BE5980">
      <w:pPr>
        <w:pStyle w:val="Akapitzlist"/>
        <w:numPr>
          <w:ilvl w:val="0"/>
          <w:numId w:val="1"/>
        </w:numPr>
        <w:spacing w:after="120" w:line="240" w:lineRule="auto"/>
        <w:ind w:left="284" w:hanging="284"/>
        <w:contextualSpacing w:val="0"/>
        <w:rPr>
          <w:rFonts w:ascii="Times New Roman" w:hAnsi="Times New Roman" w:cs="Times New Roman"/>
          <w:sz w:val="24"/>
          <w:szCs w:val="24"/>
        </w:rPr>
      </w:pPr>
      <w:r w:rsidRPr="004C4427">
        <w:rPr>
          <w:rFonts w:ascii="Times New Roman" w:hAnsi="Times New Roman" w:cs="Times New Roman"/>
          <w:b/>
          <w:sz w:val="24"/>
          <w:szCs w:val="24"/>
        </w:rPr>
        <w:t>TRYB UDZIELENIA ZAMÓWIENIA.</w:t>
      </w:r>
    </w:p>
    <w:p w14:paraId="6B6BD7ED" w14:textId="77F0E708" w:rsidR="009B22C0" w:rsidRPr="007D6BDF" w:rsidRDefault="009B22C0" w:rsidP="007D6BDF">
      <w:pPr>
        <w:pStyle w:val="Akapitzlist"/>
        <w:numPr>
          <w:ilvl w:val="0"/>
          <w:numId w:val="55"/>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Postępowanie prowadzone jest w trybie przetargu nieograniczonego o wartości powyżej </w:t>
      </w:r>
      <w:r w:rsidR="00E119CE" w:rsidRPr="007D6BDF">
        <w:rPr>
          <w:rFonts w:ascii="Times New Roman" w:hAnsi="Times New Roman" w:cs="Times New Roman"/>
          <w:sz w:val="24"/>
          <w:szCs w:val="24"/>
        </w:rPr>
        <w:t>21</w:t>
      </w:r>
      <w:r w:rsidR="00997B1A" w:rsidRPr="007D6BDF">
        <w:rPr>
          <w:rFonts w:ascii="Times New Roman" w:hAnsi="Times New Roman" w:cs="Times New Roman"/>
          <w:sz w:val="24"/>
          <w:szCs w:val="24"/>
        </w:rPr>
        <w:t>5</w:t>
      </w:r>
      <w:r w:rsidR="00E63580" w:rsidRPr="007D6BDF">
        <w:rPr>
          <w:rFonts w:ascii="Times New Roman" w:hAnsi="Times New Roman" w:cs="Times New Roman"/>
          <w:sz w:val="24"/>
          <w:szCs w:val="24"/>
        </w:rPr>
        <w:t xml:space="preserve"> </w:t>
      </w:r>
      <w:r w:rsidR="00E119CE" w:rsidRPr="007D6BDF">
        <w:rPr>
          <w:rFonts w:ascii="Times New Roman" w:hAnsi="Times New Roman" w:cs="Times New Roman"/>
          <w:sz w:val="24"/>
          <w:szCs w:val="24"/>
        </w:rPr>
        <w:t>000</w:t>
      </w:r>
      <w:r w:rsidRPr="007D6BDF">
        <w:rPr>
          <w:rFonts w:ascii="Times New Roman" w:hAnsi="Times New Roman" w:cs="Times New Roman"/>
          <w:sz w:val="24"/>
          <w:szCs w:val="24"/>
        </w:rPr>
        <w:t xml:space="preserve"> euro w myśl art. </w:t>
      </w:r>
      <w:r w:rsidR="00D15273" w:rsidRPr="007D6BDF">
        <w:rPr>
          <w:rFonts w:ascii="Times New Roman" w:hAnsi="Times New Roman" w:cs="Times New Roman"/>
          <w:sz w:val="24"/>
          <w:szCs w:val="24"/>
        </w:rPr>
        <w:t>132-139</w:t>
      </w:r>
      <w:r w:rsidRPr="007D6BDF">
        <w:rPr>
          <w:rFonts w:ascii="Times New Roman" w:hAnsi="Times New Roman" w:cs="Times New Roman"/>
          <w:sz w:val="24"/>
          <w:szCs w:val="24"/>
        </w:rPr>
        <w:t xml:space="preserve"> ustawy Prawo zamówień publicznych z dnia </w:t>
      </w:r>
      <w:r w:rsidR="00D15273" w:rsidRPr="007D6BDF">
        <w:rPr>
          <w:rFonts w:ascii="Times New Roman" w:hAnsi="Times New Roman" w:cs="Times New Roman"/>
          <w:sz w:val="24"/>
          <w:szCs w:val="24"/>
        </w:rPr>
        <w:t>11 września 2019</w:t>
      </w:r>
      <w:r w:rsidR="008E5094" w:rsidRPr="007D6BDF">
        <w:rPr>
          <w:rFonts w:ascii="Times New Roman" w:hAnsi="Times New Roman" w:cs="Times New Roman"/>
          <w:sz w:val="24"/>
          <w:szCs w:val="24"/>
        </w:rPr>
        <w:t xml:space="preserve"> </w:t>
      </w:r>
      <w:r w:rsidR="00D15273" w:rsidRPr="007D6BDF">
        <w:rPr>
          <w:rFonts w:ascii="Times New Roman" w:hAnsi="Times New Roman" w:cs="Times New Roman"/>
          <w:sz w:val="24"/>
          <w:szCs w:val="24"/>
        </w:rPr>
        <w:t>r</w:t>
      </w:r>
      <w:r w:rsidR="007A1BFD" w:rsidRPr="007D6BDF">
        <w:rPr>
          <w:rFonts w:ascii="Times New Roman" w:hAnsi="Times New Roman" w:cs="Times New Roman"/>
          <w:sz w:val="24"/>
          <w:szCs w:val="24"/>
        </w:rPr>
        <w:t>. W</w:t>
      </w:r>
      <w:r w:rsidR="004C4427" w:rsidRPr="007D6BDF">
        <w:rPr>
          <w:rFonts w:ascii="Times New Roman" w:hAnsi="Times New Roman" w:cs="Times New Roman"/>
          <w:sz w:val="24"/>
          <w:szCs w:val="24"/>
        </w:rPr>
        <w:t xml:space="preserve"> zakresie nieuregulowanym niniejszą SWZ</w:t>
      </w:r>
      <w:r w:rsidR="00D85E79" w:rsidRPr="007D6BDF">
        <w:rPr>
          <w:rFonts w:ascii="Times New Roman" w:hAnsi="Times New Roman" w:cs="Times New Roman"/>
          <w:sz w:val="24"/>
          <w:szCs w:val="24"/>
        </w:rPr>
        <w:t>, zastosowanie mają przepisy ustawy Pzp oraz akty wykonawcze do niej.</w:t>
      </w:r>
    </w:p>
    <w:p w14:paraId="38D2ACF6" w14:textId="77777777" w:rsidR="00AB7D32" w:rsidRPr="007D6BDF" w:rsidRDefault="00AB7D32" w:rsidP="00BE5980">
      <w:pPr>
        <w:pStyle w:val="Akapitzlist"/>
        <w:numPr>
          <w:ilvl w:val="0"/>
          <w:numId w:val="34"/>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Zamawiający na podstawie art. 139 ustawy Pzp dokona badania i oceny ofert w oparciu o kryterium „cena”, a następnie zbada, czy Wykonawca, którego oferta została oceniona jako najkorzystniejsza, nie podlega wykluczeniu oraz spełnia warunki udziału w postępowaniu (</w:t>
      </w:r>
      <w:r w:rsidRPr="007D6BDF">
        <w:rPr>
          <w:rFonts w:ascii="Times New Roman" w:hAnsi="Times New Roman" w:cs="Times New Roman"/>
          <w:bCs/>
          <w:sz w:val="24"/>
          <w:szCs w:val="24"/>
          <w:u w:val="single"/>
        </w:rPr>
        <w:t>procedura odwrócona</w:t>
      </w:r>
      <w:r w:rsidRPr="007D6BDF">
        <w:rPr>
          <w:rFonts w:ascii="Times New Roman" w:hAnsi="Times New Roman" w:cs="Times New Roman"/>
          <w:bCs/>
          <w:sz w:val="24"/>
          <w:szCs w:val="24"/>
        </w:rPr>
        <w:t xml:space="preserve">). </w:t>
      </w:r>
    </w:p>
    <w:p w14:paraId="23479EB4" w14:textId="77777777" w:rsidR="009B22C0" w:rsidRDefault="009B22C0" w:rsidP="00BE5980">
      <w:pPr>
        <w:spacing w:after="0" w:line="240" w:lineRule="auto"/>
        <w:jc w:val="both"/>
        <w:rPr>
          <w:rFonts w:ascii="Times New Roman" w:hAnsi="Times New Roman" w:cs="Times New Roman"/>
          <w:sz w:val="24"/>
          <w:szCs w:val="24"/>
        </w:rPr>
      </w:pPr>
    </w:p>
    <w:p w14:paraId="0DA01FC2" w14:textId="77777777" w:rsidR="004C4427" w:rsidRPr="004C4427" w:rsidRDefault="009B22C0" w:rsidP="00223F20">
      <w:pPr>
        <w:pStyle w:val="Akapitzlist"/>
        <w:numPr>
          <w:ilvl w:val="0"/>
          <w:numId w:val="1"/>
        </w:numPr>
        <w:spacing w:after="120" w:line="240" w:lineRule="auto"/>
        <w:ind w:left="426" w:hanging="426"/>
        <w:contextualSpacing w:val="0"/>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78E6DCEC" w14:textId="5707A224" w:rsidR="00CE1414" w:rsidRPr="007D6BDF" w:rsidRDefault="00CE1414" w:rsidP="00223F20">
      <w:pPr>
        <w:spacing w:after="120" w:line="240" w:lineRule="auto"/>
        <w:jc w:val="both"/>
        <w:rPr>
          <w:rFonts w:ascii="Times New Roman" w:hAnsi="Times New Roman" w:cs="Times New Roman"/>
          <w:color w:val="5B9BD5" w:themeColor="accent1"/>
          <w:sz w:val="24"/>
          <w:szCs w:val="24"/>
        </w:rPr>
      </w:pPr>
      <w:r>
        <w:rPr>
          <w:rFonts w:ascii="Times New Roman" w:hAnsi="Times New Roman" w:cs="Times New Roman"/>
          <w:sz w:val="24"/>
          <w:szCs w:val="24"/>
          <w:lang w:eastAsia="ar-SA"/>
        </w:rPr>
        <w:t xml:space="preserve">Przedmiotem </w:t>
      </w:r>
      <w:r w:rsidRPr="00CE1414">
        <w:rPr>
          <w:rFonts w:ascii="Times New Roman" w:hAnsi="Times New Roman" w:cs="Times New Roman"/>
          <w:sz w:val="24"/>
          <w:szCs w:val="24"/>
        </w:rPr>
        <w:t xml:space="preserve">zamówienia niniejszego postępowania zakupowego jest </w:t>
      </w:r>
      <w:r w:rsidR="00BF1ABE">
        <w:rPr>
          <w:rFonts w:ascii="Times New Roman" w:hAnsi="Times New Roman" w:cs="Times New Roman"/>
          <w:bCs/>
          <w:sz w:val="24"/>
          <w:szCs w:val="24"/>
          <w:lang w:eastAsia="ar-SA"/>
        </w:rPr>
        <w:t>d</w:t>
      </w:r>
      <w:r w:rsidR="00BF1ABE" w:rsidRPr="00BF1ABE">
        <w:rPr>
          <w:rFonts w:ascii="Times New Roman" w:hAnsi="Times New Roman" w:cs="Times New Roman"/>
          <w:bCs/>
          <w:sz w:val="24"/>
          <w:szCs w:val="24"/>
          <w:lang w:eastAsia="ar-SA"/>
        </w:rPr>
        <w:t xml:space="preserve">ostawa defibrylatorów dla Wojewódzkiego Zespołu Zakładów Opieki Zdrowotnej Centrum Leczenia Chorób Płuc </w:t>
      </w:r>
      <w:r w:rsidR="00BF1ABE">
        <w:rPr>
          <w:rFonts w:ascii="Times New Roman" w:hAnsi="Times New Roman" w:cs="Times New Roman"/>
          <w:bCs/>
          <w:sz w:val="24"/>
          <w:szCs w:val="24"/>
          <w:lang w:eastAsia="ar-SA"/>
        </w:rPr>
        <w:br/>
      </w:r>
      <w:r w:rsidR="00BF1ABE" w:rsidRPr="00BF1ABE">
        <w:rPr>
          <w:rFonts w:ascii="Times New Roman" w:hAnsi="Times New Roman" w:cs="Times New Roman"/>
          <w:bCs/>
          <w:sz w:val="24"/>
          <w:szCs w:val="24"/>
          <w:lang w:eastAsia="ar-SA"/>
        </w:rPr>
        <w:t>i Rehabilitacji w Łodzi</w:t>
      </w:r>
      <w:r w:rsidR="00826434">
        <w:rPr>
          <w:rFonts w:ascii="Times New Roman" w:hAnsi="Times New Roman" w:cs="Times New Roman"/>
          <w:bCs/>
          <w:sz w:val="24"/>
          <w:szCs w:val="24"/>
          <w:lang w:eastAsia="ar-SA"/>
        </w:rPr>
        <w:t xml:space="preserve"> w ilości 16 sztuk</w:t>
      </w:r>
      <w:r w:rsidR="00BF1ABE" w:rsidRPr="00BF1ABE">
        <w:rPr>
          <w:rFonts w:ascii="Times New Roman" w:hAnsi="Times New Roman" w:cs="Times New Roman"/>
          <w:bCs/>
          <w:sz w:val="24"/>
          <w:szCs w:val="24"/>
          <w:lang w:eastAsia="ar-SA"/>
        </w:rPr>
        <w:t xml:space="preserve"> </w:t>
      </w:r>
      <w:r w:rsidRPr="00CE1414">
        <w:rPr>
          <w:rFonts w:ascii="Times New Roman" w:hAnsi="Times New Roman" w:cs="Times New Roman"/>
          <w:sz w:val="24"/>
          <w:szCs w:val="24"/>
          <w:lang w:eastAsia="ar-SA"/>
        </w:rPr>
        <w:t>zgodnie ze szczegółowym opisem wymaganych parametrów</w:t>
      </w:r>
      <w:r w:rsidR="00BF1ABE">
        <w:rPr>
          <w:rFonts w:ascii="Times New Roman" w:hAnsi="Times New Roman" w:cs="Times New Roman"/>
          <w:sz w:val="24"/>
          <w:szCs w:val="24"/>
          <w:lang w:eastAsia="ar-SA"/>
        </w:rPr>
        <w:t xml:space="preserve"> </w:t>
      </w:r>
      <w:r w:rsidRPr="00CE1414">
        <w:rPr>
          <w:rFonts w:ascii="Times New Roman" w:hAnsi="Times New Roman" w:cs="Times New Roman"/>
          <w:sz w:val="24"/>
          <w:szCs w:val="24"/>
          <w:lang w:eastAsia="ar-SA"/>
        </w:rPr>
        <w:t xml:space="preserve">technicznych sprzętu medycznego objętego zamówieniem, który </w:t>
      </w:r>
      <w:r w:rsidRPr="0008615E">
        <w:rPr>
          <w:rFonts w:ascii="Times New Roman" w:hAnsi="Times New Roman" w:cs="Times New Roman"/>
          <w:sz w:val="24"/>
          <w:szCs w:val="24"/>
          <w:lang w:eastAsia="ar-SA"/>
        </w:rPr>
        <w:t xml:space="preserve">Wykonawca zobowiązany jest dostarczyć, zamontować/zainstalować oraz </w:t>
      </w:r>
      <w:r w:rsidRPr="007D6BDF">
        <w:rPr>
          <w:rFonts w:ascii="Times New Roman" w:hAnsi="Times New Roman" w:cs="Times New Roman"/>
          <w:sz w:val="24"/>
          <w:szCs w:val="24"/>
          <w:lang w:eastAsia="ar-SA"/>
        </w:rPr>
        <w:t>uruchomić - Załącznik nr 2– Wymagane parametry techniczne</w:t>
      </w:r>
      <w:r w:rsidR="0081315F" w:rsidRPr="007D6BDF">
        <w:rPr>
          <w:rFonts w:ascii="Times New Roman" w:hAnsi="Times New Roman" w:cs="Times New Roman"/>
          <w:sz w:val="24"/>
          <w:szCs w:val="24"/>
          <w:lang w:eastAsia="ar-SA"/>
        </w:rPr>
        <w:t xml:space="preserve"> </w:t>
      </w:r>
      <w:r w:rsidRPr="007D6BDF">
        <w:rPr>
          <w:rFonts w:ascii="Times New Roman" w:hAnsi="Times New Roman" w:cs="Times New Roman"/>
          <w:sz w:val="24"/>
          <w:szCs w:val="24"/>
          <w:lang w:eastAsia="ar-SA"/>
        </w:rPr>
        <w:t>do SWZ</w:t>
      </w:r>
      <w:r w:rsidR="0008615E" w:rsidRPr="007D6BDF">
        <w:rPr>
          <w:rFonts w:ascii="Times New Roman" w:hAnsi="Times New Roman" w:cs="Times New Roman"/>
          <w:sz w:val="24"/>
          <w:szCs w:val="24"/>
          <w:lang w:eastAsia="ar-SA"/>
        </w:rPr>
        <w:t>.</w:t>
      </w:r>
    </w:p>
    <w:p w14:paraId="5E01686F" w14:textId="0FFCDA7B" w:rsidR="00F8258B" w:rsidRPr="007D6BDF" w:rsidRDefault="00F8258B" w:rsidP="00223F20">
      <w:pPr>
        <w:numPr>
          <w:ilvl w:val="0"/>
          <w:numId w:val="41"/>
        </w:numPr>
        <w:tabs>
          <w:tab w:val="left" w:pos="284"/>
        </w:tabs>
        <w:spacing w:after="120" w:line="240" w:lineRule="auto"/>
        <w:ind w:left="284" w:hanging="284"/>
        <w:jc w:val="both"/>
        <w:rPr>
          <w:rFonts w:ascii="Times New Roman" w:hAnsi="Times New Roman" w:cs="Times New Roman"/>
          <w:sz w:val="24"/>
          <w:szCs w:val="24"/>
          <w:lang w:eastAsia="ar-SA"/>
        </w:rPr>
      </w:pPr>
      <w:r w:rsidRPr="007D6BDF">
        <w:rPr>
          <w:rFonts w:ascii="Times New Roman" w:hAnsi="Times New Roman" w:cs="Times New Roman"/>
          <w:sz w:val="24"/>
          <w:szCs w:val="24"/>
        </w:rPr>
        <w:t>Wymagania dotyczące przedmiotu zamówienia:</w:t>
      </w:r>
    </w:p>
    <w:p w14:paraId="77105A7D" w14:textId="77777777" w:rsidR="00F8258B" w:rsidRPr="007D6BDF"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7D6BDF">
        <w:rPr>
          <w:rFonts w:ascii="Times New Roman" w:hAnsi="Times New Roman" w:cs="Times New Roman"/>
          <w:sz w:val="24"/>
          <w:szCs w:val="24"/>
        </w:rPr>
        <w:t>Wykonawca zobowiązany jest do wykonania przedmiotu zamówienia z należytą starannością i terminowo.</w:t>
      </w:r>
    </w:p>
    <w:p w14:paraId="496C6A64" w14:textId="77777777" w:rsidR="00F8258B" w:rsidRPr="007D6BDF"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Dostawa wraz z wniesieniem przedmiotu zamówienia, montażem, instalacją </w:t>
      </w:r>
      <w:r w:rsidR="00766471" w:rsidRPr="007D6BDF">
        <w:rPr>
          <w:rFonts w:ascii="Times New Roman" w:hAnsi="Times New Roman" w:cs="Times New Roman"/>
          <w:sz w:val="24"/>
          <w:szCs w:val="24"/>
        </w:rPr>
        <w:br/>
      </w:r>
      <w:r w:rsidRPr="007D6BDF">
        <w:rPr>
          <w:rFonts w:ascii="Times New Roman" w:hAnsi="Times New Roman" w:cs="Times New Roman"/>
          <w:sz w:val="24"/>
          <w:szCs w:val="24"/>
        </w:rPr>
        <w:t>i uruchomieniem będzie zrealizowana transportem własnym Wykonawcy do</w:t>
      </w:r>
      <w:r w:rsidR="00925615" w:rsidRPr="007D6BDF">
        <w:rPr>
          <w:rFonts w:ascii="Times New Roman" w:hAnsi="Times New Roman" w:cs="Times New Roman"/>
          <w:sz w:val="24"/>
          <w:szCs w:val="24"/>
        </w:rPr>
        <w:t> </w:t>
      </w:r>
      <w:r w:rsidRPr="007D6BDF">
        <w:rPr>
          <w:rFonts w:ascii="Times New Roman" w:hAnsi="Times New Roman" w:cs="Times New Roman"/>
          <w:sz w:val="24"/>
          <w:szCs w:val="24"/>
        </w:rPr>
        <w:t>pomieszczeń Szpitala. Wykonawca zobowiązany jest należycie zabezpieczyć towar na czas przewozu. Przedmiot zamówienia dostarczany będzie przez Wykonawcę własnym staraniem, na jego koszt oraz ryzyko.</w:t>
      </w:r>
    </w:p>
    <w:p w14:paraId="5F3A5744" w14:textId="105DE99E" w:rsidR="00F8258B" w:rsidRPr="007D6BDF"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7D6BDF">
        <w:rPr>
          <w:rFonts w:ascii="Times New Roman" w:hAnsi="Times New Roman" w:cs="Times New Roman"/>
          <w:sz w:val="24"/>
          <w:szCs w:val="24"/>
        </w:rPr>
        <w:t>Zamawiający wymaga, aby Wykonawca gwarantował, że dostarczony sprzęt medyczny i wyposażenie jest fabrycznie nowy</w:t>
      </w:r>
      <w:r w:rsidR="007C2D80" w:rsidRPr="007D6BDF">
        <w:rPr>
          <w:rFonts w:ascii="Times New Roman" w:hAnsi="Times New Roman" w:cs="Times New Roman"/>
          <w:sz w:val="24"/>
          <w:szCs w:val="24"/>
        </w:rPr>
        <w:t>,</w:t>
      </w:r>
      <w:r w:rsidR="00925615" w:rsidRPr="007D6BDF">
        <w:rPr>
          <w:rFonts w:ascii="Times New Roman" w:hAnsi="Times New Roman" w:cs="Times New Roman"/>
          <w:sz w:val="24"/>
          <w:szCs w:val="24"/>
        </w:rPr>
        <w:t xml:space="preserve"> nie był używany</w:t>
      </w:r>
      <w:r w:rsidRPr="007D6BDF">
        <w:rPr>
          <w:rFonts w:ascii="Times New Roman" w:hAnsi="Times New Roman" w:cs="Times New Roman"/>
          <w:sz w:val="24"/>
          <w:szCs w:val="24"/>
        </w:rPr>
        <w:t xml:space="preserve">, </w:t>
      </w:r>
      <w:r w:rsidR="00FB0D6C" w:rsidRPr="007D6BDF">
        <w:rPr>
          <w:rFonts w:ascii="Times New Roman" w:hAnsi="Times New Roman" w:cs="Times New Roman"/>
          <w:sz w:val="24"/>
          <w:szCs w:val="24"/>
        </w:rPr>
        <w:t xml:space="preserve">data produkcji </w:t>
      </w:r>
      <w:r w:rsidR="00721C5B" w:rsidRPr="007D6BDF">
        <w:rPr>
          <w:rFonts w:ascii="Times New Roman" w:hAnsi="Times New Roman" w:cs="Times New Roman"/>
          <w:sz w:val="24"/>
          <w:szCs w:val="24"/>
        </w:rPr>
        <w:t xml:space="preserve">jest </w:t>
      </w:r>
      <w:r w:rsidR="00FB0D6C" w:rsidRPr="007D6BDF">
        <w:rPr>
          <w:rFonts w:ascii="Times New Roman" w:hAnsi="Times New Roman" w:cs="Times New Roman"/>
          <w:sz w:val="24"/>
          <w:szCs w:val="24"/>
        </w:rPr>
        <w:t xml:space="preserve">zgodna </w:t>
      </w:r>
      <w:r w:rsidR="0081315F" w:rsidRPr="007D6BDF">
        <w:rPr>
          <w:rFonts w:ascii="Times New Roman" w:hAnsi="Times New Roman" w:cs="Times New Roman"/>
          <w:sz w:val="24"/>
          <w:szCs w:val="24"/>
        </w:rPr>
        <w:br/>
      </w:r>
      <w:r w:rsidR="00FB0D6C" w:rsidRPr="007D6BDF">
        <w:rPr>
          <w:rFonts w:ascii="Times New Roman" w:hAnsi="Times New Roman" w:cs="Times New Roman"/>
          <w:sz w:val="24"/>
          <w:szCs w:val="24"/>
        </w:rPr>
        <w:t xml:space="preserve">z wymaganiami </w:t>
      </w:r>
      <w:r w:rsidR="00E322C1" w:rsidRPr="007D6BDF">
        <w:rPr>
          <w:rFonts w:ascii="Times New Roman" w:hAnsi="Times New Roman" w:cs="Times New Roman"/>
          <w:sz w:val="24"/>
          <w:szCs w:val="24"/>
          <w:lang w:eastAsia="ar-SA"/>
        </w:rPr>
        <w:t>Załącznika nr 2</w:t>
      </w:r>
      <w:r w:rsidR="00BF1ABE" w:rsidRPr="007D6BDF">
        <w:rPr>
          <w:rFonts w:ascii="Times New Roman" w:hAnsi="Times New Roman" w:cs="Times New Roman"/>
          <w:sz w:val="24"/>
          <w:szCs w:val="24"/>
          <w:lang w:eastAsia="ar-SA"/>
        </w:rPr>
        <w:t>,</w:t>
      </w:r>
      <w:r w:rsidRPr="007D6BDF">
        <w:rPr>
          <w:rFonts w:ascii="Times New Roman" w:hAnsi="Times New Roman" w:cs="Times New Roman"/>
          <w:sz w:val="24"/>
          <w:szCs w:val="24"/>
        </w:rPr>
        <w:t xml:space="preserve"> </w:t>
      </w:r>
      <w:r w:rsidR="007A1BFD" w:rsidRPr="007D6BDF">
        <w:rPr>
          <w:rFonts w:ascii="Times New Roman" w:hAnsi="Times New Roman" w:cs="Times New Roman"/>
          <w:sz w:val="24"/>
          <w:szCs w:val="24"/>
        </w:rPr>
        <w:t>niepowystawowy</w:t>
      </w:r>
      <w:r w:rsidRPr="007D6BDF">
        <w:rPr>
          <w:rFonts w:ascii="Times New Roman" w:hAnsi="Times New Roman" w:cs="Times New Roman"/>
          <w:sz w:val="24"/>
          <w:szCs w:val="24"/>
        </w:rPr>
        <w:t>, nieregenerowany, kompletny i gotowy do</w:t>
      </w:r>
      <w:r w:rsidR="00925615" w:rsidRPr="007D6BDF">
        <w:rPr>
          <w:rFonts w:ascii="Times New Roman" w:hAnsi="Times New Roman" w:cs="Times New Roman"/>
          <w:sz w:val="24"/>
          <w:szCs w:val="24"/>
        </w:rPr>
        <w:t> </w:t>
      </w:r>
      <w:r w:rsidRPr="007D6BDF">
        <w:rPr>
          <w:rFonts w:ascii="Times New Roman" w:hAnsi="Times New Roman" w:cs="Times New Roman"/>
          <w:sz w:val="24"/>
          <w:szCs w:val="24"/>
        </w:rPr>
        <w:t>użytkowania bez żadnych dodatkowych zakupów poza materiałami eksploatacyjnymi, oraz że nie ma wad fizycznych i prawnych.</w:t>
      </w:r>
    </w:p>
    <w:p w14:paraId="5C32BCD8" w14:textId="627D8834" w:rsidR="00F8258B" w:rsidRPr="007D6BDF"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7D6BDF">
        <w:rPr>
          <w:rFonts w:ascii="Times New Roman" w:hAnsi="Times New Roman" w:cs="Times New Roman"/>
          <w:sz w:val="24"/>
          <w:szCs w:val="24"/>
        </w:rPr>
        <w:t>Wykonawca zobowiązuje się do zaopatrzenia dostarczanych urządzeń i wyposażenia w</w:t>
      </w:r>
      <w:r w:rsidR="00925615" w:rsidRPr="007D6BDF">
        <w:rPr>
          <w:rFonts w:ascii="Times New Roman" w:hAnsi="Times New Roman" w:cs="Times New Roman"/>
          <w:sz w:val="24"/>
          <w:szCs w:val="24"/>
        </w:rPr>
        <w:t> </w:t>
      </w:r>
      <w:r w:rsidRPr="007D6BDF">
        <w:rPr>
          <w:rFonts w:ascii="Times New Roman" w:hAnsi="Times New Roman" w:cs="Times New Roman"/>
          <w:sz w:val="24"/>
          <w:szCs w:val="24"/>
        </w:rPr>
        <w:t>odpowiednio widoczne, czytelne i nieusuwalne oznakowanie</w:t>
      </w:r>
      <w:r w:rsidR="008E5094" w:rsidRPr="007D6BDF">
        <w:rPr>
          <w:rFonts w:ascii="Times New Roman" w:hAnsi="Times New Roman" w:cs="Times New Roman"/>
          <w:sz w:val="24"/>
          <w:szCs w:val="24"/>
        </w:rPr>
        <w:t xml:space="preserve">, </w:t>
      </w:r>
      <w:r w:rsidRPr="007D6BDF">
        <w:rPr>
          <w:rFonts w:ascii="Times New Roman" w:hAnsi="Times New Roman" w:cs="Times New Roman"/>
          <w:sz w:val="24"/>
          <w:szCs w:val="24"/>
        </w:rPr>
        <w:t>tzn.: każdemu wyrobowi będzie towarzyszyć informacja konieczna do bezpiecznego jego używania i</w:t>
      </w:r>
      <w:r w:rsidR="00925615" w:rsidRPr="007D6BDF">
        <w:rPr>
          <w:rFonts w:ascii="Times New Roman" w:hAnsi="Times New Roman" w:cs="Times New Roman"/>
          <w:sz w:val="24"/>
          <w:szCs w:val="24"/>
        </w:rPr>
        <w:t> </w:t>
      </w:r>
      <w:r w:rsidRPr="007D6BDF">
        <w:rPr>
          <w:rFonts w:ascii="Times New Roman" w:hAnsi="Times New Roman" w:cs="Times New Roman"/>
          <w:sz w:val="24"/>
          <w:szCs w:val="24"/>
        </w:rPr>
        <w:t>do zidentyfikowania wytwórcy.</w:t>
      </w:r>
    </w:p>
    <w:p w14:paraId="5B3EE8E9" w14:textId="0A73EE84" w:rsidR="00531103" w:rsidRPr="007D6BDF" w:rsidRDefault="00F8258B" w:rsidP="008F41BB">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7D6BDF">
        <w:rPr>
          <w:rFonts w:ascii="Times New Roman" w:hAnsi="Times New Roman" w:cs="Times New Roman"/>
          <w:sz w:val="24"/>
          <w:szCs w:val="24"/>
        </w:rPr>
        <w:t>Przystosowanie przyłączenia przedmiotu zamówienia do mediów (do istniejącej infrastruktury) w szpitalu – jeżeli dla danego przedmiotu zamówienia wymagane jest podłączenie do mediów – po stronie Wykonawcy.</w:t>
      </w:r>
    </w:p>
    <w:p w14:paraId="177A22D1" w14:textId="1468BD0A" w:rsidR="00F0123A" w:rsidRPr="007D6BDF" w:rsidRDefault="00EA148B" w:rsidP="00223F20">
      <w:pPr>
        <w:spacing w:after="120" w:line="240" w:lineRule="auto"/>
        <w:rPr>
          <w:rFonts w:ascii="Times New Roman" w:hAnsi="Times New Roman" w:cs="Times New Roman"/>
          <w:sz w:val="24"/>
          <w:szCs w:val="24"/>
        </w:rPr>
      </w:pPr>
      <w:r w:rsidRPr="007D6BDF">
        <w:rPr>
          <w:rFonts w:ascii="Times New Roman" w:hAnsi="Times New Roman" w:cs="Times New Roman"/>
          <w:sz w:val="24"/>
          <w:szCs w:val="24"/>
        </w:rPr>
        <w:lastRenderedPageBreak/>
        <w:t>2</w:t>
      </w:r>
      <w:r w:rsidR="00566835" w:rsidRPr="007D6BDF">
        <w:rPr>
          <w:rFonts w:ascii="Times New Roman" w:hAnsi="Times New Roman" w:cs="Times New Roman"/>
          <w:sz w:val="24"/>
          <w:szCs w:val="24"/>
        </w:rPr>
        <w:t xml:space="preserve">. </w:t>
      </w:r>
      <w:r w:rsidR="009B22C0" w:rsidRPr="007D6BDF">
        <w:rPr>
          <w:rFonts w:ascii="Times New Roman" w:hAnsi="Times New Roman" w:cs="Times New Roman"/>
          <w:sz w:val="24"/>
          <w:szCs w:val="24"/>
        </w:rPr>
        <w:t xml:space="preserve">Opis przedmiotu zamówienia zgodnie z klasyfikacją CPV: </w:t>
      </w:r>
    </w:p>
    <w:p w14:paraId="5F0BA236" w14:textId="770376E1" w:rsidR="009B1E2E" w:rsidRPr="007D6BDF" w:rsidRDefault="00BF1ABE" w:rsidP="009B1E2E">
      <w:pPr>
        <w:spacing w:after="120" w:line="240" w:lineRule="auto"/>
        <w:rPr>
          <w:rFonts w:ascii="Times New Roman" w:hAnsi="Times New Roman"/>
          <w:sz w:val="24"/>
          <w:szCs w:val="24"/>
        </w:rPr>
      </w:pPr>
      <w:r w:rsidRPr="007D6BDF">
        <w:rPr>
          <w:rFonts w:ascii="Times New Roman" w:hAnsi="Times New Roman"/>
          <w:sz w:val="24"/>
          <w:szCs w:val="24"/>
        </w:rPr>
        <w:t>33182100-0- Defibrylatory</w:t>
      </w:r>
    </w:p>
    <w:p w14:paraId="08AD3AC8" w14:textId="77777777" w:rsidR="009B1E2E" w:rsidRPr="00F0123A" w:rsidRDefault="009B1E2E" w:rsidP="009B1E2E">
      <w:pPr>
        <w:spacing w:after="120" w:line="240" w:lineRule="auto"/>
        <w:rPr>
          <w:rFonts w:ascii="Times New Roman" w:hAnsi="Times New Roman" w:cs="Times New Roman"/>
          <w:sz w:val="24"/>
          <w:szCs w:val="24"/>
        </w:rPr>
      </w:pPr>
    </w:p>
    <w:p w14:paraId="3F606B15" w14:textId="77777777"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p>
    <w:p w14:paraId="6CDC249E" w14:textId="77777777" w:rsidR="00BF1ABE" w:rsidRPr="00BF1ABE" w:rsidRDefault="00BF1ABE" w:rsidP="00BF1ABE">
      <w:pPr>
        <w:tabs>
          <w:tab w:val="left" w:pos="2694"/>
        </w:tabs>
        <w:spacing w:after="120" w:line="240" w:lineRule="auto"/>
        <w:jc w:val="both"/>
        <w:rPr>
          <w:rFonts w:ascii="Times New Roman" w:hAnsi="Times New Roman" w:cs="Times New Roman"/>
          <w:sz w:val="24"/>
          <w:szCs w:val="24"/>
        </w:rPr>
      </w:pPr>
      <w:r w:rsidRPr="00BF1ABE">
        <w:rPr>
          <w:rFonts w:ascii="Times New Roman" w:hAnsi="Times New Roman" w:cs="Times New Roman"/>
          <w:sz w:val="24"/>
          <w:szCs w:val="24"/>
        </w:rPr>
        <w:t>Zamawiający nie dopuszcza składania ofert częściowych.</w:t>
      </w:r>
    </w:p>
    <w:p w14:paraId="022C43E1" w14:textId="77777777" w:rsidR="00BF1ABE" w:rsidRDefault="00BF1ABE" w:rsidP="00BF1ABE">
      <w:pPr>
        <w:tabs>
          <w:tab w:val="left" w:pos="2694"/>
        </w:tabs>
        <w:spacing w:after="120" w:line="240" w:lineRule="auto"/>
        <w:jc w:val="both"/>
        <w:rPr>
          <w:rFonts w:ascii="Times New Roman" w:hAnsi="Times New Roman" w:cs="Times New Roman"/>
          <w:sz w:val="24"/>
          <w:szCs w:val="24"/>
        </w:rPr>
      </w:pPr>
      <w:r w:rsidRPr="00BF1ABE">
        <w:rPr>
          <w:rFonts w:ascii="Times New Roman" w:hAnsi="Times New Roman" w:cs="Times New Roman"/>
          <w:sz w:val="24"/>
          <w:szCs w:val="24"/>
        </w:rPr>
        <w:t xml:space="preserve">Niepodzielenie zamówienia na części nie ogranicza uczciwej konkurencji oraz równego traktowania, gdyż dostawę sprzętu medycznego na ww. lokalizacji może zapewnić jeden Wykonawca, w tym małe i średnie przedsiębiorstwo.  </w:t>
      </w:r>
    </w:p>
    <w:p w14:paraId="40106F09" w14:textId="109658E2" w:rsidR="00100B19" w:rsidRPr="007B6B70" w:rsidRDefault="00100B19" w:rsidP="00BF1ABE">
      <w:pPr>
        <w:tabs>
          <w:tab w:val="left" w:pos="2694"/>
        </w:tabs>
        <w:spacing w:after="120" w:line="240" w:lineRule="auto"/>
        <w:jc w:val="both"/>
        <w:rPr>
          <w:rFonts w:ascii="Times New Roman" w:hAnsi="Times New Roman" w:cs="Times New Roman"/>
          <w:sz w:val="24"/>
          <w:szCs w:val="24"/>
        </w:rPr>
      </w:pPr>
    </w:p>
    <w:tbl>
      <w:tblPr>
        <w:tblStyle w:val="Tabela-Siatka"/>
        <w:tblW w:w="9781" w:type="dxa"/>
        <w:tblInd w:w="-147" w:type="dxa"/>
        <w:tblLook w:val="04A0" w:firstRow="1" w:lastRow="0" w:firstColumn="1" w:lastColumn="0" w:noHBand="0" w:noVBand="1"/>
      </w:tblPr>
      <w:tblGrid>
        <w:gridCol w:w="6237"/>
        <w:gridCol w:w="3544"/>
      </w:tblGrid>
      <w:tr w:rsidR="009836C3" w:rsidRPr="007B6B70" w14:paraId="1F369DF9" w14:textId="011F4391" w:rsidTr="009836C3">
        <w:trPr>
          <w:trHeight w:val="388"/>
        </w:trPr>
        <w:tc>
          <w:tcPr>
            <w:tcW w:w="6237" w:type="dxa"/>
            <w:shd w:val="clear" w:color="auto" w:fill="D9D9D9" w:themeFill="background1" w:themeFillShade="D9"/>
            <w:vAlign w:val="center"/>
          </w:tcPr>
          <w:p w14:paraId="2A7D2D11" w14:textId="77777777" w:rsidR="009836C3" w:rsidRPr="007D6BDF" w:rsidRDefault="009836C3" w:rsidP="00EB4204">
            <w:pPr>
              <w:spacing w:after="120"/>
              <w:jc w:val="center"/>
              <w:rPr>
                <w:rFonts w:ascii="Times New Roman" w:hAnsi="Times New Roman" w:cs="Times New Roman"/>
                <w:sz w:val="24"/>
                <w:szCs w:val="24"/>
              </w:rPr>
            </w:pPr>
            <w:r w:rsidRPr="007D6BDF">
              <w:rPr>
                <w:rFonts w:ascii="Times New Roman" w:hAnsi="Times New Roman" w:cs="Times New Roman"/>
                <w:sz w:val="24"/>
                <w:szCs w:val="24"/>
              </w:rPr>
              <w:t>Nazwa</w:t>
            </w:r>
          </w:p>
        </w:tc>
        <w:tc>
          <w:tcPr>
            <w:tcW w:w="3544" w:type="dxa"/>
            <w:shd w:val="clear" w:color="auto" w:fill="D9D9D9" w:themeFill="background1" w:themeFillShade="D9"/>
          </w:tcPr>
          <w:p w14:paraId="276FCC59" w14:textId="22BD7304" w:rsidR="009836C3" w:rsidRPr="007D6BDF" w:rsidRDefault="009836C3" w:rsidP="00EB4204">
            <w:pPr>
              <w:spacing w:after="120"/>
              <w:jc w:val="center"/>
              <w:rPr>
                <w:rFonts w:ascii="Times New Roman" w:hAnsi="Times New Roman" w:cs="Times New Roman"/>
                <w:sz w:val="24"/>
                <w:szCs w:val="24"/>
              </w:rPr>
            </w:pPr>
            <w:r w:rsidRPr="007D6BDF">
              <w:rPr>
                <w:rFonts w:ascii="Times New Roman" w:hAnsi="Times New Roman" w:cs="Times New Roman"/>
                <w:sz w:val="24"/>
                <w:szCs w:val="24"/>
              </w:rPr>
              <w:t>Ilość (szt.)</w:t>
            </w:r>
          </w:p>
        </w:tc>
      </w:tr>
      <w:tr w:rsidR="009836C3" w:rsidRPr="007B6B70" w14:paraId="19B3EB99" w14:textId="06FF2E6E" w:rsidTr="009836C3">
        <w:trPr>
          <w:trHeight w:val="418"/>
        </w:trPr>
        <w:tc>
          <w:tcPr>
            <w:tcW w:w="6237" w:type="dxa"/>
            <w:vAlign w:val="center"/>
          </w:tcPr>
          <w:p w14:paraId="17E079F8" w14:textId="463FBAF2" w:rsidR="009836C3" w:rsidRPr="009B1E2E" w:rsidRDefault="009836C3" w:rsidP="00EB4204">
            <w:pPr>
              <w:spacing w:after="120"/>
              <w:jc w:val="center"/>
              <w:rPr>
                <w:rFonts w:ascii="Times New Roman" w:hAnsi="Times New Roman" w:cs="Times New Roman"/>
                <w:sz w:val="24"/>
                <w:szCs w:val="24"/>
              </w:rPr>
            </w:pPr>
            <w:r>
              <w:rPr>
                <w:rFonts w:ascii="Times New Roman" w:hAnsi="Times New Roman" w:cs="Times New Roman"/>
                <w:color w:val="000000"/>
                <w:sz w:val="24"/>
                <w:szCs w:val="24"/>
              </w:rPr>
              <w:t>Defibrylator</w:t>
            </w:r>
          </w:p>
        </w:tc>
        <w:tc>
          <w:tcPr>
            <w:tcW w:w="3544" w:type="dxa"/>
          </w:tcPr>
          <w:p w14:paraId="06A4E481" w14:textId="58F215A7" w:rsidR="009836C3" w:rsidRPr="007B6B70" w:rsidRDefault="009836C3" w:rsidP="00EB4204">
            <w:pPr>
              <w:spacing w:after="120"/>
              <w:jc w:val="center"/>
              <w:rPr>
                <w:rFonts w:ascii="Times New Roman" w:hAnsi="Times New Roman" w:cs="Times New Roman"/>
                <w:sz w:val="24"/>
                <w:szCs w:val="24"/>
              </w:rPr>
            </w:pPr>
            <w:r>
              <w:rPr>
                <w:rFonts w:ascii="Times New Roman" w:hAnsi="Times New Roman" w:cs="Times New Roman"/>
                <w:sz w:val="24"/>
                <w:szCs w:val="24"/>
              </w:rPr>
              <w:t>16</w:t>
            </w:r>
          </w:p>
        </w:tc>
      </w:tr>
    </w:tbl>
    <w:p w14:paraId="78457AA9" w14:textId="77777777" w:rsidR="00902ECD" w:rsidRPr="009B22C0" w:rsidRDefault="00902ECD" w:rsidP="00223F20">
      <w:pPr>
        <w:spacing w:after="120" w:line="240" w:lineRule="auto"/>
        <w:rPr>
          <w:rFonts w:ascii="Times New Roman" w:hAnsi="Times New Roman" w:cs="Times New Roman"/>
          <w:sz w:val="24"/>
          <w:szCs w:val="24"/>
        </w:rPr>
      </w:pPr>
    </w:p>
    <w:p w14:paraId="3BBC4571" w14:textId="7A269659"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D85E79">
        <w:rPr>
          <w:rFonts w:ascii="Times New Roman" w:hAnsi="Times New Roman" w:cs="Times New Roman"/>
          <w:b/>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t>
      </w:r>
      <w:r w:rsidR="007A1BFD" w:rsidRPr="00D85E79">
        <w:rPr>
          <w:rFonts w:ascii="Times New Roman" w:hAnsi="Times New Roman" w:cs="Times New Roman"/>
          <w:b/>
          <w:sz w:val="24"/>
          <w:szCs w:val="24"/>
        </w:rPr>
        <w:t>WYKONAWCY, W</w:t>
      </w:r>
      <w:r w:rsidRPr="00D85E79">
        <w:rPr>
          <w:rFonts w:ascii="Times New Roman" w:hAnsi="Times New Roman" w:cs="Times New Roman"/>
          <w:b/>
          <w:sz w:val="24"/>
          <w:szCs w:val="24"/>
        </w:rPr>
        <w:t xml:space="preserve"> PRZYPADKU WYBORU JEGO OFERTY W</w:t>
      </w:r>
      <w:r w:rsidR="003B43E1">
        <w:rPr>
          <w:rFonts w:ascii="Times New Roman" w:hAnsi="Times New Roman" w:cs="Times New Roman"/>
          <w:b/>
          <w:sz w:val="24"/>
          <w:szCs w:val="24"/>
        </w:rPr>
        <w:t> </w:t>
      </w:r>
      <w:r w:rsidRPr="00D85E79">
        <w:rPr>
          <w:rFonts w:ascii="Times New Roman" w:hAnsi="Times New Roman" w:cs="Times New Roman"/>
          <w:b/>
          <w:sz w:val="24"/>
          <w:szCs w:val="24"/>
        </w:rPr>
        <w:t>WIĘKSZEJ NIŻ MAKSYMALNA LICZBIE CZEŚCI.</w:t>
      </w:r>
    </w:p>
    <w:p w14:paraId="40C0E175" w14:textId="036092EE" w:rsidR="00F8258B" w:rsidRPr="00F8258B" w:rsidRDefault="00F8258B" w:rsidP="00223F20">
      <w:pPr>
        <w:spacing w:after="120" w:line="240" w:lineRule="auto"/>
        <w:jc w:val="both"/>
        <w:rPr>
          <w:rFonts w:ascii="Times New Roman" w:hAnsi="Times New Roman" w:cs="Times New Roman"/>
          <w:sz w:val="24"/>
          <w:szCs w:val="24"/>
        </w:rPr>
      </w:pPr>
      <w:r w:rsidRPr="00F8258B">
        <w:rPr>
          <w:rFonts w:ascii="Times New Roman" w:hAnsi="Times New Roman" w:cs="Times New Roman"/>
          <w:sz w:val="24"/>
          <w:szCs w:val="24"/>
        </w:rPr>
        <w:t xml:space="preserve">Wykonawca może złożyć ofertę w odniesieniu do </w:t>
      </w:r>
      <w:r w:rsidR="009836C3">
        <w:rPr>
          <w:rFonts w:ascii="Times New Roman" w:hAnsi="Times New Roman" w:cs="Times New Roman"/>
          <w:sz w:val="24"/>
          <w:szCs w:val="24"/>
        </w:rPr>
        <w:t>całości</w:t>
      </w:r>
      <w:r w:rsidRPr="00F8258B">
        <w:rPr>
          <w:rFonts w:ascii="Times New Roman" w:hAnsi="Times New Roman" w:cs="Times New Roman"/>
          <w:sz w:val="24"/>
          <w:szCs w:val="24"/>
        </w:rPr>
        <w:t xml:space="preserve"> zamówienia.  </w:t>
      </w:r>
    </w:p>
    <w:p w14:paraId="42962470" w14:textId="77777777" w:rsidR="009B22C0" w:rsidRPr="009B22C0" w:rsidRDefault="009B22C0" w:rsidP="00223F20">
      <w:pPr>
        <w:spacing w:after="120" w:line="240" w:lineRule="auto"/>
        <w:rPr>
          <w:rFonts w:ascii="Times New Roman" w:hAnsi="Times New Roman" w:cs="Times New Roman"/>
          <w:sz w:val="24"/>
          <w:szCs w:val="24"/>
        </w:rPr>
      </w:pPr>
    </w:p>
    <w:p w14:paraId="1500BBD9" w14:textId="77777777"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58334188" w14:textId="77777777" w:rsidR="009B22C0" w:rsidRPr="00D85E79" w:rsidRDefault="009B22C0" w:rsidP="00223F20">
      <w:pPr>
        <w:spacing w:after="12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4165E61B" w14:textId="77777777" w:rsidR="009B22C0" w:rsidRPr="009B22C0" w:rsidRDefault="009B22C0" w:rsidP="00223F20">
      <w:pPr>
        <w:spacing w:after="120" w:line="240" w:lineRule="auto"/>
        <w:jc w:val="both"/>
        <w:rPr>
          <w:rFonts w:ascii="Times New Roman" w:hAnsi="Times New Roman" w:cs="Times New Roman"/>
          <w:sz w:val="24"/>
          <w:szCs w:val="24"/>
        </w:rPr>
      </w:pPr>
    </w:p>
    <w:p w14:paraId="7D3982A1" w14:textId="77777777" w:rsidR="00D85E79" w:rsidRPr="00B31C96"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B31C96">
        <w:rPr>
          <w:rFonts w:ascii="Times New Roman" w:hAnsi="Times New Roman" w:cs="Times New Roman"/>
          <w:b/>
          <w:sz w:val="24"/>
          <w:szCs w:val="24"/>
        </w:rPr>
        <w:t xml:space="preserve">OPIS SPOSOBU PRZEDSTAWIANIA OFERT WARIANTOWYCH ORAZ MINIMALNE WARUNKI, JAKIM MUSZĄ ODPOWIADAĆ OFERTY WARIANTOWE, WRAZ Z WYBRANYMI KRYTERIAMI OCENY, JEŻELI ZAMAWIAJĄCY WYMAGA LUB DOPUSZCZA ICH SKŁADANIE. </w:t>
      </w:r>
    </w:p>
    <w:p w14:paraId="22555F1D" w14:textId="7D9BA50B" w:rsidR="009B22C0" w:rsidRPr="00454D94" w:rsidRDefault="009B22C0" w:rsidP="00223F20">
      <w:pPr>
        <w:spacing w:after="120" w:line="240" w:lineRule="auto"/>
        <w:jc w:val="both"/>
        <w:rPr>
          <w:rFonts w:ascii="Times New Roman" w:hAnsi="Times New Roman" w:cs="Times New Roman"/>
          <w:color w:val="FF0000"/>
          <w:sz w:val="24"/>
          <w:szCs w:val="24"/>
        </w:rPr>
      </w:pPr>
      <w:r w:rsidRPr="00B31C96">
        <w:rPr>
          <w:rFonts w:ascii="Times New Roman" w:hAnsi="Times New Roman" w:cs="Times New Roman"/>
          <w:sz w:val="24"/>
          <w:szCs w:val="24"/>
        </w:rPr>
        <w:t>Zamawiający nie dopuszcza możliwości składania oferty wariantowej.</w:t>
      </w:r>
      <w:r w:rsidRPr="00D85E79">
        <w:rPr>
          <w:rFonts w:ascii="Times New Roman" w:hAnsi="Times New Roman" w:cs="Times New Roman"/>
          <w:sz w:val="24"/>
          <w:szCs w:val="24"/>
        </w:rPr>
        <w:t xml:space="preserve"> </w:t>
      </w:r>
    </w:p>
    <w:p w14:paraId="53C8E0D8" w14:textId="77777777" w:rsidR="009905AD" w:rsidRPr="009B22C0" w:rsidRDefault="009905AD" w:rsidP="00223F20">
      <w:pPr>
        <w:spacing w:after="120" w:line="240" w:lineRule="auto"/>
        <w:rPr>
          <w:rFonts w:ascii="Times New Roman" w:hAnsi="Times New Roman" w:cs="Times New Roman"/>
          <w:sz w:val="24"/>
          <w:szCs w:val="24"/>
        </w:rPr>
      </w:pPr>
    </w:p>
    <w:p w14:paraId="581C9623" w14:textId="77777777" w:rsidR="00D85E79" w:rsidRDefault="009B22C0" w:rsidP="00223F20">
      <w:pPr>
        <w:pStyle w:val="Akapitzlist"/>
        <w:numPr>
          <w:ilvl w:val="0"/>
          <w:numId w:val="1"/>
        </w:numPr>
        <w:spacing w:after="120" w:line="240" w:lineRule="auto"/>
        <w:ind w:left="567" w:hanging="567"/>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271C0116" w14:textId="74BBF23E" w:rsidR="009B22C0" w:rsidRPr="007D6BDF" w:rsidRDefault="00C9499A" w:rsidP="00223F20">
      <w:pPr>
        <w:spacing w:after="120" w:line="240" w:lineRule="auto"/>
        <w:jc w:val="both"/>
        <w:rPr>
          <w:rFonts w:ascii="Times New Roman" w:hAnsi="Times New Roman" w:cs="Times New Roman"/>
          <w:bCs/>
          <w:sz w:val="24"/>
          <w:szCs w:val="24"/>
        </w:rPr>
      </w:pPr>
      <w:r w:rsidRPr="007D6BDF">
        <w:rPr>
          <w:rFonts w:ascii="Times New Roman" w:hAnsi="Times New Roman" w:cs="Times New Roman"/>
          <w:bCs/>
          <w:sz w:val="24"/>
          <w:szCs w:val="24"/>
        </w:rPr>
        <w:t xml:space="preserve">Przedmiot zamówienia </w:t>
      </w:r>
      <w:r w:rsidR="00035692" w:rsidRPr="007D6BDF">
        <w:rPr>
          <w:rFonts w:ascii="Times New Roman" w:hAnsi="Times New Roman" w:cs="Times New Roman"/>
          <w:bCs/>
          <w:sz w:val="24"/>
          <w:szCs w:val="24"/>
        </w:rPr>
        <w:t xml:space="preserve">będzie dostarczony w terminie nie dłuższym niż do </w:t>
      </w:r>
      <w:r w:rsidR="008C4C97">
        <w:rPr>
          <w:rFonts w:ascii="Times New Roman" w:hAnsi="Times New Roman" w:cs="Times New Roman"/>
          <w:bCs/>
          <w:color w:val="000000" w:themeColor="text1"/>
          <w:sz w:val="24"/>
          <w:szCs w:val="24"/>
        </w:rPr>
        <w:t xml:space="preserve">6 </w:t>
      </w:r>
      <w:r w:rsidR="00035692" w:rsidRPr="007D6BDF">
        <w:rPr>
          <w:rFonts w:ascii="Times New Roman" w:hAnsi="Times New Roman" w:cs="Times New Roman"/>
          <w:bCs/>
          <w:color w:val="000000" w:themeColor="text1"/>
          <w:sz w:val="24"/>
          <w:szCs w:val="24"/>
        </w:rPr>
        <w:t xml:space="preserve">tygodni </w:t>
      </w:r>
      <w:r w:rsidR="00035692" w:rsidRPr="007D6BDF">
        <w:rPr>
          <w:rFonts w:ascii="Times New Roman" w:hAnsi="Times New Roman" w:cs="Times New Roman"/>
          <w:bCs/>
          <w:sz w:val="24"/>
          <w:szCs w:val="24"/>
        </w:rPr>
        <w:t xml:space="preserve">od dnia </w:t>
      </w:r>
      <w:r w:rsidR="00FD3FFE" w:rsidRPr="007D6BDF">
        <w:rPr>
          <w:rFonts w:ascii="Times New Roman" w:hAnsi="Times New Roman" w:cs="Times New Roman"/>
          <w:bCs/>
          <w:sz w:val="24"/>
          <w:szCs w:val="24"/>
        </w:rPr>
        <w:t>zawarcia umowy</w:t>
      </w:r>
      <w:r w:rsidR="00035692" w:rsidRPr="007D6BDF">
        <w:rPr>
          <w:rFonts w:ascii="Times New Roman" w:hAnsi="Times New Roman" w:cs="Times New Roman"/>
          <w:bCs/>
          <w:sz w:val="24"/>
          <w:szCs w:val="24"/>
        </w:rPr>
        <w:t xml:space="preserve">. </w:t>
      </w:r>
    </w:p>
    <w:p w14:paraId="3EF5639E" w14:textId="77777777" w:rsidR="00566835" w:rsidRPr="00566835" w:rsidRDefault="00566835" w:rsidP="00223F20">
      <w:pPr>
        <w:spacing w:after="120" w:line="240" w:lineRule="auto"/>
        <w:jc w:val="both"/>
        <w:rPr>
          <w:rFonts w:ascii="Times New Roman" w:hAnsi="Times New Roman" w:cs="Times New Roman"/>
          <w:sz w:val="24"/>
          <w:szCs w:val="24"/>
        </w:rPr>
      </w:pPr>
    </w:p>
    <w:p w14:paraId="78628274" w14:textId="77777777" w:rsidR="00671367" w:rsidRPr="00671367" w:rsidRDefault="009B22C0" w:rsidP="00223F20">
      <w:pPr>
        <w:spacing w:after="12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763397B2" w14:textId="77777777" w:rsidR="00671367" w:rsidRPr="00E34000"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E34000">
        <w:rPr>
          <w:rFonts w:ascii="Times New Roman" w:hAnsi="Times New Roman" w:cs="Times New Roman"/>
          <w:sz w:val="24"/>
          <w:szCs w:val="24"/>
        </w:rPr>
        <w:t xml:space="preserve">O udzielnie zamówienia mogą ubiegać się </w:t>
      </w:r>
      <w:r w:rsidR="003B43E1">
        <w:rPr>
          <w:rFonts w:ascii="Times New Roman" w:hAnsi="Times New Roman" w:cs="Times New Roman"/>
          <w:sz w:val="24"/>
          <w:szCs w:val="24"/>
        </w:rPr>
        <w:t>W</w:t>
      </w:r>
      <w:r w:rsidRPr="00E34000">
        <w:rPr>
          <w:rFonts w:ascii="Times New Roman" w:hAnsi="Times New Roman" w:cs="Times New Roman"/>
          <w:sz w:val="24"/>
          <w:szCs w:val="24"/>
        </w:rPr>
        <w:t xml:space="preserve">ykonawcy, którzy: </w:t>
      </w:r>
    </w:p>
    <w:p w14:paraId="344F75BC" w14:textId="77777777" w:rsidR="00671367"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lastRenderedPageBreak/>
        <w:t>a) nie podlegają wykluczeniu</w:t>
      </w:r>
      <w:r w:rsidR="0071006D" w:rsidRPr="00E34000">
        <w:rPr>
          <w:rFonts w:ascii="Times New Roman" w:hAnsi="Times New Roman" w:cs="Times New Roman"/>
          <w:sz w:val="24"/>
          <w:szCs w:val="24"/>
        </w:rPr>
        <w:t xml:space="preserve"> – </w:t>
      </w:r>
      <w:bookmarkStart w:id="1" w:name="_Hlk107481280"/>
      <w:r w:rsidR="0071006D" w:rsidRPr="00E34000">
        <w:rPr>
          <w:rFonts w:ascii="Times New Roman" w:hAnsi="Times New Roman" w:cs="Times New Roman"/>
          <w:sz w:val="24"/>
          <w:szCs w:val="24"/>
        </w:rPr>
        <w:t>szczegółowo wykluczenie rozdz. IX, X i XI;</w:t>
      </w:r>
      <w:bookmarkEnd w:id="1"/>
    </w:p>
    <w:p w14:paraId="676480B1" w14:textId="77777777" w:rsidR="0071006D"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t>b) spełniają określone warunki udziału w postępowaniu</w:t>
      </w:r>
      <w:bookmarkStart w:id="2" w:name="_Hlk107481178"/>
      <w:r w:rsidR="0071006D" w:rsidRPr="00E34000">
        <w:rPr>
          <w:rFonts w:ascii="Times New Roman" w:hAnsi="Times New Roman" w:cs="Times New Roman"/>
          <w:sz w:val="24"/>
          <w:szCs w:val="24"/>
        </w:rPr>
        <w:t xml:space="preserve">– </w:t>
      </w:r>
      <w:bookmarkStart w:id="3" w:name="_Hlk107481307"/>
      <w:r w:rsidR="0071006D" w:rsidRPr="00E34000">
        <w:rPr>
          <w:rFonts w:ascii="Times New Roman" w:hAnsi="Times New Roman" w:cs="Times New Roman"/>
          <w:sz w:val="24"/>
          <w:szCs w:val="24"/>
        </w:rPr>
        <w:t>szczegółowo warunki rozdz. IX, XI</w:t>
      </w:r>
      <w:bookmarkEnd w:id="2"/>
      <w:bookmarkEnd w:id="3"/>
      <w:r w:rsidR="0071006D" w:rsidRPr="00E34000">
        <w:rPr>
          <w:rFonts w:ascii="Times New Roman" w:hAnsi="Times New Roman" w:cs="Times New Roman"/>
          <w:sz w:val="24"/>
          <w:szCs w:val="24"/>
        </w:rPr>
        <w:t xml:space="preserve">. </w:t>
      </w:r>
    </w:p>
    <w:p w14:paraId="15A9E683" w14:textId="77777777" w:rsidR="00EB2337" w:rsidRPr="00C9499A" w:rsidRDefault="00EB2337"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Z postepowania o udzielenie zamówienia wyklucza się̨, z zastrzeżeniem art. 110 ust. 2 </w:t>
      </w:r>
      <w:r w:rsidR="0071006D">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Wykonawcę̨: </w:t>
      </w:r>
    </w:p>
    <w:p w14:paraId="31FCEBC2"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będącego osobą fizyczną, którego prawomocnie skazano za przestępstwo:</w:t>
      </w:r>
    </w:p>
    <w:p w14:paraId="4EED45D8" w14:textId="79B62E41"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udziału w zorganizowanej grupie </w:t>
      </w:r>
      <w:r w:rsidR="003A3260" w:rsidRPr="00C9499A">
        <w:rPr>
          <w:rFonts w:ascii="Times New Roman" w:hAnsi="Times New Roman" w:cs="Times New Roman"/>
          <w:sz w:val="24"/>
          <w:szCs w:val="24"/>
        </w:rPr>
        <w:t>przestępczej</w:t>
      </w:r>
      <w:r w:rsidRPr="00C9499A">
        <w:rPr>
          <w:rFonts w:ascii="Times New Roman" w:hAnsi="Times New Roman" w:cs="Times New Roman"/>
          <w:sz w:val="24"/>
          <w:szCs w:val="24"/>
        </w:rPr>
        <w:t xml:space="preserve"> albo </w:t>
      </w:r>
      <w:r w:rsidR="003A3260" w:rsidRPr="00C9499A">
        <w:rPr>
          <w:rFonts w:ascii="Times New Roman" w:hAnsi="Times New Roman" w:cs="Times New Roman"/>
          <w:sz w:val="24"/>
          <w:szCs w:val="24"/>
        </w:rPr>
        <w:t>związku</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mającym</w:t>
      </w:r>
      <w:r w:rsidRPr="00C9499A">
        <w:rPr>
          <w:rFonts w:ascii="Times New Roman" w:hAnsi="Times New Roman" w:cs="Times New Roman"/>
          <w:sz w:val="24"/>
          <w:szCs w:val="24"/>
        </w:rPr>
        <w:t xml:space="preserve"> na celu popełnienie przestępstwa lub przestępstwa skarbowego, o którym mowa w art. 258 Kodeksu karnego, </w:t>
      </w:r>
    </w:p>
    <w:p w14:paraId="7F9D5D89" w14:textId="77777777" w:rsidR="00EB2337" w:rsidRPr="001B0385" w:rsidRDefault="001B0385"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D64B86">
        <w:rPr>
          <w:rFonts w:ascii="Times New Roman" w:hAnsi="Times New Roman" w:cs="Times New Roman"/>
          <w:sz w:val="24"/>
          <w:szCs w:val="24"/>
        </w:rPr>
        <w:t xml:space="preserve">handlu ludźmi, o którym mowa w art. 189a Kodeksu karnego, o którym mowa w art. 228–230a, art. 250a Kodeksu karnego lub w art. 46 - 48 ustawy z dnia 25 czerwca 2010 r. o sporcie, </w:t>
      </w:r>
      <w:r w:rsidRPr="00D64B86">
        <w:rPr>
          <w:rFonts w:ascii="Times New Roman" w:hAnsi="Times New Roman" w:cs="Times New Roman"/>
          <w:color w:val="212529"/>
          <w:sz w:val="24"/>
          <w:szCs w:val="24"/>
          <w:shd w:val="clear" w:color="auto" w:fill="FFFFFF"/>
        </w:rPr>
        <w:t>lub w </w:t>
      </w:r>
      <w:hyperlink r:id="rId13" w:history="1">
        <w:r w:rsidRPr="00D64B86">
          <w:rPr>
            <w:rStyle w:val="Hipercze"/>
            <w:rFonts w:ascii="Times New Roman" w:hAnsi="Times New Roman" w:cs="Times New Roman"/>
            <w:color w:val="auto"/>
            <w:sz w:val="24"/>
            <w:szCs w:val="24"/>
            <w:u w:val="none"/>
            <w:shd w:val="clear" w:color="auto" w:fill="FFFFFF"/>
          </w:rPr>
          <w:t>art. 54 ust. 1-4</w:t>
        </w:r>
      </w:hyperlink>
      <w:r w:rsidRPr="00D64B86">
        <w:rPr>
          <w:rFonts w:ascii="Times New Roman" w:hAnsi="Times New Roman" w:cs="Times New Roman"/>
          <w:sz w:val="24"/>
          <w:szCs w:val="24"/>
          <w:shd w:val="clear" w:color="auto" w:fill="FFFFFF"/>
        </w:rPr>
        <w:t> u</w:t>
      </w:r>
      <w:r w:rsidRPr="00D64B86">
        <w:rPr>
          <w:rFonts w:ascii="Times New Roman" w:hAnsi="Times New Roman" w:cs="Times New Roman"/>
          <w:color w:val="212529"/>
          <w:sz w:val="24"/>
          <w:szCs w:val="24"/>
          <w:shd w:val="clear" w:color="auto" w:fill="FFFFFF"/>
        </w:rPr>
        <w:t>stawy z dnia 12 maja 2011 r. o</w:t>
      </w:r>
      <w:r w:rsidR="003B43E1">
        <w:rPr>
          <w:rFonts w:ascii="Times New Roman" w:hAnsi="Times New Roman" w:cs="Times New Roman"/>
          <w:color w:val="212529"/>
          <w:sz w:val="24"/>
          <w:szCs w:val="24"/>
          <w:shd w:val="clear" w:color="auto" w:fill="FFFFFF"/>
        </w:rPr>
        <w:t> </w:t>
      </w:r>
      <w:r w:rsidRPr="00D64B86">
        <w:rPr>
          <w:rFonts w:ascii="Times New Roman" w:hAnsi="Times New Roman" w:cs="Times New Roman"/>
          <w:color w:val="212529"/>
          <w:sz w:val="24"/>
          <w:szCs w:val="24"/>
          <w:shd w:val="clear" w:color="auto" w:fill="FFFFFF"/>
        </w:rPr>
        <w:t>refundacji leków, środków spożywczych specjalnego przeznaczenia żywieniowego oraz wyrobów medycznych </w:t>
      </w:r>
    </w:p>
    <w:p w14:paraId="531A4A74"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finansowania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165a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udaremniania lub utrudniania stwierdzenia </w:t>
      </w:r>
      <w:r w:rsidR="003A3260" w:rsidRPr="00C9499A">
        <w:rPr>
          <w:rFonts w:ascii="Times New Roman" w:hAnsi="Times New Roman" w:cs="Times New Roman"/>
          <w:sz w:val="24"/>
          <w:szCs w:val="24"/>
        </w:rPr>
        <w:t>przestępnego</w:t>
      </w:r>
      <w:r w:rsidRPr="00C9499A">
        <w:rPr>
          <w:rFonts w:ascii="Times New Roman" w:hAnsi="Times New Roman" w:cs="Times New Roman"/>
          <w:sz w:val="24"/>
          <w:szCs w:val="24"/>
        </w:rPr>
        <w:t xml:space="preserve"> pochodzenia </w:t>
      </w:r>
      <w:r w:rsidR="003A3260" w:rsidRPr="00C9499A">
        <w:rPr>
          <w:rFonts w:ascii="Times New Roman" w:hAnsi="Times New Roman" w:cs="Times New Roman"/>
          <w:sz w:val="24"/>
          <w:szCs w:val="24"/>
        </w:rPr>
        <w:t>pieniędzy</w:t>
      </w:r>
      <w:r w:rsidRPr="00C9499A">
        <w:rPr>
          <w:rFonts w:ascii="Times New Roman" w:hAnsi="Times New Roman" w:cs="Times New Roman"/>
          <w:sz w:val="24"/>
          <w:szCs w:val="24"/>
        </w:rPr>
        <w:t xml:space="preserve"> lub ukrywania ich pochodzenia,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299 Kodeksu karnego, </w:t>
      </w:r>
    </w:p>
    <w:p w14:paraId="32A71D62"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115 § 20 Kodeksu karnego, lub</w:t>
      </w:r>
      <w:r w:rsidR="003B43E1">
        <w:rPr>
          <w:rFonts w:ascii="Times New Roman" w:hAnsi="Times New Roman" w:cs="Times New Roman"/>
          <w:sz w:val="24"/>
          <w:szCs w:val="24"/>
        </w:rPr>
        <w:t> </w:t>
      </w:r>
      <w:r w:rsidR="003A3260" w:rsidRPr="00C9499A">
        <w:rPr>
          <w:rFonts w:ascii="Times New Roman" w:hAnsi="Times New Roman" w:cs="Times New Roman"/>
          <w:sz w:val="24"/>
          <w:szCs w:val="24"/>
        </w:rPr>
        <w:t>mające</w:t>
      </w:r>
      <w:r w:rsidRPr="00C9499A">
        <w:rPr>
          <w:rFonts w:ascii="Times New Roman" w:hAnsi="Times New Roman" w:cs="Times New Roman"/>
          <w:sz w:val="24"/>
          <w:szCs w:val="24"/>
        </w:rPr>
        <w:t xml:space="preserve"> na celu popełnienie tego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w:t>
      </w:r>
    </w:p>
    <w:p w14:paraId="501EF8E4" w14:textId="77777777" w:rsidR="00C9499A" w:rsidRPr="00863C12" w:rsidRDefault="00C9499A"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pracy małoletniemu cudzoziemcowi, o którym mowa </w:t>
      </w:r>
      <w:r w:rsidR="00766471">
        <w:rPr>
          <w:rFonts w:ascii="Times New Roman" w:hAnsi="Times New Roman" w:cs="Times New Roman"/>
          <w:sz w:val="24"/>
          <w:szCs w:val="24"/>
        </w:rPr>
        <w:br/>
      </w:r>
      <w:r w:rsidRPr="00863C12">
        <w:rPr>
          <w:rFonts w:ascii="Times New Roman" w:hAnsi="Times New Roman" w:cs="Times New Roman"/>
          <w:sz w:val="24"/>
          <w:szCs w:val="24"/>
        </w:rPr>
        <w:t>w art. 9 ust. 2 ustawy z dnia 15 czerwca 2012 r. o skutkach powierzania wykonywania pracy</w:t>
      </w:r>
      <w:r w:rsidR="00766471">
        <w:rPr>
          <w:rFonts w:ascii="Times New Roman" w:hAnsi="Times New Roman" w:cs="Times New Roman"/>
          <w:sz w:val="24"/>
          <w:szCs w:val="24"/>
        </w:rPr>
        <w:t xml:space="preserve"> </w:t>
      </w:r>
      <w:r w:rsidRPr="00863C12">
        <w:rPr>
          <w:rFonts w:ascii="Times New Roman" w:hAnsi="Times New Roman" w:cs="Times New Roman"/>
          <w:sz w:val="24"/>
          <w:szCs w:val="24"/>
        </w:rPr>
        <w:t xml:space="preserve">cudzoziemcom przebywającym wbrew przepisom na terytorium Rzeczypospolitej Polskiej, </w:t>
      </w:r>
    </w:p>
    <w:p w14:paraId="4F3F16D2" w14:textId="4E9AB100"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przeciwko obrotowi gospodarczemu,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296–307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oszustwa,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286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przeciwko </w:t>
      </w:r>
      <w:r w:rsidR="003A3260" w:rsidRPr="00C9499A">
        <w:rPr>
          <w:rFonts w:ascii="Times New Roman" w:hAnsi="Times New Roman" w:cs="Times New Roman"/>
          <w:sz w:val="24"/>
          <w:szCs w:val="24"/>
        </w:rPr>
        <w:t>wiarygodności</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dokumentów</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270– 277d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skarbowe, </w:t>
      </w:r>
    </w:p>
    <w:p w14:paraId="425B67E1"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9 ust. 1 i 3 lub art. 10 ustawy z dnia 15 czerwca 2012 r. </w:t>
      </w:r>
      <w:r w:rsidR="00766471">
        <w:rPr>
          <w:rFonts w:ascii="Times New Roman" w:hAnsi="Times New Roman" w:cs="Times New Roman"/>
          <w:sz w:val="24"/>
          <w:szCs w:val="24"/>
        </w:rPr>
        <w:br/>
      </w:r>
      <w:r w:rsidRPr="00C9499A">
        <w:rPr>
          <w:rFonts w:ascii="Times New Roman" w:hAnsi="Times New Roman" w:cs="Times New Roman"/>
          <w:sz w:val="24"/>
          <w:szCs w:val="24"/>
        </w:rPr>
        <w:t xml:space="preserve">o skutkach powierzania wykonywania pracy cudzoziemcom </w:t>
      </w:r>
      <w:r w:rsidR="003A3260" w:rsidRPr="00C9499A">
        <w:rPr>
          <w:rFonts w:ascii="Times New Roman" w:hAnsi="Times New Roman" w:cs="Times New Roman"/>
          <w:sz w:val="24"/>
          <w:szCs w:val="24"/>
        </w:rPr>
        <w:t>przebywającym</w:t>
      </w:r>
      <w:r w:rsidRPr="00C9499A">
        <w:rPr>
          <w:rFonts w:ascii="Times New Roman" w:hAnsi="Times New Roman" w:cs="Times New Roman"/>
          <w:sz w:val="24"/>
          <w:szCs w:val="24"/>
        </w:rPr>
        <w:t xml:space="preserve"> wbrew przepisom na terytorium Rzeczypospolitej Polskiej – lub za odpowiedni czyn zabroniony </w:t>
      </w:r>
      <w:r w:rsidR="003A3260" w:rsidRPr="00C9499A">
        <w:rPr>
          <w:rFonts w:ascii="Times New Roman" w:hAnsi="Times New Roman" w:cs="Times New Roman"/>
          <w:sz w:val="24"/>
          <w:szCs w:val="24"/>
        </w:rPr>
        <w:t>określony</w:t>
      </w:r>
      <w:r w:rsidRPr="00C9499A">
        <w:rPr>
          <w:rFonts w:ascii="Times New Roman" w:hAnsi="Times New Roman" w:cs="Times New Roman"/>
          <w:sz w:val="24"/>
          <w:szCs w:val="24"/>
        </w:rPr>
        <w:t xml:space="preserve"> w przepisach prawa obcego; </w:t>
      </w:r>
    </w:p>
    <w:p w14:paraId="47AD0AAA" w14:textId="7C0369F3" w:rsidR="00EB2337"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urzędującego</w:t>
      </w:r>
      <w:r w:rsidR="00EB2337" w:rsidRPr="00C9499A">
        <w:rPr>
          <w:rFonts w:ascii="Times New Roman" w:hAnsi="Times New Roman" w:cs="Times New Roman"/>
          <w:sz w:val="24"/>
          <w:szCs w:val="24"/>
        </w:rPr>
        <w:t xml:space="preserve"> członka jego organu </w:t>
      </w:r>
      <w:r w:rsidRPr="00C9499A">
        <w:rPr>
          <w:rFonts w:ascii="Times New Roman" w:hAnsi="Times New Roman" w:cs="Times New Roman"/>
          <w:sz w:val="24"/>
          <w:szCs w:val="24"/>
        </w:rPr>
        <w:t>zarządzającego</w:t>
      </w:r>
      <w:r w:rsidR="00EB2337" w:rsidRPr="00C9499A">
        <w:rPr>
          <w:rFonts w:ascii="Times New Roman" w:hAnsi="Times New Roman" w:cs="Times New Roman"/>
          <w:sz w:val="24"/>
          <w:szCs w:val="24"/>
        </w:rPr>
        <w:t xml:space="preserve"> lub nadzorczego, </w:t>
      </w:r>
      <w:r w:rsidRPr="00C9499A">
        <w:rPr>
          <w:rFonts w:ascii="Times New Roman" w:hAnsi="Times New Roman" w:cs="Times New Roman"/>
          <w:sz w:val="24"/>
          <w:szCs w:val="24"/>
        </w:rPr>
        <w:t>wspólnika</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spółki</w:t>
      </w:r>
      <w:r w:rsidR="00EB2337" w:rsidRPr="00C9499A">
        <w:rPr>
          <w:rFonts w:ascii="Times New Roman" w:hAnsi="Times New Roman" w:cs="Times New Roman"/>
          <w:sz w:val="24"/>
          <w:szCs w:val="24"/>
        </w:rPr>
        <w:t xml:space="preserve">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jawnej lub partnerskiej albo komplementariusza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komandytowej lub komandytowo-akcyjnej lub prokurenta prawomocnie skazano za </w:t>
      </w:r>
      <w:r w:rsidRPr="00C9499A">
        <w:rPr>
          <w:rFonts w:ascii="Times New Roman" w:hAnsi="Times New Roman" w:cs="Times New Roman"/>
          <w:sz w:val="24"/>
          <w:szCs w:val="24"/>
        </w:rPr>
        <w:t>przestępstwo</w:t>
      </w:r>
      <w:r w:rsidR="00EB2337" w:rsidRPr="00C9499A">
        <w:rPr>
          <w:rFonts w:ascii="Times New Roman" w:hAnsi="Times New Roman" w:cs="Times New Roman"/>
          <w:sz w:val="24"/>
          <w:szCs w:val="24"/>
        </w:rPr>
        <w:t xml:space="preserve">, o </w:t>
      </w:r>
      <w:r w:rsidRPr="00C9499A">
        <w:rPr>
          <w:rFonts w:ascii="Times New Roman" w:hAnsi="Times New Roman" w:cs="Times New Roman"/>
          <w:sz w:val="24"/>
          <w:szCs w:val="24"/>
        </w:rPr>
        <w:t>którym</w:t>
      </w:r>
      <w:r w:rsidR="00EB2337" w:rsidRPr="00C9499A">
        <w:rPr>
          <w:rFonts w:ascii="Times New Roman" w:hAnsi="Times New Roman" w:cs="Times New Roman"/>
          <w:sz w:val="24"/>
          <w:szCs w:val="24"/>
        </w:rPr>
        <w:t xml:space="preserve"> mowa w pkt </w:t>
      </w:r>
      <w:r w:rsidRPr="00C9499A">
        <w:rPr>
          <w:rFonts w:ascii="Times New Roman" w:hAnsi="Times New Roman" w:cs="Times New Roman"/>
          <w:sz w:val="24"/>
          <w:szCs w:val="24"/>
        </w:rPr>
        <w:t>1)</w:t>
      </w:r>
      <w:r w:rsidR="00EB2337" w:rsidRPr="00C9499A">
        <w:rPr>
          <w:rFonts w:ascii="Times New Roman" w:hAnsi="Times New Roman" w:cs="Times New Roman"/>
          <w:sz w:val="24"/>
          <w:szCs w:val="24"/>
        </w:rPr>
        <w:t>;</w:t>
      </w:r>
    </w:p>
    <w:p w14:paraId="547EF320" w14:textId="6B29109D"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wydano prawomocny wyrok </w:t>
      </w:r>
      <w:r w:rsidR="003A3260" w:rsidRPr="00C9499A">
        <w:rPr>
          <w:rFonts w:ascii="Times New Roman" w:hAnsi="Times New Roman" w:cs="Times New Roman"/>
          <w:sz w:val="24"/>
          <w:szCs w:val="24"/>
        </w:rPr>
        <w:t>sądu</w:t>
      </w:r>
      <w:r w:rsidRPr="00C9499A">
        <w:rPr>
          <w:rFonts w:ascii="Times New Roman" w:hAnsi="Times New Roman" w:cs="Times New Roman"/>
          <w:sz w:val="24"/>
          <w:szCs w:val="24"/>
        </w:rPr>
        <w:t xml:space="preserve"> lub ostateczną decyzję administracyjną o zaleganiu z uiszczeniem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opłat lub składek na ubezpieczenie społeczne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zdrowotne, chyba </w:t>
      </w:r>
      <w:r w:rsidR="003A3260" w:rsidRPr="00C9499A">
        <w:rPr>
          <w:rFonts w:ascii="Times New Roman" w:hAnsi="Times New Roman" w:cs="Times New Roman"/>
          <w:sz w:val="24"/>
          <w:szCs w:val="24"/>
        </w:rPr>
        <w:t>że</w:t>
      </w:r>
      <w:r w:rsidRPr="00C9499A">
        <w:rPr>
          <w:rFonts w:ascii="Times New Roman" w:hAnsi="Times New Roman" w:cs="Times New Roman"/>
          <w:sz w:val="24"/>
          <w:szCs w:val="24"/>
        </w:rPr>
        <w:t xml:space="preserve"> wykonawca odpowiednio przed upływem terminu do składania </w:t>
      </w:r>
      <w:r w:rsidR="003A3260" w:rsidRPr="00C9499A">
        <w:rPr>
          <w:rFonts w:ascii="Times New Roman" w:hAnsi="Times New Roman" w:cs="Times New Roman"/>
          <w:sz w:val="24"/>
          <w:szCs w:val="24"/>
        </w:rPr>
        <w:t>wniosków</w:t>
      </w:r>
      <w:r w:rsidRPr="00C9499A">
        <w:rPr>
          <w:rFonts w:ascii="Times New Roman" w:hAnsi="Times New Roman" w:cs="Times New Roman"/>
          <w:sz w:val="24"/>
          <w:szCs w:val="24"/>
        </w:rPr>
        <w:t xml:space="preserve"> o dopuszczenie do udziału w </w:t>
      </w:r>
      <w:r w:rsidR="00766471" w:rsidRPr="00C9499A">
        <w:rPr>
          <w:rFonts w:ascii="Times New Roman" w:hAnsi="Times New Roman" w:cs="Times New Roman"/>
          <w:sz w:val="24"/>
          <w:szCs w:val="24"/>
        </w:rPr>
        <w:t>post</w:t>
      </w:r>
      <w:r w:rsidR="00766471">
        <w:rPr>
          <w:rFonts w:ascii="Times New Roman" w:hAnsi="Times New Roman" w:cs="Times New Roman"/>
          <w:sz w:val="24"/>
          <w:szCs w:val="24"/>
        </w:rPr>
        <w:t>ę</w:t>
      </w:r>
      <w:r w:rsidR="00766471" w:rsidRPr="00C9499A">
        <w:rPr>
          <w:rFonts w:ascii="Times New Roman" w:hAnsi="Times New Roman" w:cs="Times New Roman"/>
          <w:sz w:val="24"/>
          <w:szCs w:val="24"/>
        </w:rPr>
        <w:t xml:space="preserve">powaniu </w:t>
      </w:r>
      <w:r w:rsidRPr="00C9499A">
        <w:rPr>
          <w:rFonts w:ascii="Times New Roman" w:hAnsi="Times New Roman" w:cs="Times New Roman"/>
          <w:sz w:val="24"/>
          <w:szCs w:val="24"/>
        </w:rPr>
        <w:t xml:space="preserve">albo przed upływem terminu składania ofert dokonał </w:t>
      </w:r>
      <w:r w:rsidR="003A3260" w:rsidRPr="00C9499A">
        <w:rPr>
          <w:rFonts w:ascii="Times New Roman" w:hAnsi="Times New Roman" w:cs="Times New Roman"/>
          <w:sz w:val="24"/>
          <w:szCs w:val="24"/>
        </w:rPr>
        <w:t>płatności</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należnych</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opłat lub składek na</w:t>
      </w:r>
      <w:r w:rsidR="003B43E1">
        <w:rPr>
          <w:rFonts w:ascii="Times New Roman" w:hAnsi="Times New Roman" w:cs="Times New Roman"/>
          <w:sz w:val="24"/>
          <w:szCs w:val="24"/>
        </w:rPr>
        <w:t> </w:t>
      </w:r>
      <w:r w:rsidRPr="00C9499A">
        <w:rPr>
          <w:rFonts w:ascii="Times New Roman" w:hAnsi="Times New Roman" w:cs="Times New Roman"/>
          <w:sz w:val="24"/>
          <w:szCs w:val="24"/>
        </w:rPr>
        <w:t>ubezpieczenie społeczne lub zdrowotne wraz z odsetkami lub</w:t>
      </w:r>
      <w:r w:rsidR="003A3260" w:rsidRPr="00C9499A">
        <w:rPr>
          <w:rFonts w:ascii="Times New Roman" w:hAnsi="Times New Roman" w:cs="Times New Roman"/>
          <w:sz w:val="24"/>
          <w:szCs w:val="24"/>
        </w:rPr>
        <w:t xml:space="preserve"> grzywnami lub zawarł wiążące</w:t>
      </w:r>
      <w:r w:rsidRPr="00C9499A">
        <w:rPr>
          <w:rFonts w:ascii="Times New Roman" w:hAnsi="Times New Roman" w:cs="Times New Roman"/>
          <w:sz w:val="24"/>
          <w:szCs w:val="24"/>
        </w:rPr>
        <w:t xml:space="preserve"> porozumienie w sprawie spłaty tych </w:t>
      </w:r>
      <w:r w:rsidR="003A3260" w:rsidRPr="00C9499A">
        <w:rPr>
          <w:rFonts w:ascii="Times New Roman" w:hAnsi="Times New Roman" w:cs="Times New Roman"/>
          <w:sz w:val="24"/>
          <w:szCs w:val="24"/>
        </w:rPr>
        <w:t>należności</w:t>
      </w:r>
      <w:r w:rsidRPr="00C9499A">
        <w:rPr>
          <w:rFonts w:ascii="Times New Roman" w:hAnsi="Times New Roman" w:cs="Times New Roman"/>
          <w:sz w:val="24"/>
          <w:szCs w:val="24"/>
        </w:rPr>
        <w:t xml:space="preserve">; </w:t>
      </w:r>
    </w:p>
    <w:p w14:paraId="2541E486"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orzeczono zakaz ubiegania </w:t>
      </w:r>
      <w:r w:rsidR="003A3260" w:rsidRPr="00C9499A">
        <w:rPr>
          <w:rFonts w:ascii="Times New Roman" w:hAnsi="Times New Roman" w:cs="Times New Roman"/>
          <w:sz w:val="24"/>
          <w:szCs w:val="24"/>
        </w:rPr>
        <w:t>się</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zamówienia</w:t>
      </w:r>
      <w:r w:rsidRPr="00C9499A">
        <w:rPr>
          <w:rFonts w:ascii="Times New Roman" w:hAnsi="Times New Roman" w:cs="Times New Roman"/>
          <w:sz w:val="24"/>
          <w:szCs w:val="24"/>
        </w:rPr>
        <w:t xml:space="preserve"> publiczne;</w:t>
      </w:r>
    </w:p>
    <w:p w14:paraId="6BE8B09C" w14:textId="216F5478" w:rsidR="003A3260"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lastRenderedPageBreak/>
        <w:t>jeżeli</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Zamawiający</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może</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stwierdzić</w:t>
      </w:r>
      <w:r w:rsidR="00EB2337" w:rsidRPr="00C9499A">
        <w:rPr>
          <w:rFonts w:ascii="Times New Roman" w:hAnsi="Times New Roman" w:cs="Times New Roman"/>
          <w:sz w:val="24"/>
          <w:szCs w:val="24"/>
        </w:rPr>
        <w:t xml:space="preserve">́, na podstawie wiarygodnych przesłanek, </w:t>
      </w:r>
      <w:r w:rsidRPr="00C9499A">
        <w:rPr>
          <w:rFonts w:ascii="Times New Roman" w:hAnsi="Times New Roman" w:cs="Times New Roman"/>
          <w:sz w:val="24"/>
          <w:szCs w:val="24"/>
        </w:rPr>
        <w:t>że</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Wykonawca zawarł z innymi Wykonawcami porozumienie </w:t>
      </w:r>
      <w:r w:rsidRPr="00C9499A">
        <w:rPr>
          <w:rFonts w:ascii="Times New Roman" w:hAnsi="Times New Roman" w:cs="Times New Roman"/>
          <w:sz w:val="24"/>
          <w:szCs w:val="24"/>
        </w:rPr>
        <w:t>mające</w:t>
      </w:r>
      <w:r w:rsidR="00EB2337" w:rsidRPr="00C9499A">
        <w:rPr>
          <w:rFonts w:ascii="Times New Roman" w:hAnsi="Times New Roman" w:cs="Times New Roman"/>
          <w:sz w:val="24"/>
          <w:szCs w:val="24"/>
        </w:rPr>
        <w:t xml:space="preserve"> na celu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 </w:t>
      </w:r>
      <w:r w:rsidR="007A1BFD" w:rsidRPr="00C9499A">
        <w:rPr>
          <w:rFonts w:ascii="Times New Roman" w:hAnsi="Times New Roman" w:cs="Times New Roman"/>
          <w:sz w:val="24"/>
          <w:szCs w:val="24"/>
        </w:rPr>
        <w:t>szczególności,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jeżeli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należąc</w:t>
      </w:r>
      <w:r w:rsidR="00EB2337" w:rsidRPr="00C9499A">
        <w:rPr>
          <w:rFonts w:ascii="Times New Roman" w:hAnsi="Times New Roman" w:cs="Times New Roman"/>
          <w:sz w:val="24"/>
          <w:szCs w:val="24"/>
        </w:rPr>
        <w:t xml:space="preserve"> do tej samej grupy kapitałowej </w:t>
      </w:r>
      <w:r w:rsidR="00766471">
        <w:rPr>
          <w:rFonts w:ascii="Times New Roman" w:hAnsi="Times New Roman" w:cs="Times New Roman"/>
          <w:sz w:val="24"/>
          <w:szCs w:val="24"/>
        </w:rPr>
        <w:br/>
      </w:r>
      <w:r w:rsidR="00EB2337" w:rsidRPr="00C9499A">
        <w:rPr>
          <w:rFonts w:ascii="Times New Roman" w:hAnsi="Times New Roman" w:cs="Times New Roman"/>
          <w:sz w:val="24"/>
          <w:szCs w:val="24"/>
        </w:rPr>
        <w:t xml:space="preserve">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złożyli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odrębne</w:t>
      </w:r>
      <w:r w:rsidR="00EB2337" w:rsidRPr="00C9499A">
        <w:rPr>
          <w:rFonts w:ascii="Times New Roman" w:hAnsi="Times New Roman" w:cs="Times New Roman"/>
          <w:sz w:val="24"/>
          <w:szCs w:val="24"/>
        </w:rPr>
        <w:t xml:space="preserve"> oferty, oferty </w:t>
      </w:r>
      <w:r w:rsidRPr="00C9499A">
        <w:rPr>
          <w:rFonts w:ascii="Times New Roman" w:hAnsi="Times New Roman" w:cs="Times New Roman"/>
          <w:sz w:val="24"/>
          <w:szCs w:val="24"/>
        </w:rPr>
        <w:t>częściowe</w:t>
      </w:r>
      <w:r w:rsidR="00EB2337" w:rsidRPr="00C9499A">
        <w:rPr>
          <w:rFonts w:ascii="Times New Roman" w:hAnsi="Times New Roman" w:cs="Times New Roman"/>
          <w:sz w:val="24"/>
          <w:szCs w:val="24"/>
        </w:rPr>
        <w:t xml:space="preserve"> lub wnioski o dopuszczenie do udziału </w:t>
      </w:r>
      <w:r w:rsidR="004C30F8">
        <w:rPr>
          <w:rFonts w:ascii="Times New Roman" w:hAnsi="Times New Roman" w:cs="Times New Roman"/>
          <w:sz w:val="24"/>
          <w:szCs w:val="24"/>
        </w:rPr>
        <w:br/>
      </w:r>
      <w:r w:rsidR="00EB2337" w:rsidRPr="00C9499A">
        <w:rPr>
          <w:rFonts w:ascii="Times New Roman" w:hAnsi="Times New Roman" w:cs="Times New Roman"/>
          <w:sz w:val="24"/>
          <w:szCs w:val="24"/>
        </w:rPr>
        <w:t xml:space="preserve">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chyba </w:t>
      </w:r>
      <w:r w:rsidRPr="00C9499A">
        <w:rPr>
          <w:rFonts w:ascii="Times New Roman" w:hAnsi="Times New Roman" w:cs="Times New Roman"/>
          <w:sz w:val="24"/>
          <w:szCs w:val="24"/>
        </w:rPr>
        <w:t>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wykażą</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że</w:t>
      </w:r>
      <w:r w:rsidR="00EB2337" w:rsidRPr="00C9499A">
        <w:rPr>
          <w:rFonts w:ascii="Times New Roman" w:hAnsi="Times New Roman" w:cs="Times New Roman"/>
          <w:sz w:val="24"/>
          <w:szCs w:val="24"/>
        </w:rPr>
        <w:t xml:space="preserve"> przygotowali te oferty lub wnioski </w:t>
      </w:r>
      <w:r w:rsidRPr="00C9499A">
        <w:rPr>
          <w:rFonts w:ascii="Times New Roman" w:hAnsi="Times New Roman" w:cs="Times New Roman"/>
          <w:sz w:val="24"/>
          <w:szCs w:val="24"/>
        </w:rPr>
        <w:t>niezależnie</w:t>
      </w:r>
      <w:r w:rsidR="00EB2337" w:rsidRPr="00C9499A">
        <w:rPr>
          <w:rFonts w:ascii="Times New Roman" w:hAnsi="Times New Roman" w:cs="Times New Roman"/>
          <w:sz w:val="24"/>
          <w:szCs w:val="24"/>
        </w:rPr>
        <w:t xml:space="preserve"> od siebie; </w:t>
      </w:r>
    </w:p>
    <w:p w14:paraId="58CC38E5" w14:textId="1DA25E6A" w:rsidR="00EB2337"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EB2337" w:rsidRPr="00C9499A">
        <w:rPr>
          <w:rFonts w:ascii="Times New Roman" w:hAnsi="Times New Roman" w:cs="Times New Roman"/>
          <w:sz w:val="24"/>
          <w:szCs w:val="24"/>
        </w:rPr>
        <w:t xml:space="preserve">, w przypadkach, o </w:t>
      </w:r>
      <w:r w:rsidRPr="00C9499A">
        <w:rPr>
          <w:rFonts w:ascii="Times New Roman" w:hAnsi="Times New Roman" w:cs="Times New Roman"/>
          <w:sz w:val="24"/>
          <w:szCs w:val="24"/>
        </w:rPr>
        <w:t xml:space="preserve">których mowa w art. 85 ust. 1 </w:t>
      </w:r>
      <w:r w:rsidR="001B0385">
        <w:rPr>
          <w:rFonts w:ascii="Times New Roman" w:hAnsi="Times New Roman" w:cs="Times New Roman"/>
          <w:sz w:val="24"/>
          <w:szCs w:val="24"/>
        </w:rPr>
        <w:t xml:space="preserve">ustawy </w:t>
      </w:r>
      <w:r w:rsidRPr="00C9499A">
        <w:rPr>
          <w:rFonts w:ascii="Times New Roman" w:hAnsi="Times New Roman" w:cs="Times New Roman"/>
          <w:sz w:val="24"/>
          <w:szCs w:val="24"/>
        </w:rPr>
        <w:t>P</w:t>
      </w:r>
      <w:r w:rsidR="00EB2337" w:rsidRPr="00C9499A">
        <w:rPr>
          <w:rFonts w:ascii="Times New Roman" w:hAnsi="Times New Roman" w:cs="Times New Roman"/>
          <w:sz w:val="24"/>
          <w:szCs w:val="24"/>
        </w:rPr>
        <w:t xml:space="preserve">zp, doszło do </w:t>
      </w:r>
      <w:r w:rsidRPr="00C9499A">
        <w:rPr>
          <w:rFonts w:ascii="Times New Roman" w:hAnsi="Times New Roman" w:cs="Times New Roman"/>
          <w:sz w:val="24"/>
          <w:szCs w:val="24"/>
        </w:rPr>
        <w:t>zakłócenia</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wynikającego</w:t>
      </w:r>
      <w:r w:rsidR="00EB2337" w:rsidRPr="00C9499A">
        <w:rPr>
          <w:rFonts w:ascii="Times New Roman" w:hAnsi="Times New Roman" w:cs="Times New Roman"/>
          <w:sz w:val="24"/>
          <w:szCs w:val="24"/>
        </w:rPr>
        <w:t xml:space="preserve"> z </w:t>
      </w:r>
      <w:r w:rsidRPr="00C9499A">
        <w:rPr>
          <w:rFonts w:ascii="Times New Roman" w:hAnsi="Times New Roman" w:cs="Times New Roman"/>
          <w:sz w:val="24"/>
          <w:szCs w:val="24"/>
        </w:rPr>
        <w:t>wcześniejszego</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zaangażowania</w:t>
      </w:r>
      <w:r w:rsidR="00EB2337" w:rsidRPr="00C9499A">
        <w:rPr>
          <w:rFonts w:ascii="Times New Roman" w:hAnsi="Times New Roman" w:cs="Times New Roman"/>
          <w:sz w:val="24"/>
          <w:szCs w:val="24"/>
        </w:rPr>
        <w:t xml:space="preserve"> tego Wykonawcy lub podmiotu, </w:t>
      </w:r>
      <w:r w:rsidRPr="00C9499A">
        <w:rPr>
          <w:rFonts w:ascii="Times New Roman" w:hAnsi="Times New Roman" w:cs="Times New Roman"/>
          <w:sz w:val="24"/>
          <w:szCs w:val="24"/>
        </w:rPr>
        <w:t>który</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należy</w:t>
      </w:r>
      <w:r w:rsidR="00EB2337" w:rsidRPr="00C9499A">
        <w:rPr>
          <w:rFonts w:ascii="Times New Roman" w:hAnsi="Times New Roman" w:cs="Times New Roman"/>
          <w:sz w:val="24"/>
          <w:szCs w:val="24"/>
        </w:rPr>
        <w:t xml:space="preserve"> z wykonawcą do tej samej grupy kapitałowej 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chyba</w:t>
      </w:r>
      <w:r w:rsidR="00FA589B">
        <w:rPr>
          <w:rFonts w:ascii="Times New Roman" w:hAnsi="Times New Roman" w:cs="Times New Roman"/>
          <w:sz w:val="24"/>
          <w:szCs w:val="24"/>
        </w:rPr>
        <w:t>,</w:t>
      </w:r>
      <w:r w:rsidR="00EB2337" w:rsidRPr="00C9499A">
        <w:rPr>
          <w:rFonts w:ascii="Times New Roman" w:hAnsi="Times New Roman" w:cs="Times New Roman"/>
          <w:sz w:val="24"/>
          <w:szCs w:val="24"/>
        </w:rPr>
        <w:t xml:space="preserve"> </w:t>
      </w:r>
      <w:proofErr w:type="spellStart"/>
      <w:r w:rsidR="00EB2337" w:rsidRPr="00C9499A">
        <w:rPr>
          <w:rFonts w:ascii="Times New Roman" w:hAnsi="Times New Roman" w:cs="Times New Roman"/>
          <w:sz w:val="24"/>
          <w:szCs w:val="24"/>
        </w:rPr>
        <w:t>że</w:t>
      </w:r>
      <w:proofErr w:type="spellEnd"/>
      <w:r w:rsidR="00EB2337" w:rsidRPr="00C9499A">
        <w:rPr>
          <w:rFonts w:ascii="Times New Roman" w:hAnsi="Times New Roman" w:cs="Times New Roman"/>
          <w:sz w:val="24"/>
          <w:szCs w:val="24"/>
        </w:rPr>
        <w:t xml:space="preserve"> spowodowane tym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może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być</w:t>
      </w:r>
      <w:r w:rsidR="00EB2337" w:rsidRPr="00C9499A">
        <w:rPr>
          <w:rFonts w:ascii="Times New Roman" w:hAnsi="Times New Roman" w:cs="Times New Roman"/>
          <w:sz w:val="24"/>
          <w:szCs w:val="24"/>
        </w:rPr>
        <w:t xml:space="preserve">́ wyeliminowane w inny </w:t>
      </w:r>
      <w:r w:rsidRPr="00C9499A">
        <w:rPr>
          <w:rFonts w:ascii="Times New Roman" w:hAnsi="Times New Roman" w:cs="Times New Roman"/>
          <w:sz w:val="24"/>
          <w:szCs w:val="24"/>
        </w:rPr>
        <w:t>sposób</w:t>
      </w:r>
      <w:r w:rsidR="00EB2337" w:rsidRPr="00C9499A">
        <w:rPr>
          <w:rFonts w:ascii="Times New Roman" w:hAnsi="Times New Roman" w:cs="Times New Roman"/>
          <w:sz w:val="24"/>
          <w:szCs w:val="24"/>
        </w:rPr>
        <w:t xml:space="preserve"> </w:t>
      </w:r>
      <w:r w:rsidR="007A1BFD" w:rsidRPr="00C9499A">
        <w:rPr>
          <w:rFonts w:ascii="Times New Roman" w:hAnsi="Times New Roman" w:cs="Times New Roman"/>
          <w:sz w:val="24"/>
          <w:szCs w:val="24"/>
        </w:rPr>
        <w:t>niż</w:t>
      </w:r>
      <w:r w:rsidR="00EB2337" w:rsidRPr="00C9499A">
        <w:rPr>
          <w:rFonts w:ascii="Times New Roman" w:hAnsi="Times New Roman" w:cs="Times New Roman"/>
          <w:sz w:val="24"/>
          <w:szCs w:val="24"/>
        </w:rPr>
        <w:t>̇</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przez wykluczenie Wykonawcy z udziału 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o udzielenie </w:t>
      </w:r>
      <w:r w:rsidRPr="00C9499A">
        <w:rPr>
          <w:rFonts w:ascii="Times New Roman" w:hAnsi="Times New Roman" w:cs="Times New Roman"/>
          <w:sz w:val="24"/>
          <w:szCs w:val="24"/>
        </w:rPr>
        <w:t>zamówienia</w:t>
      </w:r>
      <w:r w:rsidR="00EB2337" w:rsidRPr="00C9499A">
        <w:rPr>
          <w:rFonts w:ascii="Times New Roman" w:hAnsi="Times New Roman" w:cs="Times New Roman"/>
          <w:sz w:val="24"/>
          <w:szCs w:val="24"/>
        </w:rPr>
        <w:t xml:space="preserve">. </w:t>
      </w:r>
    </w:p>
    <w:p w14:paraId="2DAF9C82" w14:textId="77777777" w:rsidR="001B0385" w:rsidRPr="005E0C92" w:rsidRDefault="001B0385" w:rsidP="00223F20">
      <w:pPr>
        <w:pStyle w:val="Akapitzlist"/>
        <w:numPr>
          <w:ilvl w:val="0"/>
          <w:numId w:val="37"/>
        </w:numPr>
        <w:spacing w:after="120" w:line="240" w:lineRule="auto"/>
        <w:ind w:left="567" w:hanging="283"/>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tj.:</w:t>
      </w:r>
    </w:p>
    <w:p w14:paraId="4513EF9B"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1)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wymienionego w wykazach określonych </w:t>
      </w:r>
    </w:p>
    <w:p w14:paraId="28DBF8FB"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rozporządzeniu 765/2006 i rozporządzeniu 269/2014 albo wpisanego na listę na</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 xml:space="preserve">podstawie decyzji w sprawie wpisu na listę rozstrzygającej o zastosowaniu środka, </w:t>
      </w:r>
    </w:p>
    <w:p w14:paraId="19EB8FB3"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o którym mowa w art. 1 pkt 3;</w:t>
      </w:r>
    </w:p>
    <w:p w14:paraId="7CF489AF"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2)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którego beneficjentem rzeczywistym </w:t>
      </w:r>
    </w:p>
    <w:p w14:paraId="4C52FF9A"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rozumieniu ustawy z dnia 1 marca 2018 r. o przeciwdziałaniu praniu pieniędzy oraz</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finansowaniu terroryzmu jest osoba wymieniona w wykazach określonych w</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rozporządzeniu 765/2006 i rozporządzeniu 269/2014 albo wpisana na listę lub będąca takim beneficjentem rzeczywistym od dnia 24 lutego 2022 r., o ile została wpisana na listę na podstawie decyzji w sprawie wpisu na listę rozstrzygającej o</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zastosowaniu środka, o którym mowa w art. 1 pkt 3;</w:t>
      </w:r>
    </w:p>
    <w:p w14:paraId="272488B2"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3) </w:t>
      </w:r>
      <w:r>
        <w:rPr>
          <w:rFonts w:ascii="Times New Roman" w:hAnsi="Times New Roman" w:cs="Times New Roman"/>
          <w:i/>
          <w:iCs/>
          <w:sz w:val="24"/>
          <w:szCs w:val="24"/>
        </w:rPr>
        <w:t>W</w:t>
      </w:r>
      <w:r w:rsidRPr="005E0C92">
        <w:rPr>
          <w:rFonts w:ascii="Times New Roman" w:hAnsi="Times New Roman" w:cs="Times New Roman"/>
          <w:i/>
          <w:iCs/>
          <w:sz w:val="24"/>
          <w:szCs w:val="24"/>
        </w:rPr>
        <w:t>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F9CCEA9" w14:textId="77777777" w:rsidR="001B0385" w:rsidRPr="001B0385" w:rsidRDefault="001B0385" w:rsidP="00223F20">
      <w:pPr>
        <w:spacing w:after="120" w:line="240" w:lineRule="auto"/>
        <w:jc w:val="both"/>
        <w:rPr>
          <w:rFonts w:ascii="Times New Roman" w:hAnsi="Times New Roman" w:cs="Times New Roman"/>
          <w:i/>
          <w:iCs/>
          <w:sz w:val="24"/>
          <w:szCs w:val="24"/>
        </w:rPr>
      </w:pPr>
      <w:r w:rsidRPr="000219D8">
        <w:rPr>
          <w:rFonts w:ascii="Times New Roman" w:hAnsi="Times New Roman" w:cs="Times New Roman"/>
          <w:i/>
          <w:iCs/>
          <w:sz w:val="24"/>
          <w:szCs w:val="24"/>
        </w:rPr>
        <w:t>Wykluczenie następuje na okres trwania okoliczności określonych w pkt. 1-3</w:t>
      </w:r>
      <w:r w:rsidR="003B43E1">
        <w:rPr>
          <w:rFonts w:ascii="Times New Roman" w:hAnsi="Times New Roman" w:cs="Times New Roman"/>
          <w:i/>
          <w:iCs/>
          <w:sz w:val="24"/>
          <w:szCs w:val="24"/>
        </w:rPr>
        <w:t>.</w:t>
      </w:r>
    </w:p>
    <w:p w14:paraId="7DB0F37F" w14:textId="77777777" w:rsidR="003D025E" w:rsidRPr="00C9499A" w:rsidRDefault="003D025E"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Warunki udziału w postępowaniu dotyczą:</w:t>
      </w:r>
    </w:p>
    <w:p w14:paraId="087A41A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do występowania w obrocie gospodarczym;</w:t>
      </w:r>
    </w:p>
    <w:p w14:paraId="553485F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uprawnień do prowadzenia określonej działalności gospodarczej lub zawodowej;</w:t>
      </w:r>
    </w:p>
    <w:p w14:paraId="5B03613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technicznej lub zawodowej;</w:t>
      </w:r>
    </w:p>
    <w:p w14:paraId="2BB46B3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sytuacji ekonomicznej lub finansowej</w:t>
      </w:r>
      <w:r w:rsidR="00D55A64">
        <w:rPr>
          <w:rFonts w:ascii="Times New Roman" w:hAnsi="Times New Roman" w:cs="Times New Roman"/>
          <w:sz w:val="24"/>
          <w:szCs w:val="24"/>
        </w:rPr>
        <w:t>.</w:t>
      </w:r>
    </w:p>
    <w:p w14:paraId="43812133" w14:textId="77777777" w:rsidR="00671367" w:rsidRPr="007D6BDF"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W przypadku wspólnego ubiegania się o zamówienie przez Wykonawców, oświadczenie                składane na podstawie art. </w:t>
      </w:r>
      <w:r w:rsidR="00BF45F5" w:rsidRPr="007D6BDF">
        <w:rPr>
          <w:rFonts w:ascii="Times New Roman" w:hAnsi="Times New Roman" w:cs="Times New Roman"/>
          <w:sz w:val="24"/>
          <w:szCs w:val="24"/>
        </w:rPr>
        <w:t>1</w:t>
      </w:r>
      <w:r w:rsidRPr="007D6BDF">
        <w:rPr>
          <w:rFonts w:ascii="Times New Roman" w:hAnsi="Times New Roman" w:cs="Times New Roman"/>
          <w:sz w:val="24"/>
          <w:szCs w:val="24"/>
        </w:rPr>
        <w:t>25 ust 1 u</w:t>
      </w:r>
      <w:r w:rsidR="001B0385" w:rsidRPr="007D6BDF">
        <w:rPr>
          <w:rFonts w:ascii="Times New Roman" w:hAnsi="Times New Roman" w:cs="Times New Roman"/>
          <w:sz w:val="24"/>
          <w:szCs w:val="24"/>
        </w:rPr>
        <w:t xml:space="preserve">stawy </w:t>
      </w:r>
      <w:r w:rsidRPr="007D6BDF">
        <w:rPr>
          <w:rFonts w:ascii="Times New Roman" w:hAnsi="Times New Roman" w:cs="Times New Roman"/>
          <w:sz w:val="24"/>
          <w:szCs w:val="24"/>
        </w:rPr>
        <w:t xml:space="preserve">Pzp, składa każdy z Wykonawców ubiegających się o zamówienie. </w:t>
      </w:r>
    </w:p>
    <w:p w14:paraId="4BE378AB" w14:textId="77777777" w:rsidR="00671367" w:rsidRPr="007D6BDF"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lastRenderedPageBreak/>
        <w:t xml:space="preserve">Oferta wspólna musi zostać przygotowana i złożona w następujący sposób: </w:t>
      </w:r>
    </w:p>
    <w:p w14:paraId="70991B79"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3CBFEB9D"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oferta musi być podpisana w taki sposób by prawnie zobowiązywała wszystkich partnerów; </w:t>
      </w:r>
    </w:p>
    <w:p w14:paraId="29BECD37"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wszelka korespondencja prowadzona będzie wyłącznie z pełnomocnikiem. </w:t>
      </w:r>
    </w:p>
    <w:p w14:paraId="17D36F08" w14:textId="77777777" w:rsidR="00671367" w:rsidRPr="007D6BDF"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Wykonawca, który powołuje się na zasoby innych podmiotów, w celu wykazania braku istnienia wobec nich podstaw wykluczenia oraz spełniania warunków udziału w zakresie, w</w:t>
      </w:r>
      <w:r w:rsidR="003B43E1" w:rsidRPr="007D6BDF">
        <w:rPr>
          <w:rFonts w:ascii="Times New Roman" w:hAnsi="Times New Roman" w:cs="Times New Roman"/>
          <w:sz w:val="24"/>
          <w:szCs w:val="24"/>
        </w:rPr>
        <w:t> </w:t>
      </w:r>
      <w:r w:rsidRPr="007D6BDF">
        <w:rPr>
          <w:rFonts w:ascii="Times New Roman" w:hAnsi="Times New Roman" w:cs="Times New Roman"/>
          <w:sz w:val="24"/>
          <w:szCs w:val="24"/>
        </w:rPr>
        <w:t xml:space="preserve">jakim powołuje się na ich zasoby, składa: </w:t>
      </w:r>
    </w:p>
    <w:p w14:paraId="2557344A" w14:textId="77777777" w:rsidR="006128A3" w:rsidRPr="00C9499A"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informacje o tych podmiotach w oświadczeniu wstępnym na podstawie art. </w:t>
      </w:r>
      <w:r w:rsidR="007C299A" w:rsidRPr="00C9499A">
        <w:rPr>
          <w:rFonts w:ascii="Times New Roman" w:hAnsi="Times New Roman" w:cs="Times New Roman"/>
          <w:sz w:val="24"/>
          <w:szCs w:val="24"/>
        </w:rPr>
        <w:t>1</w:t>
      </w:r>
      <w:r w:rsidRPr="00C9499A">
        <w:rPr>
          <w:rFonts w:ascii="Times New Roman" w:hAnsi="Times New Roman" w:cs="Times New Roman"/>
          <w:sz w:val="24"/>
          <w:szCs w:val="24"/>
        </w:rPr>
        <w:t xml:space="preserve">25 ust 1 </w:t>
      </w:r>
      <w:r w:rsidR="001B0385">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w:t>
      </w:r>
      <w:r w:rsidR="00A521AA" w:rsidRPr="00C9499A">
        <w:rPr>
          <w:rFonts w:ascii="Times New Roman" w:hAnsi="Times New Roman" w:cs="Times New Roman"/>
          <w:sz w:val="24"/>
          <w:szCs w:val="24"/>
        </w:rPr>
        <w:t>oraz oświadczenie podmiotu udostępniającego zasoby potwierdzające brak podstaw wykluczenia tego podmiotu oraz spełnienie warunków udziału w postępowaniu w zakresie, w jakim wykonawca powołuje się na jego zasoby</w:t>
      </w:r>
      <w:r w:rsidR="003B43E1">
        <w:rPr>
          <w:rFonts w:ascii="Times New Roman" w:hAnsi="Times New Roman" w:cs="Times New Roman"/>
          <w:sz w:val="24"/>
          <w:szCs w:val="24"/>
        </w:rPr>
        <w:t>;</w:t>
      </w:r>
    </w:p>
    <w:p w14:paraId="1D7DBF12" w14:textId="7B46652D" w:rsidR="009B22C0" w:rsidRPr="00671367"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zobowiązanie tego podmiotu do oddania swego zasobu (potencjał techniczny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zawodowy oraz sytuacja finansowa lub ekonomiczna) na potrzeby Wykonawcy składającego ofertę. W celu </w:t>
      </w:r>
      <w:r w:rsidR="007A1BFD" w:rsidRPr="00C9499A">
        <w:rPr>
          <w:rFonts w:ascii="Times New Roman" w:hAnsi="Times New Roman" w:cs="Times New Roman"/>
          <w:sz w:val="24"/>
          <w:szCs w:val="24"/>
        </w:rPr>
        <w:t>oceny</w:t>
      </w:r>
      <w:r w:rsidRPr="00C9499A">
        <w:rPr>
          <w:rFonts w:ascii="Times New Roman" w:hAnsi="Times New Roman" w:cs="Times New Roman"/>
          <w:sz w:val="24"/>
          <w:szCs w:val="24"/>
        </w:rPr>
        <w:t xml:space="preserve"> czy Wykonawca będzie dysponował niezbędnymi zasobami w stopniu umożliwiającym należyte wykonanie zamówienia publicznego oraz</w:t>
      </w:r>
      <w:r w:rsidR="003B43E1">
        <w:rPr>
          <w:rFonts w:ascii="Times New Roman" w:hAnsi="Times New Roman" w:cs="Times New Roman"/>
          <w:sz w:val="24"/>
          <w:szCs w:val="24"/>
        </w:rPr>
        <w:t> </w:t>
      </w:r>
      <w:r w:rsidRPr="00C9499A">
        <w:rPr>
          <w:rFonts w:ascii="Times New Roman" w:hAnsi="Times New Roman" w:cs="Times New Roman"/>
          <w:sz w:val="24"/>
          <w:szCs w:val="24"/>
        </w:rPr>
        <w:t>oceny, czy stosunek łączący Wykonawcę z tymi podmiotami gwarantuje rzeczywisty dostęp do tych zasobów Zamawiający</w:t>
      </w:r>
      <w:r w:rsidRPr="00671367">
        <w:rPr>
          <w:rFonts w:ascii="Times New Roman" w:hAnsi="Times New Roman" w:cs="Times New Roman"/>
          <w:sz w:val="24"/>
          <w:szCs w:val="24"/>
        </w:rPr>
        <w:t xml:space="preserve"> żąda dokumentów, które określa w</w:t>
      </w:r>
      <w:r w:rsidR="003B43E1">
        <w:rPr>
          <w:rFonts w:ascii="Times New Roman" w:hAnsi="Times New Roman" w:cs="Times New Roman"/>
          <w:sz w:val="24"/>
          <w:szCs w:val="24"/>
        </w:rPr>
        <w:t> </w:t>
      </w:r>
      <w:r w:rsidRPr="00671367">
        <w:rPr>
          <w:rFonts w:ascii="Times New Roman" w:hAnsi="Times New Roman" w:cs="Times New Roman"/>
          <w:sz w:val="24"/>
          <w:szCs w:val="24"/>
        </w:rPr>
        <w:t xml:space="preserve">szczególności: </w:t>
      </w:r>
    </w:p>
    <w:p w14:paraId="7C17D440" w14:textId="77777777" w:rsidR="006128A3" w:rsidRDefault="006128A3"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39369CBA"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w:t>
      </w:r>
      <w:r w:rsidR="003B43E1">
        <w:rPr>
          <w:rFonts w:ascii="Times New Roman" w:hAnsi="Times New Roman" w:cs="Times New Roman"/>
          <w:sz w:val="24"/>
          <w:szCs w:val="24"/>
        </w:rPr>
        <w:t> </w:t>
      </w:r>
      <w:r w:rsidRPr="006128A3">
        <w:rPr>
          <w:rFonts w:ascii="Times New Roman" w:hAnsi="Times New Roman" w:cs="Times New Roman"/>
          <w:sz w:val="24"/>
          <w:szCs w:val="24"/>
        </w:rPr>
        <w:t>wykonaniu zamówienia publicznego;</w:t>
      </w:r>
    </w:p>
    <w:p w14:paraId="7F27609C"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24B24718" w14:textId="45D39C24" w:rsidR="004917D4" w:rsidRDefault="004917D4"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przypadku wykorzystania </w:t>
      </w:r>
      <w:r w:rsidRPr="006128A3">
        <w:rPr>
          <w:rFonts w:ascii="Times New Roman" w:hAnsi="Times New Roman" w:cs="Times New Roman"/>
          <w:sz w:val="24"/>
          <w:szCs w:val="24"/>
        </w:rPr>
        <w:t>zasobów innego podmiotu</w:t>
      </w:r>
      <w:r w:rsidR="00077C35">
        <w:rPr>
          <w:rFonts w:ascii="Times New Roman" w:hAnsi="Times New Roman" w:cs="Times New Roman"/>
          <w:sz w:val="24"/>
          <w:szCs w:val="24"/>
        </w:rPr>
        <w:t xml:space="preserve"> </w:t>
      </w:r>
      <w:r w:rsidRPr="006128A3">
        <w:rPr>
          <w:rFonts w:ascii="Times New Roman" w:hAnsi="Times New Roman" w:cs="Times New Roman"/>
          <w:sz w:val="24"/>
          <w:szCs w:val="24"/>
        </w:rPr>
        <w:t>przez Wykonawcę</w:t>
      </w:r>
      <w:r>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Pr>
          <w:rFonts w:ascii="Times New Roman" w:hAnsi="Times New Roman" w:cs="Times New Roman"/>
          <w:sz w:val="24"/>
          <w:szCs w:val="24"/>
        </w:rPr>
        <w:t>.</w:t>
      </w:r>
    </w:p>
    <w:p w14:paraId="665E3876" w14:textId="01B1E642"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Wykonawca, który polega na sytuacji finansowej lub ekonomicznej innych podmiotów</w:t>
      </w:r>
      <w:r w:rsidR="00077C35">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47A8F16A" w14:textId="698E697C"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Jeżeli zdolności techniczne lub zawodowe lub sytuacja ekonomiczna lub finansowa podmiotu</w:t>
      </w:r>
      <w:r w:rsidR="00F80F3D">
        <w:rPr>
          <w:rFonts w:ascii="Times New Roman" w:hAnsi="Times New Roman" w:cs="Times New Roman"/>
          <w:sz w:val="24"/>
          <w:szCs w:val="24"/>
        </w:rPr>
        <w:t xml:space="preserve">, </w:t>
      </w:r>
      <w:r w:rsidRPr="006128A3">
        <w:rPr>
          <w:rFonts w:ascii="Times New Roman" w:hAnsi="Times New Roman" w:cs="Times New Roman"/>
          <w:sz w:val="24"/>
          <w:szCs w:val="24"/>
        </w:rPr>
        <w:t>na którego zasobach polega Wykonawca</w:t>
      </w:r>
      <w:r w:rsidR="00F80F3D">
        <w:rPr>
          <w:rFonts w:ascii="Times New Roman" w:hAnsi="Times New Roman" w:cs="Times New Roman"/>
          <w:sz w:val="24"/>
          <w:szCs w:val="24"/>
        </w:rPr>
        <w:t>,</w:t>
      </w:r>
      <w:r w:rsidRPr="006128A3">
        <w:rPr>
          <w:rFonts w:ascii="Times New Roman" w:hAnsi="Times New Roman" w:cs="Times New Roman"/>
          <w:sz w:val="24"/>
          <w:szCs w:val="24"/>
        </w:rPr>
        <w:t xml:space="preserve"> nie potwierdzają spełnienia przez</w:t>
      </w:r>
      <w:r w:rsidR="00877D85">
        <w:rPr>
          <w:rFonts w:ascii="Times New Roman" w:hAnsi="Times New Roman" w:cs="Times New Roman"/>
          <w:sz w:val="24"/>
          <w:szCs w:val="24"/>
        </w:rPr>
        <w:t> </w:t>
      </w:r>
      <w:r w:rsidRPr="006128A3">
        <w:rPr>
          <w:rFonts w:ascii="Times New Roman" w:hAnsi="Times New Roman" w:cs="Times New Roman"/>
          <w:sz w:val="24"/>
          <w:szCs w:val="24"/>
        </w:rPr>
        <w:t>Wykonawcę warunków udziału w postępowaniu lub zachodzą wobec tych podmiotów podstawy wykluczenia, Zamawiający żąda</w:t>
      </w:r>
      <w:r w:rsidR="00877D85">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w:t>
      </w:r>
      <w:r w:rsidR="00877D85">
        <w:rPr>
          <w:rFonts w:ascii="Times New Roman" w:hAnsi="Times New Roman" w:cs="Times New Roman"/>
          <w:sz w:val="24"/>
          <w:szCs w:val="24"/>
        </w:rPr>
        <w:t> </w:t>
      </w:r>
      <w:r w:rsidRPr="006128A3">
        <w:rPr>
          <w:rFonts w:ascii="Times New Roman" w:hAnsi="Times New Roman" w:cs="Times New Roman"/>
          <w:sz w:val="24"/>
          <w:szCs w:val="24"/>
        </w:rPr>
        <w:t xml:space="preserve">Zamawiającego: </w:t>
      </w:r>
    </w:p>
    <w:p w14:paraId="37425496" w14:textId="77777777"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06B3D99C" w14:textId="4435C7A5"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zobowiązał się do osobistego wykonania odpowiedniej części zamówienia, jeżeli </w:t>
      </w:r>
      <w:r w:rsidR="007A1BFD" w:rsidRPr="006128A3">
        <w:rPr>
          <w:rFonts w:ascii="Times New Roman" w:hAnsi="Times New Roman" w:cs="Times New Roman"/>
          <w:sz w:val="24"/>
          <w:szCs w:val="24"/>
        </w:rPr>
        <w:t>wykaże,</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3CAFE45A" w14:textId="44C2079B" w:rsidR="00B7602A" w:rsidRPr="007D6BDF" w:rsidRDefault="00B7602A" w:rsidP="00223F20">
      <w:pPr>
        <w:pStyle w:val="Akapitzlist"/>
        <w:numPr>
          <w:ilvl w:val="0"/>
          <w:numId w:val="2"/>
        </w:numPr>
        <w:spacing w:after="120" w:line="240" w:lineRule="auto"/>
        <w:ind w:left="426" w:hanging="426"/>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lastRenderedPageBreak/>
        <w:t xml:space="preserve">Wykonawca nie może po upływie terminu składania ofert, </w:t>
      </w:r>
      <w:r w:rsidR="00543902" w:rsidRPr="007D6BDF">
        <w:rPr>
          <w:rFonts w:ascii="Times New Roman" w:hAnsi="Times New Roman" w:cs="Times New Roman"/>
          <w:bCs/>
          <w:sz w:val="24"/>
          <w:szCs w:val="24"/>
        </w:rPr>
        <w:t>powoływać</w:t>
      </w:r>
      <w:r w:rsidRPr="007D6BDF">
        <w:rPr>
          <w:rFonts w:ascii="Times New Roman" w:hAnsi="Times New Roman" w:cs="Times New Roman"/>
          <w:bCs/>
          <w:sz w:val="24"/>
          <w:szCs w:val="24"/>
        </w:rPr>
        <w:t xml:space="preserve"> się na </w:t>
      </w:r>
      <w:r w:rsidR="007A1BFD" w:rsidRPr="007D6BDF">
        <w:rPr>
          <w:rFonts w:ascii="Times New Roman" w:hAnsi="Times New Roman" w:cs="Times New Roman"/>
          <w:bCs/>
          <w:sz w:val="24"/>
          <w:szCs w:val="24"/>
        </w:rPr>
        <w:t>zasoby lub</w:t>
      </w:r>
      <w:r w:rsidRPr="007D6BDF">
        <w:rPr>
          <w:rFonts w:ascii="Times New Roman" w:hAnsi="Times New Roman" w:cs="Times New Roman"/>
          <w:bCs/>
          <w:sz w:val="24"/>
          <w:szCs w:val="24"/>
        </w:rPr>
        <w:t xml:space="preserve"> sytuację innych podmiotów, jeżeli na etapie składania ofert nie polegał on w</w:t>
      </w:r>
      <w:r w:rsidR="00877D85" w:rsidRPr="007D6BDF">
        <w:rPr>
          <w:rFonts w:ascii="Times New Roman" w:hAnsi="Times New Roman" w:cs="Times New Roman"/>
          <w:bCs/>
          <w:sz w:val="24"/>
          <w:szCs w:val="24"/>
        </w:rPr>
        <w:t> </w:t>
      </w:r>
      <w:r w:rsidRPr="007D6BDF">
        <w:rPr>
          <w:rFonts w:ascii="Times New Roman" w:hAnsi="Times New Roman" w:cs="Times New Roman"/>
          <w:bCs/>
          <w:sz w:val="24"/>
          <w:szCs w:val="24"/>
        </w:rPr>
        <w:t>danym zakresie na zasobach czy sytuacji</w:t>
      </w:r>
      <w:r w:rsidR="00543902" w:rsidRPr="007D6BDF">
        <w:rPr>
          <w:rFonts w:ascii="Times New Roman" w:hAnsi="Times New Roman" w:cs="Times New Roman"/>
          <w:bCs/>
          <w:sz w:val="24"/>
          <w:szCs w:val="24"/>
        </w:rPr>
        <w:t xml:space="preserve"> podmiotów udostępniających zasoby.</w:t>
      </w:r>
    </w:p>
    <w:p w14:paraId="42D830C1" w14:textId="48857102" w:rsidR="008F2254" w:rsidRDefault="009B22C0"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przez Wykonawcę </w:t>
      </w:r>
      <w:r w:rsidR="007A1BFD" w:rsidRPr="006128A3">
        <w:rPr>
          <w:rFonts w:ascii="Times New Roman" w:hAnsi="Times New Roman" w:cs="Times New Roman"/>
          <w:sz w:val="24"/>
          <w:szCs w:val="24"/>
        </w:rPr>
        <w:t>oświadczeń w</w:t>
      </w:r>
      <w:r w:rsidRPr="006128A3">
        <w:rPr>
          <w:rFonts w:ascii="Times New Roman" w:hAnsi="Times New Roman" w:cs="Times New Roman"/>
          <w:sz w:val="24"/>
          <w:szCs w:val="24"/>
        </w:rPr>
        <w:t xml:space="preserve"> formie jednolitego europejskiego dokumentu zamówienia, zawartych w </w:t>
      </w:r>
      <w:r w:rsidRPr="007D6BDF">
        <w:rPr>
          <w:rFonts w:ascii="Times New Roman" w:hAnsi="Times New Roman" w:cs="Times New Roman"/>
          <w:sz w:val="24"/>
          <w:szCs w:val="24"/>
        </w:rPr>
        <w:t xml:space="preserve">załączniku nr 3 </w:t>
      </w:r>
      <w:r w:rsidR="00877D85" w:rsidRPr="007D6BDF">
        <w:rPr>
          <w:rFonts w:ascii="Times New Roman" w:hAnsi="Times New Roman" w:cs="Times New Roman"/>
          <w:sz w:val="24"/>
          <w:szCs w:val="24"/>
        </w:rPr>
        <w:t xml:space="preserve">do </w:t>
      </w:r>
      <w:r w:rsidRPr="007D6BDF">
        <w:rPr>
          <w:rFonts w:ascii="Times New Roman" w:hAnsi="Times New Roman" w:cs="Times New Roman"/>
          <w:sz w:val="24"/>
          <w:szCs w:val="24"/>
        </w:rPr>
        <w:t>SWZ. Jednolite europejskie dokumenty zamówienia Wykonawcy b</w:t>
      </w:r>
      <w:r w:rsidRPr="006128A3">
        <w:rPr>
          <w:rFonts w:ascii="Times New Roman" w:hAnsi="Times New Roman" w:cs="Times New Roman"/>
          <w:sz w:val="24"/>
          <w:szCs w:val="24"/>
        </w:rPr>
        <w:t>ędą stanowić wstępne potwierdzenie, że Wykonawca nie podlega wykluczeniu oraz spełnia warunki udziału w postępowaniu.</w:t>
      </w:r>
    </w:p>
    <w:p w14:paraId="7AD330B4" w14:textId="63223330" w:rsidR="00A521AA" w:rsidRPr="007D6BDF"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Zamawiający nie żąda </w:t>
      </w:r>
      <w:r w:rsidR="00B70DDD" w:rsidRPr="007D6BDF">
        <w:rPr>
          <w:rFonts w:ascii="Times New Roman" w:hAnsi="Times New Roman" w:cs="Times New Roman"/>
          <w:sz w:val="24"/>
          <w:szCs w:val="24"/>
        </w:rPr>
        <w:t>od</w:t>
      </w:r>
      <w:r w:rsidRPr="007D6BDF">
        <w:rPr>
          <w:rFonts w:ascii="Times New Roman" w:hAnsi="Times New Roman" w:cs="Times New Roman"/>
          <w:sz w:val="24"/>
          <w:szCs w:val="24"/>
        </w:rPr>
        <w:t xml:space="preserve"> Wykonawc</w:t>
      </w:r>
      <w:r w:rsidR="00B70DDD" w:rsidRPr="007D6BDF">
        <w:rPr>
          <w:rFonts w:ascii="Times New Roman" w:hAnsi="Times New Roman" w:cs="Times New Roman"/>
          <w:sz w:val="24"/>
          <w:szCs w:val="24"/>
        </w:rPr>
        <w:t>y</w:t>
      </w:r>
      <w:r w:rsidR="00F51836" w:rsidRPr="007D6BDF">
        <w:rPr>
          <w:rFonts w:ascii="Times New Roman" w:hAnsi="Times New Roman" w:cs="Times New Roman"/>
          <w:sz w:val="24"/>
          <w:szCs w:val="24"/>
        </w:rPr>
        <w:t xml:space="preserve"> -</w:t>
      </w:r>
      <w:r w:rsidRPr="007D6BDF">
        <w:rPr>
          <w:rFonts w:ascii="Times New Roman" w:hAnsi="Times New Roman" w:cs="Times New Roman"/>
          <w:sz w:val="24"/>
          <w:szCs w:val="24"/>
        </w:rPr>
        <w:t xml:space="preserve"> który zamierza powierzyć wykonanie części zamówienia podwykonawcom</w:t>
      </w:r>
      <w:r w:rsidR="00F51836" w:rsidRPr="007D6BDF">
        <w:rPr>
          <w:rFonts w:ascii="Times New Roman" w:hAnsi="Times New Roman" w:cs="Times New Roman"/>
          <w:sz w:val="24"/>
          <w:szCs w:val="24"/>
        </w:rPr>
        <w:t xml:space="preserve"> -</w:t>
      </w:r>
      <w:r w:rsidR="009A548A" w:rsidRPr="007D6BDF">
        <w:rPr>
          <w:rFonts w:ascii="Times New Roman" w:hAnsi="Times New Roman" w:cs="Times New Roman"/>
          <w:sz w:val="24"/>
          <w:szCs w:val="24"/>
        </w:rPr>
        <w:t xml:space="preserve"> </w:t>
      </w:r>
      <w:r w:rsidR="000F703E" w:rsidRPr="007D6BDF">
        <w:rPr>
          <w:rFonts w:ascii="Times New Roman" w:hAnsi="Times New Roman" w:cs="Times New Roman"/>
          <w:sz w:val="24"/>
          <w:szCs w:val="24"/>
        </w:rPr>
        <w:t xml:space="preserve">złożenia </w:t>
      </w:r>
      <w:r w:rsidRPr="007D6BDF">
        <w:rPr>
          <w:rFonts w:ascii="Times New Roman" w:hAnsi="Times New Roman" w:cs="Times New Roman"/>
          <w:sz w:val="24"/>
          <w:szCs w:val="24"/>
        </w:rPr>
        <w:t>oświadczeni</w:t>
      </w:r>
      <w:r w:rsidR="000F703E" w:rsidRPr="007D6BDF">
        <w:rPr>
          <w:rFonts w:ascii="Times New Roman" w:hAnsi="Times New Roman" w:cs="Times New Roman"/>
          <w:sz w:val="24"/>
          <w:szCs w:val="24"/>
        </w:rPr>
        <w:t>a</w:t>
      </w:r>
      <w:r w:rsidR="00877D85" w:rsidRPr="007D6BDF">
        <w:rPr>
          <w:rFonts w:ascii="Times New Roman" w:hAnsi="Times New Roman" w:cs="Times New Roman"/>
          <w:sz w:val="24"/>
          <w:szCs w:val="24"/>
        </w:rPr>
        <w:t>,</w:t>
      </w:r>
      <w:r w:rsidRPr="007D6BDF">
        <w:rPr>
          <w:rFonts w:ascii="Times New Roman" w:hAnsi="Times New Roman" w:cs="Times New Roman"/>
          <w:sz w:val="24"/>
          <w:szCs w:val="24"/>
        </w:rPr>
        <w:t xml:space="preserve"> o którym mowa w ust. </w:t>
      </w:r>
      <w:r w:rsidR="000923F3" w:rsidRPr="007D6BDF">
        <w:rPr>
          <w:rFonts w:ascii="Times New Roman" w:hAnsi="Times New Roman" w:cs="Times New Roman"/>
          <w:sz w:val="24"/>
          <w:szCs w:val="24"/>
        </w:rPr>
        <w:t xml:space="preserve">10 </w:t>
      </w:r>
      <w:r w:rsidR="00F51836" w:rsidRPr="007D6BDF">
        <w:rPr>
          <w:rFonts w:ascii="Times New Roman" w:hAnsi="Times New Roman" w:cs="Times New Roman"/>
          <w:sz w:val="24"/>
          <w:szCs w:val="24"/>
        </w:rPr>
        <w:t>lub</w:t>
      </w:r>
      <w:r w:rsidR="00877D85" w:rsidRPr="007D6BDF">
        <w:rPr>
          <w:rFonts w:ascii="Times New Roman" w:hAnsi="Times New Roman" w:cs="Times New Roman"/>
          <w:sz w:val="24"/>
          <w:szCs w:val="24"/>
        </w:rPr>
        <w:t> </w:t>
      </w:r>
      <w:r w:rsidR="00F51836" w:rsidRPr="007D6BDF">
        <w:rPr>
          <w:rFonts w:ascii="Times New Roman" w:hAnsi="Times New Roman" w:cs="Times New Roman"/>
          <w:sz w:val="24"/>
          <w:szCs w:val="24"/>
        </w:rPr>
        <w:t>dowodowych środków dowodowych dotyczących</w:t>
      </w:r>
      <w:r w:rsidR="009A548A" w:rsidRPr="007D6BDF">
        <w:rPr>
          <w:rFonts w:ascii="Times New Roman" w:hAnsi="Times New Roman" w:cs="Times New Roman"/>
          <w:sz w:val="24"/>
          <w:szCs w:val="24"/>
        </w:rPr>
        <w:t xml:space="preserve"> </w:t>
      </w:r>
      <w:r w:rsidR="000A6555" w:rsidRPr="007D6BDF">
        <w:rPr>
          <w:rFonts w:ascii="Times New Roman" w:hAnsi="Times New Roman" w:cs="Times New Roman"/>
          <w:sz w:val="24"/>
          <w:szCs w:val="24"/>
        </w:rPr>
        <w:t xml:space="preserve">tego </w:t>
      </w:r>
      <w:r w:rsidR="000F703E" w:rsidRPr="007D6BDF">
        <w:rPr>
          <w:rFonts w:ascii="Times New Roman" w:hAnsi="Times New Roman" w:cs="Times New Roman"/>
          <w:sz w:val="24"/>
          <w:szCs w:val="24"/>
        </w:rPr>
        <w:t>podwykonawcy</w:t>
      </w:r>
      <w:r w:rsidR="00F51836" w:rsidRPr="007D6BDF">
        <w:rPr>
          <w:rFonts w:ascii="Times New Roman" w:hAnsi="Times New Roman" w:cs="Times New Roman"/>
          <w:sz w:val="24"/>
          <w:szCs w:val="24"/>
        </w:rPr>
        <w:t>.</w:t>
      </w:r>
    </w:p>
    <w:p w14:paraId="13006C5E" w14:textId="77777777" w:rsidR="00A521AA"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29FDA313" w14:textId="77777777" w:rsidR="009B22C0" w:rsidRPr="009B22C0" w:rsidRDefault="009B22C0" w:rsidP="00223F20">
      <w:pPr>
        <w:spacing w:after="120" w:line="240" w:lineRule="auto"/>
        <w:rPr>
          <w:rFonts w:ascii="Times New Roman" w:hAnsi="Times New Roman" w:cs="Times New Roman"/>
          <w:sz w:val="24"/>
          <w:szCs w:val="24"/>
        </w:rPr>
      </w:pPr>
    </w:p>
    <w:p w14:paraId="0265CC73" w14:textId="77777777" w:rsidR="0050061A" w:rsidRPr="00E96B3D" w:rsidRDefault="009B22C0" w:rsidP="00223F20">
      <w:pPr>
        <w:pStyle w:val="Akapitzlist"/>
        <w:numPr>
          <w:ilvl w:val="0"/>
          <w:numId w:val="36"/>
        </w:numPr>
        <w:spacing w:after="120" w:line="240" w:lineRule="auto"/>
        <w:ind w:left="284" w:hanging="284"/>
        <w:contextualSpacing w:val="0"/>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r w:rsidR="00C330B7">
        <w:rPr>
          <w:rFonts w:ascii="Times New Roman" w:hAnsi="Times New Roman" w:cs="Times New Roman"/>
          <w:b/>
          <w:sz w:val="24"/>
          <w:szCs w:val="24"/>
        </w:rPr>
        <w:t xml:space="preserve"> USTAWY PZP</w:t>
      </w:r>
    </w:p>
    <w:p w14:paraId="16610244" w14:textId="1395313A" w:rsidR="00B35699" w:rsidRPr="00B35699" w:rsidRDefault="00B35699" w:rsidP="00223F20">
      <w:pPr>
        <w:tabs>
          <w:tab w:val="left" w:pos="6804"/>
        </w:tabs>
        <w:spacing w:after="120" w:line="240" w:lineRule="auto"/>
        <w:jc w:val="both"/>
        <w:rPr>
          <w:rFonts w:ascii="Times New Roman" w:hAnsi="Times New Roman" w:cs="Times New Roman"/>
          <w:sz w:val="24"/>
          <w:szCs w:val="24"/>
        </w:rPr>
      </w:pPr>
      <w:r w:rsidRPr="00B35699">
        <w:rPr>
          <w:rFonts w:ascii="Times New Roman" w:hAnsi="Times New Roman" w:cs="Times New Roman"/>
          <w:sz w:val="24"/>
          <w:szCs w:val="24"/>
        </w:rPr>
        <w:t xml:space="preserve">Zamawiający wykluczy z przedmiotowego postępowania Wykonawcę w </w:t>
      </w:r>
      <w:r w:rsidR="007A1BFD" w:rsidRPr="00B35699">
        <w:rPr>
          <w:rFonts w:ascii="Times New Roman" w:hAnsi="Times New Roman" w:cs="Times New Roman"/>
          <w:sz w:val="24"/>
          <w:szCs w:val="24"/>
        </w:rPr>
        <w:t>stosunku,</w:t>
      </w:r>
      <w:r w:rsidRPr="00B35699">
        <w:rPr>
          <w:rFonts w:ascii="Times New Roman" w:hAnsi="Times New Roman" w:cs="Times New Roman"/>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który po ogłoszeniu upadłości zawarł układ zatwierdzony prawomocnym postanowieniem sadu, jeżeli układ nie przewiduje zaspokojenia wierzycieli przez likwidację majątku </w:t>
      </w:r>
      <w:r w:rsidR="007A1BFD" w:rsidRPr="00B35699">
        <w:rPr>
          <w:rFonts w:ascii="Times New Roman" w:hAnsi="Times New Roman" w:cs="Times New Roman"/>
          <w:sz w:val="24"/>
          <w:szCs w:val="24"/>
        </w:rPr>
        <w:t>upadłego,</w:t>
      </w:r>
      <w:r w:rsidRPr="00B35699">
        <w:rPr>
          <w:rFonts w:ascii="Times New Roman" w:hAnsi="Times New Roman" w:cs="Times New Roman"/>
          <w:sz w:val="24"/>
          <w:szCs w:val="24"/>
        </w:rPr>
        <w:t xml:space="preserve"> chyba że sad zarządził likwidację jego majątku w trybie art. 366 ust. </w:t>
      </w:r>
      <w:r w:rsidR="007A1BFD" w:rsidRPr="00B35699">
        <w:rPr>
          <w:rFonts w:ascii="Times New Roman" w:hAnsi="Times New Roman" w:cs="Times New Roman"/>
          <w:sz w:val="24"/>
          <w:szCs w:val="24"/>
        </w:rPr>
        <w:t>1 ustawy</w:t>
      </w:r>
      <w:r w:rsidRPr="00B35699">
        <w:rPr>
          <w:rFonts w:ascii="Times New Roman" w:hAnsi="Times New Roman" w:cs="Times New Roman"/>
          <w:sz w:val="24"/>
          <w:szCs w:val="24"/>
        </w:rPr>
        <w:t xml:space="preserve"> z dnia 28 lutego 2003r. – Prawo upadłościowe.  </w:t>
      </w:r>
    </w:p>
    <w:p w14:paraId="22A09DCF" w14:textId="77777777" w:rsidR="009B22C0" w:rsidRPr="009B22C0" w:rsidRDefault="009B22C0" w:rsidP="00223F20">
      <w:pPr>
        <w:tabs>
          <w:tab w:val="left" w:pos="6804"/>
        </w:tabs>
        <w:spacing w:after="120" w:line="240" w:lineRule="auto"/>
        <w:jc w:val="both"/>
        <w:rPr>
          <w:rFonts w:ascii="Times New Roman" w:hAnsi="Times New Roman" w:cs="Times New Roman"/>
          <w:sz w:val="24"/>
          <w:szCs w:val="24"/>
        </w:rPr>
      </w:pPr>
    </w:p>
    <w:p w14:paraId="06D2D409" w14:textId="66FB7B03" w:rsidR="0050061A" w:rsidRPr="00FD3FFE" w:rsidRDefault="009B22C0" w:rsidP="00223F20">
      <w:pPr>
        <w:spacing w:after="120" w:line="240" w:lineRule="auto"/>
        <w:jc w:val="both"/>
        <w:rPr>
          <w:rFonts w:ascii="Times New Roman" w:hAnsi="Times New Roman" w:cs="Times New Roman"/>
          <w:sz w:val="24"/>
          <w:szCs w:val="24"/>
        </w:rPr>
      </w:pPr>
      <w:r w:rsidRPr="00E119CE">
        <w:rPr>
          <w:rFonts w:ascii="Times New Roman" w:hAnsi="Times New Roman" w:cs="Times New Roman"/>
          <w:b/>
          <w:sz w:val="24"/>
          <w:szCs w:val="24"/>
        </w:rPr>
        <w:t xml:space="preserve">XI. WYKAZ OŚWIADCZEŃ LUB DOKUMENTÓW, POTWIERDZAJĄCYCH SPEŁNIENIE WARUNKÓW UDZIAŁU W POSTĘPOWANIU ORAZ BRAK PODSTAW </w:t>
      </w:r>
      <w:r w:rsidR="007A1BFD" w:rsidRPr="00E119CE">
        <w:rPr>
          <w:rFonts w:ascii="Times New Roman" w:hAnsi="Times New Roman" w:cs="Times New Roman"/>
          <w:b/>
          <w:sz w:val="24"/>
          <w:szCs w:val="24"/>
        </w:rPr>
        <w:t>WYKLUCZENIA</w:t>
      </w:r>
      <w:r w:rsidR="007A1BFD" w:rsidRPr="00FD3FFE">
        <w:rPr>
          <w:rFonts w:ascii="Times New Roman" w:hAnsi="Times New Roman" w:cs="Times New Roman"/>
          <w:b/>
          <w:sz w:val="24"/>
          <w:szCs w:val="24"/>
        </w:rPr>
        <w:t>.</w:t>
      </w:r>
      <w:r w:rsidR="007A1BFD" w:rsidRPr="00FD3FFE">
        <w:rPr>
          <w:rFonts w:ascii="Times New Roman" w:hAnsi="Times New Roman" w:cs="Times New Roman"/>
          <w:sz w:val="24"/>
          <w:szCs w:val="24"/>
        </w:rPr>
        <w:t xml:space="preserve"> (</w:t>
      </w:r>
      <w:r w:rsidRPr="00FD3FFE">
        <w:rPr>
          <w:rFonts w:ascii="Times New Roman" w:hAnsi="Times New Roman" w:cs="Times New Roman"/>
          <w:sz w:val="24"/>
          <w:szCs w:val="24"/>
        </w:rPr>
        <w:t>Rozporządzenie Ministra Rozwoju</w:t>
      </w:r>
      <w:r w:rsidR="00E119CE" w:rsidRPr="00FD3FFE">
        <w:rPr>
          <w:rFonts w:ascii="Times New Roman" w:hAnsi="Times New Roman" w:cs="Times New Roman"/>
          <w:sz w:val="24"/>
          <w:szCs w:val="24"/>
        </w:rPr>
        <w:t xml:space="preserve">, Pracy i </w:t>
      </w:r>
      <w:r w:rsidR="007A1BFD" w:rsidRPr="00FD3FFE">
        <w:rPr>
          <w:rFonts w:ascii="Times New Roman" w:hAnsi="Times New Roman" w:cs="Times New Roman"/>
          <w:sz w:val="24"/>
          <w:szCs w:val="24"/>
        </w:rPr>
        <w:t xml:space="preserve">Technologii </w:t>
      </w:r>
      <w:r w:rsidR="00566835">
        <w:rPr>
          <w:rFonts w:ascii="Times New Roman" w:hAnsi="Times New Roman" w:cs="Times New Roman"/>
          <w:sz w:val="24"/>
          <w:szCs w:val="24"/>
        </w:rPr>
        <w:br/>
      </w:r>
      <w:r w:rsidR="007A1BFD" w:rsidRPr="00FD3FFE">
        <w:rPr>
          <w:rFonts w:ascii="Times New Roman" w:hAnsi="Times New Roman" w:cs="Times New Roman"/>
          <w:sz w:val="24"/>
          <w:szCs w:val="24"/>
        </w:rPr>
        <w:t>z</w:t>
      </w:r>
      <w:r w:rsidRPr="00FD3FFE">
        <w:rPr>
          <w:rFonts w:ascii="Times New Roman" w:hAnsi="Times New Roman" w:cs="Times New Roman"/>
          <w:sz w:val="24"/>
          <w:szCs w:val="24"/>
        </w:rPr>
        <w:t xml:space="preserve"> dnia </w:t>
      </w:r>
      <w:r w:rsidR="00E119CE" w:rsidRPr="00FD3FFE">
        <w:rPr>
          <w:rFonts w:ascii="Times New Roman" w:hAnsi="Times New Roman" w:cs="Times New Roman"/>
          <w:sz w:val="24"/>
          <w:szCs w:val="24"/>
        </w:rPr>
        <w:t>23</w:t>
      </w:r>
      <w:r w:rsidR="009A548A" w:rsidRPr="00FD3FFE">
        <w:rPr>
          <w:rFonts w:ascii="Times New Roman" w:hAnsi="Times New Roman" w:cs="Times New Roman"/>
          <w:sz w:val="24"/>
          <w:szCs w:val="24"/>
        </w:rPr>
        <w:t xml:space="preserve"> </w:t>
      </w:r>
      <w:r w:rsidR="00E119CE" w:rsidRPr="00FD3FFE">
        <w:rPr>
          <w:rFonts w:ascii="Times New Roman" w:hAnsi="Times New Roman" w:cs="Times New Roman"/>
          <w:sz w:val="24"/>
          <w:szCs w:val="24"/>
        </w:rPr>
        <w:t>grudnia 2020 r poz. 2415</w:t>
      </w:r>
      <w:r w:rsidRPr="00FD3FFE">
        <w:rPr>
          <w:rFonts w:ascii="Times New Roman" w:hAnsi="Times New Roman" w:cs="Times New Roman"/>
          <w:sz w:val="24"/>
          <w:szCs w:val="24"/>
        </w:rPr>
        <w:t xml:space="preserve">) </w:t>
      </w:r>
    </w:p>
    <w:p w14:paraId="611D1BD5" w14:textId="382CEA78" w:rsidR="0050061A" w:rsidRPr="007D6BDF"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 xml:space="preserve">W celu wykazania braku podstaw do wykluczenia Wykonawcy w okolicznościach, </w:t>
      </w:r>
      <w:r w:rsidR="00566835" w:rsidRPr="007D6BDF">
        <w:rPr>
          <w:rFonts w:ascii="Times New Roman" w:hAnsi="Times New Roman" w:cs="Times New Roman"/>
          <w:bCs/>
          <w:sz w:val="24"/>
          <w:szCs w:val="24"/>
        </w:rPr>
        <w:br/>
      </w:r>
      <w:r w:rsidRPr="007D6BDF">
        <w:rPr>
          <w:rFonts w:ascii="Times New Roman" w:hAnsi="Times New Roman" w:cs="Times New Roman"/>
          <w:bCs/>
          <w:sz w:val="24"/>
          <w:szCs w:val="24"/>
        </w:rPr>
        <w:t xml:space="preserve">o których mowa w art. </w:t>
      </w:r>
      <w:r w:rsidR="00EC2D1A" w:rsidRPr="007D6BDF">
        <w:rPr>
          <w:rFonts w:ascii="Times New Roman" w:hAnsi="Times New Roman" w:cs="Times New Roman"/>
          <w:bCs/>
          <w:sz w:val="24"/>
          <w:szCs w:val="24"/>
        </w:rPr>
        <w:t>108</w:t>
      </w:r>
      <w:r w:rsidR="00BB16E3" w:rsidRPr="007D6BDF">
        <w:rPr>
          <w:rFonts w:ascii="Times New Roman" w:hAnsi="Times New Roman" w:cs="Times New Roman"/>
          <w:bCs/>
          <w:sz w:val="24"/>
          <w:szCs w:val="24"/>
        </w:rPr>
        <w:t xml:space="preserve"> ust. 1 </w:t>
      </w:r>
      <w:r w:rsidR="001B0385" w:rsidRPr="007D6BDF">
        <w:rPr>
          <w:rFonts w:ascii="Times New Roman" w:hAnsi="Times New Roman" w:cs="Times New Roman"/>
          <w:bCs/>
          <w:sz w:val="24"/>
          <w:szCs w:val="24"/>
        </w:rPr>
        <w:t xml:space="preserve">ustawy </w:t>
      </w:r>
      <w:r w:rsidRPr="007D6BDF">
        <w:rPr>
          <w:rFonts w:ascii="Times New Roman" w:hAnsi="Times New Roman" w:cs="Times New Roman"/>
          <w:bCs/>
          <w:sz w:val="24"/>
          <w:szCs w:val="24"/>
        </w:rPr>
        <w:t xml:space="preserve">Pzp </w:t>
      </w:r>
      <w:r w:rsidR="007A1BFD" w:rsidRPr="007D6BDF">
        <w:rPr>
          <w:rFonts w:ascii="Times New Roman" w:hAnsi="Times New Roman" w:cs="Times New Roman"/>
          <w:bCs/>
          <w:sz w:val="24"/>
          <w:szCs w:val="24"/>
        </w:rPr>
        <w:t>oraz spełniania</w:t>
      </w:r>
      <w:r w:rsidR="00D21245" w:rsidRPr="007D6BDF">
        <w:rPr>
          <w:rFonts w:ascii="Times New Roman" w:hAnsi="Times New Roman" w:cs="Times New Roman"/>
          <w:bCs/>
          <w:sz w:val="24"/>
          <w:szCs w:val="24"/>
        </w:rPr>
        <w:t xml:space="preserve"> warunków udziału </w:t>
      </w:r>
      <w:r w:rsidR="00566835" w:rsidRPr="007D6BDF">
        <w:rPr>
          <w:rFonts w:ascii="Times New Roman" w:hAnsi="Times New Roman" w:cs="Times New Roman"/>
          <w:bCs/>
          <w:sz w:val="24"/>
          <w:szCs w:val="24"/>
        </w:rPr>
        <w:br/>
      </w:r>
      <w:r w:rsidR="00D21245" w:rsidRPr="007D6BDF">
        <w:rPr>
          <w:rFonts w:ascii="Times New Roman" w:hAnsi="Times New Roman" w:cs="Times New Roman"/>
          <w:bCs/>
          <w:sz w:val="24"/>
          <w:szCs w:val="24"/>
        </w:rPr>
        <w:t xml:space="preserve">w postępowaniu o których mowa w art. 112 ust. 2 ustawy Pzp Zamawiający żąda: </w:t>
      </w:r>
    </w:p>
    <w:p w14:paraId="0539EDA9" w14:textId="2FD9CD6F" w:rsidR="009B22C0" w:rsidRPr="007D6BDF" w:rsidRDefault="001F1006" w:rsidP="00223F20">
      <w:pPr>
        <w:pStyle w:val="Akapitzlist"/>
        <w:numPr>
          <w:ilvl w:val="0"/>
          <w:numId w:val="8"/>
        </w:numPr>
        <w:spacing w:after="120" w:line="240" w:lineRule="auto"/>
        <w:ind w:left="567" w:hanging="283"/>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oświadczenia Wykonawcy, dotyczące przesłanek wykluczenia z postępowania, spełniania warunków udziału w postępowaniu, w formie jednolitego europejskiego dokumentu zamówienia – załącznik nr 3 (oświadczenie aktualne na dzień składania ofert tymczasowo zastępujące wymagane przez Zamawiającego podmiotowe środki dowodowe),</w:t>
      </w:r>
    </w:p>
    <w:p w14:paraId="4F28563E" w14:textId="1816C662" w:rsidR="009B22C0" w:rsidRPr="008E5094" w:rsidRDefault="009B22C0" w:rsidP="00223F20">
      <w:pPr>
        <w:spacing w:after="120" w:line="240" w:lineRule="auto"/>
        <w:jc w:val="both"/>
        <w:rPr>
          <w:rFonts w:ascii="Times New Roman" w:hAnsi="Times New Roman" w:cs="Times New Roman"/>
          <w:b/>
          <w:sz w:val="24"/>
          <w:szCs w:val="24"/>
        </w:rPr>
      </w:pPr>
      <w:r w:rsidRPr="0050061A">
        <w:rPr>
          <w:rFonts w:ascii="Times New Roman" w:hAnsi="Times New Roman" w:cs="Times New Roman"/>
          <w:b/>
          <w:sz w:val="24"/>
          <w:szCs w:val="24"/>
        </w:rPr>
        <w:t xml:space="preserve">UWAGA: </w:t>
      </w:r>
      <w:r w:rsidRPr="00957C94">
        <w:rPr>
          <w:rFonts w:ascii="Times New Roman" w:hAnsi="Times New Roman" w:cs="Times New Roman"/>
          <w:sz w:val="24"/>
          <w:szCs w:val="24"/>
        </w:rPr>
        <w:t xml:space="preserve">Wykonawca korzysta w tym zakresie z udostępnionej przez Komisję Europejską strony internetowej, pod adresem: </w:t>
      </w:r>
      <w:hyperlink r:id="rId14" w:history="1">
        <w:r w:rsidRPr="00A07CFE">
          <w:rPr>
            <w:rStyle w:val="Hipercze"/>
            <w:rFonts w:ascii="Times New Roman" w:hAnsi="Times New Roman" w:cs="Times New Roman"/>
            <w:sz w:val="24"/>
            <w:szCs w:val="24"/>
          </w:rPr>
          <w:t>http://ec.europa.eu/growth/espd</w:t>
        </w:r>
      </w:hyperlink>
      <w:r w:rsidRPr="00957C94">
        <w:rPr>
          <w:rFonts w:ascii="Times New Roman" w:hAnsi="Times New Roman" w:cs="Times New Roman"/>
          <w:sz w:val="24"/>
          <w:szCs w:val="24"/>
        </w:rPr>
        <w:t xml:space="preserve">. Wykonawca musi zaimportować ESPD plik umieszczony na </w:t>
      </w:r>
      <w:r w:rsidR="000E1840" w:rsidRPr="00957C94">
        <w:rPr>
          <w:rFonts w:ascii="Times New Roman" w:hAnsi="Times New Roman" w:cs="Times New Roman"/>
          <w:sz w:val="24"/>
          <w:szCs w:val="24"/>
        </w:rPr>
        <w:t xml:space="preserve">stronie internetowej </w:t>
      </w:r>
      <w:r w:rsidRPr="00957C94">
        <w:rPr>
          <w:rFonts w:ascii="Times New Roman" w:hAnsi="Times New Roman" w:cs="Times New Roman"/>
          <w:sz w:val="24"/>
          <w:szCs w:val="24"/>
        </w:rPr>
        <w:t xml:space="preserve">Zamawiającego do niniejszego </w:t>
      </w:r>
      <w:r w:rsidR="007A1BFD" w:rsidRPr="007D6BDF">
        <w:rPr>
          <w:rFonts w:ascii="Times New Roman" w:hAnsi="Times New Roman" w:cs="Times New Roman"/>
          <w:sz w:val="24"/>
          <w:szCs w:val="24"/>
        </w:rPr>
        <w:t>postępowania</w:t>
      </w:r>
      <w:r w:rsidRPr="007D6BDF">
        <w:rPr>
          <w:rFonts w:ascii="Times New Roman" w:hAnsi="Times New Roman" w:cs="Times New Roman"/>
          <w:sz w:val="24"/>
          <w:szCs w:val="24"/>
        </w:rPr>
        <w:t xml:space="preserve"> jako załącznik nr 3.  JEDZ należy przesłać w </w:t>
      </w:r>
      <w:r w:rsidR="00CD03F3" w:rsidRPr="007D6BDF">
        <w:rPr>
          <w:rFonts w:ascii="Times New Roman" w:hAnsi="Times New Roman" w:cs="Times New Roman"/>
          <w:sz w:val="24"/>
          <w:szCs w:val="24"/>
        </w:rPr>
        <w:t>postaci</w:t>
      </w:r>
      <w:r w:rsidRPr="007D6BDF">
        <w:rPr>
          <w:rFonts w:ascii="Times New Roman" w:hAnsi="Times New Roman" w:cs="Times New Roman"/>
          <w:sz w:val="24"/>
          <w:szCs w:val="24"/>
        </w:rPr>
        <w:t xml:space="preserve"> elektronicznej opatrzonej kwalifikowanym podpisem elektronicznym</w:t>
      </w:r>
      <w:r w:rsidR="00123F87" w:rsidRPr="007D6BDF">
        <w:rPr>
          <w:rFonts w:ascii="Times New Roman" w:hAnsi="Times New Roman" w:cs="Times New Roman"/>
          <w:sz w:val="24"/>
          <w:szCs w:val="24"/>
        </w:rPr>
        <w:t xml:space="preserve"> pod rygorem nieważności</w:t>
      </w:r>
      <w:r w:rsidRPr="007D6BDF">
        <w:rPr>
          <w:rFonts w:ascii="Times New Roman" w:hAnsi="Times New Roman" w:cs="Times New Roman"/>
          <w:sz w:val="24"/>
          <w:szCs w:val="24"/>
        </w:rPr>
        <w:t>. Oświadczenia podmiotów składających ofertę wspólnie oraz</w:t>
      </w:r>
      <w:r w:rsidRPr="00957C94">
        <w:rPr>
          <w:rFonts w:ascii="Times New Roman" w:hAnsi="Times New Roman" w:cs="Times New Roman"/>
          <w:sz w:val="24"/>
          <w:szCs w:val="24"/>
        </w:rPr>
        <w:t xml:space="preserve"> podmiotów udostępniających potencjał </w:t>
      </w:r>
      <w:r w:rsidRPr="00957C94">
        <w:rPr>
          <w:rFonts w:ascii="Times New Roman" w:hAnsi="Times New Roman" w:cs="Times New Roman"/>
          <w:sz w:val="24"/>
          <w:szCs w:val="24"/>
        </w:rPr>
        <w:lastRenderedPageBreak/>
        <w:t xml:space="preserve">składane na formularzu JEDZ powinny mieć formę dokumentu elektronicznego, </w:t>
      </w:r>
      <w:r w:rsidR="00480795">
        <w:rPr>
          <w:rFonts w:ascii="Times New Roman" w:hAnsi="Times New Roman" w:cs="Times New Roman"/>
          <w:sz w:val="24"/>
          <w:szCs w:val="24"/>
        </w:rPr>
        <w:t>opatrzonego</w:t>
      </w:r>
      <w:r w:rsidRPr="00957C94">
        <w:rPr>
          <w:rFonts w:ascii="Times New Roman" w:hAnsi="Times New Roman" w:cs="Times New Roman"/>
          <w:sz w:val="24"/>
          <w:szCs w:val="24"/>
        </w:rPr>
        <w:t xml:space="preserve"> kwalifikowanym podpisem elektronicznym przez każdego z nich w zakresie w jakim potwierdzają okoliczności, o których mowa w treści </w:t>
      </w:r>
      <w:r w:rsidR="001F1006" w:rsidRPr="00957C94">
        <w:rPr>
          <w:rFonts w:ascii="Times New Roman" w:hAnsi="Times New Roman" w:cs="Times New Roman"/>
          <w:sz w:val="24"/>
          <w:szCs w:val="24"/>
        </w:rPr>
        <w:t xml:space="preserve">art. </w:t>
      </w:r>
      <w:r w:rsidR="001F1006">
        <w:rPr>
          <w:rFonts w:ascii="Times New Roman" w:hAnsi="Times New Roman" w:cs="Times New Roman"/>
          <w:sz w:val="24"/>
          <w:szCs w:val="24"/>
        </w:rPr>
        <w:t>125</w:t>
      </w:r>
      <w:r w:rsidR="001F1006" w:rsidRPr="00957C94">
        <w:rPr>
          <w:rFonts w:ascii="Times New Roman" w:hAnsi="Times New Roman" w:cs="Times New Roman"/>
          <w:sz w:val="24"/>
          <w:szCs w:val="24"/>
        </w:rPr>
        <w:t xml:space="preserve"> ust. </w:t>
      </w:r>
      <w:r w:rsidR="001F1006">
        <w:rPr>
          <w:rFonts w:ascii="Times New Roman" w:hAnsi="Times New Roman" w:cs="Times New Roman"/>
          <w:sz w:val="24"/>
          <w:szCs w:val="24"/>
        </w:rPr>
        <w:t xml:space="preserve">4 i 5 </w:t>
      </w:r>
      <w:bookmarkStart w:id="4" w:name="_Hlk124162383"/>
      <w:r w:rsidR="001F1006">
        <w:rPr>
          <w:rFonts w:ascii="Times New Roman" w:hAnsi="Times New Roman" w:cs="Times New Roman"/>
          <w:sz w:val="24"/>
          <w:szCs w:val="24"/>
        </w:rPr>
        <w:t xml:space="preserve">oraz art. 112 ust.2 </w:t>
      </w:r>
      <w:r w:rsidR="001F1006" w:rsidRPr="00957C94">
        <w:rPr>
          <w:rFonts w:ascii="Times New Roman" w:hAnsi="Times New Roman" w:cs="Times New Roman"/>
          <w:sz w:val="24"/>
          <w:szCs w:val="24"/>
        </w:rPr>
        <w:t xml:space="preserve"> </w:t>
      </w:r>
      <w:bookmarkEnd w:id="4"/>
      <w:r w:rsidR="001F1006" w:rsidRPr="00957C94">
        <w:rPr>
          <w:rFonts w:ascii="Times New Roman" w:hAnsi="Times New Roman" w:cs="Times New Roman"/>
          <w:sz w:val="24"/>
          <w:szCs w:val="24"/>
        </w:rPr>
        <w:t>ustawy Pzp</w:t>
      </w:r>
      <w:r w:rsidRPr="00957C94">
        <w:rPr>
          <w:rFonts w:ascii="Times New Roman" w:hAnsi="Times New Roman" w:cs="Times New Roman"/>
          <w:sz w:val="24"/>
          <w:szCs w:val="24"/>
        </w:rPr>
        <w:t xml:space="preserve">. </w:t>
      </w:r>
    </w:p>
    <w:p w14:paraId="547EF1C2" w14:textId="3CC56EE7" w:rsidR="009B22C0" w:rsidRPr="007D6BDF" w:rsidRDefault="009B22C0" w:rsidP="00223F20">
      <w:pPr>
        <w:spacing w:after="120" w:line="240" w:lineRule="auto"/>
        <w:jc w:val="both"/>
        <w:rPr>
          <w:rFonts w:ascii="Times New Roman" w:hAnsi="Times New Roman" w:cs="Times New Roman"/>
          <w:bCs/>
          <w:color w:val="0563C1" w:themeColor="hyperlink"/>
          <w:sz w:val="24"/>
          <w:szCs w:val="24"/>
          <w:u w:val="single"/>
        </w:rPr>
      </w:pPr>
      <w:r w:rsidRPr="007D6BDF">
        <w:rPr>
          <w:rFonts w:ascii="Times New Roman" w:hAnsi="Times New Roman" w:cs="Times New Roman"/>
          <w:bCs/>
          <w:sz w:val="24"/>
          <w:szCs w:val="24"/>
        </w:rPr>
        <w:t>Środkiem komunikacji elektronicznej, służącym złożeniu JEDZ przez wykonawcę, jest</w:t>
      </w:r>
      <w:r w:rsidR="009274B0" w:rsidRPr="007D6BDF">
        <w:rPr>
          <w:rFonts w:ascii="Times New Roman" w:hAnsi="Times New Roman" w:cs="Times New Roman"/>
          <w:bCs/>
          <w:sz w:val="24"/>
          <w:szCs w:val="24"/>
        </w:rPr>
        <w:t xml:space="preserve"> platforma zakupowa pod adresem</w:t>
      </w:r>
      <w:r w:rsidR="005D2A78" w:rsidRPr="007D6BDF">
        <w:rPr>
          <w:rFonts w:ascii="Times New Roman" w:hAnsi="Times New Roman" w:cs="Times New Roman"/>
          <w:bCs/>
          <w:sz w:val="24"/>
          <w:szCs w:val="24"/>
        </w:rPr>
        <w:t xml:space="preserve"> </w:t>
      </w:r>
      <w:hyperlink r:id="rId15" w:history="1">
        <w:r w:rsidR="00B427B8" w:rsidRPr="007D6BDF">
          <w:rPr>
            <w:rStyle w:val="Hipercze"/>
            <w:rFonts w:ascii="Times New Roman" w:hAnsi="Times New Roman" w:cs="Times New Roman"/>
            <w:bCs/>
            <w:sz w:val="24"/>
            <w:szCs w:val="24"/>
          </w:rPr>
          <w:t>https://platformazakupowa.pl/pn/iml</w:t>
        </w:r>
      </w:hyperlink>
    </w:p>
    <w:p w14:paraId="108F4EA1" w14:textId="25BD815E" w:rsidR="009B22C0" w:rsidRPr="00ED1344" w:rsidRDefault="009B22C0" w:rsidP="00ED1344">
      <w:pPr>
        <w:spacing w:after="120" w:line="240" w:lineRule="auto"/>
        <w:jc w:val="both"/>
        <w:rPr>
          <w:rFonts w:ascii="Times New Roman" w:hAnsi="Times New Roman" w:cs="Times New Roman"/>
          <w:iCs/>
          <w:sz w:val="24"/>
          <w:szCs w:val="24"/>
        </w:rPr>
      </w:pPr>
      <w:r w:rsidRPr="007D6BDF">
        <w:rPr>
          <w:rFonts w:ascii="Times New Roman" w:hAnsi="Times New Roman" w:cs="Times New Roman"/>
          <w:bCs/>
          <w:iCs/>
          <w:sz w:val="24"/>
          <w:szCs w:val="24"/>
        </w:rPr>
        <w:t>Zamawiający dopuszcza w szczególności następujący format przesłanych danych:</w:t>
      </w:r>
      <w:r w:rsidRPr="001F1006">
        <w:rPr>
          <w:rFonts w:ascii="Times New Roman" w:hAnsi="Times New Roman" w:cs="Times New Roman"/>
          <w:iCs/>
          <w:sz w:val="24"/>
          <w:szCs w:val="24"/>
        </w:rPr>
        <w:t xml:space="preserve"> pdf., doc., </w:t>
      </w:r>
      <w:proofErr w:type="spellStart"/>
      <w:r w:rsidRPr="001F1006">
        <w:rPr>
          <w:rFonts w:ascii="Times New Roman" w:hAnsi="Times New Roman" w:cs="Times New Roman"/>
          <w:iCs/>
          <w:sz w:val="24"/>
          <w:szCs w:val="24"/>
        </w:rPr>
        <w:t>docx</w:t>
      </w:r>
      <w:proofErr w:type="spellEnd"/>
      <w:r w:rsidRPr="001F1006">
        <w:rPr>
          <w:rFonts w:ascii="Times New Roman" w:hAnsi="Times New Roman" w:cs="Times New Roman"/>
          <w:iCs/>
          <w:sz w:val="24"/>
          <w:szCs w:val="24"/>
        </w:rPr>
        <w:t xml:space="preserve">., rtf., </w:t>
      </w:r>
      <w:proofErr w:type="spellStart"/>
      <w:r w:rsidRPr="001F1006">
        <w:rPr>
          <w:rFonts w:ascii="Times New Roman" w:hAnsi="Times New Roman" w:cs="Times New Roman"/>
          <w:iCs/>
          <w:sz w:val="24"/>
          <w:szCs w:val="24"/>
        </w:rPr>
        <w:t>xps</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odt</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xml</w:t>
      </w:r>
      <w:proofErr w:type="spellEnd"/>
      <w:r w:rsidRPr="001F1006">
        <w:rPr>
          <w:rFonts w:ascii="Times New Roman" w:hAnsi="Times New Roman" w:cs="Times New Roman"/>
          <w:iCs/>
          <w:sz w:val="24"/>
          <w:szCs w:val="24"/>
        </w:rPr>
        <w:t>. Wykonawca wypełnia JEDZ, tworząc dokument elektroniczny. Korzystać należy z narzędzia ESPD, które umożliwia wypełnienie JEDZ i utworzenie dokumentu elektronicznego, w jednym z ww. formatów (Zamawiający załącza na swojej stronie internetowej postępowania wygenerowany JEDZ – Wykonawca w systemie ESPD korzysta z</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przedmiotowego wzoru, zaimportuje przygotowany dokument w celu dalszego wypełnienia).  Po wypełnieniu i wygenerowaniu przez Wykonawcę elektronicznego JEDZ, Wykonawca podpisuje przedmiotowy dokument kwalifikowanym podpisem elektronicznym, wystawionym  przez dostawcę kwalifikowanej usługi zaufania, będącego podmiotem świadczącym usługi certyfikacyjne – podpis elektroniczny musi spełniać wymogi bezpieczeństwa określone w</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 xml:space="preserve">ustawie z dnia </w:t>
      </w:r>
      <w:r w:rsidR="0081374A" w:rsidRPr="001F1006">
        <w:rPr>
          <w:rFonts w:ascii="Times New Roman" w:hAnsi="Times New Roman" w:cs="Times New Roman"/>
          <w:iCs/>
          <w:sz w:val="24"/>
          <w:szCs w:val="24"/>
        </w:rPr>
        <w:t>5 września 2016</w:t>
      </w:r>
      <w:r w:rsidR="008E5094">
        <w:rPr>
          <w:rFonts w:ascii="Times New Roman" w:hAnsi="Times New Roman" w:cs="Times New Roman"/>
          <w:iCs/>
          <w:sz w:val="24"/>
          <w:szCs w:val="24"/>
        </w:rPr>
        <w:t xml:space="preserve"> </w:t>
      </w:r>
      <w:r w:rsidRPr="001F1006">
        <w:rPr>
          <w:rFonts w:ascii="Times New Roman" w:hAnsi="Times New Roman" w:cs="Times New Roman"/>
          <w:iCs/>
          <w:sz w:val="24"/>
          <w:szCs w:val="24"/>
        </w:rPr>
        <w:t>r</w:t>
      </w:r>
      <w:r w:rsidR="008E5094">
        <w:rPr>
          <w:rFonts w:ascii="Times New Roman" w:hAnsi="Times New Roman" w:cs="Times New Roman"/>
          <w:iCs/>
          <w:sz w:val="24"/>
          <w:szCs w:val="24"/>
        </w:rPr>
        <w:t>oku</w:t>
      </w:r>
      <w:r w:rsidRPr="001F1006">
        <w:rPr>
          <w:rFonts w:ascii="Times New Roman" w:hAnsi="Times New Roman" w:cs="Times New Roman"/>
          <w:iCs/>
          <w:sz w:val="24"/>
          <w:szCs w:val="24"/>
        </w:rPr>
        <w:t xml:space="preserve"> o usługach zaufania oraz identyfikacji elektronicznej</w:t>
      </w:r>
      <w:r w:rsidR="00877D85" w:rsidRPr="001F1006">
        <w:rPr>
          <w:rFonts w:ascii="Times New Roman" w:hAnsi="Times New Roman" w:cs="Times New Roman"/>
          <w:iCs/>
          <w:sz w:val="24"/>
          <w:szCs w:val="24"/>
        </w:rPr>
        <w:t>.</w:t>
      </w:r>
    </w:p>
    <w:p w14:paraId="6C8BEB15" w14:textId="51AAD578" w:rsidR="009B22C0" w:rsidRPr="007D6BDF" w:rsidRDefault="009B22C0" w:rsidP="00223F20">
      <w:pPr>
        <w:spacing w:after="120" w:line="240" w:lineRule="auto"/>
        <w:jc w:val="both"/>
        <w:rPr>
          <w:rFonts w:ascii="Times New Roman" w:hAnsi="Times New Roman" w:cs="Times New Roman"/>
          <w:bCs/>
          <w:sz w:val="24"/>
          <w:szCs w:val="24"/>
        </w:rPr>
      </w:pPr>
      <w:r w:rsidRPr="007D6BDF">
        <w:rPr>
          <w:rFonts w:ascii="Times New Roman" w:hAnsi="Times New Roman" w:cs="Times New Roman"/>
          <w:bCs/>
          <w:sz w:val="24"/>
          <w:szCs w:val="24"/>
        </w:rPr>
        <w:t xml:space="preserve">W odniesieniu do spełniania warunków udziału w postępowaniu (kryteriów kwalifikacji) Zamawiający wymaga, aby Wykonawca </w:t>
      </w:r>
      <w:r w:rsidR="00473341" w:rsidRPr="007D6BDF">
        <w:rPr>
          <w:rFonts w:ascii="Times New Roman" w:hAnsi="Times New Roman" w:cs="Times New Roman"/>
          <w:bCs/>
          <w:sz w:val="24"/>
          <w:szCs w:val="24"/>
        </w:rPr>
        <w:t xml:space="preserve">w JEDZ </w:t>
      </w:r>
      <w:r w:rsidRPr="007D6BDF">
        <w:rPr>
          <w:rFonts w:ascii="Times New Roman" w:hAnsi="Times New Roman" w:cs="Times New Roman"/>
          <w:bCs/>
          <w:sz w:val="24"/>
          <w:szCs w:val="24"/>
        </w:rPr>
        <w:t>w części IV α ogólnie oświadczył, że: spełnia wszystkie wymagane kryteria kwalifikacji wskazane w stosownym ogłoszeniu lub</w:t>
      </w:r>
      <w:r w:rsidR="00877D85" w:rsidRPr="007D6BDF">
        <w:rPr>
          <w:rFonts w:ascii="Times New Roman" w:hAnsi="Times New Roman" w:cs="Times New Roman"/>
          <w:bCs/>
          <w:sz w:val="24"/>
          <w:szCs w:val="24"/>
        </w:rPr>
        <w:t> </w:t>
      </w:r>
      <w:r w:rsidRPr="007D6BDF">
        <w:rPr>
          <w:rFonts w:ascii="Times New Roman" w:hAnsi="Times New Roman" w:cs="Times New Roman"/>
          <w:bCs/>
          <w:sz w:val="24"/>
          <w:szCs w:val="24"/>
        </w:rPr>
        <w:t xml:space="preserve">w dokumentach zamówienia, o których mowa w ogłoszeniu. </w:t>
      </w:r>
    </w:p>
    <w:p w14:paraId="4EC67EE9" w14:textId="5C5FE7CC" w:rsidR="002E67B8" w:rsidRPr="007D6BDF"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 xml:space="preserve">informacji z Krajowego Rejestru Karnego w zakresie określonym w art. </w:t>
      </w:r>
      <w:r w:rsidR="004E0A6F" w:rsidRPr="007D6BDF">
        <w:rPr>
          <w:rFonts w:ascii="Times New Roman" w:hAnsi="Times New Roman" w:cs="Times New Roman"/>
          <w:bCs/>
          <w:sz w:val="24"/>
          <w:szCs w:val="24"/>
        </w:rPr>
        <w:t>108</w:t>
      </w:r>
      <w:r w:rsidRPr="007D6BDF">
        <w:rPr>
          <w:rFonts w:ascii="Times New Roman" w:hAnsi="Times New Roman" w:cs="Times New Roman"/>
          <w:bCs/>
          <w:sz w:val="24"/>
          <w:szCs w:val="24"/>
        </w:rPr>
        <w:t xml:space="preserve"> ust. 1 pkt. </w:t>
      </w:r>
      <w:r w:rsidR="004E0A6F" w:rsidRPr="007D6BDF">
        <w:rPr>
          <w:rFonts w:ascii="Times New Roman" w:hAnsi="Times New Roman" w:cs="Times New Roman"/>
          <w:bCs/>
          <w:sz w:val="24"/>
          <w:szCs w:val="24"/>
        </w:rPr>
        <w:t>1</w:t>
      </w:r>
      <w:r w:rsidRPr="007D6BDF">
        <w:rPr>
          <w:rFonts w:ascii="Times New Roman" w:hAnsi="Times New Roman" w:cs="Times New Roman"/>
          <w:bCs/>
          <w:sz w:val="24"/>
          <w:szCs w:val="24"/>
        </w:rPr>
        <w:t xml:space="preserve">, </w:t>
      </w:r>
      <w:r w:rsidR="004E0A6F" w:rsidRPr="007D6BDF">
        <w:rPr>
          <w:rFonts w:ascii="Times New Roman" w:hAnsi="Times New Roman" w:cs="Times New Roman"/>
          <w:bCs/>
          <w:sz w:val="24"/>
          <w:szCs w:val="24"/>
        </w:rPr>
        <w:t>2</w:t>
      </w:r>
      <w:r w:rsidR="00E119CE" w:rsidRPr="007D6BDF">
        <w:rPr>
          <w:rFonts w:ascii="Times New Roman" w:hAnsi="Times New Roman" w:cs="Times New Roman"/>
          <w:bCs/>
          <w:sz w:val="24"/>
          <w:szCs w:val="24"/>
        </w:rPr>
        <w:t xml:space="preserve"> i 4</w:t>
      </w:r>
      <w:r w:rsidR="008E5094" w:rsidRPr="007D6BDF">
        <w:rPr>
          <w:rFonts w:ascii="Times New Roman" w:hAnsi="Times New Roman" w:cs="Times New Roman"/>
          <w:bCs/>
          <w:sz w:val="24"/>
          <w:szCs w:val="24"/>
        </w:rPr>
        <w:t xml:space="preserve"> </w:t>
      </w:r>
      <w:r w:rsidR="00C20F61" w:rsidRPr="007D6BDF">
        <w:rPr>
          <w:rFonts w:ascii="Times New Roman" w:hAnsi="Times New Roman" w:cs="Times New Roman"/>
          <w:bCs/>
          <w:sz w:val="24"/>
          <w:szCs w:val="24"/>
        </w:rPr>
        <w:t xml:space="preserve">ustawy </w:t>
      </w:r>
      <w:r w:rsidRPr="007D6BDF">
        <w:rPr>
          <w:rFonts w:ascii="Times New Roman" w:hAnsi="Times New Roman" w:cs="Times New Roman"/>
          <w:bCs/>
          <w:sz w:val="24"/>
          <w:szCs w:val="24"/>
        </w:rPr>
        <w:t>Pzp, wystawionej nie wcze</w:t>
      </w:r>
      <w:r w:rsidR="00D269D7" w:rsidRPr="007D6BDF">
        <w:rPr>
          <w:rFonts w:ascii="Times New Roman" w:hAnsi="Times New Roman" w:cs="Times New Roman"/>
          <w:bCs/>
          <w:sz w:val="24"/>
          <w:szCs w:val="24"/>
        </w:rPr>
        <w:t>ś</w:t>
      </w:r>
      <w:r w:rsidRPr="007D6BDF">
        <w:rPr>
          <w:rFonts w:ascii="Times New Roman" w:hAnsi="Times New Roman" w:cs="Times New Roman"/>
          <w:bCs/>
          <w:sz w:val="24"/>
          <w:szCs w:val="24"/>
        </w:rPr>
        <w:t>n</w:t>
      </w:r>
      <w:r w:rsidR="00D269D7" w:rsidRPr="007D6BDF">
        <w:rPr>
          <w:rFonts w:ascii="Times New Roman" w:hAnsi="Times New Roman" w:cs="Times New Roman"/>
          <w:bCs/>
          <w:sz w:val="24"/>
          <w:szCs w:val="24"/>
        </w:rPr>
        <w:t>i</w:t>
      </w:r>
      <w:r w:rsidRPr="007D6BDF">
        <w:rPr>
          <w:rFonts w:ascii="Times New Roman" w:hAnsi="Times New Roman" w:cs="Times New Roman"/>
          <w:bCs/>
          <w:sz w:val="24"/>
          <w:szCs w:val="24"/>
        </w:rPr>
        <w:t>ej niż 6 miesięcy przed upływem terminu składania ofert,</w:t>
      </w:r>
    </w:p>
    <w:p w14:paraId="2FFF9B45" w14:textId="21CC34A3" w:rsidR="002E67B8" w:rsidRPr="007D6BDF"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oświadczenia Wykonawcy o braku wydania wobec niego prawomocnego wyroku sądu lub ostatecznej decyzji administracyjnej o zaleganiu z uiszczeniem podatków, opłat lub składek na ubezpieczenia społeczne lub zdrowotne albo - w przypadku wydania takiego wyroku lub decyzji</w:t>
      </w:r>
      <w:r w:rsidR="00480795" w:rsidRPr="007D6BDF">
        <w:rPr>
          <w:rFonts w:ascii="Times New Roman" w:hAnsi="Times New Roman" w:cs="Times New Roman"/>
          <w:sz w:val="24"/>
          <w:szCs w:val="24"/>
        </w:rPr>
        <w:t xml:space="preserve"> </w:t>
      </w:r>
      <w:r w:rsidRPr="007D6BDF">
        <w:rPr>
          <w:rFonts w:ascii="Times New Roman" w:hAnsi="Times New Roman" w:cs="Times New Roman"/>
          <w:sz w:val="24"/>
          <w:szCs w:val="24"/>
        </w:rPr>
        <w:t>- dokumentów potwierdzających dokonanie płatności tych należności wraz ewentualnymi odsetkami lub grzywnami lub zawarcie wiążącego porozumienia w</w:t>
      </w:r>
      <w:r w:rsidR="00877D85" w:rsidRPr="007D6BDF">
        <w:rPr>
          <w:rFonts w:ascii="Times New Roman" w:hAnsi="Times New Roman" w:cs="Times New Roman"/>
          <w:sz w:val="24"/>
          <w:szCs w:val="24"/>
        </w:rPr>
        <w:t> </w:t>
      </w:r>
      <w:r w:rsidRPr="007D6BDF">
        <w:rPr>
          <w:rFonts w:ascii="Times New Roman" w:hAnsi="Times New Roman" w:cs="Times New Roman"/>
          <w:sz w:val="24"/>
          <w:szCs w:val="24"/>
        </w:rPr>
        <w:t>sprawie spłat tych należności - załącznik nr 6</w:t>
      </w:r>
      <w:r w:rsidR="00877D85" w:rsidRPr="007D6BDF">
        <w:rPr>
          <w:rFonts w:ascii="Times New Roman" w:hAnsi="Times New Roman" w:cs="Times New Roman"/>
          <w:sz w:val="24"/>
          <w:szCs w:val="24"/>
        </w:rPr>
        <w:t>,</w:t>
      </w:r>
    </w:p>
    <w:p w14:paraId="7BF46BBF" w14:textId="77777777" w:rsidR="002E67B8" w:rsidRPr="007D6BDF"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oświadczenia Wykonawcy o braku </w:t>
      </w:r>
      <w:r w:rsidR="003C53FE" w:rsidRPr="007D6BDF">
        <w:rPr>
          <w:rFonts w:ascii="Times New Roman" w:hAnsi="Times New Roman" w:cs="Times New Roman"/>
          <w:sz w:val="24"/>
          <w:szCs w:val="24"/>
        </w:rPr>
        <w:t>prawomocnie orzeczonego</w:t>
      </w:r>
      <w:r w:rsidRPr="007D6BDF">
        <w:rPr>
          <w:rFonts w:ascii="Times New Roman" w:hAnsi="Times New Roman" w:cs="Times New Roman"/>
          <w:sz w:val="24"/>
          <w:szCs w:val="24"/>
        </w:rPr>
        <w:t xml:space="preserve"> wobec niego tytułem środka zapobiegawczego zakazu ubiegania się o zamówienia publiczne - załącznik nr 7</w:t>
      </w:r>
      <w:r w:rsidR="00877D85" w:rsidRPr="007D6BDF">
        <w:rPr>
          <w:rFonts w:ascii="Times New Roman" w:hAnsi="Times New Roman" w:cs="Times New Roman"/>
          <w:sz w:val="24"/>
          <w:szCs w:val="24"/>
        </w:rPr>
        <w:t>,</w:t>
      </w:r>
    </w:p>
    <w:p w14:paraId="4155FD84" w14:textId="676370CE" w:rsidR="00F2181A" w:rsidRPr="007D6BDF"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oświadczenia Wykonawcy o braku przynależności do  tej samej grupy kapitałowej</w:t>
      </w:r>
      <w:r w:rsidR="00D91D83" w:rsidRPr="007D6BDF">
        <w:rPr>
          <w:rFonts w:ascii="Times New Roman" w:hAnsi="Times New Roman" w:cs="Times New Roman"/>
          <w:sz w:val="24"/>
          <w:szCs w:val="24"/>
        </w:rPr>
        <w:t xml:space="preserve"> z innym wykonawcą</w:t>
      </w:r>
      <w:r w:rsidR="00A4610B" w:rsidRPr="007D6BDF">
        <w:rPr>
          <w:rFonts w:ascii="Times New Roman" w:hAnsi="Times New Roman" w:cs="Times New Roman"/>
          <w:sz w:val="24"/>
          <w:szCs w:val="24"/>
        </w:rPr>
        <w:t>, który złożył odrębną ofertę</w:t>
      </w:r>
      <w:r w:rsidR="00446D91" w:rsidRPr="007D6BDF">
        <w:rPr>
          <w:rFonts w:ascii="Times New Roman" w:hAnsi="Times New Roman" w:cs="Times New Roman"/>
          <w:sz w:val="24"/>
          <w:szCs w:val="24"/>
        </w:rPr>
        <w:t>, oferty częściowe,</w:t>
      </w:r>
      <w:r w:rsidR="00A4610B" w:rsidRPr="007D6BDF">
        <w:rPr>
          <w:rFonts w:ascii="Times New Roman" w:hAnsi="Times New Roman" w:cs="Times New Roman"/>
          <w:sz w:val="24"/>
          <w:szCs w:val="24"/>
        </w:rPr>
        <w:t xml:space="preserve"> albo oświadczenia o</w:t>
      </w:r>
      <w:r w:rsidR="00877D85" w:rsidRPr="007D6BDF">
        <w:rPr>
          <w:rFonts w:ascii="Times New Roman" w:hAnsi="Times New Roman" w:cs="Times New Roman"/>
          <w:sz w:val="24"/>
          <w:szCs w:val="24"/>
        </w:rPr>
        <w:t> </w:t>
      </w:r>
      <w:r w:rsidR="00A4610B" w:rsidRPr="007D6BDF">
        <w:rPr>
          <w:rFonts w:ascii="Times New Roman" w:hAnsi="Times New Roman" w:cs="Times New Roman"/>
          <w:sz w:val="24"/>
          <w:szCs w:val="24"/>
        </w:rPr>
        <w:t>przynależności do tej samej grupy kapitałowej  wraz z dokumentami lub informacjami potwi</w:t>
      </w:r>
      <w:r w:rsidR="00A02886" w:rsidRPr="007D6BDF">
        <w:rPr>
          <w:rFonts w:ascii="Times New Roman" w:hAnsi="Times New Roman" w:cs="Times New Roman"/>
          <w:sz w:val="24"/>
          <w:szCs w:val="24"/>
        </w:rPr>
        <w:t>erdzającymi przygotowanie ofert</w:t>
      </w:r>
      <w:r w:rsidR="00446D91" w:rsidRPr="007D6BDF">
        <w:rPr>
          <w:rFonts w:ascii="Times New Roman" w:hAnsi="Times New Roman" w:cs="Times New Roman"/>
          <w:sz w:val="24"/>
          <w:szCs w:val="24"/>
        </w:rPr>
        <w:t xml:space="preserve">y, ofert częściowych, </w:t>
      </w:r>
      <w:r w:rsidR="00A4610B" w:rsidRPr="007D6BDF">
        <w:rPr>
          <w:rFonts w:ascii="Times New Roman" w:hAnsi="Times New Roman" w:cs="Times New Roman"/>
          <w:sz w:val="24"/>
          <w:szCs w:val="24"/>
        </w:rPr>
        <w:t>niezależnie od innego wykonawcy</w:t>
      </w:r>
      <w:r w:rsidR="005B51BB" w:rsidRPr="007D6BDF">
        <w:rPr>
          <w:rFonts w:ascii="Times New Roman" w:hAnsi="Times New Roman" w:cs="Times New Roman"/>
          <w:sz w:val="24"/>
          <w:szCs w:val="24"/>
        </w:rPr>
        <w:t xml:space="preserve"> należącego do tej samej grupy kapitałowej –udowodnienie, że zaangażowanie w przygotowanie postępowani</w:t>
      </w:r>
      <w:r w:rsidR="00754B52" w:rsidRPr="007D6BDF">
        <w:rPr>
          <w:rFonts w:ascii="Times New Roman" w:hAnsi="Times New Roman" w:cs="Times New Roman"/>
          <w:sz w:val="24"/>
          <w:szCs w:val="24"/>
        </w:rPr>
        <w:t>a</w:t>
      </w:r>
      <w:r w:rsidR="005B51BB" w:rsidRPr="007D6BDF">
        <w:rPr>
          <w:rFonts w:ascii="Times New Roman" w:hAnsi="Times New Roman" w:cs="Times New Roman"/>
          <w:sz w:val="24"/>
          <w:szCs w:val="24"/>
        </w:rPr>
        <w:t xml:space="preserve"> nie jest porozumieniem mającym na celu zakłócenie konkurencji</w:t>
      </w:r>
      <w:r w:rsidR="00D269D7" w:rsidRPr="007D6BDF">
        <w:rPr>
          <w:rFonts w:ascii="Times New Roman" w:hAnsi="Times New Roman" w:cs="Times New Roman"/>
          <w:sz w:val="24"/>
          <w:szCs w:val="24"/>
        </w:rPr>
        <w:t xml:space="preserve"> </w:t>
      </w:r>
      <w:r w:rsidRPr="007D6BDF">
        <w:rPr>
          <w:rFonts w:ascii="Times New Roman" w:hAnsi="Times New Roman" w:cs="Times New Roman"/>
          <w:sz w:val="24"/>
          <w:szCs w:val="24"/>
        </w:rPr>
        <w:t xml:space="preserve">– załącznik nr 5. </w:t>
      </w:r>
    </w:p>
    <w:p w14:paraId="1AEB9489" w14:textId="2E2BE213" w:rsidR="0078501F" w:rsidRPr="007D6BDF"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W celu wykazania braku podstaw do wykluczenia Wykonawcy w okolicznościach,</w:t>
      </w:r>
      <w:r w:rsidR="00B67807" w:rsidRPr="007D6BDF">
        <w:rPr>
          <w:rFonts w:ascii="Times New Roman" w:hAnsi="Times New Roman" w:cs="Times New Roman"/>
          <w:sz w:val="24"/>
          <w:szCs w:val="24"/>
        </w:rPr>
        <w:t xml:space="preserve"> </w:t>
      </w:r>
      <w:r w:rsidR="00566835" w:rsidRPr="007D6BDF">
        <w:rPr>
          <w:rFonts w:ascii="Times New Roman" w:hAnsi="Times New Roman" w:cs="Times New Roman"/>
          <w:sz w:val="24"/>
          <w:szCs w:val="24"/>
        </w:rPr>
        <w:br/>
      </w:r>
      <w:r w:rsidRPr="007D6BDF">
        <w:rPr>
          <w:rFonts w:ascii="Times New Roman" w:hAnsi="Times New Roman" w:cs="Times New Roman"/>
          <w:sz w:val="24"/>
          <w:szCs w:val="24"/>
        </w:rPr>
        <w:t xml:space="preserve">o których mowa w art. </w:t>
      </w:r>
      <w:r w:rsidR="00D37CB8" w:rsidRPr="007D6BDF">
        <w:rPr>
          <w:rFonts w:ascii="Times New Roman" w:hAnsi="Times New Roman" w:cs="Times New Roman"/>
          <w:sz w:val="24"/>
          <w:szCs w:val="24"/>
        </w:rPr>
        <w:t>109 ust. 1 pkt. 4)</w:t>
      </w:r>
      <w:r w:rsidR="008F640E" w:rsidRPr="007D6BDF">
        <w:rPr>
          <w:rFonts w:ascii="Times New Roman" w:hAnsi="Times New Roman" w:cs="Times New Roman"/>
          <w:sz w:val="24"/>
          <w:szCs w:val="24"/>
        </w:rPr>
        <w:t xml:space="preserve"> </w:t>
      </w:r>
      <w:r w:rsidR="00C20F61" w:rsidRPr="007D6BDF">
        <w:rPr>
          <w:rFonts w:ascii="Times New Roman" w:hAnsi="Times New Roman" w:cs="Times New Roman"/>
          <w:sz w:val="24"/>
          <w:szCs w:val="24"/>
        </w:rPr>
        <w:t xml:space="preserve">ustawy </w:t>
      </w:r>
      <w:r w:rsidRPr="007D6BDF">
        <w:rPr>
          <w:rFonts w:ascii="Times New Roman" w:hAnsi="Times New Roman" w:cs="Times New Roman"/>
          <w:sz w:val="24"/>
          <w:szCs w:val="24"/>
        </w:rPr>
        <w:t xml:space="preserve">Pzp Zamawiający żąda: </w:t>
      </w:r>
    </w:p>
    <w:p w14:paraId="62732B0C" w14:textId="08013DE4" w:rsidR="000C03D2" w:rsidRPr="00D269D7" w:rsidRDefault="009B22C0" w:rsidP="00D269D7">
      <w:pPr>
        <w:pStyle w:val="Akapitzlist"/>
        <w:numPr>
          <w:ilvl w:val="0"/>
          <w:numId w:val="9"/>
        </w:numPr>
        <w:spacing w:after="120" w:line="240" w:lineRule="auto"/>
        <w:ind w:left="567" w:hanging="283"/>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odpisu lub </w:t>
      </w:r>
      <w:r w:rsidR="00754B52" w:rsidRPr="007D6BDF">
        <w:rPr>
          <w:rFonts w:ascii="Times New Roman" w:hAnsi="Times New Roman" w:cs="Times New Roman"/>
          <w:sz w:val="24"/>
          <w:szCs w:val="24"/>
        </w:rPr>
        <w:t>informacji z Krajowego Rejestru Sądowego lub z Centralnej Ewidencji i</w:t>
      </w:r>
      <w:r w:rsidR="00877D85" w:rsidRPr="007D6BDF">
        <w:rPr>
          <w:rFonts w:ascii="Times New Roman" w:hAnsi="Times New Roman" w:cs="Times New Roman"/>
          <w:sz w:val="24"/>
          <w:szCs w:val="24"/>
        </w:rPr>
        <w:t> </w:t>
      </w:r>
      <w:r w:rsidR="00754B52" w:rsidRPr="007D6BDF">
        <w:rPr>
          <w:rFonts w:ascii="Times New Roman" w:hAnsi="Times New Roman" w:cs="Times New Roman"/>
          <w:sz w:val="24"/>
          <w:szCs w:val="24"/>
        </w:rPr>
        <w:t>Informacji o Działalności G</w:t>
      </w:r>
      <w:r w:rsidRPr="007D6BDF">
        <w:rPr>
          <w:rFonts w:ascii="Times New Roman" w:hAnsi="Times New Roman" w:cs="Times New Roman"/>
          <w:sz w:val="24"/>
          <w:szCs w:val="24"/>
        </w:rPr>
        <w:t>ospodarczej, jeżeli odrębne przepisy wymagają wpisu</w:t>
      </w:r>
      <w:r w:rsidRPr="00A54235">
        <w:rPr>
          <w:rFonts w:ascii="Times New Roman" w:hAnsi="Times New Roman" w:cs="Times New Roman"/>
          <w:sz w:val="24"/>
          <w:szCs w:val="24"/>
        </w:rPr>
        <w:t xml:space="preserve"> do</w:t>
      </w:r>
      <w:r w:rsidR="00877D85">
        <w:rPr>
          <w:rFonts w:ascii="Times New Roman" w:hAnsi="Times New Roman" w:cs="Times New Roman"/>
          <w:sz w:val="24"/>
          <w:szCs w:val="24"/>
        </w:rPr>
        <w:t> </w:t>
      </w:r>
      <w:r w:rsidRPr="00A54235">
        <w:rPr>
          <w:rFonts w:ascii="Times New Roman" w:hAnsi="Times New Roman" w:cs="Times New Roman"/>
          <w:sz w:val="24"/>
          <w:szCs w:val="24"/>
        </w:rPr>
        <w:t>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774743EC" w14:textId="77777777" w:rsidR="00B427B8" w:rsidRPr="007D6BDF" w:rsidRDefault="00B427B8" w:rsidP="00223F20">
      <w:pPr>
        <w:pStyle w:val="Akapitzlist"/>
        <w:numPr>
          <w:ilvl w:val="0"/>
          <w:numId w:val="7"/>
        </w:numPr>
        <w:tabs>
          <w:tab w:val="left" w:pos="5245"/>
        </w:tabs>
        <w:spacing w:after="120" w:line="240" w:lineRule="auto"/>
        <w:ind w:left="284" w:hanging="284"/>
        <w:contextualSpacing w:val="0"/>
        <w:jc w:val="both"/>
        <w:rPr>
          <w:rFonts w:ascii="Times New Roman" w:hAnsi="Times New Roman" w:cs="Times New Roman"/>
          <w:bCs/>
          <w:sz w:val="24"/>
          <w:szCs w:val="24"/>
        </w:rPr>
      </w:pPr>
      <w:bookmarkStart w:id="5" w:name="_Hlk107835703"/>
      <w:r w:rsidRPr="007D6BDF">
        <w:rPr>
          <w:rFonts w:ascii="Times New Roman" w:hAnsi="Times New Roman" w:cs="Times New Roman"/>
          <w:bCs/>
          <w:sz w:val="24"/>
          <w:szCs w:val="24"/>
        </w:rPr>
        <w:lastRenderedPageBreak/>
        <w:t xml:space="preserve">W celu wykazania braku podstaw do wykluczenia Wykonawcy w okolicznościach,                          o których mowa w </w:t>
      </w:r>
      <w:r w:rsidRPr="007D6BDF">
        <w:rPr>
          <w:rFonts w:ascii="Times New Roman" w:hAnsi="Times New Roman" w:cs="Times New Roman"/>
          <w:bCs/>
          <w:i/>
          <w:iCs/>
          <w:sz w:val="24"/>
          <w:szCs w:val="24"/>
        </w:rPr>
        <w:t xml:space="preserve">art. 7 ust 1 ustawy o szczególnych rozwiązaniach w zakresie przeciwdziałania wspieraniu agresji na Ukrainę </w:t>
      </w:r>
      <w:r w:rsidRPr="007D6BDF">
        <w:rPr>
          <w:rFonts w:ascii="Times New Roman" w:hAnsi="Times New Roman" w:cs="Times New Roman"/>
          <w:bCs/>
          <w:sz w:val="24"/>
          <w:szCs w:val="24"/>
        </w:rPr>
        <w:t xml:space="preserve">Zamawiający żąda: </w:t>
      </w:r>
    </w:p>
    <w:p w14:paraId="684080D9" w14:textId="5169F55F" w:rsidR="00B427B8" w:rsidRPr="007D6BDF" w:rsidRDefault="00B427B8" w:rsidP="00223F20">
      <w:pPr>
        <w:pStyle w:val="Akapitzlist"/>
        <w:numPr>
          <w:ilvl w:val="1"/>
          <w:numId w:val="7"/>
        </w:numPr>
        <w:spacing w:after="120" w:line="240" w:lineRule="auto"/>
        <w:ind w:left="567" w:hanging="283"/>
        <w:contextualSpacing w:val="0"/>
        <w:jc w:val="both"/>
        <w:rPr>
          <w:rFonts w:ascii="Times New Roman" w:hAnsi="Times New Roman" w:cs="Times New Roman"/>
          <w:bCs/>
          <w:sz w:val="24"/>
          <w:szCs w:val="24"/>
        </w:rPr>
      </w:pPr>
      <w:bookmarkStart w:id="6" w:name="_Hlk107835770"/>
      <w:bookmarkEnd w:id="5"/>
      <w:r w:rsidRPr="007D6BDF">
        <w:rPr>
          <w:rFonts w:ascii="Times New Roman" w:hAnsi="Times New Roman" w:cs="Times New Roman"/>
          <w:bCs/>
          <w:sz w:val="24"/>
          <w:szCs w:val="24"/>
        </w:rPr>
        <w:t>oświadczenia Wykonawcy, dotyczącego przesłanek wykluczenia z postępowania, spełniania warunków udziału w postępowaniu w formie załącznika nr 3</w:t>
      </w:r>
      <w:bookmarkEnd w:id="6"/>
      <w:r w:rsidRPr="007D6BDF">
        <w:rPr>
          <w:rFonts w:ascii="Times New Roman" w:hAnsi="Times New Roman" w:cs="Times New Roman"/>
          <w:bCs/>
          <w:sz w:val="24"/>
          <w:szCs w:val="24"/>
        </w:rPr>
        <w:t>a</w:t>
      </w:r>
      <w:r w:rsidR="00D269D7" w:rsidRPr="007D6BDF">
        <w:rPr>
          <w:rFonts w:ascii="Times New Roman" w:hAnsi="Times New Roman" w:cs="Times New Roman"/>
          <w:bCs/>
          <w:sz w:val="24"/>
          <w:szCs w:val="24"/>
        </w:rPr>
        <w:t xml:space="preserve"> </w:t>
      </w:r>
      <w:r w:rsidR="00D269D7" w:rsidRPr="007D6BDF">
        <w:rPr>
          <w:rFonts w:ascii="Times New Roman" w:hAnsi="Times New Roman" w:cs="Times New Roman"/>
          <w:bCs/>
          <w:sz w:val="24"/>
          <w:szCs w:val="24"/>
        </w:rPr>
        <w:br/>
        <w:t>–</w:t>
      </w:r>
      <w:r w:rsidRPr="007D6BDF">
        <w:rPr>
          <w:rFonts w:ascii="Times New Roman" w:hAnsi="Times New Roman" w:cs="Times New Roman"/>
          <w:bCs/>
          <w:sz w:val="24"/>
          <w:szCs w:val="24"/>
        </w:rPr>
        <w:t xml:space="preserve"> oświadczenie aktualne na dzień składania ofert</w:t>
      </w:r>
      <w:r w:rsidR="00877D85" w:rsidRPr="007D6BDF">
        <w:rPr>
          <w:rFonts w:ascii="Times New Roman" w:hAnsi="Times New Roman" w:cs="Times New Roman"/>
          <w:bCs/>
          <w:sz w:val="24"/>
          <w:szCs w:val="24"/>
        </w:rPr>
        <w:t>.</w:t>
      </w:r>
    </w:p>
    <w:p w14:paraId="0D9BFA06" w14:textId="470835C4" w:rsidR="00D37CB8" w:rsidRPr="007D6BDF"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 xml:space="preserve">W celu potwierdzenia spełniania przez Wykonawcę warunków udziału </w:t>
      </w:r>
      <w:r w:rsidR="004C30F8" w:rsidRPr="007D6BDF">
        <w:rPr>
          <w:rFonts w:ascii="Times New Roman" w:hAnsi="Times New Roman" w:cs="Times New Roman"/>
          <w:bCs/>
          <w:sz w:val="24"/>
          <w:szCs w:val="24"/>
        </w:rPr>
        <w:br/>
      </w:r>
      <w:r w:rsidRPr="007D6BDF">
        <w:rPr>
          <w:rFonts w:ascii="Times New Roman" w:hAnsi="Times New Roman" w:cs="Times New Roman"/>
          <w:bCs/>
          <w:sz w:val="24"/>
          <w:szCs w:val="24"/>
        </w:rPr>
        <w:t xml:space="preserve">w postępowaniu dotyczących </w:t>
      </w:r>
      <w:r w:rsidR="00D37CB8" w:rsidRPr="007D6BDF">
        <w:rPr>
          <w:rFonts w:ascii="Times New Roman" w:hAnsi="Times New Roman" w:cs="Times New Roman"/>
          <w:bCs/>
          <w:sz w:val="24"/>
          <w:szCs w:val="24"/>
        </w:rPr>
        <w:t>zdolności do występowania w obrocie gospodarczym Zamawiający żąda:</w:t>
      </w:r>
    </w:p>
    <w:p w14:paraId="51545803" w14:textId="48F207DD" w:rsidR="00D37CB8" w:rsidRPr="00BD265B" w:rsidRDefault="00D37CB8" w:rsidP="00BD265B">
      <w:pPr>
        <w:spacing w:after="120" w:line="240" w:lineRule="auto"/>
        <w:rPr>
          <w:rFonts w:ascii="Times New Roman" w:hAnsi="Times New Roman" w:cs="Times New Roman"/>
          <w:bCs/>
          <w:iCs/>
          <w:sz w:val="24"/>
          <w:szCs w:val="24"/>
        </w:rPr>
      </w:pPr>
      <w:r w:rsidRPr="00FD3FFE">
        <w:rPr>
          <w:rFonts w:ascii="Times New Roman" w:hAnsi="Times New Roman" w:cs="Times New Roman"/>
          <w:bCs/>
          <w:iCs/>
          <w:sz w:val="24"/>
          <w:szCs w:val="24"/>
        </w:rPr>
        <w:t>Zamawiający nie stawia wymagań w tym zakresie.</w:t>
      </w:r>
    </w:p>
    <w:p w14:paraId="2BC14EF9" w14:textId="12415490" w:rsidR="009B22C0" w:rsidRPr="007D6BDF" w:rsidRDefault="00D37CB8" w:rsidP="00223F20">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 xml:space="preserve">W celu potwierdzenia spełniania przez Wykonawcę warunków udziału </w:t>
      </w:r>
      <w:r w:rsidR="004C30F8" w:rsidRPr="007D6BDF">
        <w:rPr>
          <w:rFonts w:ascii="Times New Roman" w:hAnsi="Times New Roman" w:cs="Times New Roman"/>
          <w:bCs/>
          <w:sz w:val="24"/>
          <w:szCs w:val="24"/>
        </w:rPr>
        <w:br/>
      </w:r>
      <w:r w:rsidRPr="007D6BDF">
        <w:rPr>
          <w:rFonts w:ascii="Times New Roman" w:hAnsi="Times New Roman" w:cs="Times New Roman"/>
          <w:bCs/>
          <w:sz w:val="24"/>
          <w:szCs w:val="24"/>
        </w:rPr>
        <w:t xml:space="preserve">w postępowaniu dotyczących </w:t>
      </w:r>
      <w:r w:rsidR="009B22C0" w:rsidRPr="007D6BDF">
        <w:rPr>
          <w:rFonts w:ascii="Times New Roman" w:hAnsi="Times New Roman" w:cs="Times New Roman"/>
          <w:bCs/>
          <w:sz w:val="24"/>
          <w:szCs w:val="24"/>
        </w:rPr>
        <w:t>uprawnień</w:t>
      </w:r>
      <w:r w:rsidR="008F640E" w:rsidRPr="007D6BDF">
        <w:rPr>
          <w:rFonts w:ascii="Times New Roman" w:hAnsi="Times New Roman" w:cs="Times New Roman"/>
          <w:bCs/>
          <w:sz w:val="24"/>
          <w:szCs w:val="24"/>
        </w:rPr>
        <w:t xml:space="preserve"> </w:t>
      </w:r>
      <w:r w:rsidR="003D025E" w:rsidRPr="007D6BDF">
        <w:rPr>
          <w:rFonts w:ascii="Times New Roman" w:hAnsi="Times New Roman" w:cs="Times New Roman"/>
          <w:bCs/>
          <w:sz w:val="24"/>
          <w:szCs w:val="24"/>
        </w:rPr>
        <w:t xml:space="preserve">do prowadzenia </w:t>
      </w:r>
      <w:r w:rsidR="009B22C0" w:rsidRPr="007D6BDF">
        <w:rPr>
          <w:rFonts w:ascii="Times New Roman" w:hAnsi="Times New Roman" w:cs="Times New Roman"/>
          <w:bCs/>
          <w:sz w:val="24"/>
          <w:szCs w:val="24"/>
        </w:rPr>
        <w:t>określonej działalności</w:t>
      </w:r>
      <w:r w:rsidR="007D6BDF">
        <w:rPr>
          <w:rFonts w:ascii="Times New Roman" w:hAnsi="Times New Roman" w:cs="Times New Roman"/>
          <w:bCs/>
          <w:sz w:val="24"/>
          <w:szCs w:val="24"/>
        </w:rPr>
        <w:t xml:space="preserve"> </w:t>
      </w:r>
      <w:r w:rsidR="003D025E" w:rsidRPr="007D6BDF">
        <w:rPr>
          <w:rFonts w:ascii="Times New Roman" w:hAnsi="Times New Roman" w:cs="Times New Roman"/>
          <w:bCs/>
          <w:sz w:val="24"/>
          <w:szCs w:val="24"/>
        </w:rPr>
        <w:t xml:space="preserve">gospodarczej lub </w:t>
      </w:r>
      <w:r w:rsidR="009B22C0" w:rsidRPr="007D6BDF">
        <w:rPr>
          <w:rFonts w:ascii="Times New Roman" w:hAnsi="Times New Roman" w:cs="Times New Roman"/>
          <w:bCs/>
          <w:sz w:val="24"/>
          <w:szCs w:val="24"/>
        </w:rPr>
        <w:t xml:space="preserve">zawodowej Zamawiający żąda: </w:t>
      </w:r>
    </w:p>
    <w:p w14:paraId="2CE4CF17" w14:textId="7B2DC3CD" w:rsidR="0078501F" w:rsidRPr="007D6BDF" w:rsidRDefault="00F67F72" w:rsidP="00ED1344">
      <w:pPr>
        <w:spacing w:after="120" w:line="240" w:lineRule="auto"/>
        <w:rPr>
          <w:rFonts w:ascii="Times New Roman" w:hAnsi="Times New Roman" w:cs="Times New Roman"/>
          <w:bCs/>
          <w:iCs/>
          <w:sz w:val="24"/>
          <w:szCs w:val="24"/>
        </w:rPr>
      </w:pPr>
      <w:r w:rsidRPr="007D6BDF">
        <w:rPr>
          <w:rFonts w:ascii="Times New Roman" w:hAnsi="Times New Roman" w:cs="Times New Roman"/>
          <w:bCs/>
          <w:iCs/>
          <w:sz w:val="24"/>
          <w:szCs w:val="24"/>
        </w:rPr>
        <w:t>Zamawiający nie stawia wymagań w tym zakresie.</w:t>
      </w:r>
    </w:p>
    <w:p w14:paraId="60E97F6B" w14:textId="77777777" w:rsidR="0078501F" w:rsidRPr="007D6BDF" w:rsidRDefault="0078501F" w:rsidP="00223F20">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W</w:t>
      </w:r>
      <w:r w:rsidR="009B22C0" w:rsidRPr="007D6BDF">
        <w:rPr>
          <w:rFonts w:ascii="Times New Roman" w:hAnsi="Times New Roman" w:cs="Times New Roman"/>
          <w:bCs/>
          <w:sz w:val="24"/>
          <w:szCs w:val="24"/>
        </w:rPr>
        <w:t xml:space="preserve"> celu potwierdzenia spełniania przez Wykonawcę warunków udziału </w:t>
      </w:r>
      <w:r w:rsidRPr="007D6BDF">
        <w:rPr>
          <w:rFonts w:ascii="Times New Roman" w:hAnsi="Times New Roman" w:cs="Times New Roman"/>
          <w:bCs/>
          <w:sz w:val="24"/>
          <w:szCs w:val="24"/>
        </w:rPr>
        <w:t>w</w:t>
      </w:r>
      <w:r w:rsidR="00877D85" w:rsidRPr="007D6BDF">
        <w:rPr>
          <w:rFonts w:ascii="Times New Roman" w:hAnsi="Times New Roman" w:cs="Times New Roman"/>
          <w:bCs/>
          <w:sz w:val="24"/>
          <w:szCs w:val="24"/>
        </w:rPr>
        <w:t> </w:t>
      </w:r>
      <w:r w:rsidR="009B22C0" w:rsidRPr="007D6BDF">
        <w:rPr>
          <w:rFonts w:ascii="Times New Roman" w:hAnsi="Times New Roman" w:cs="Times New Roman"/>
          <w:bCs/>
          <w:sz w:val="24"/>
          <w:szCs w:val="24"/>
        </w:rPr>
        <w:t>postępowaniu dotyczących zdolności technicznej lub zawodowej Zamawiający żąda:</w:t>
      </w:r>
    </w:p>
    <w:p w14:paraId="5BC668E5" w14:textId="423C4B38" w:rsidR="00BD265B" w:rsidRPr="007D6BDF" w:rsidRDefault="009B22C0" w:rsidP="009836C3">
      <w:pPr>
        <w:pStyle w:val="Akapitzlist"/>
        <w:numPr>
          <w:ilvl w:val="0"/>
          <w:numId w:val="10"/>
        </w:numPr>
        <w:spacing w:after="120" w:line="240" w:lineRule="auto"/>
        <w:ind w:left="567" w:hanging="283"/>
        <w:contextualSpacing w:val="0"/>
        <w:jc w:val="both"/>
        <w:rPr>
          <w:rFonts w:ascii="Times New Roman" w:hAnsi="Times New Roman" w:cs="Times New Roman"/>
          <w:bCs/>
          <w:sz w:val="24"/>
          <w:szCs w:val="24"/>
        </w:rPr>
      </w:pPr>
      <w:bookmarkStart w:id="7" w:name="_Hlk150244382"/>
      <w:r w:rsidRPr="007D6BDF">
        <w:rPr>
          <w:rFonts w:ascii="Times New Roman" w:hAnsi="Times New Roman" w:cs="Times New Roman"/>
          <w:bCs/>
          <w:sz w:val="24"/>
          <w:szCs w:val="24"/>
        </w:rPr>
        <w:t>wykazu dostaw</w:t>
      </w:r>
      <w:r w:rsidR="00505E48" w:rsidRPr="007D6BDF">
        <w:rPr>
          <w:rFonts w:ascii="Times New Roman" w:hAnsi="Times New Roman" w:cs="Times New Roman"/>
          <w:bCs/>
          <w:sz w:val="24"/>
          <w:szCs w:val="24"/>
        </w:rPr>
        <w:t xml:space="preserve"> wykonanych, a w przypadku dostaw powtarzających się lub</w:t>
      </w:r>
      <w:r w:rsidR="00877D85" w:rsidRPr="007D6BDF">
        <w:rPr>
          <w:rFonts w:ascii="Times New Roman" w:hAnsi="Times New Roman" w:cs="Times New Roman"/>
          <w:bCs/>
          <w:sz w:val="24"/>
          <w:szCs w:val="24"/>
        </w:rPr>
        <w:t> </w:t>
      </w:r>
      <w:r w:rsidR="00505E48" w:rsidRPr="007D6BDF">
        <w:rPr>
          <w:rFonts w:ascii="Times New Roman" w:hAnsi="Times New Roman" w:cs="Times New Roman"/>
          <w:bCs/>
          <w:sz w:val="24"/>
          <w:szCs w:val="24"/>
        </w:rPr>
        <w:t xml:space="preserve">ciągłych również wykonywanych, w okresie ostatnich 3 lat, a jeżeli </w:t>
      </w:r>
      <w:r w:rsidR="00744E37" w:rsidRPr="007D6BDF">
        <w:rPr>
          <w:rFonts w:ascii="Times New Roman" w:hAnsi="Times New Roman" w:cs="Times New Roman"/>
          <w:bCs/>
          <w:sz w:val="24"/>
          <w:szCs w:val="24"/>
        </w:rPr>
        <w:t>okres prowad</w:t>
      </w:r>
      <w:r w:rsidR="00297A54" w:rsidRPr="007D6BDF">
        <w:rPr>
          <w:rFonts w:ascii="Times New Roman" w:hAnsi="Times New Roman" w:cs="Times New Roman"/>
          <w:bCs/>
          <w:sz w:val="24"/>
          <w:szCs w:val="24"/>
        </w:rPr>
        <w:t>zenia działalności jest krótszy</w:t>
      </w:r>
      <w:r w:rsidR="00744E37" w:rsidRPr="007D6BDF">
        <w:rPr>
          <w:rFonts w:ascii="Times New Roman" w:hAnsi="Times New Roman" w:cs="Times New Roman"/>
          <w:bCs/>
          <w:sz w:val="24"/>
          <w:szCs w:val="24"/>
        </w:rPr>
        <w:t>– w tym okresie</w:t>
      </w:r>
      <w:r w:rsidR="00297A54" w:rsidRPr="007D6BDF">
        <w:rPr>
          <w:rFonts w:ascii="Times New Roman" w:hAnsi="Times New Roman" w:cs="Times New Roman"/>
          <w:bCs/>
          <w:sz w:val="24"/>
          <w:szCs w:val="24"/>
        </w:rPr>
        <w:t>, wraz z podaniem ich wartości</w:t>
      </w:r>
      <w:r w:rsidR="00744E37" w:rsidRPr="007D6BDF">
        <w:rPr>
          <w:rFonts w:ascii="Times New Roman" w:hAnsi="Times New Roman" w:cs="Times New Roman"/>
          <w:bCs/>
          <w:sz w:val="24"/>
          <w:szCs w:val="24"/>
        </w:rPr>
        <w:t>, przedmiotu, dat wykonania i podmiotów, na rzecz których dostawy zostały wykonane lub są wykonywane, oraz załączeniem dowodów określających czy te dostawy zostały wykonane lub są wykonywan</w:t>
      </w:r>
      <w:r w:rsidR="00297A54" w:rsidRPr="007D6BDF">
        <w:rPr>
          <w:rFonts w:ascii="Times New Roman" w:hAnsi="Times New Roman" w:cs="Times New Roman"/>
          <w:bCs/>
          <w:sz w:val="24"/>
          <w:szCs w:val="24"/>
        </w:rPr>
        <w:t>e należycie, przy czym dowodami</w:t>
      </w:r>
      <w:r w:rsidR="008F640E" w:rsidRPr="007D6BDF">
        <w:rPr>
          <w:rFonts w:ascii="Times New Roman" w:hAnsi="Times New Roman" w:cs="Times New Roman"/>
          <w:bCs/>
          <w:sz w:val="24"/>
          <w:szCs w:val="24"/>
        </w:rPr>
        <w:t xml:space="preserve"> </w:t>
      </w:r>
      <w:r w:rsidR="00744E37" w:rsidRPr="007D6BDF">
        <w:rPr>
          <w:rFonts w:ascii="Times New Roman" w:hAnsi="Times New Roman" w:cs="Times New Roman"/>
          <w:bCs/>
          <w:sz w:val="24"/>
          <w:szCs w:val="24"/>
        </w:rPr>
        <w:t>o</w:t>
      </w:r>
      <w:r w:rsidR="00297A54" w:rsidRPr="007D6BDF">
        <w:rPr>
          <w:rFonts w:ascii="Times New Roman" w:hAnsi="Times New Roman" w:cs="Times New Roman"/>
          <w:bCs/>
          <w:sz w:val="24"/>
          <w:szCs w:val="24"/>
        </w:rPr>
        <w:t xml:space="preserve"> których mowa,</w:t>
      </w:r>
      <w:r w:rsidR="00744E37" w:rsidRPr="007D6BDF">
        <w:rPr>
          <w:rFonts w:ascii="Times New Roman" w:hAnsi="Times New Roman" w:cs="Times New Roman"/>
          <w:bCs/>
          <w:sz w:val="24"/>
          <w:szCs w:val="24"/>
        </w:rPr>
        <w:t xml:space="preserve"> są referencje bądź inne dokumenty wykazane przez podmiot, na rzecz którego dostawy były wykonywane, a w przypadku świadczeń powtarzających się lub ciągłych są wykonywane; w przypadku świadczeń powtarzających się lub ciągłych nadal wykonywanych referencje bądź inne dokumenty potwierdzające ich należyte wykonywanie powinny być wydane nie wcześniej niż 3 miesiące przed upływem terminu składania ofert. </w:t>
      </w:r>
      <w:r w:rsidRPr="007D6BDF">
        <w:rPr>
          <w:rFonts w:ascii="Times New Roman" w:hAnsi="Times New Roman" w:cs="Times New Roman"/>
          <w:bCs/>
          <w:sz w:val="24"/>
          <w:szCs w:val="24"/>
        </w:rPr>
        <w:t xml:space="preserve">W </w:t>
      </w:r>
      <w:r w:rsidRPr="003C355F">
        <w:rPr>
          <w:rFonts w:ascii="Times New Roman" w:hAnsi="Times New Roman" w:cs="Times New Roman"/>
          <w:bCs/>
          <w:sz w:val="24"/>
          <w:szCs w:val="24"/>
        </w:rPr>
        <w:t xml:space="preserve">wykazie należy podać </w:t>
      </w:r>
      <w:r w:rsidR="008C4D13" w:rsidRPr="003C355F">
        <w:rPr>
          <w:rFonts w:ascii="Times New Roman" w:hAnsi="Times New Roman" w:cs="Times New Roman"/>
          <w:bCs/>
          <w:sz w:val="24"/>
          <w:szCs w:val="24"/>
        </w:rPr>
        <w:t>1 dostawę dotyczącą dostarczeni</w:t>
      </w:r>
      <w:r w:rsidR="00C74DAC" w:rsidRPr="003C355F">
        <w:rPr>
          <w:rFonts w:ascii="Times New Roman" w:hAnsi="Times New Roman" w:cs="Times New Roman"/>
          <w:bCs/>
          <w:sz w:val="24"/>
          <w:szCs w:val="24"/>
        </w:rPr>
        <w:t>a</w:t>
      </w:r>
      <w:r w:rsidR="008C4D13" w:rsidRPr="003C355F">
        <w:rPr>
          <w:rFonts w:ascii="Times New Roman" w:hAnsi="Times New Roman" w:cs="Times New Roman"/>
          <w:bCs/>
          <w:sz w:val="24"/>
          <w:szCs w:val="24"/>
        </w:rPr>
        <w:t xml:space="preserve"> </w:t>
      </w:r>
      <w:r w:rsidR="009836C3" w:rsidRPr="003C355F">
        <w:rPr>
          <w:rFonts w:ascii="Times New Roman" w:hAnsi="Times New Roman" w:cs="Times New Roman"/>
          <w:bCs/>
          <w:sz w:val="24"/>
          <w:szCs w:val="24"/>
        </w:rPr>
        <w:t xml:space="preserve">defibrylatorów </w:t>
      </w:r>
      <w:r w:rsidR="008C4D13" w:rsidRPr="003C355F">
        <w:rPr>
          <w:rFonts w:ascii="Times New Roman" w:hAnsi="Times New Roman" w:cs="Times New Roman"/>
          <w:bCs/>
          <w:sz w:val="24"/>
          <w:szCs w:val="24"/>
        </w:rPr>
        <w:t xml:space="preserve">wraz z instalacją/montażem i uruchomieniem </w:t>
      </w:r>
      <w:r w:rsidR="00F67F72" w:rsidRPr="003C355F">
        <w:rPr>
          <w:rFonts w:ascii="Times New Roman" w:hAnsi="Times New Roman" w:cs="Times New Roman"/>
          <w:bCs/>
          <w:sz w:val="24"/>
          <w:szCs w:val="24"/>
        </w:rPr>
        <w:t xml:space="preserve">o wartości minimum </w:t>
      </w:r>
      <w:r w:rsidR="003C355F" w:rsidRPr="003C355F">
        <w:rPr>
          <w:rFonts w:ascii="Times New Roman" w:hAnsi="Times New Roman" w:cs="Times New Roman"/>
          <w:bCs/>
          <w:sz w:val="24"/>
          <w:szCs w:val="24"/>
        </w:rPr>
        <w:t>3</w:t>
      </w:r>
      <w:r w:rsidR="00841685">
        <w:rPr>
          <w:rFonts w:ascii="Times New Roman" w:hAnsi="Times New Roman" w:cs="Times New Roman"/>
          <w:bCs/>
          <w:sz w:val="24"/>
          <w:szCs w:val="24"/>
        </w:rPr>
        <w:t>0</w:t>
      </w:r>
      <w:r w:rsidR="003C355F" w:rsidRPr="003C355F">
        <w:rPr>
          <w:rFonts w:ascii="Times New Roman" w:hAnsi="Times New Roman" w:cs="Times New Roman"/>
          <w:bCs/>
          <w:sz w:val="24"/>
          <w:szCs w:val="24"/>
        </w:rPr>
        <w:t>0 000,</w:t>
      </w:r>
      <w:r w:rsidR="00426D59" w:rsidRPr="003C355F">
        <w:rPr>
          <w:rFonts w:ascii="Times New Roman" w:hAnsi="Times New Roman" w:cs="Times New Roman"/>
          <w:bCs/>
          <w:sz w:val="24"/>
          <w:szCs w:val="24"/>
        </w:rPr>
        <w:t>00</w:t>
      </w:r>
      <w:r w:rsidR="006B26EB" w:rsidRPr="003C355F">
        <w:rPr>
          <w:rFonts w:ascii="Times New Roman" w:hAnsi="Times New Roman" w:cs="Times New Roman"/>
          <w:bCs/>
          <w:sz w:val="24"/>
          <w:szCs w:val="24"/>
        </w:rPr>
        <w:t xml:space="preserve"> </w:t>
      </w:r>
      <w:r w:rsidR="00F67F72" w:rsidRPr="003C355F">
        <w:rPr>
          <w:rFonts w:ascii="Times New Roman" w:hAnsi="Times New Roman" w:cs="Times New Roman"/>
          <w:bCs/>
          <w:sz w:val="24"/>
          <w:szCs w:val="24"/>
        </w:rPr>
        <w:t>zł brutto</w:t>
      </w:r>
      <w:r w:rsidR="00841685">
        <w:rPr>
          <w:rFonts w:ascii="Times New Roman" w:hAnsi="Times New Roman" w:cs="Times New Roman"/>
          <w:bCs/>
          <w:sz w:val="24"/>
          <w:szCs w:val="24"/>
        </w:rPr>
        <w:t xml:space="preserve"> lub 2</w:t>
      </w:r>
      <w:r w:rsidR="00841685" w:rsidRPr="003C355F">
        <w:rPr>
          <w:rFonts w:ascii="Times New Roman" w:hAnsi="Times New Roman" w:cs="Times New Roman"/>
          <w:bCs/>
          <w:sz w:val="24"/>
          <w:szCs w:val="24"/>
        </w:rPr>
        <w:t xml:space="preserve"> dostaw</w:t>
      </w:r>
      <w:r w:rsidR="00841685">
        <w:rPr>
          <w:rFonts w:ascii="Times New Roman" w:hAnsi="Times New Roman" w:cs="Times New Roman"/>
          <w:bCs/>
          <w:sz w:val="24"/>
          <w:szCs w:val="24"/>
        </w:rPr>
        <w:t>y</w:t>
      </w:r>
      <w:r w:rsidR="00841685" w:rsidRPr="003C355F">
        <w:rPr>
          <w:rFonts w:ascii="Times New Roman" w:hAnsi="Times New Roman" w:cs="Times New Roman"/>
          <w:bCs/>
          <w:sz w:val="24"/>
          <w:szCs w:val="24"/>
        </w:rPr>
        <w:t xml:space="preserve"> dotyczącą dostarczenia defibrylatorów wraz </w:t>
      </w:r>
      <w:r w:rsidR="00841685">
        <w:rPr>
          <w:rFonts w:ascii="Times New Roman" w:hAnsi="Times New Roman" w:cs="Times New Roman"/>
          <w:bCs/>
          <w:sz w:val="24"/>
          <w:szCs w:val="24"/>
        </w:rPr>
        <w:br/>
      </w:r>
      <w:r w:rsidR="00841685" w:rsidRPr="003C355F">
        <w:rPr>
          <w:rFonts w:ascii="Times New Roman" w:hAnsi="Times New Roman" w:cs="Times New Roman"/>
          <w:bCs/>
          <w:sz w:val="24"/>
          <w:szCs w:val="24"/>
        </w:rPr>
        <w:t xml:space="preserve">z instalacją/montażem i uruchomieniem o wartości minimum </w:t>
      </w:r>
      <w:r w:rsidR="00841685">
        <w:rPr>
          <w:rFonts w:ascii="Times New Roman" w:hAnsi="Times New Roman" w:cs="Times New Roman"/>
          <w:bCs/>
          <w:sz w:val="24"/>
          <w:szCs w:val="24"/>
        </w:rPr>
        <w:t>150</w:t>
      </w:r>
      <w:r w:rsidR="00841685" w:rsidRPr="003C355F">
        <w:rPr>
          <w:rFonts w:ascii="Times New Roman" w:hAnsi="Times New Roman" w:cs="Times New Roman"/>
          <w:bCs/>
          <w:sz w:val="24"/>
          <w:szCs w:val="24"/>
        </w:rPr>
        <w:t> 000,00 zł brutto</w:t>
      </w:r>
      <w:r w:rsidR="00841685">
        <w:rPr>
          <w:rFonts w:ascii="Times New Roman" w:hAnsi="Times New Roman" w:cs="Times New Roman"/>
          <w:bCs/>
          <w:sz w:val="24"/>
          <w:szCs w:val="24"/>
        </w:rPr>
        <w:t xml:space="preserve"> każda.</w:t>
      </w:r>
    </w:p>
    <w:p w14:paraId="06251ED3" w14:textId="1559D0CA" w:rsidR="00612E3D" w:rsidRPr="007D6BDF" w:rsidRDefault="00744E37" w:rsidP="00BD265B">
      <w:pPr>
        <w:spacing w:after="120" w:line="240" w:lineRule="auto"/>
        <w:ind w:left="284"/>
        <w:jc w:val="both"/>
        <w:rPr>
          <w:rFonts w:ascii="Times New Roman" w:hAnsi="Times New Roman" w:cs="Times New Roman"/>
          <w:sz w:val="24"/>
          <w:szCs w:val="24"/>
        </w:rPr>
      </w:pPr>
      <w:r w:rsidRPr="007D6BDF">
        <w:rPr>
          <w:rFonts w:ascii="Times New Roman" w:hAnsi="Times New Roman" w:cs="Times New Roman"/>
          <w:sz w:val="24"/>
          <w:szCs w:val="24"/>
        </w:rPr>
        <w:t>Forma wykazu według załącznika nr 8 do SWZ.</w:t>
      </w:r>
    </w:p>
    <w:p w14:paraId="5764F4D0" w14:textId="77777777" w:rsidR="00612E3D" w:rsidRPr="007D6BDF" w:rsidRDefault="00612E3D" w:rsidP="00223F20">
      <w:pPr>
        <w:spacing w:after="120" w:line="240" w:lineRule="auto"/>
        <w:ind w:left="284"/>
        <w:jc w:val="both"/>
        <w:rPr>
          <w:rFonts w:ascii="Times New Roman" w:hAnsi="Times New Roman" w:cs="Times New Roman"/>
          <w:sz w:val="24"/>
          <w:szCs w:val="24"/>
        </w:rPr>
      </w:pPr>
      <w:r w:rsidRPr="007D6BDF">
        <w:rPr>
          <w:rFonts w:ascii="Times New Roman" w:hAnsi="Times New Roman" w:cs="Times New Roman"/>
          <w:sz w:val="24"/>
          <w:szCs w:val="24"/>
        </w:rPr>
        <w:t>Zamawiający zastrzega, że w sytuacji wspólnego ubiegania się o udzielenie zamówienia przez dwóch lub więcej Wykonawców lub w sytuacji, gdy Wykonawca będzie polegał na zasobach innego podmiotu, każdy z powyższych warunków musi zostać spełniony w całości przez Wykonawcę lub przez jednego z Wykonawców wspólnie składającego ofertę lub przez podmiot, na którego zdolnościach w tym zakresie powołuje się Wykonawca.</w:t>
      </w:r>
    </w:p>
    <w:p w14:paraId="45C79B1A" w14:textId="5C2DA8B4" w:rsidR="00D37CB8" w:rsidRPr="007D6BDF" w:rsidRDefault="00612E3D" w:rsidP="00223F20">
      <w:pPr>
        <w:spacing w:after="120" w:line="240" w:lineRule="auto"/>
        <w:ind w:left="284"/>
        <w:jc w:val="both"/>
        <w:rPr>
          <w:rFonts w:ascii="Times New Roman" w:hAnsi="Times New Roman" w:cs="Times New Roman"/>
          <w:sz w:val="24"/>
          <w:szCs w:val="24"/>
        </w:rPr>
      </w:pPr>
      <w:r w:rsidRPr="007D6BDF">
        <w:rPr>
          <w:rFonts w:ascii="Times New Roman" w:hAnsi="Times New Roman" w:cs="Times New Roman"/>
          <w:sz w:val="24"/>
          <w:szCs w:val="24"/>
        </w:rPr>
        <w:t>Wykonawca, który nabył doświadczenie w realizacji</w:t>
      </w:r>
      <w:r w:rsidR="00BE6CFF" w:rsidRPr="007D6BDF">
        <w:rPr>
          <w:rFonts w:ascii="Times New Roman" w:hAnsi="Times New Roman" w:cs="Times New Roman"/>
          <w:sz w:val="24"/>
          <w:szCs w:val="24"/>
        </w:rPr>
        <w:t xml:space="preserve"> </w:t>
      </w:r>
      <w:r w:rsidRPr="007D6BDF">
        <w:rPr>
          <w:rFonts w:ascii="Times New Roman" w:hAnsi="Times New Roman" w:cs="Times New Roman"/>
          <w:sz w:val="24"/>
          <w:szCs w:val="24"/>
        </w:rPr>
        <w:t>dostaw, wykonywanych wspólnie z innymi wykonawcami, może posłużyć się nabytym doświadczeniem tylko i włącznie w zakresie dostaw, w których wykonaniu bezpośrednio uczestniczył, a w przypadku świadczeń powtarzających się lub ciągłych, w których wykonywaniu bezpośrednio uczestniczył lub uczestniczy.</w:t>
      </w:r>
    </w:p>
    <w:bookmarkEnd w:id="7"/>
    <w:p w14:paraId="7F7FE039" w14:textId="757645C5" w:rsidR="00697D8E" w:rsidRDefault="00C22995"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bCs/>
          <w:sz w:val="24"/>
          <w:szCs w:val="24"/>
        </w:rPr>
        <w:t>W celu potwierdzenia spełniania przez Wykonawcę warunków udziału</w:t>
      </w:r>
      <w:r w:rsidR="007D6BDF">
        <w:rPr>
          <w:rFonts w:ascii="Times New Roman" w:hAnsi="Times New Roman" w:cs="Times New Roman"/>
          <w:bCs/>
          <w:sz w:val="24"/>
          <w:szCs w:val="24"/>
        </w:rPr>
        <w:t xml:space="preserve"> </w:t>
      </w:r>
      <w:r w:rsidRPr="007D6BDF">
        <w:rPr>
          <w:rFonts w:ascii="Times New Roman" w:hAnsi="Times New Roman" w:cs="Times New Roman"/>
          <w:bCs/>
          <w:sz w:val="24"/>
          <w:szCs w:val="24"/>
        </w:rPr>
        <w:t xml:space="preserve">w postępowaniu dotyczących sytuacji ekonomicznej lub </w:t>
      </w:r>
      <w:r w:rsidR="0093123C" w:rsidRPr="007D6BDF">
        <w:rPr>
          <w:rFonts w:ascii="Times New Roman" w:hAnsi="Times New Roman" w:cs="Times New Roman"/>
          <w:bCs/>
          <w:sz w:val="24"/>
          <w:szCs w:val="24"/>
        </w:rPr>
        <w:t>finansowej</w:t>
      </w:r>
      <w:r w:rsidRPr="007D6BDF">
        <w:rPr>
          <w:rFonts w:ascii="Times New Roman" w:hAnsi="Times New Roman" w:cs="Times New Roman"/>
          <w:bCs/>
          <w:sz w:val="24"/>
          <w:szCs w:val="24"/>
        </w:rPr>
        <w:t xml:space="preserve"> Zamawiający żąda</w:t>
      </w:r>
      <w:r w:rsidRPr="00662A1F">
        <w:rPr>
          <w:rFonts w:ascii="Times New Roman" w:hAnsi="Times New Roman" w:cs="Times New Roman"/>
          <w:sz w:val="24"/>
          <w:szCs w:val="24"/>
        </w:rPr>
        <w:t>:</w:t>
      </w:r>
    </w:p>
    <w:p w14:paraId="0CF0B245" w14:textId="4AE781FF" w:rsidR="00C22995" w:rsidRPr="00E9744C" w:rsidRDefault="00C22995" w:rsidP="00E9744C">
      <w:pPr>
        <w:pStyle w:val="Akapitzlist"/>
        <w:spacing w:after="120" w:line="240" w:lineRule="auto"/>
        <w:ind w:left="284"/>
        <w:contextualSpacing w:val="0"/>
        <w:jc w:val="both"/>
        <w:rPr>
          <w:rFonts w:ascii="Times New Roman" w:hAnsi="Times New Roman" w:cs="Times New Roman"/>
          <w:bCs/>
          <w:sz w:val="24"/>
          <w:szCs w:val="24"/>
        </w:rPr>
      </w:pPr>
      <w:r w:rsidRPr="00697D8E">
        <w:rPr>
          <w:rFonts w:ascii="Times New Roman" w:hAnsi="Times New Roman" w:cs="Times New Roman"/>
          <w:bCs/>
          <w:iCs/>
          <w:sz w:val="24"/>
          <w:szCs w:val="24"/>
        </w:rPr>
        <w:lastRenderedPageBreak/>
        <w:t>Zamawiający nie stawia wymagań w tym zakresie.</w:t>
      </w:r>
    </w:p>
    <w:p w14:paraId="6324204F" w14:textId="77777777" w:rsidR="002A5808" w:rsidRPr="007D6BDF" w:rsidRDefault="007C584C" w:rsidP="002A5808">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W celu potwierdzenia warunku spełniania przez oferowane dostawy wymagań określonych przez Zamawiającego, Zamawiający</w:t>
      </w:r>
      <w:r w:rsidR="0053694D" w:rsidRPr="007D6BDF">
        <w:rPr>
          <w:rFonts w:ascii="Times New Roman" w:hAnsi="Times New Roman" w:cs="Times New Roman"/>
          <w:bCs/>
          <w:sz w:val="24"/>
          <w:szCs w:val="24"/>
        </w:rPr>
        <w:t xml:space="preserve"> </w:t>
      </w:r>
      <w:r w:rsidRPr="007D6BDF">
        <w:rPr>
          <w:rFonts w:ascii="Times New Roman" w:hAnsi="Times New Roman" w:cs="Times New Roman"/>
          <w:bCs/>
          <w:sz w:val="24"/>
          <w:szCs w:val="24"/>
        </w:rPr>
        <w:t>żąda</w:t>
      </w:r>
      <w:r w:rsidR="006E019D" w:rsidRPr="007D6BDF">
        <w:rPr>
          <w:rFonts w:ascii="Times New Roman" w:hAnsi="Times New Roman" w:cs="Times New Roman"/>
          <w:bCs/>
          <w:sz w:val="24"/>
          <w:szCs w:val="24"/>
        </w:rPr>
        <w:t xml:space="preserve"> przedmiotowych środków dowodowych</w:t>
      </w:r>
      <w:r w:rsidRPr="007D6BDF">
        <w:rPr>
          <w:rFonts w:ascii="Times New Roman" w:hAnsi="Times New Roman" w:cs="Times New Roman"/>
          <w:bCs/>
          <w:sz w:val="24"/>
          <w:szCs w:val="24"/>
        </w:rPr>
        <w:t>:</w:t>
      </w:r>
    </w:p>
    <w:p w14:paraId="40153F56" w14:textId="0FCBABCF" w:rsidR="002A5808" w:rsidRPr="007D6BDF" w:rsidRDefault="002A5808" w:rsidP="002A5808">
      <w:pPr>
        <w:pStyle w:val="Akapitzlist"/>
        <w:numPr>
          <w:ilvl w:val="0"/>
          <w:numId w:val="11"/>
        </w:numPr>
        <w:tabs>
          <w:tab w:val="left" w:pos="567"/>
        </w:tabs>
        <w:spacing w:after="120" w:line="240" w:lineRule="auto"/>
        <w:ind w:left="567" w:hanging="283"/>
        <w:contextualSpacing w:val="0"/>
        <w:jc w:val="both"/>
        <w:rPr>
          <w:rFonts w:ascii="Times New Roman" w:hAnsi="Times New Roman" w:cs="Times New Roman"/>
          <w:bCs/>
          <w:sz w:val="24"/>
          <w:szCs w:val="24"/>
        </w:rPr>
      </w:pPr>
      <w:bookmarkStart w:id="8" w:name="_Hlk141346324"/>
      <w:r w:rsidRPr="007D6BDF">
        <w:rPr>
          <w:rFonts w:ascii="Times New Roman" w:hAnsi="Times New Roman" w:cs="Times New Roman"/>
          <w:bCs/>
          <w:sz w:val="24"/>
          <w:szCs w:val="24"/>
        </w:rPr>
        <w:t>opisów, folderów, katalogów, kart technicznych lub prospektów oferowanego przedmiotu zamówienia potwierdzające spełnienie wymaganych parametrów oferowanych zgodnie z opisem w SWZ</w:t>
      </w:r>
      <w:r w:rsidRPr="007D6BDF">
        <w:rPr>
          <w:rFonts w:ascii="Times New Roman" w:hAnsi="Times New Roman" w:cs="Times New Roman"/>
          <w:bCs/>
          <w:color w:val="0070C0"/>
          <w:sz w:val="24"/>
          <w:szCs w:val="24"/>
        </w:rPr>
        <w:t xml:space="preserve">. </w:t>
      </w:r>
      <w:bookmarkStart w:id="9" w:name="_Hlk141270192"/>
      <w:r w:rsidRPr="007D6BDF">
        <w:rPr>
          <w:rFonts w:ascii="Times New Roman" w:hAnsi="Times New Roman" w:cs="Times New Roman"/>
          <w:bCs/>
          <w:color w:val="000000" w:themeColor="text1"/>
          <w:sz w:val="24"/>
          <w:szCs w:val="24"/>
        </w:rPr>
        <w:t>W przypadku braku jednoznacznego potwierdzenia parametru w opisach, folderach, katalogach, kartach technicznych lub prospektach, Zamawiający dopuści załączenie oświadczenia producenta potwierdzającego spełnianie opisanego wymagania</w:t>
      </w:r>
      <w:bookmarkEnd w:id="9"/>
      <w:r w:rsidRPr="007D6BDF">
        <w:rPr>
          <w:rFonts w:ascii="Times New Roman" w:hAnsi="Times New Roman" w:cs="Times New Roman"/>
          <w:bCs/>
          <w:color w:val="000000" w:themeColor="text1"/>
          <w:sz w:val="24"/>
          <w:szCs w:val="24"/>
        </w:rPr>
        <w:t>,</w:t>
      </w:r>
    </w:p>
    <w:bookmarkEnd w:id="8"/>
    <w:p w14:paraId="7AE7A6A0" w14:textId="33583448" w:rsidR="00C7763A" w:rsidRPr="007D6BDF" w:rsidRDefault="00ED42EE" w:rsidP="00223F20">
      <w:pPr>
        <w:pStyle w:val="Akapitzlist"/>
        <w:numPr>
          <w:ilvl w:val="0"/>
          <w:numId w:val="11"/>
        </w:numPr>
        <w:spacing w:after="120" w:line="240" w:lineRule="auto"/>
        <w:ind w:left="567" w:hanging="283"/>
        <w:contextualSpacing w:val="0"/>
        <w:jc w:val="both"/>
        <w:rPr>
          <w:rFonts w:ascii="Times New Roman" w:hAnsi="Times New Roman" w:cs="Times New Roman"/>
          <w:bCs/>
          <w:iCs/>
          <w:sz w:val="24"/>
          <w:szCs w:val="24"/>
        </w:rPr>
      </w:pPr>
      <w:r w:rsidRPr="007D6BDF">
        <w:rPr>
          <w:rFonts w:ascii="Times New Roman" w:hAnsi="Times New Roman" w:cs="Times New Roman"/>
          <w:bCs/>
          <w:sz w:val="24"/>
          <w:szCs w:val="24"/>
        </w:rPr>
        <w:t>oświadczeni</w:t>
      </w:r>
      <w:r w:rsidR="00DB7645" w:rsidRPr="007D6BDF">
        <w:rPr>
          <w:rFonts w:ascii="Times New Roman" w:hAnsi="Times New Roman" w:cs="Times New Roman"/>
          <w:bCs/>
          <w:sz w:val="24"/>
          <w:szCs w:val="24"/>
        </w:rPr>
        <w:t>a</w:t>
      </w:r>
      <w:r w:rsidR="00090DE5" w:rsidRPr="007D6BDF">
        <w:rPr>
          <w:rFonts w:ascii="Times New Roman" w:hAnsi="Times New Roman" w:cs="Times New Roman"/>
          <w:bCs/>
          <w:sz w:val="24"/>
          <w:szCs w:val="24"/>
        </w:rPr>
        <w:t xml:space="preserve"> potwierdzające</w:t>
      </w:r>
      <w:r w:rsidR="00DB7645" w:rsidRPr="007D6BDF">
        <w:rPr>
          <w:rFonts w:ascii="Times New Roman" w:hAnsi="Times New Roman" w:cs="Times New Roman"/>
          <w:bCs/>
          <w:sz w:val="24"/>
          <w:szCs w:val="24"/>
        </w:rPr>
        <w:t>go</w:t>
      </w:r>
      <w:r w:rsidR="00090DE5" w:rsidRPr="007D6BDF">
        <w:rPr>
          <w:rFonts w:ascii="Times New Roman" w:hAnsi="Times New Roman" w:cs="Times New Roman"/>
          <w:bCs/>
          <w:sz w:val="24"/>
          <w:szCs w:val="24"/>
        </w:rPr>
        <w:t xml:space="preserve"> spełnienie wymagań przedmiotowych przedmiotu zamówienia wg obowiązujących przepisów</w:t>
      </w:r>
      <w:r w:rsidR="00DF58D1" w:rsidRPr="007D6BDF">
        <w:rPr>
          <w:rFonts w:ascii="Times New Roman" w:hAnsi="Times New Roman" w:cs="Times New Roman"/>
          <w:bCs/>
          <w:sz w:val="24"/>
          <w:szCs w:val="24"/>
        </w:rPr>
        <w:t xml:space="preserve"> zgodnie z załącznikiem nr 9</w:t>
      </w:r>
      <w:r w:rsidR="00090DE5" w:rsidRPr="007D6BDF">
        <w:rPr>
          <w:rFonts w:ascii="Times New Roman" w:hAnsi="Times New Roman" w:cs="Times New Roman"/>
          <w:bCs/>
          <w:sz w:val="24"/>
          <w:szCs w:val="24"/>
        </w:rPr>
        <w:t xml:space="preserve"> </w:t>
      </w:r>
    </w:p>
    <w:p w14:paraId="23F0524B" w14:textId="21B1FB5A" w:rsidR="00C22995" w:rsidRPr="007D6BDF" w:rsidRDefault="006E019D" w:rsidP="00223F20">
      <w:pPr>
        <w:pStyle w:val="Akapitzlist"/>
        <w:numPr>
          <w:ilvl w:val="0"/>
          <w:numId w:val="7"/>
        </w:numPr>
        <w:spacing w:after="120" w:line="240" w:lineRule="auto"/>
        <w:ind w:left="284" w:hanging="284"/>
        <w:contextualSpacing w:val="0"/>
        <w:jc w:val="both"/>
        <w:rPr>
          <w:rFonts w:ascii="Times New Roman" w:hAnsi="Times New Roman" w:cs="Times New Roman"/>
          <w:bCs/>
          <w:sz w:val="24"/>
          <w:szCs w:val="24"/>
        </w:rPr>
      </w:pPr>
      <w:bookmarkStart w:id="10" w:name="_Hlk127434051"/>
      <w:r w:rsidRPr="007D6BDF">
        <w:rPr>
          <w:rFonts w:ascii="Times New Roman" w:hAnsi="Times New Roman" w:cs="Times New Roman"/>
          <w:bCs/>
          <w:sz w:val="24"/>
          <w:szCs w:val="24"/>
        </w:rPr>
        <w:t>Wykonawca przedmiotowe środki dowodowe składa wraz z ofertą</w:t>
      </w:r>
      <w:r w:rsidR="00920A2B" w:rsidRPr="007D6BDF">
        <w:rPr>
          <w:rFonts w:ascii="Times New Roman" w:hAnsi="Times New Roman" w:cs="Times New Roman"/>
          <w:bCs/>
          <w:sz w:val="24"/>
          <w:szCs w:val="24"/>
        </w:rPr>
        <w:t xml:space="preserve"> pod rygorem odrzucenia oferty</w:t>
      </w:r>
      <w:bookmarkEnd w:id="10"/>
      <w:r w:rsidR="00920A2B" w:rsidRPr="007D6BDF">
        <w:rPr>
          <w:rFonts w:ascii="Times New Roman" w:hAnsi="Times New Roman" w:cs="Times New Roman"/>
          <w:bCs/>
          <w:sz w:val="24"/>
          <w:szCs w:val="24"/>
        </w:rPr>
        <w:t>.</w:t>
      </w:r>
    </w:p>
    <w:p w14:paraId="5591DEFC" w14:textId="77777777" w:rsidR="005B512F" w:rsidRPr="008D3CC8"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sz w:val="24"/>
          <w:szCs w:val="24"/>
        </w:rPr>
      </w:pPr>
      <w:r w:rsidRPr="008D3CC8">
        <w:rPr>
          <w:rFonts w:ascii="Times New Roman" w:hAnsi="Times New Roman" w:cs="Times New Roman"/>
          <w:sz w:val="24"/>
          <w:szCs w:val="24"/>
        </w:rPr>
        <w:t xml:space="preserve">Jeżeli Wykonawca ma siedzibę lub miejsce zamieszkania poza </w:t>
      </w:r>
      <w:r w:rsidR="008E4501" w:rsidRPr="008D3CC8">
        <w:rPr>
          <w:rFonts w:ascii="Times New Roman" w:hAnsi="Times New Roman" w:cs="Times New Roman"/>
          <w:sz w:val="24"/>
          <w:szCs w:val="24"/>
        </w:rPr>
        <w:t xml:space="preserve">granicami </w:t>
      </w:r>
      <w:r w:rsidRPr="008D3CC8">
        <w:rPr>
          <w:rFonts w:ascii="Times New Roman" w:hAnsi="Times New Roman" w:cs="Times New Roman"/>
          <w:sz w:val="24"/>
          <w:szCs w:val="24"/>
        </w:rPr>
        <w:t>Rzeczypospolitej Polskiej, zamiast dokumentów</w:t>
      </w:r>
      <w:r w:rsidR="00877D85" w:rsidRPr="008D3CC8">
        <w:rPr>
          <w:rFonts w:ascii="Times New Roman" w:hAnsi="Times New Roman" w:cs="Times New Roman"/>
          <w:sz w:val="24"/>
          <w:szCs w:val="24"/>
        </w:rPr>
        <w:t>,</w:t>
      </w:r>
      <w:r w:rsidRPr="008D3CC8">
        <w:rPr>
          <w:rFonts w:ascii="Times New Roman" w:hAnsi="Times New Roman" w:cs="Times New Roman"/>
          <w:sz w:val="24"/>
          <w:szCs w:val="24"/>
        </w:rPr>
        <w:t xml:space="preserve"> o których mowa</w:t>
      </w:r>
      <w:r w:rsidR="00A638BA" w:rsidRPr="008D3CC8">
        <w:rPr>
          <w:rFonts w:ascii="Times New Roman" w:hAnsi="Times New Roman" w:cs="Times New Roman"/>
          <w:sz w:val="24"/>
          <w:szCs w:val="24"/>
        </w:rPr>
        <w:t>:</w:t>
      </w:r>
    </w:p>
    <w:p w14:paraId="58245E49" w14:textId="5653B5E6" w:rsidR="008E4501" w:rsidRPr="00657DE6" w:rsidRDefault="009B22C0" w:rsidP="00223F20">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8D3CC8">
        <w:rPr>
          <w:rFonts w:ascii="Times New Roman" w:hAnsi="Times New Roman" w:cs="Times New Roman"/>
          <w:sz w:val="24"/>
          <w:szCs w:val="24"/>
        </w:rPr>
        <w:t>w ust. 1 pkt. b, niniejszego rozdziału, składa info</w:t>
      </w:r>
      <w:r w:rsidR="009C6031" w:rsidRPr="008D3CC8">
        <w:rPr>
          <w:rFonts w:ascii="Times New Roman" w:hAnsi="Times New Roman" w:cs="Times New Roman"/>
          <w:sz w:val="24"/>
          <w:szCs w:val="24"/>
        </w:rPr>
        <w:t>rmację z odpowiedniego rejestru</w:t>
      </w:r>
      <w:r w:rsidR="008E4501" w:rsidRPr="008D3CC8">
        <w:rPr>
          <w:rFonts w:ascii="Times New Roman" w:hAnsi="Times New Roman" w:cs="Times New Roman"/>
          <w:sz w:val="24"/>
          <w:szCs w:val="24"/>
        </w:rPr>
        <w:t>, takiego jak rejestr sądowy, albo w przypadku braku takiego rejestru, inny równoważny dokument wydany przez właściwy organ sądowy lub administracyjny</w:t>
      </w:r>
      <w:r w:rsidR="008E4501" w:rsidRPr="00A638BA">
        <w:rPr>
          <w:rFonts w:ascii="Times New Roman" w:hAnsi="Times New Roman" w:cs="Times New Roman"/>
          <w:sz w:val="24"/>
          <w:szCs w:val="24"/>
        </w:rPr>
        <w:t xml:space="preserve"> kraju, w którym wykonawca ma si</w:t>
      </w:r>
      <w:r w:rsidR="00A638BA">
        <w:rPr>
          <w:rFonts w:ascii="Times New Roman" w:hAnsi="Times New Roman" w:cs="Times New Roman"/>
          <w:sz w:val="24"/>
          <w:szCs w:val="24"/>
        </w:rPr>
        <w:t xml:space="preserve">edzibę lub miejsce </w:t>
      </w:r>
      <w:r w:rsidR="00A638BA" w:rsidRPr="00657DE6">
        <w:rPr>
          <w:rFonts w:ascii="Times New Roman" w:hAnsi="Times New Roman" w:cs="Times New Roman"/>
          <w:sz w:val="24"/>
          <w:szCs w:val="24"/>
        </w:rPr>
        <w:t>zamieszkania</w:t>
      </w:r>
      <w:r w:rsidR="00880ADB" w:rsidRPr="00657DE6">
        <w:rPr>
          <w:rFonts w:ascii="Times New Roman" w:hAnsi="Times New Roman" w:cs="Times New Roman"/>
          <w:sz w:val="24"/>
          <w:szCs w:val="24"/>
        </w:rPr>
        <w:t xml:space="preserve"> lub miejsce zamieszkania ma osoba, której dotyczy informacja</w:t>
      </w:r>
      <w:r w:rsidR="008D566E" w:rsidRPr="00657DE6">
        <w:rPr>
          <w:rFonts w:ascii="Times New Roman" w:hAnsi="Times New Roman" w:cs="Times New Roman"/>
          <w:sz w:val="24"/>
          <w:szCs w:val="24"/>
        </w:rPr>
        <w:t>/</w:t>
      </w:r>
      <w:r w:rsidR="00880ADB" w:rsidRPr="00657DE6">
        <w:rPr>
          <w:rFonts w:ascii="Times New Roman" w:hAnsi="Times New Roman" w:cs="Times New Roman"/>
          <w:sz w:val="24"/>
          <w:szCs w:val="24"/>
        </w:rPr>
        <w:t>dokument</w:t>
      </w:r>
      <w:r w:rsidR="00A638BA" w:rsidRPr="00657DE6">
        <w:rPr>
          <w:rFonts w:ascii="Times New Roman" w:hAnsi="Times New Roman" w:cs="Times New Roman"/>
          <w:sz w:val="24"/>
          <w:szCs w:val="24"/>
        </w:rPr>
        <w:t>;</w:t>
      </w:r>
    </w:p>
    <w:p w14:paraId="0641F036" w14:textId="77777777" w:rsidR="005B512F" w:rsidRPr="00657DE6" w:rsidRDefault="00A638BA" w:rsidP="00223F20">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657DE6">
        <w:rPr>
          <w:rFonts w:ascii="Times New Roman" w:hAnsi="Times New Roman" w:cs="Times New Roman"/>
          <w:sz w:val="24"/>
          <w:szCs w:val="24"/>
        </w:rPr>
        <w:t xml:space="preserve">w ust. 2  niniejszego rozdziału składa </w:t>
      </w:r>
      <w:r w:rsidR="009B22C0" w:rsidRPr="00657DE6">
        <w:rPr>
          <w:rFonts w:ascii="Times New Roman" w:hAnsi="Times New Roman" w:cs="Times New Roman"/>
          <w:sz w:val="24"/>
          <w:szCs w:val="24"/>
        </w:rPr>
        <w:t>dokument lub dokumenty wystawione w kraju w</w:t>
      </w:r>
      <w:r w:rsidR="00877D85" w:rsidRPr="00657DE6">
        <w:rPr>
          <w:rFonts w:ascii="Times New Roman" w:hAnsi="Times New Roman" w:cs="Times New Roman"/>
          <w:sz w:val="24"/>
          <w:szCs w:val="24"/>
        </w:rPr>
        <w:t> </w:t>
      </w:r>
      <w:r w:rsidR="009B22C0" w:rsidRPr="00657DE6">
        <w:rPr>
          <w:rFonts w:ascii="Times New Roman" w:hAnsi="Times New Roman" w:cs="Times New Roman"/>
          <w:sz w:val="24"/>
          <w:szCs w:val="24"/>
        </w:rPr>
        <w:t>którym Wykonawca ma siedzibę lub miejsce zamieszkania lub miejsce zamieszkania ma osoba, której dotyczy informacja/ dokument, potwierdzające odpowiednio, że</w:t>
      </w:r>
      <w:r w:rsidR="00877D85" w:rsidRPr="00657DE6">
        <w:rPr>
          <w:rFonts w:ascii="Times New Roman" w:hAnsi="Times New Roman" w:cs="Times New Roman"/>
          <w:sz w:val="24"/>
          <w:szCs w:val="24"/>
        </w:rPr>
        <w:t> </w:t>
      </w:r>
      <w:r w:rsidR="009B22C0" w:rsidRPr="00657DE6">
        <w:rPr>
          <w:rFonts w:ascii="Times New Roman" w:hAnsi="Times New Roman" w:cs="Times New Roman"/>
          <w:sz w:val="24"/>
          <w:szCs w:val="24"/>
        </w:rPr>
        <w:t>nie</w:t>
      </w:r>
      <w:r w:rsidR="00877D85" w:rsidRPr="00657DE6">
        <w:rPr>
          <w:rFonts w:ascii="Times New Roman" w:hAnsi="Times New Roman" w:cs="Times New Roman"/>
          <w:sz w:val="24"/>
          <w:szCs w:val="24"/>
        </w:rPr>
        <w:t> </w:t>
      </w:r>
      <w:r w:rsidR="009B22C0" w:rsidRPr="00657DE6">
        <w:rPr>
          <w:rFonts w:ascii="Times New Roman" w:hAnsi="Times New Roman" w:cs="Times New Roman"/>
          <w:sz w:val="24"/>
          <w:szCs w:val="24"/>
        </w:rPr>
        <w:t xml:space="preserve">otwarto jego likwidacji ani nie ogłoszono upadłości;  nie orzeczono wobec niego zakazu ubiegania się o zamówienie. </w:t>
      </w:r>
    </w:p>
    <w:p w14:paraId="45440579" w14:textId="77777777" w:rsidR="00963E4E" w:rsidRPr="00657DE6" w:rsidRDefault="00963E4E"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bookmarkStart w:id="11" w:name="_Hlk124164751"/>
      <w:r w:rsidRPr="00657DE6">
        <w:rPr>
          <w:rFonts w:ascii="Times New Roman" w:hAnsi="Times New Roman" w:cs="Times New Roman"/>
          <w:sz w:val="24"/>
          <w:szCs w:val="24"/>
        </w:rPr>
        <w:t>Dokument, o którym mowa w ust. 10 pkt. a) powinien być wystawiony nie wcześniej niż 6 miesięcy przed jego złożeniem; dokument o którym mowa w ust. 10 pkt. b) powinien być wystawiony nie wcześniej niż 3 miesiące przed jego złożeniem.</w:t>
      </w:r>
    </w:p>
    <w:bookmarkEnd w:id="11"/>
    <w:p w14:paraId="32255D54" w14:textId="7F1A3A29" w:rsidR="00E96B3D" w:rsidRPr="00165120"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r w:rsidRPr="00657DE6">
        <w:rPr>
          <w:rFonts w:ascii="Times New Roman" w:hAnsi="Times New Roman" w:cs="Times New Roman"/>
          <w:sz w:val="24"/>
          <w:szCs w:val="24"/>
        </w:rPr>
        <w:t>Jeżeli w kraju, w którym Wykonawca ma siedzibę lub miejsce zamieszkania</w:t>
      </w:r>
      <w:r w:rsidR="008D566E" w:rsidRPr="00657DE6">
        <w:rPr>
          <w:rFonts w:ascii="Times New Roman" w:hAnsi="Times New Roman" w:cs="Times New Roman"/>
          <w:sz w:val="24"/>
          <w:szCs w:val="24"/>
        </w:rPr>
        <w:t xml:space="preserve"> lub miejsce zamieszkania ma osoba, której dotyczy informacja/dokument</w:t>
      </w:r>
      <w:r w:rsidRPr="00657DE6">
        <w:rPr>
          <w:rFonts w:ascii="Times New Roman" w:hAnsi="Times New Roman" w:cs="Times New Roman"/>
          <w:sz w:val="24"/>
          <w:szCs w:val="24"/>
        </w:rPr>
        <w:t>, nie wydaje się dokument</w:t>
      </w:r>
      <w:r w:rsidR="005B512F" w:rsidRPr="00657DE6">
        <w:rPr>
          <w:rFonts w:ascii="Times New Roman" w:hAnsi="Times New Roman" w:cs="Times New Roman"/>
          <w:sz w:val="24"/>
          <w:szCs w:val="24"/>
        </w:rPr>
        <w:t>ów</w:t>
      </w:r>
      <w:r w:rsidRPr="00657DE6">
        <w:rPr>
          <w:rFonts w:ascii="Times New Roman" w:hAnsi="Times New Roman" w:cs="Times New Roman"/>
          <w:sz w:val="24"/>
          <w:szCs w:val="24"/>
        </w:rPr>
        <w:t xml:space="preserve">, o których mowa w </w:t>
      </w:r>
      <w:r w:rsidR="00C22995" w:rsidRPr="00657DE6">
        <w:rPr>
          <w:rFonts w:ascii="Times New Roman" w:hAnsi="Times New Roman" w:cs="Times New Roman"/>
          <w:sz w:val="24"/>
          <w:szCs w:val="24"/>
        </w:rPr>
        <w:t xml:space="preserve">ust. </w:t>
      </w:r>
      <w:r w:rsidR="005E2E98" w:rsidRPr="00657DE6">
        <w:rPr>
          <w:rFonts w:ascii="Times New Roman" w:hAnsi="Times New Roman" w:cs="Times New Roman"/>
          <w:sz w:val="24"/>
          <w:szCs w:val="24"/>
        </w:rPr>
        <w:t>10</w:t>
      </w:r>
      <w:r w:rsidRPr="00657DE6">
        <w:rPr>
          <w:rFonts w:ascii="Times New Roman" w:hAnsi="Times New Roman" w:cs="Times New Roman"/>
          <w:sz w:val="24"/>
          <w:szCs w:val="24"/>
        </w:rPr>
        <w:t xml:space="preserve"> niniejszego rozdziału, zastępuje się je </w:t>
      </w:r>
      <w:r w:rsidR="00165120" w:rsidRPr="00657DE6">
        <w:rPr>
          <w:rFonts w:ascii="Times New Roman" w:hAnsi="Times New Roman" w:cs="Times New Roman"/>
          <w:sz w:val="24"/>
          <w:szCs w:val="24"/>
        </w:rPr>
        <w:t xml:space="preserve">odpowiednio w całości lub części </w:t>
      </w:r>
      <w:r w:rsidRPr="00657DE6">
        <w:rPr>
          <w:rFonts w:ascii="Times New Roman" w:hAnsi="Times New Roman" w:cs="Times New Roman"/>
          <w:sz w:val="24"/>
          <w:szCs w:val="24"/>
        </w:rPr>
        <w:t>dokumentem zawierającym oświadczenie Wykonawcy, ze wskazaniem osoby</w:t>
      </w:r>
      <w:r w:rsidR="00D4093C" w:rsidRPr="00657DE6">
        <w:rPr>
          <w:rFonts w:ascii="Times New Roman" w:hAnsi="Times New Roman" w:cs="Times New Roman"/>
          <w:sz w:val="24"/>
          <w:szCs w:val="24"/>
        </w:rPr>
        <w:t xml:space="preserve"> </w:t>
      </w:r>
      <w:r w:rsidRPr="00657DE6">
        <w:rPr>
          <w:rFonts w:ascii="Times New Roman" w:hAnsi="Times New Roman" w:cs="Times New Roman"/>
          <w:sz w:val="24"/>
          <w:szCs w:val="24"/>
        </w:rPr>
        <w:t>lub osób uprawnionych do jego reprezentacji lub oświadczenie osoby, której dokume</w:t>
      </w:r>
      <w:r w:rsidR="00165120" w:rsidRPr="00657DE6">
        <w:rPr>
          <w:rFonts w:ascii="Times New Roman" w:hAnsi="Times New Roman" w:cs="Times New Roman"/>
          <w:sz w:val="24"/>
          <w:szCs w:val="24"/>
        </w:rPr>
        <w:t>nt miał dotyczyć, złożone pod przysięgą, złożone przed organem sądowym lub administracyjnym, notariuszem, organem samorządu zawodowego lub</w:t>
      </w:r>
      <w:r w:rsidR="00877D85" w:rsidRPr="00657DE6">
        <w:rPr>
          <w:rFonts w:ascii="Times New Roman" w:hAnsi="Times New Roman" w:cs="Times New Roman"/>
          <w:sz w:val="24"/>
          <w:szCs w:val="24"/>
        </w:rPr>
        <w:t> </w:t>
      </w:r>
      <w:r w:rsidR="00165120" w:rsidRPr="00657DE6">
        <w:rPr>
          <w:rFonts w:ascii="Times New Roman" w:hAnsi="Times New Roman" w:cs="Times New Roman"/>
          <w:sz w:val="24"/>
          <w:szCs w:val="24"/>
        </w:rPr>
        <w:t xml:space="preserve">gospodarczego, </w:t>
      </w:r>
      <w:r w:rsidRPr="00657DE6">
        <w:rPr>
          <w:rFonts w:ascii="Times New Roman" w:hAnsi="Times New Roman" w:cs="Times New Roman"/>
          <w:sz w:val="24"/>
          <w:szCs w:val="24"/>
        </w:rPr>
        <w:t>właściwym ze względu na siedzibę lub</w:t>
      </w:r>
      <w:r w:rsidR="00165120" w:rsidRPr="00657DE6">
        <w:rPr>
          <w:rFonts w:ascii="Times New Roman" w:hAnsi="Times New Roman" w:cs="Times New Roman"/>
          <w:sz w:val="24"/>
          <w:szCs w:val="24"/>
        </w:rPr>
        <w:t xml:space="preserve"> miejsce zamieszkania </w:t>
      </w:r>
      <w:r w:rsidR="008D566E" w:rsidRPr="00657DE6">
        <w:rPr>
          <w:rFonts w:ascii="Times New Roman" w:hAnsi="Times New Roman" w:cs="Times New Roman"/>
          <w:sz w:val="24"/>
          <w:szCs w:val="24"/>
        </w:rPr>
        <w:t>Wykonawcy lub miejsce zamieszkania osoby, której informacja/dokument dotyczy</w:t>
      </w:r>
      <w:r w:rsidR="00165120">
        <w:rPr>
          <w:rFonts w:ascii="Times New Roman" w:hAnsi="Times New Roman" w:cs="Times New Roman"/>
          <w:sz w:val="24"/>
          <w:szCs w:val="24"/>
        </w:rPr>
        <w:t xml:space="preserve">. Przepis art. </w:t>
      </w:r>
      <w:r w:rsidR="005E2E98">
        <w:rPr>
          <w:rFonts w:ascii="Times New Roman" w:hAnsi="Times New Roman" w:cs="Times New Roman"/>
          <w:sz w:val="24"/>
          <w:szCs w:val="24"/>
        </w:rPr>
        <w:t>11</w:t>
      </w:r>
      <w:r w:rsidR="00165120">
        <w:rPr>
          <w:rFonts w:ascii="Times New Roman" w:hAnsi="Times New Roman" w:cs="Times New Roman"/>
          <w:sz w:val="24"/>
          <w:szCs w:val="24"/>
        </w:rPr>
        <w:t xml:space="preserve"> stosuje się.</w:t>
      </w:r>
    </w:p>
    <w:p w14:paraId="5E7A2CFD" w14:textId="373B5039" w:rsidR="00430E81" w:rsidRPr="007D6BDF"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Zamawiający przed udzieleniem zamówienia wezwie Wykonawcę, którego oferta została najwyżej oceniona do złożenia w terminie nie krótszym niż 10 dni od dnia wezwania aktualnych na dzień złożenia </w:t>
      </w:r>
      <w:r w:rsidR="00D21245" w:rsidRPr="007D6BDF">
        <w:rPr>
          <w:rFonts w:ascii="Times New Roman" w:hAnsi="Times New Roman" w:cs="Times New Roman"/>
          <w:sz w:val="24"/>
          <w:szCs w:val="24"/>
        </w:rPr>
        <w:t xml:space="preserve">podmiotowych środków dowodowych </w:t>
      </w:r>
      <w:r w:rsidRPr="007D6BDF">
        <w:rPr>
          <w:rFonts w:ascii="Times New Roman" w:hAnsi="Times New Roman" w:cs="Times New Roman"/>
          <w:sz w:val="24"/>
          <w:szCs w:val="24"/>
        </w:rPr>
        <w:t>potwierdzających okoliczności</w:t>
      </w:r>
      <w:r w:rsidR="00877D85" w:rsidRPr="007D6BDF">
        <w:rPr>
          <w:rFonts w:ascii="Times New Roman" w:hAnsi="Times New Roman" w:cs="Times New Roman"/>
          <w:sz w:val="24"/>
          <w:szCs w:val="24"/>
        </w:rPr>
        <w:t>,</w:t>
      </w:r>
      <w:r w:rsidRPr="007D6BDF">
        <w:rPr>
          <w:rFonts w:ascii="Times New Roman" w:hAnsi="Times New Roman" w:cs="Times New Roman"/>
          <w:sz w:val="24"/>
          <w:szCs w:val="24"/>
        </w:rPr>
        <w:t xml:space="preserve"> o których mowa w art. </w:t>
      </w:r>
      <w:r w:rsidR="00E96B3D" w:rsidRPr="007D6BDF">
        <w:rPr>
          <w:rFonts w:ascii="Times New Roman" w:hAnsi="Times New Roman" w:cs="Times New Roman"/>
          <w:sz w:val="24"/>
          <w:szCs w:val="24"/>
        </w:rPr>
        <w:t>1</w:t>
      </w:r>
      <w:r w:rsidR="006C111B" w:rsidRPr="007D6BDF">
        <w:rPr>
          <w:rFonts w:ascii="Times New Roman" w:hAnsi="Times New Roman" w:cs="Times New Roman"/>
          <w:sz w:val="24"/>
          <w:szCs w:val="24"/>
        </w:rPr>
        <w:t xml:space="preserve">25 ust. 1 </w:t>
      </w:r>
      <w:r w:rsidR="00C20F61" w:rsidRPr="007D6BDF">
        <w:rPr>
          <w:rFonts w:ascii="Times New Roman" w:hAnsi="Times New Roman" w:cs="Times New Roman"/>
          <w:sz w:val="24"/>
          <w:szCs w:val="24"/>
        </w:rPr>
        <w:t xml:space="preserve">ustawy </w:t>
      </w:r>
      <w:r w:rsidRPr="007D6BDF">
        <w:rPr>
          <w:rFonts w:ascii="Times New Roman" w:hAnsi="Times New Roman" w:cs="Times New Roman"/>
          <w:sz w:val="24"/>
          <w:szCs w:val="24"/>
        </w:rPr>
        <w:t>Pzp.</w:t>
      </w:r>
    </w:p>
    <w:p w14:paraId="0C1AF02C" w14:textId="77777777" w:rsidR="00963E4E" w:rsidRPr="007D6BDF" w:rsidRDefault="00963E4E"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Wykonawca nie jest zobowiązany do złożenia wraz z ofertą oświadczenia JEDZ, Zamawiający ma możliwość żądania tego oświadczenia wyłącznie od wykonawcy, którego oferta została najwyżej oceniona. </w:t>
      </w:r>
    </w:p>
    <w:p w14:paraId="101CDF13" w14:textId="4C47F66C" w:rsidR="00430E81" w:rsidRPr="007D6BDF"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lastRenderedPageBreak/>
        <w:t xml:space="preserve">W przypadku wskazania przez Wykonawcę </w:t>
      </w:r>
      <w:r w:rsidR="0080166E" w:rsidRPr="007D6BDF">
        <w:rPr>
          <w:rFonts w:ascii="Times New Roman" w:hAnsi="Times New Roman" w:cs="Times New Roman"/>
          <w:sz w:val="24"/>
          <w:szCs w:val="24"/>
        </w:rPr>
        <w:t xml:space="preserve">w JEDZ </w:t>
      </w:r>
      <w:r w:rsidRPr="007D6BDF">
        <w:rPr>
          <w:rFonts w:ascii="Times New Roman" w:hAnsi="Times New Roman" w:cs="Times New Roman"/>
          <w:sz w:val="24"/>
          <w:szCs w:val="24"/>
        </w:rPr>
        <w:t>dostępności wymaganych</w:t>
      </w:r>
      <w:r w:rsidR="007D6BDF">
        <w:rPr>
          <w:rFonts w:ascii="Times New Roman" w:hAnsi="Times New Roman" w:cs="Times New Roman"/>
          <w:sz w:val="24"/>
          <w:szCs w:val="24"/>
        </w:rPr>
        <w:t xml:space="preserve"> </w:t>
      </w:r>
      <w:r w:rsidRPr="007D6BDF">
        <w:rPr>
          <w:rFonts w:ascii="Times New Roman" w:hAnsi="Times New Roman" w:cs="Times New Roman"/>
          <w:sz w:val="24"/>
          <w:szCs w:val="24"/>
        </w:rPr>
        <w:t>w</w:t>
      </w:r>
      <w:r w:rsidR="00877D85" w:rsidRPr="007D6BDF">
        <w:rPr>
          <w:rFonts w:ascii="Times New Roman" w:hAnsi="Times New Roman" w:cs="Times New Roman"/>
          <w:sz w:val="24"/>
          <w:szCs w:val="24"/>
        </w:rPr>
        <w:t> </w:t>
      </w:r>
      <w:r w:rsidRPr="007D6BDF">
        <w:rPr>
          <w:rFonts w:ascii="Times New Roman" w:hAnsi="Times New Roman" w:cs="Times New Roman"/>
          <w:sz w:val="24"/>
          <w:szCs w:val="24"/>
        </w:rPr>
        <w:t xml:space="preserve">niniejszym rozdziale </w:t>
      </w:r>
      <w:r w:rsidR="00D21245" w:rsidRPr="007D6BDF">
        <w:rPr>
          <w:rFonts w:ascii="Times New Roman" w:hAnsi="Times New Roman" w:cs="Times New Roman"/>
          <w:sz w:val="24"/>
          <w:szCs w:val="24"/>
        </w:rPr>
        <w:t>podmiotowych środków dowodowych</w:t>
      </w:r>
      <w:r w:rsidR="00E26AD2" w:rsidRPr="007D6BDF">
        <w:rPr>
          <w:rFonts w:ascii="Times New Roman" w:hAnsi="Times New Roman" w:cs="Times New Roman"/>
          <w:sz w:val="24"/>
          <w:szCs w:val="24"/>
        </w:rPr>
        <w:t xml:space="preserve"> </w:t>
      </w:r>
      <w:r w:rsidRPr="007D6BDF">
        <w:rPr>
          <w:rFonts w:ascii="Times New Roman" w:hAnsi="Times New Roman" w:cs="Times New Roman"/>
          <w:sz w:val="24"/>
          <w:szCs w:val="24"/>
        </w:rPr>
        <w:t>w formie elektronicznej pod określonym adresem internetowym ogólnodostępnych i bezpłatnych baz danych, Zamawiający pobierze samodzielnie z tych baz danych wskazane przez Wykonawcę oświadczenia lub dokumenty.</w:t>
      </w:r>
    </w:p>
    <w:p w14:paraId="3EA6845D" w14:textId="77777777" w:rsidR="009472DD" w:rsidRPr="007D6BD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Dokumenty inne niż oświadczenia składane są w oryginale lub kopii poświadczonej                   za zgodność z oryginałem. </w:t>
      </w:r>
    </w:p>
    <w:p w14:paraId="1530C0ED" w14:textId="77777777" w:rsidR="009B22C0" w:rsidRPr="007D6BD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Dokumenty sporządzone w języku obcym są składane wraz z tłumaczeniem na język polski. </w:t>
      </w:r>
    </w:p>
    <w:p w14:paraId="0A65EF1C" w14:textId="77777777" w:rsidR="009B22C0" w:rsidRPr="009B22C0" w:rsidRDefault="009B22C0" w:rsidP="00223F20">
      <w:pPr>
        <w:spacing w:after="120" w:line="240" w:lineRule="auto"/>
        <w:rPr>
          <w:rFonts w:ascii="Times New Roman" w:hAnsi="Times New Roman" w:cs="Times New Roman"/>
          <w:sz w:val="24"/>
          <w:szCs w:val="24"/>
        </w:rPr>
      </w:pPr>
    </w:p>
    <w:p w14:paraId="0392C2B1" w14:textId="77777777" w:rsidR="009472DD" w:rsidRDefault="009B22C0" w:rsidP="00223F20">
      <w:pPr>
        <w:spacing w:after="12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p>
    <w:p w14:paraId="3043B8A6" w14:textId="2BEDB1DD" w:rsidR="009B22C0" w:rsidRPr="007D6BDF" w:rsidRDefault="009B22C0" w:rsidP="00223F20">
      <w:pPr>
        <w:pStyle w:val="Akapitzlist"/>
        <w:numPr>
          <w:ilvl w:val="0"/>
          <w:numId w:val="12"/>
        </w:numPr>
        <w:spacing w:after="120" w:line="240" w:lineRule="auto"/>
        <w:ind w:left="284" w:hanging="284"/>
        <w:contextualSpacing w:val="0"/>
        <w:jc w:val="both"/>
        <w:rPr>
          <w:rFonts w:ascii="Times New Roman" w:hAnsi="Times New Roman" w:cs="Times New Roman"/>
          <w:color w:val="0070C0"/>
          <w:sz w:val="24"/>
          <w:szCs w:val="24"/>
        </w:rPr>
      </w:pPr>
      <w:r w:rsidRPr="007D6BDF">
        <w:rPr>
          <w:rFonts w:ascii="Times New Roman" w:hAnsi="Times New Roman" w:cs="Times New Roman"/>
          <w:sz w:val="24"/>
          <w:szCs w:val="24"/>
        </w:rPr>
        <w:t xml:space="preserve">Zamawiający żąda wskazania przez Wykonawcę </w:t>
      </w:r>
      <w:r w:rsidR="00D875CF" w:rsidRPr="007D6BDF">
        <w:rPr>
          <w:rFonts w:ascii="Times New Roman" w:hAnsi="Times New Roman" w:cs="Times New Roman"/>
          <w:sz w:val="24"/>
          <w:szCs w:val="24"/>
        </w:rPr>
        <w:t xml:space="preserve">w jednolitym europejskim dokumencie zamówienia zgodnie z załącznikiem nr 3 oraz </w:t>
      </w:r>
      <w:r w:rsidRPr="007D6BDF">
        <w:rPr>
          <w:rFonts w:ascii="Times New Roman" w:hAnsi="Times New Roman" w:cs="Times New Roman"/>
          <w:sz w:val="24"/>
          <w:szCs w:val="24"/>
        </w:rPr>
        <w:t xml:space="preserve">w ofercie części zamówienia, których wykonanie zamierza powierzyć podwykonawcom i podania przez wykonawcę firm podwykonawców, poprzez wypełnienie punktu nr </w:t>
      </w:r>
      <w:r w:rsidR="00F82CFA" w:rsidRPr="007D6BDF">
        <w:rPr>
          <w:rFonts w:ascii="Times New Roman" w:hAnsi="Times New Roman" w:cs="Times New Roman"/>
          <w:sz w:val="24"/>
          <w:szCs w:val="24"/>
        </w:rPr>
        <w:t>1</w:t>
      </w:r>
      <w:r w:rsidR="00025CD8" w:rsidRPr="007D6BDF">
        <w:rPr>
          <w:rFonts w:ascii="Times New Roman" w:hAnsi="Times New Roman" w:cs="Times New Roman"/>
          <w:sz w:val="24"/>
          <w:szCs w:val="24"/>
        </w:rPr>
        <w:t>3</w:t>
      </w:r>
      <w:r w:rsidR="002616EE" w:rsidRPr="007D6BDF">
        <w:rPr>
          <w:rFonts w:ascii="Times New Roman" w:hAnsi="Times New Roman" w:cs="Times New Roman"/>
          <w:sz w:val="24"/>
          <w:szCs w:val="24"/>
        </w:rPr>
        <w:t xml:space="preserve"> </w:t>
      </w:r>
      <w:r w:rsidRPr="007D6BDF">
        <w:rPr>
          <w:rFonts w:ascii="Times New Roman" w:hAnsi="Times New Roman" w:cs="Times New Roman"/>
          <w:sz w:val="24"/>
          <w:szCs w:val="24"/>
        </w:rPr>
        <w:t xml:space="preserve">w formularzu oferty. </w:t>
      </w:r>
    </w:p>
    <w:p w14:paraId="310F828F" w14:textId="0E53FAAF" w:rsidR="00044EE7" w:rsidRDefault="00044EE7"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446D91">
        <w:rPr>
          <w:rFonts w:ascii="Times New Roman" w:hAnsi="Times New Roman" w:cs="Times New Roman"/>
          <w:sz w:val="24"/>
          <w:szCs w:val="24"/>
        </w:rPr>
        <w:t>Jeżeli zmiana albo rezygnacja z podwykonawcy dotyczy podmiotu, na którego zasoby Wykonawca powoływał się w celu wykazania spełnienia warunków udziału w</w:t>
      </w:r>
      <w:r w:rsidR="003B4D5D">
        <w:rPr>
          <w:rFonts w:ascii="Times New Roman" w:hAnsi="Times New Roman" w:cs="Times New Roman"/>
          <w:sz w:val="24"/>
          <w:szCs w:val="24"/>
        </w:rPr>
        <w:t> </w:t>
      </w:r>
      <w:r w:rsidRPr="00446D91">
        <w:rPr>
          <w:rFonts w:ascii="Times New Roman" w:hAnsi="Times New Roman" w:cs="Times New Roman"/>
          <w:sz w:val="24"/>
          <w:szCs w:val="24"/>
        </w:rPr>
        <w:t>postępowaniu, Wykonawca jest zobowiązany wykazać Z</w:t>
      </w:r>
      <w:r w:rsidR="002616EE">
        <w:rPr>
          <w:rFonts w:ascii="Times New Roman" w:hAnsi="Times New Roman" w:cs="Times New Roman"/>
          <w:sz w:val="24"/>
          <w:szCs w:val="24"/>
        </w:rPr>
        <w:t>a</w:t>
      </w:r>
      <w:r w:rsidRPr="00446D91">
        <w:rPr>
          <w:rFonts w:ascii="Times New Roman" w:hAnsi="Times New Roman" w:cs="Times New Roman"/>
          <w:sz w:val="24"/>
          <w:szCs w:val="24"/>
        </w:rPr>
        <w:t>mawiającemu, że proponowany inny podwykonawca lub Wykonawca samodzielnie spełnia je w stopniu nie mniejszym niż podwykonawca, na którego zasoby Wykonawca powywoływał się w trakcie postępowania o udzielenie zamówienia.</w:t>
      </w:r>
    </w:p>
    <w:p w14:paraId="3B108203" w14:textId="04301581" w:rsid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A71E51">
        <w:rPr>
          <w:rFonts w:ascii="Times New Roman" w:hAnsi="Times New Roman" w:cs="Times New Roman"/>
          <w:sz w:val="24"/>
          <w:szCs w:val="24"/>
        </w:rPr>
        <w:t xml:space="preserve">Powierzenie wykonania części zamówienia podwykonawcom nie zwalnia Wykonawcy </w:t>
      </w:r>
      <w:r w:rsidR="00566835">
        <w:rPr>
          <w:rFonts w:ascii="Times New Roman" w:hAnsi="Times New Roman" w:cs="Times New Roman"/>
          <w:sz w:val="24"/>
          <w:szCs w:val="24"/>
        </w:rPr>
        <w:br/>
      </w:r>
      <w:r w:rsidRPr="00A71E51">
        <w:rPr>
          <w:rFonts w:ascii="Times New Roman" w:hAnsi="Times New Roman" w:cs="Times New Roman"/>
          <w:sz w:val="24"/>
          <w:szCs w:val="24"/>
        </w:rPr>
        <w:t>z odpowiedzialności za należyte wykonanie przedmiotu zamówienia.</w:t>
      </w:r>
    </w:p>
    <w:p w14:paraId="035893AC" w14:textId="77777777" w:rsidR="005E2E98" w:rsidRP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BE5820">
        <w:rPr>
          <w:rFonts w:ascii="Times New Roman" w:hAnsi="Times New Roman" w:cs="Times New Roman"/>
          <w:sz w:val="24"/>
          <w:szCs w:val="24"/>
        </w:rPr>
        <w:t xml:space="preserve">Zamawiający nie zastrzega obowiązku osobistego wykonania przez </w:t>
      </w:r>
      <w:r w:rsidR="003B4D5D">
        <w:rPr>
          <w:rFonts w:ascii="Times New Roman" w:hAnsi="Times New Roman" w:cs="Times New Roman"/>
          <w:sz w:val="24"/>
          <w:szCs w:val="24"/>
        </w:rPr>
        <w:t>W</w:t>
      </w:r>
      <w:r w:rsidRPr="00BE5820">
        <w:rPr>
          <w:rFonts w:ascii="Times New Roman" w:hAnsi="Times New Roman" w:cs="Times New Roman"/>
          <w:sz w:val="24"/>
          <w:szCs w:val="24"/>
        </w:rPr>
        <w:t>ykonawcę kluczowych zadań</w:t>
      </w:r>
      <w:r w:rsidR="003B4D5D">
        <w:rPr>
          <w:rFonts w:ascii="Times New Roman" w:hAnsi="Times New Roman" w:cs="Times New Roman"/>
          <w:sz w:val="24"/>
          <w:szCs w:val="24"/>
        </w:rPr>
        <w:t>.</w:t>
      </w:r>
    </w:p>
    <w:p w14:paraId="7825D425" w14:textId="77777777" w:rsidR="009B22C0" w:rsidRPr="009B22C0" w:rsidRDefault="009B22C0" w:rsidP="00223F20">
      <w:pPr>
        <w:spacing w:after="120" w:line="240" w:lineRule="auto"/>
        <w:jc w:val="both"/>
        <w:rPr>
          <w:rFonts w:ascii="Times New Roman" w:hAnsi="Times New Roman" w:cs="Times New Roman"/>
          <w:sz w:val="24"/>
          <w:szCs w:val="24"/>
        </w:rPr>
      </w:pPr>
    </w:p>
    <w:p w14:paraId="5E488527" w14:textId="77777777" w:rsidR="00D42E50" w:rsidRPr="00D42E50" w:rsidRDefault="009B22C0" w:rsidP="00223F20">
      <w:pPr>
        <w:spacing w:after="120" w:line="240" w:lineRule="auto"/>
        <w:ind w:left="567" w:hanging="567"/>
        <w:jc w:val="both"/>
        <w:rPr>
          <w:rFonts w:ascii="Times New Roman" w:hAnsi="Times New Roman" w:cs="Times New Roman"/>
          <w:b/>
          <w:sz w:val="24"/>
          <w:szCs w:val="24"/>
        </w:rPr>
      </w:pPr>
      <w:r w:rsidRPr="00434487">
        <w:rPr>
          <w:rFonts w:ascii="Times New Roman" w:hAnsi="Times New Roman" w:cs="Times New Roman"/>
          <w:b/>
          <w:sz w:val="24"/>
          <w:szCs w:val="24"/>
        </w:rPr>
        <w:t xml:space="preserve">XIII.INFORMACJE O </w:t>
      </w:r>
      <w:r w:rsidR="009D4111" w:rsidRPr="00434487">
        <w:rPr>
          <w:rFonts w:ascii="Times New Roman" w:hAnsi="Times New Roman" w:cs="Times New Roman"/>
          <w:b/>
          <w:sz w:val="24"/>
          <w:szCs w:val="24"/>
        </w:rPr>
        <w:t>ŚRODKACH KOMUNIKACJI ELEKTRONICZNEJ, PRZY UŻYCIU, KTÓRYCH ZAMAWIAJĄCY BĘDZIE KOMUNIKOWAŁ SIĘ Z</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WYKONAWCAMI, ORAZ INFORMACJE O WYMAGANIACH TECHNICZNYCH I ORGANIZACYJNYCH SPORZĄDZANIA, WYSYŁANIA I</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ODBIERANIA KORESPONDENCJI ELEKTRONICZNEJ.</w:t>
      </w:r>
    </w:p>
    <w:p w14:paraId="0E4D66B7" w14:textId="77777777" w:rsidR="00286DE9" w:rsidRPr="00BC3947"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Wszelka komunikacja pomiędzy Zamawiającym oraz Wykonawcą odbywa się przy użyciu środków komunikacji elektronicznej, zgodnie z Rozporządzeniem Prezesa Rady Ministrów z dnia 30 grudnia 2020 r. w sprawie sposobu sporządzania i przekazywania informacji oraz</w:t>
      </w:r>
      <w:r>
        <w:rPr>
          <w:rFonts w:ascii="Times New Roman" w:hAnsi="Times New Roman" w:cs="Times New Roman"/>
          <w:sz w:val="24"/>
          <w:szCs w:val="24"/>
        </w:rPr>
        <w:t> </w:t>
      </w:r>
      <w:r w:rsidRPr="003C596C">
        <w:rPr>
          <w:rFonts w:ascii="Times New Roman" w:hAnsi="Times New Roman" w:cs="Times New Roman"/>
          <w:sz w:val="24"/>
          <w:szCs w:val="24"/>
        </w:rPr>
        <w:t>wymagań technicznych dla dokumentów elektronicznych oraz środków komunikacji elektronicznej w postępowaniu o udzielenie zamówienia publicznego lub konkursie, za</w:t>
      </w:r>
      <w:r>
        <w:rPr>
          <w:rFonts w:ascii="Times New Roman" w:hAnsi="Times New Roman" w:cs="Times New Roman"/>
          <w:sz w:val="24"/>
          <w:szCs w:val="24"/>
        </w:rPr>
        <w:t> </w:t>
      </w:r>
      <w:r w:rsidRPr="003C596C">
        <w:rPr>
          <w:rFonts w:ascii="Times New Roman" w:hAnsi="Times New Roman" w:cs="Times New Roman"/>
          <w:sz w:val="24"/>
          <w:szCs w:val="24"/>
        </w:rPr>
        <w:t xml:space="preserve">pośrednictwem platformy zakupowej pod adresem: </w:t>
      </w:r>
      <w:hyperlink r:id="rId16" w:history="1">
        <w:r w:rsidRPr="00A94908">
          <w:rPr>
            <w:rStyle w:val="Hipercze"/>
            <w:rFonts w:ascii="Times New Roman" w:hAnsi="Times New Roman" w:cs="Times New Roman"/>
            <w:sz w:val="24"/>
            <w:szCs w:val="24"/>
          </w:rPr>
          <w:t>https://platformazakupowa.pl/pn/iml</w:t>
        </w:r>
      </w:hyperlink>
    </w:p>
    <w:p w14:paraId="4A6A30CE" w14:textId="77777777" w:rsidR="00286DE9" w:rsidRPr="003C596C"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3C596C">
        <w:rPr>
          <w:rFonts w:ascii="Times New Roman" w:hAnsi="Times New Roman" w:cs="Times New Roman"/>
          <w:sz w:val="24"/>
          <w:szCs w:val="24"/>
        </w:rPr>
        <w:br/>
        <w:t>z obowiązującymi przepisami adresatem jest konkretny Wykonawca, będzie przekazywana za pośrednictwem Platformy zakupowej do konkretnego Wykonawcy.</w:t>
      </w:r>
    </w:p>
    <w:p w14:paraId="66DF1CC2"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5415D1">
        <w:rPr>
          <w:rFonts w:ascii="Times New Roman" w:hAnsi="Times New Roman" w:cs="Times New Roman"/>
          <w:sz w:val="24"/>
          <w:szCs w:val="24"/>
        </w:rPr>
        <w:t xml:space="preserve">Wszelkie oświadczenia, wnioski, zawiadomienia oraz informacje od Wykonawcy, powinny być przekazywane za pośrednictwem Platformy zakupowej i formularza „Wyślij </w:t>
      </w:r>
      <w:r w:rsidRPr="005415D1">
        <w:rPr>
          <w:rFonts w:ascii="Times New Roman" w:hAnsi="Times New Roman" w:cs="Times New Roman"/>
          <w:sz w:val="24"/>
          <w:szCs w:val="24"/>
        </w:rPr>
        <w:lastRenderedPageBreak/>
        <w:t xml:space="preserve">wiadomość do Zamawiającego”. Za datę przekazania (wpływu) oświadczeń, wniosków, zawiadomień oraz informacji przyjmuje się datę ich przesłania za pośrednictwem Platformy zakupowej poprzez kliknięcie przycisku „Wyślij wiadomość do </w:t>
      </w:r>
      <w:r>
        <w:rPr>
          <w:rFonts w:ascii="Times New Roman" w:hAnsi="Times New Roman" w:cs="Times New Roman"/>
          <w:sz w:val="24"/>
          <w:szCs w:val="24"/>
        </w:rPr>
        <w:t>Z</w:t>
      </w:r>
      <w:r w:rsidRPr="005415D1">
        <w:rPr>
          <w:rFonts w:ascii="Times New Roman" w:hAnsi="Times New Roman" w:cs="Times New Roman"/>
          <w:sz w:val="24"/>
          <w:szCs w:val="24"/>
        </w:rPr>
        <w:t xml:space="preserve">amawiającego”, po których pojawi się </w:t>
      </w:r>
      <w:r w:rsidRPr="008400E6">
        <w:rPr>
          <w:rFonts w:ascii="Times New Roman" w:hAnsi="Times New Roman" w:cs="Times New Roman"/>
          <w:sz w:val="24"/>
          <w:szCs w:val="24"/>
        </w:rPr>
        <w:t>komunikat, że wiadomość została wysłana do Zamawiającego.</w:t>
      </w:r>
    </w:p>
    <w:p w14:paraId="185F3B16"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 xml:space="preserve">Wykonawca jako podmiot profesjonalny ma obowiązek sprawdzania komunikatów </w:t>
      </w:r>
      <w:r w:rsidRPr="008400E6">
        <w:rPr>
          <w:rFonts w:ascii="Times New Roman" w:hAnsi="Times New Roman" w:cs="Times New Roman"/>
          <w:sz w:val="24"/>
          <w:szCs w:val="24"/>
        </w:rPr>
        <w:br/>
        <w:t>i wiadomości bezpośrednio na Platformie zakupowej przesłanych przez Zamawiającego.</w:t>
      </w:r>
    </w:p>
    <w:p w14:paraId="186A7118"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bookmarkStart w:id="12" w:name="_Hlk119654523"/>
      <w:r w:rsidRPr="008400E6">
        <w:rPr>
          <w:rFonts w:ascii="Times New Roman" w:hAnsi="Times New Roman" w:cs="Times New Roman"/>
          <w:sz w:val="24"/>
          <w:szCs w:val="24"/>
        </w:rPr>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bookmarkEnd w:id="12"/>
    <w:p w14:paraId="46815EBD"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Wykonawca jest obowiązany niezwłocznie zawiadamiać o zmianie danych kontaktowych.</w:t>
      </w:r>
    </w:p>
    <w:p w14:paraId="6C1C5B43"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warunków udziału w postępowaniu oraz wykluczeniu.</w:t>
      </w:r>
    </w:p>
    <w:p w14:paraId="16E61B0B" w14:textId="77777777"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w:t>
      </w:r>
      <w:r w:rsidRPr="006A400C">
        <w:rPr>
          <w:rFonts w:ascii="Times New Roman" w:hAnsi="Times New Roman" w:cs="Times New Roman"/>
          <w:sz w:val="24"/>
          <w:szCs w:val="24"/>
        </w:rPr>
        <w:t xml:space="preserve"> w</w:t>
      </w:r>
      <w:r>
        <w:rPr>
          <w:rFonts w:ascii="Times New Roman" w:hAnsi="Times New Roman" w:cs="Times New Roman"/>
          <w:sz w:val="24"/>
          <w:szCs w:val="24"/>
        </w:rPr>
        <w:t> </w:t>
      </w:r>
      <w:r w:rsidRPr="006A400C">
        <w:rPr>
          <w:rFonts w:ascii="Times New Roman" w:hAnsi="Times New Roman" w:cs="Times New Roman"/>
          <w:sz w:val="24"/>
          <w:szCs w:val="24"/>
        </w:rPr>
        <w:t>postępowaniu o udzielenie zamówienia publicznego lub konkursie oraz Rozporządzeniu Ministra Rozwoju, Pracy i Technologii z dnia 23 grudnia 2020 r. w sprawie podmiotowych środków dowodowych oraz innych dokumentów lub oświadczeń, jakich może żądać Zamawiający</w:t>
      </w:r>
      <w:r>
        <w:rPr>
          <w:rFonts w:ascii="Times New Roman" w:hAnsi="Times New Roman" w:cs="Times New Roman"/>
          <w:sz w:val="24"/>
          <w:szCs w:val="24"/>
        </w:rPr>
        <w:t>.</w:t>
      </w:r>
    </w:p>
    <w:p w14:paraId="14A838A9" w14:textId="77777777"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A04A2F">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14925FB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A04A2F">
        <w:rPr>
          <w:rFonts w:ascii="Times New Roman" w:hAnsi="Times New Roman" w:cs="Times New Roman"/>
          <w:sz w:val="24"/>
          <w:szCs w:val="24"/>
        </w:rPr>
        <w:t>W uzasadnionych przypadkach Zamawiający może przed upływem terminu składania ofert zmienić treść niniejszej SWZ, dokonaną zmianę Zamawiający udostępni na Platformie zakupowej.</w:t>
      </w:r>
      <w:r>
        <w:rPr>
          <w:rFonts w:ascii="Times New Roman" w:hAnsi="Times New Roman" w:cs="Times New Roman"/>
          <w:sz w:val="24"/>
          <w:szCs w:val="24"/>
        </w:rPr>
        <w:t xml:space="preserve"> </w:t>
      </w:r>
      <w:r w:rsidRPr="00A04A2F">
        <w:rPr>
          <w:rFonts w:ascii="Times New Roman" w:hAnsi="Times New Roman" w:cs="Times New Roman"/>
          <w:sz w:val="24"/>
          <w:szCs w:val="24"/>
        </w:rPr>
        <w:t>Zmiany są każdorazowo wiążące dla Wykonawców.</w:t>
      </w:r>
    </w:p>
    <w:p w14:paraId="4E6E014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Urzędowi Publikacji Unii Europejskiej </w:t>
      </w:r>
      <w:r>
        <w:rPr>
          <w:rFonts w:ascii="Times New Roman" w:hAnsi="Times New Roman" w:cs="Times New Roman"/>
          <w:sz w:val="24"/>
          <w:szCs w:val="24"/>
        </w:rPr>
        <w:t>sprostowanie, ogłoszenie o zmianie ogłoszenia lub dodatkowych informacji</w:t>
      </w:r>
      <w:r w:rsidRPr="00D875CF">
        <w:rPr>
          <w:rFonts w:ascii="Times New Roman" w:hAnsi="Times New Roman" w:cs="Times New Roman"/>
          <w:sz w:val="24"/>
          <w:szCs w:val="24"/>
        </w:rPr>
        <w:t xml:space="preserve">. </w:t>
      </w:r>
    </w:p>
    <w:p w14:paraId="6D3339C2"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3915BD">
        <w:rPr>
          <w:rFonts w:ascii="Times New Roman" w:hAnsi="Times New Roman" w:cs="Times New Roman"/>
          <w:sz w:val="24"/>
          <w:szCs w:val="24"/>
        </w:rPr>
        <w:t xml:space="preserve">Jeżeli zmiany treści SWZ są istotne dla sporządzenia oferty Zamawiający przedłuża termin składania ofert o czas niezbędny na zapoznanie się ze zmianami SWZ i przygotowaniem oferty oraz Zamawiający zamieści informację o zmianach SWZ na </w:t>
      </w:r>
      <w:r w:rsidRPr="00A04A2F">
        <w:rPr>
          <w:rFonts w:ascii="Times New Roman" w:hAnsi="Times New Roman" w:cs="Times New Roman"/>
          <w:sz w:val="24"/>
          <w:szCs w:val="24"/>
        </w:rPr>
        <w:t xml:space="preserve">Platformie zakupowej </w:t>
      </w:r>
      <w:r w:rsidRPr="000D7484">
        <w:rPr>
          <w:rFonts w:ascii="Times New Roman" w:hAnsi="Times New Roman" w:cs="Times New Roman"/>
          <w:sz w:val="24"/>
          <w:szCs w:val="24"/>
        </w:rPr>
        <w:t xml:space="preserve">Zamawiającego w terminie nie wcześniej niż po publikacji ogłoszenia, lub w terminie 48 godzin od potwierdzenia przez UPUE otrzymania tego ogłoszenia.   </w:t>
      </w:r>
    </w:p>
    <w:p w14:paraId="613BC02F"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bookmarkStart w:id="13" w:name="_Hlk107567559"/>
      <w:r w:rsidRPr="000D7484">
        <w:rPr>
          <w:rFonts w:ascii="Times New Roman" w:hAnsi="Times New Roman" w:cs="Times New Roman"/>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13"/>
    <w:p w14:paraId="2539D793" w14:textId="7628236C" w:rsidR="007D6BDF" w:rsidRDefault="00286DE9" w:rsidP="006B0224">
      <w:pPr>
        <w:pStyle w:val="Akapitzlist"/>
        <w:numPr>
          <w:ilvl w:val="0"/>
          <w:numId w:val="54"/>
        </w:numPr>
        <w:spacing w:after="0" w:line="240" w:lineRule="auto"/>
        <w:ind w:left="340" w:hanging="340"/>
        <w:contextualSpacing w:val="0"/>
        <w:jc w:val="both"/>
        <w:rPr>
          <w:rFonts w:ascii="Times New Roman" w:hAnsi="Times New Roman" w:cs="Times New Roman"/>
          <w:bCs/>
          <w:color w:val="000000" w:themeColor="text1"/>
          <w:sz w:val="24"/>
          <w:szCs w:val="24"/>
        </w:rPr>
      </w:pPr>
      <w:r w:rsidRPr="007D6BDF">
        <w:rPr>
          <w:rFonts w:ascii="Times New Roman" w:hAnsi="Times New Roman" w:cs="Times New Roman"/>
          <w:bCs/>
          <w:sz w:val="24"/>
          <w:szCs w:val="24"/>
        </w:rPr>
        <w:lastRenderedPageBreak/>
        <w:t xml:space="preserve">Osobami uprawnionymi do kontaktu z Wykonawcami są </w:t>
      </w:r>
      <w:r w:rsidRPr="007D6BDF">
        <w:rPr>
          <w:rFonts w:ascii="Times New Roman" w:hAnsi="Times New Roman" w:cs="Times New Roman"/>
          <w:bCs/>
          <w:color w:val="000000" w:themeColor="text1"/>
          <w:sz w:val="24"/>
          <w:szCs w:val="24"/>
        </w:rPr>
        <w:t xml:space="preserve">w sprawach merytorycznych </w:t>
      </w:r>
      <w:r w:rsidR="00697D8E" w:rsidRPr="007D6BDF">
        <w:rPr>
          <w:rFonts w:ascii="Times New Roman" w:hAnsi="Times New Roman" w:cs="Times New Roman"/>
          <w:bCs/>
          <w:color w:val="000000" w:themeColor="text1"/>
          <w:sz w:val="24"/>
          <w:szCs w:val="24"/>
        </w:rPr>
        <w:t xml:space="preserve"> </w:t>
      </w:r>
      <w:r w:rsidRPr="007D6BDF">
        <w:rPr>
          <w:rFonts w:ascii="Times New Roman" w:hAnsi="Times New Roman" w:cs="Times New Roman"/>
          <w:bCs/>
          <w:color w:val="000000" w:themeColor="text1"/>
          <w:sz w:val="24"/>
          <w:szCs w:val="24"/>
        </w:rPr>
        <w:t>i</w:t>
      </w:r>
      <w:r w:rsidR="007D6BDF">
        <w:rPr>
          <w:rFonts w:ascii="Times New Roman" w:hAnsi="Times New Roman" w:cs="Times New Roman"/>
          <w:bCs/>
          <w:color w:val="000000" w:themeColor="text1"/>
          <w:sz w:val="24"/>
          <w:szCs w:val="24"/>
        </w:rPr>
        <w:br/>
      </w:r>
      <w:r w:rsidRPr="007D6BDF">
        <w:rPr>
          <w:rFonts w:ascii="Times New Roman" w:hAnsi="Times New Roman" w:cs="Times New Roman"/>
          <w:bCs/>
          <w:color w:val="000000" w:themeColor="text1"/>
          <w:sz w:val="24"/>
          <w:szCs w:val="24"/>
        </w:rPr>
        <w:t xml:space="preserve"> formalnych: </w:t>
      </w:r>
      <w:r w:rsidR="007D6BDF" w:rsidRPr="007D6BDF">
        <w:rPr>
          <w:rFonts w:ascii="Times New Roman" w:hAnsi="Times New Roman" w:cs="Times New Roman"/>
          <w:bCs/>
          <w:color w:val="000000" w:themeColor="text1"/>
          <w:sz w:val="24"/>
          <w:szCs w:val="24"/>
        </w:rPr>
        <w:t>Biuro</w:t>
      </w:r>
      <w:r w:rsidRPr="007D6BDF">
        <w:rPr>
          <w:rFonts w:ascii="Times New Roman" w:hAnsi="Times New Roman" w:cs="Times New Roman"/>
          <w:bCs/>
          <w:color w:val="000000" w:themeColor="text1"/>
          <w:sz w:val="24"/>
          <w:szCs w:val="24"/>
        </w:rPr>
        <w:t xml:space="preserve"> Zamówień Publicznych IMŁ sp. z o.</w:t>
      </w:r>
      <w:r w:rsidR="00A520FE" w:rsidRPr="007D6BDF">
        <w:rPr>
          <w:rFonts w:ascii="Times New Roman" w:hAnsi="Times New Roman" w:cs="Times New Roman"/>
          <w:bCs/>
          <w:color w:val="000000" w:themeColor="text1"/>
          <w:sz w:val="24"/>
          <w:szCs w:val="24"/>
        </w:rPr>
        <w:t xml:space="preserve"> </w:t>
      </w:r>
      <w:r w:rsidRPr="007D6BDF">
        <w:rPr>
          <w:rFonts w:ascii="Times New Roman" w:hAnsi="Times New Roman" w:cs="Times New Roman"/>
          <w:bCs/>
          <w:color w:val="000000" w:themeColor="text1"/>
          <w:sz w:val="24"/>
          <w:szCs w:val="24"/>
        </w:rPr>
        <w:t>o.,</w:t>
      </w:r>
    </w:p>
    <w:p w14:paraId="4C48BCE4" w14:textId="370FD9ED" w:rsidR="00286DE9" w:rsidRPr="007D6BDF" w:rsidRDefault="00E46C24" w:rsidP="007D6BDF">
      <w:pPr>
        <w:pStyle w:val="Akapitzlist"/>
        <w:spacing w:after="0" w:line="240" w:lineRule="auto"/>
        <w:ind w:left="340"/>
        <w:contextualSpacing w:val="0"/>
        <w:jc w:val="both"/>
        <w:rPr>
          <w:rFonts w:ascii="Times New Roman" w:hAnsi="Times New Roman" w:cs="Times New Roman"/>
          <w:bCs/>
          <w:color w:val="000000" w:themeColor="text1"/>
          <w:sz w:val="24"/>
          <w:szCs w:val="24"/>
        </w:rPr>
      </w:pPr>
      <w:hyperlink r:id="rId17" w:history="1">
        <w:r w:rsidR="007D6BDF" w:rsidRPr="00EE3882">
          <w:rPr>
            <w:rStyle w:val="Hipercze"/>
            <w:rFonts w:ascii="Times New Roman" w:hAnsi="Times New Roman" w:cs="Times New Roman"/>
            <w:bCs/>
            <w:sz w:val="24"/>
            <w:szCs w:val="24"/>
          </w:rPr>
          <w:t>https://platformazakupowa.pl/pn/iml</w:t>
        </w:r>
      </w:hyperlink>
      <w:r w:rsidR="006B0224" w:rsidRPr="007D6BDF">
        <w:rPr>
          <w:rStyle w:val="Hipercze"/>
          <w:rFonts w:ascii="Times New Roman" w:hAnsi="Times New Roman" w:cs="Times New Roman"/>
          <w:bCs/>
          <w:color w:val="000000" w:themeColor="text1"/>
          <w:sz w:val="24"/>
          <w:szCs w:val="24"/>
          <w:u w:val="none"/>
        </w:rPr>
        <w:t xml:space="preserve">; </w:t>
      </w:r>
      <w:r w:rsidR="00942E2B" w:rsidRPr="007D6BDF">
        <w:rPr>
          <w:rStyle w:val="Hipercze"/>
          <w:rFonts w:ascii="Times New Roman" w:hAnsi="Times New Roman" w:cs="Times New Roman"/>
          <w:bCs/>
          <w:color w:val="000000" w:themeColor="text1"/>
          <w:sz w:val="24"/>
          <w:szCs w:val="24"/>
          <w:u w:val="none"/>
        </w:rPr>
        <w:t xml:space="preserve">w sprawach </w:t>
      </w:r>
      <w:r w:rsidR="00756C65" w:rsidRPr="007D6BDF">
        <w:rPr>
          <w:rStyle w:val="Hipercze"/>
          <w:rFonts w:ascii="Times New Roman" w:hAnsi="Times New Roman" w:cs="Times New Roman"/>
          <w:bCs/>
          <w:color w:val="000000" w:themeColor="text1"/>
          <w:sz w:val="24"/>
          <w:szCs w:val="24"/>
          <w:u w:val="none"/>
        </w:rPr>
        <w:t xml:space="preserve">drobnych / </w:t>
      </w:r>
      <w:r w:rsidR="00942E2B" w:rsidRPr="007D6BDF">
        <w:rPr>
          <w:rStyle w:val="Hipercze"/>
          <w:rFonts w:ascii="Times New Roman" w:hAnsi="Times New Roman" w:cs="Times New Roman"/>
          <w:bCs/>
          <w:color w:val="000000" w:themeColor="text1"/>
          <w:sz w:val="24"/>
          <w:szCs w:val="24"/>
          <w:u w:val="none"/>
        </w:rPr>
        <w:t>technicznych</w:t>
      </w:r>
      <w:r w:rsidR="005732F8" w:rsidRPr="007D6BDF">
        <w:rPr>
          <w:rStyle w:val="Hipercze"/>
          <w:rFonts w:ascii="Times New Roman" w:hAnsi="Times New Roman" w:cs="Times New Roman"/>
          <w:bCs/>
          <w:color w:val="000000" w:themeColor="text1"/>
          <w:sz w:val="24"/>
          <w:szCs w:val="24"/>
          <w:u w:val="none"/>
        </w:rPr>
        <w:t xml:space="preserve"> </w:t>
      </w:r>
      <w:r w:rsidR="006B0224" w:rsidRPr="007D6BDF">
        <w:rPr>
          <w:rFonts w:ascii="Times New Roman" w:hAnsi="Times New Roman" w:cs="Times New Roman"/>
          <w:bCs/>
          <w:sz w:val="24"/>
          <w:szCs w:val="24"/>
        </w:rPr>
        <w:t>e-mail</w:t>
      </w:r>
      <w:r w:rsidR="006B0224" w:rsidRPr="007D6BDF">
        <w:rPr>
          <w:rFonts w:ascii="Times New Roman" w:hAnsi="Times New Roman" w:cs="Times New Roman"/>
          <w:bCs/>
          <w:color w:val="000000" w:themeColor="text1"/>
          <w:sz w:val="24"/>
          <w:szCs w:val="24"/>
        </w:rPr>
        <w:t xml:space="preserve"> </w:t>
      </w:r>
      <w:hyperlink r:id="rId18" w:history="1">
        <w:r w:rsidR="006B0224" w:rsidRPr="007D6BDF">
          <w:rPr>
            <w:rStyle w:val="Hipercze"/>
            <w:rFonts w:ascii="Times New Roman" w:hAnsi="Times New Roman" w:cs="Times New Roman"/>
            <w:bCs/>
            <w:sz w:val="24"/>
            <w:szCs w:val="24"/>
          </w:rPr>
          <w:t>zamowienia.publiczne@iml.biz.pl</w:t>
        </w:r>
      </w:hyperlink>
      <w:r w:rsidR="006B0224" w:rsidRPr="007D6BDF">
        <w:rPr>
          <w:rFonts w:ascii="Times New Roman" w:hAnsi="Times New Roman" w:cs="Times New Roman"/>
          <w:bCs/>
          <w:color w:val="000000" w:themeColor="text1"/>
          <w:sz w:val="24"/>
          <w:szCs w:val="24"/>
        </w:rPr>
        <w:t xml:space="preserve">, </w:t>
      </w:r>
      <w:r w:rsidR="006B0224" w:rsidRPr="007D6BDF">
        <w:rPr>
          <w:rStyle w:val="Hipercze"/>
          <w:rFonts w:ascii="Times New Roman" w:hAnsi="Times New Roman" w:cs="Times New Roman"/>
          <w:bCs/>
          <w:color w:val="000000" w:themeColor="text1"/>
          <w:sz w:val="24"/>
          <w:szCs w:val="24"/>
          <w:u w:val="none"/>
        </w:rPr>
        <w:t>tel. 42 307-09-97</w:t>
      </w:r>
      <w:r w:rsidR="005732F8" w:rsidRPr="007D6BDF">
        <w:rPr>
          <w:rStyle w:val="Hipercze"/>
          <w:rFonts w:ascii="Times New Roman" w:hAnsi="Times New Roman" w:cs="Times New Roman"/>
          <w:bCs/>
          <w:color w:val="000000" w:themeColor="text1"/>
          <w:sz w:val="24"/>
          <w:szCs w:val="24"/>
          <w:u w:val="none"/>
        </w:rPr>
        <w:t>.</w:t>
      </w:r>
    </w:p>
    <w:p w14:paraId="1D834D4C" w14:textId="77777777" w:rsidR="00286DE9" w:rsidRPr="007D6BDF"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Zamawiający nie przewiduje sposobu komunikowania się z Wykonawcami w inny sposób niż przy użyciu środków komunikacji elektronicznej, wskazanych w SWZ.</w:t>
      </w:r>
    </w:p>
    <w:p w14:paraId="5139279D" w14:textId="77777777" w:rsidR="00286DE9" w:rsidRPr="00056F26"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056F26">
        <w:rPr>
          <w:rFonts w:ascii="Times New Roman" w:hAnsi="Times New Roman" w:cs="Times New Roman"/>
          <w:bCs/>
          <w:sz w:val="24"/>
          <w:szCs w:val="24"/>
        </w:rPr>
        <w:t>Ilekroć w dalszej części SWZ jest mowa o:</w:t>
      </w:r>
    </w:p>
    <w:p w14:paraId="18B1850F" w14:textId="77777777" w:rsidR="00286DE9" w:rsidRPr="00D662A0" w:rsidRDefault="00286DE9" w:rsidP="00223F20">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       </w:t>
      </w:r>
      <w:r w:rsidRPr="00621542">
        <w:rPr>
          <w:rFonts w:ascii="Times New Roman" w:hAnsi="Times New Roman" w:cs="Times New Roman"/>
          <w:bCs/>
          <w:sz w:val="24"/>
          <w:szCs w:val="24"/>
        </w:rPr>
        <w:t>„</w:t>
      </w:r>
      <w:r w:rsidRPr="00056F26">
        <w:rPr>
          <w:rFonts w:ascii="Times New Roman" w:hAnsi="Times New Roman" w:cs="Times New Roman"/>
          <w:bCs/>
          <w:sz w:val="24"/>
          <w:szCs w:val="24"/>
        </w:rPr>
        <w:t xml:space="preserve">Platformie zakupowej” – należy przez to rozumieć narzędzie dostępne pod adresem: </w:t>
      </w:r>
      <w:hyperlink r:id="rId19" w:history="1">
        <w:r w:rsidRPr="00056F26">
          <w:rPr>
            <w:rStyle w:val="Hipercze"/>
            <w:rFonts w:ascii="Times New Roman" w:hAnsi="Times New Roman" w:cs="Times New Roman"/>
            <w:sz w:val="24"/>
            <w:szCs w:val="24"/>
          </w:rPr>
          <w:t>https://platformazakupowa.pl/pn/iml</w:t>
        </w:r>
      </w:hyperlink>
      <w:r w:rsidRPr="00056F26">
        <w:rPr>
          <w:rFonts w:ascii="Times New Roman" w:hAnsi="Times New Roman" w:cs="Times New Roman"/>
          <w:bCs/>
          <w:sz w:val="24"/>
          <w:szCs w:val="24"/>
        </w:rPr>
        <w:t xml:space="preserve"> umożliwiające realizację procesu związanego </w:t>
      </w:r>
      <w:r w:rsidRPr="00056F26">
        <w:rPr>
          <w:rFonts w:ascii="Times New Roman" w:hAnsi="Times New Roman" w:cs="Times New Roman"/>
          <w:bCs/>
          <w:sz w:val="24"/>
          <w:szCs w:val="24"/>
        </w:rPr>
        <w:br/>
        <w:t xml:space="preserve">z udzielaniem niniejszego zamówienia, służące w szczególności do przekazywania ofert oraz oświadczeń, </w:t>
      </w:r>
      <w:r w:rsidRPr="00D662A0">
        <w:rPr>
          <w:rFonts w:ascii="Times New Roman" w:hAnsi="Times New Roman" w:cs="Times New Roman"/>
          <w:sz w:val="24"/>
          <w:szCs w:val="24"/>
        </w:rPr>
        <w:t>w tym Jednolitego Europejskiego Dokumentu Zamówienia.</w:t>
      </w:r>
    </w:p>
    <w:p w14:paraId="6D4A4DD0"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Korzystanie z platformy jest bezpłatne.</w:t>
      </w:r>
    </w:p>
    <w:p w14:paraId="56981BB3" w14:textId="7CE3EDA0"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Zapoznanie się z ogłoszeniem o zamówieniu, SWZ i dokumentami postępowania, złożenie wniosku o wyjaśnienie treści SWZ oraz złożenie oferty nie wymaga posiadania konta na Platformie zakupowej.</w:t>
      </w:r>
    </w:p>
    <w:p w14:paraId="246B74AD"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w:t>
      </w:r>
      <w:proofErr w:type="spellStart"/>
      <w:r w:rsidRPr="00D662A0">
        <w:rPr>
          <w:rFonts w:ascii="Times New Roman" w:hAnsi="Times New Roman" w:cs="Times New Roman"/>
          <w:bCs/>
          <w:sz w:val="24"/>
          <w:szCs w:val="24"/>
        </w:rPr>
        <w:t>Nexus</w:t>
      </w:r>
      <w:proofErr w:type="spellEnd"/>
      <w:r w:rsidRPr="00D662A0">
        <w:rPr>
          <w:rFonts w:ascii="Times New Roman" w:hAnsi="Times New Roman" w:cs="Times New Roman"/>
          <w:bCs/>
          <w:sz w:val="24"/>
          <w:szCs w:val="24"/>
        </w:rPr>
        <w:t xml:space="preserve"> pod nr telefonu (22) 101 02 02, czynnym od poniedziałku do piątku w godzinach 8:00 do 17:00.  </w:t>
      </w:r>
    </w:p>
    <w:p w14:paraId="4967D1BC"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2EE5FEAD" w14:textId="70D4F586"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nie ponosi odpowiedzialności za złożenie oferty w sposób niezgodny </w:t>
      </w:r>
      <w:r w:rsidRPr="00D662A0">
        <w:rPr>
          <w:rFonts w:ascii="Times New Roman" w:hAnsi="Times New Roman" w:cs="Times New Roman"/>
          <w:bCs/>
          <w:sz w:val="24"/>
          <w:szCs w:val="24"/>
        </w:rPr>
        <w:br/>
        <w:t>z Instrukcją korzystania z Platformy platformazakupowa.pl oraz przepisami ustawy Pzp,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8680378" w14:textId="77777777" w:rsidR="00286DE9" w:rsidRPr="00D662A0" w:rsidRDefault="00286DE9" w:rsidP="00223F20">
      <w:pPr>
        <w:pStyle w:val="Akapitzlist"/>
        <w:numPr>
          <w:ilvl w:val="0"/>
          <w:numId w:val="54"/>
        </w:numPr>
        <w:spacing w:after="120" w:line="240" w:lineRule="auto"/>
        <w:ind w:left="426" w:hanging="426"/>
        <w:contextualSpacing w:val="0"/>
        <w:jc w:val="both"/>
        <w:rPr>
          <w:rStyle w:val="Hipercze"/>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20" w:history="1">
        <w:r w:rsidRPr="00D662A0">
          <w:rPr>
            <w:rStyle w:val="Hipercze"/>
            <w:rFonts w:ascii="Times New Roman" w:hAnsi="Times New Roman" w:cs="Times New Roman"/>
            <w:sz w:val="24"/>
            <w:szCs w:val="24"/>
          </w:rPr>
          <w:t>https://platformazakupowa.pl/strona/45-instrukcje</w:t>
        </w:r>
      </w:hyperlink>
      <w:r>
        <w:rPr>
          <w:rStyle w:val="Hipercze"/>
          <w:rFonts w:ascii="Times New Roman" w:hAnsi="Times New Roman" w:cs="Times New Roman"/>
          <w:sz w:val="24"/>
          <w:szCs w:val="24"/>
        </w:rPr>
        <w:t>.</w:t>
      </w:r>
    </w:p>
    <w:p w14:paraId="5959FD84" w14:textId="77777777" w:rsidR="00286DE9" w:rsidRPr="00D662A0"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Zamawiający, zgodnie z rozporządzeniem w sprawie wymagań technicznych oraz środków komunikacji, określa niezbędne wymagania sprzętowo-aplikacyjne umożliwiające pracę na Platformie zakupowej:</w:t>
      </w:r>
    </w:p>
    <w:p w14:paraId="6C5F928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 xml:space="preserve">stały dostęp do sieci Internet o gwarantowanej przepustowości nie mniejszej niż 512 </w:t>
      </w:r>
      <w:proofErr w:type="spellStart"/>
      <w:r w:rsidRPr="00B230A5">
        <w:rPr>
          <w:rFonts w:ascii="Times New Roman" w:hAnsi="Times New Roman" w:cs="Times New Roman"/>
          <w:bCs/>
          <w:sz w:val="24"/>
          <w:szCs w:val="24"/>
        </w:rPr>
        <w:t>kb</w:t>
      </w:r>
      <w:proofErr w:type="spellEnd"/>
      <w:r w:rsidRPr="00B230A5">
        <w:rPr>
          <w:rFonts w:ascii="Times New Roman" w:hAnsi="Times New Roman" w:cs="Times New Roman"/>
          <w:bCs/>
          <w:sz w:val="24"/>
          <w:szCs w:val="24"/>
        </w:rPr>
        <w:t>/s,</w:t>
      </w:r>
    </w:p>
    <w:p w14:paraId="29847219"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591A001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lastRenderedPageBreak/>
        <w:t>zainstalowana dowolna przeglądarka internetowa, w przypadku Internet Explorer minimalnie wersja 10.0,</w:t>
      </w:r>
    </w:p>
    <w:p w14:paraId="5581AE5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włączona obsługa JavaScript,</w:t>
      </w:r>
    </w:p>
    <w:p w14:paraId="6B095C5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zainstalowany program Adobe </w:t>
      </w:r>
      <w:proofErr w:type="spellStart"/>
      <w:r w:rsidRPr="00D662A0">
        <w:rPr>
          <w:rFonts w:ascii="Times New Roman" w:hAnsi="Times New Roman" w:cs="Times New Roman"/>
          <w:bCs/>
          <w:sz w:val="24"/>
          <w:szCs w:val="24"/>
        </w:rPr>
        <w:t>Acrobat</w:t>
      </w:r>
      <w:proofErr w:type="spellEnd"/>
      <w:r w:rsidRPr="00D662A0">
        <w:rPr>
          <w:rFonts w:ascii="Times New Roman" w:hAnsi="Times New Roman" w:cs="Times New Roman"/>
          <w:bCs/>
          <w:sz w:val="24"/>
          <w:szCs w:val="24"/>
        </w:rPr>
        <w:t xml:space="preserve"> Reader lub inny obsługujący format plików .pdf,</w:t>
      </w:r>
    </w:p>
    <w:p w14:paraId="6127C281"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Platforma zakupowa działa według standardu przyjętego w komunikacji sieciowej- kodowanie UTF8,</w:t>
      </w:r>
    </w:p>
    <w:p w14:paraId="4D5DAD7F" w14:textId="77777777" w:rsidR="00286DE9" w:rsidRPr="00D662A0"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Pr>
          <w:rFonts w:ascii="Times New Roman" w:hAnsi="Times New Roman" w:cs="Times New Roman"/>
          <w:bCs/>
          <w:sz w:val="24"/>
          <w:szCs w:val="24"/>
        </w:rPr>
        <w:t>o</w:t>
      </w:r>
      <w:r w:rsidRPr="00D662A0">
        <w:rPr>
          <w:rFonts w:ascii="Times New Roman" w:hAnsi="Times New Roman" w:cs="Times New Roman"/>
          <w:bCs/>
          <w:sz w:val="24"/>
          <w:szCs w:val="24"/>
        </w:rPr>
        <w:t>znaczenie czasu odbioru danych przez platformę zakupową stanowi datę oraz dokładny czas (</w:t>
      </w:r>
      <w:proofErr w:type="spellStart"/>
      <w:r w:rsidRPr="00D662A0">
        <w:rPr>
          <w:rFonts w:ascii="Times New Roman" w:hAnsi="Times New Roman" w:cs="Times New Roman"/>
          <w:bCs/>
          <w:sz w:val="24"/>
          <w:szCs w:val="24"/>
        </w:rPr>
        <w:t>hh:mm:ss</w:t>
      </w:r>
      <w:proofErr w:type="spellEnd"/>
      <w:r w:rsidRPr="00D662A0">
        <w:rPr>
          <w:rFonts w:ascii="Times New Roman" w:hAnsi="Times New Roman" w:cs="Times New Roman"/>
          <w:bCs/>
          <w:sz w:val="24"/>
          <w:szCs w:val="24"/>
        </w:rPr>
        <w:t>) generowany wg. czasu lokalnego serwera</w:t>
      </w:r>
      <w:r>
        <w:rPr>
          <w:rFonts w:ascii="Times New Roman" w:hAnsi="Times New Roman" w:cs="Times New Roman"/>
          <w:bCs/>
          <w:sz w:val="24"/>
          <w:szCs w:val="24"/>
        </w:rPr>
        <w:t xml:space="preserve"> </w:t>
      </w:r>
      <w:r w:rsidRPr="00D662A0">
        <w:rPr>
          <w:rFonts w:ascii="Times New Roman" w:hAnsi="Times New Roman" w:cs="Times New Roman"/>
          <w:bCs/>
          <w:sz w:val="24"/>
          <w:szCs w:val="24"/>
        </w:rPr>
        <w:t>synchronizowanego z zegarem Głównego Urzędu Miar.</w:t>
      </w:r>
    </w:p>
    <w:p w14:paraId="3E88AA02" w14:textId="77777777" w:rsidR="005F4E7E" w:rsidRDefault="005F4E7E" w:rsidP="00223F20">
      <w:pPr>
        <w:spacing w:after="120" w:line="240" w:lineRule="auto"/>
        <w:jc w:val="both"/>
        <w:rPr>
          <w:rFonts w:ascii="Times New Roman" w:hAnsi="Times New Roman" w:cs="Times New Roman"/>
          <w:b/>
          <w:sz w:val="24"/>
          <w:szCs w:val="24"/>
        </w:rPr>
      </w:pPr>
    </w:p>
    <w:p w14:paraId="4B1D10A3" w14:textId="7013B160" w:rsidR="00821C08" w:rsidRDefault="00821C08" w:rsidP="00223F20">
      <w:pPr>
        <w:spacing w:after="120" w:line="240" w:lineRule="auto"/>
        <w:jc w:val="both"/>
        <w:rPr>
          <w:rFonts w:ascii="Times New Roman" w:hAnsi="Times New Roman" w:cs="Times New Roman"/>
          <w:b/>
          <w:strike/>
          <w:sz w:val="24"/>
          <w:szCs w:val="24"/>
        </w:rPr>
      </w:pPr>
      <w:r>
        <w:rPr>
          <w:rFonts w:ascii="Times New Roman" w:hAnsi="Times New Roman" w:cs="Times New Roman"/>
          <w:b/>
          <w:sz w:val="24"/>
          <w:szCs w:val="24"/>
        </w:rPr>
        <w:t>XIV.WYMAGANIA DOTYCZĄCE WADIUM.</w:t>
      </w:r>
    </w:p>
    <w:p w14:paraId="351427C4" w14:textId="77777777" w:rsidR="006372FF" w:rsidRDefault="003D1F82" w:rsidP="00223F20">
      <w:pPr>
        <w:spacing w:after="120" w:line="240" w:lineRule="auto"/>
        <w:ind w:left="426" w:hanging="426"/>
        <w:rPr>
          <w:rFonts w:ascii="Times New Roman" w:hAnsi="Times New Roman" w:cs="Times New Roman"/>
          <w:sz w:val="24"/>
          <w:szCs w:val="24"/>
        </w:rPr>
      </w:pPr>
      <w:r w:rsidRPr="00AF53A3">
        <w:rPr>
          <w:rFonts w:ascii="Times New Roman" w:hAnsi="Times New Roman" w:cs="Times New Roman"/>
          <w:sz w:val="24"/>
          <w:szCs w:val="24"/>
        </w:rPr>
        <w:t xml:space="preserve">Zamawiający </w:t>
      </w:r>
      <w:r w:rsidRPr="007D6BDF">
        <w:rPr>
          <w:rFonts w:ascii="Times New Roman" w:hAnsi="Times New Roman" w:cs="Times New Roman"/>
          <w:sz w:val="24"/>
          <w:szCs w:val="24"/>
        </w:rPr>
        <w:t>nie wymaga wniesienia</w:t>
      </w:r>
      <w:r w:rsidRPr="00AF53A3">
        <w:rPr>
          <w:rFonts w:ascii="Times New Roman" w:hAnsi="Times New Roman" w:cs="Times New Roman"/>
          <w:sz w:val="24"/>
          <w:szCs w:val="24"/>
        </w:rPr>
        <w:t xml:space="preserve"> wadium</w:t>
      </w:r>
      <w:r>
        <w:rPr>
          <w:rFonts w:ascii="Times New Roman" w:hAnsi="Times New Roman" w:cs="Times New Roman"/>
          <w:sz w:val="24"/>
          <w:szCs w:val="24"/>
        </w:rPr>
        <w:t>.</w:t>
      </w:r>
    </w:p>
    <w:p w14:paraId="1CC69652" w14:textId="77777777" w:rsidR="00286DE9" w:rsidRDefault="00286DE9" w:rsidP="00223F20">
      <w:pPr>
        <w:spacing w:after="120" w:line="240" w:lineRule="auto"/>
        <w:rPr>
          <w:rFonts w:ascii="Times New Roman" w:hAnsi="Times New Roman" w:cs="Times New Roman"/>
          <w:b/>
          <w:sz w:val="24"/>
          <w:szCs w:val="24"/>
        </w:rPr>
      </w:pPr>
    </w:p>
    <w:p w14:paraId="19987C18" w14:textId="7B30DE21" w:rsidR="006372FF" w:rsidRDefault="009B22C0" w:rsidP="00223F20">
      <w:pPr>
        <w:spacing w:after="120" w:line="240" w:lineRule="auto"/>
        <w:rPr>
          <w:rFonts w:ascii="Times New Roman" w:hAnsi="Times New Roman" w:cs="Times New Roman"/>
          <w:b/>
          <w:sz w:val="24"/>
          <w:szCs w:val="24"/>
        </w:rPr>
      </w:pPr>
      <w:r w:rsidRPr="006372FF">
        <w:rPr>
          <w:rFonts w:ascii="Times New Roman" w:hAnsi="Times New Roman" w:cs="Times New Roman"/>
          <w:b/>
          <w:sz w:val="24"/>
          <w:szCs w:val="24"/>
        </w:rPr>
        <w:t xml:space="preserve">XV. TERMIN ZWIĄZANIA OFERTĄ </w:t>
      </w:r>
    </w:p>
    <w:p w14:paraId="09DD5E6B" w14:textId="1CB6A413" w:rsidR="006372FF" w:rsidRPr="007D6BDF" w:rsidRDefault="009B22C0" w:rsidP="00223F20">
      <w:pPr>
        <w:pStyle w:val="Akapitzlist"/>
        <w:numPr>
          <w:ilvl w:val="0"/>
          <w:numId w:val="13"/>
        </w:numPr>
        <w:tabs>
          <w:tab w:val="left" w:pos="4962"/>
        </w:tabs>
        <w:spacing w:after="120" w:line="240" w:lineRule="auto"/>
        <w:ind w:left="284" w:hanging="284"/>
        <w:contextualSpacing w:val="0"/>
        <w:jc w:val="both"/>
        <w:rPr>
          <w:rFonts w:ascii="Times New Roman" w:hAnsi="Times New Roman" w:cs="Times New Roman"/>
          <w:bCs/>
          <w:sz w:val="24"/>
          <w:szCs w:val="24"/>
        </w:rPr>
      </w:pPr>
      <w:bookmarkStart w:id="14" w:name="_Hlk126219999"/>
      <w:r w:rsidRPr="007D6BDF">
        <w:rPr>
          <w:rFonts w:ascii="Times New Roman" w:hAnsi="Times New Roman" w:cs="Times New Roman"/>
          <w:bCs/>
          <w:sz w:val="24"/>
          <w:szCs w:val="24"/>
        </w:rPr>
        <w:t>Wykonawca związany jest złożoną ofertą przez okres</w:t>
      </w:r>
      <w:r w:rsidR="00657DE6">
        <w:rPr>
          <w:rFonts w:ascii="Times New Roman" w:hAnsi="Times New Roman" w:cs="Times New Roman"/>
          <w:bCs/>
          <w:sz w:val="24"/>
          <w:szCs w:val="24"/>
        </w:rPr>
        <w:t xml:space="preserve"> do</w:t>
      </w:r>
      <w:r w:rsidRPr="007D6BDF">
        <w:rPr>
          <w:rFonts w:ascii="Times New Roman" w:hAnsi="Times New Roman" w:cs="Times New Roman"/>
          <w:bCs/>
          <w:sz w:val="24"/>
          <w:szCs w:val="24"/>
        </w:rPr>
        <w:t xml:space="preserve"> </w:t>
      </w:r>
      <w:r w:rsidR="00E603E0" w:rsidRPr="007D6BDF">
        <w:rPr>
          <w:rFonts w:ascii="Times New Roman" w:hAnsi="Times New Roman" w:cs="Times New Roman"/>
          <w:bCs/>
          <w:sz w:val="24"/>
          <w:szCs w:val="24"/>
        </w:rPr>
        <w:t>90</w:t>
      </w:r>
      <w:r w:rsidR="003D1F82" w:rsidRPr="007D6BDF">
        <w:rPr>
          <w:rFonts w:ascii="Times New Roman" w:hAnsi="Times New Roman" w:cs="Times New Roman"/>
          <w:bCs/>
          <w:sz w:val="24"/>
          <w:szCs w:val="24"/>
        </w:rPr>
        <w:t xml:space="preserve"> dni, tj. do dnia </w:t>
      </w:r>
      <w:r w:rsidR="00657DE6" w:rsidRPr="00657DE6">
        <w:rPr>
          <w:rFonts w:ascii="Times New Roman" w:hAnsi="Times New Roman" w:cs="Times New Roman"/>
          <w:bCs/>
          <w:color w:val="000000" w:themeColor="text1"/>
          <w:sz w:val="24"/>
          <w:szCs w:val="24"/>
        </w:rPr>
        <w:t>16/02/2024</w:t>
      </w:r>
      <w:r w:rsidR="00AD6E75" w:rsidRPr="00657DE6">
        <w:rPr>
          <w:rFonts w:ascii="Times New Roman" w:hAnsi="Times New Roman" w:cs="Times New Roman"/>
          <w:bCs/>
          <w:color w:val="000000" w:themeColor="text1"/>
          <w:sz w:val="24"/>
          <w:szCs w:val="24"/>
        </w:rPr>
        <w:t xml:space="preserve"> </w:t>
      </w:r>
      <w:r w:rsidR="00C36BF9" w:rsidRPr="00657DE6">
        <w:rPr>
          <w:rFonts w:ascii="Times New Roman" w:hAnsi="Times New Roman" w:cs="Times New Roman"/>
          <w:bCs/>
          <w:color w:val="000000" w:themeColor="text1"/>
          <w:sz w:val="24"/>
          <w:szCs w:val="24"/>
        </w:rPr>
        <w:t>r.</w:t>
      </w:r>
    </w:p>
    <w:bookmarkEnd w:id="14"/>
    <w:p w14:paraId="0C7BDD1B" w14:textId="77777777" w:rsidR="006372FF"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Bieg terminu</w:t>
      </w:r>
      <w:r w:rsidR="00E603E0" w:rsidRPr="00621542">
        <w:rPr>
          <w:rFonts w:ascii="Times New Roman" w:hAnsi="Times New Roman" w:cs="Times New Roman"/>
          <w:sz w:val="24"/>
          <w:szCs w:val="24"/>
        </w:rPr>
        <w:t xml:space="preserve"> związania z ofertą</w:t>
      </w:r>
      <w:r w:rsidRPr="00621542">
        <w:rPr>
          <w:rFonts w:ascii="Times New Roman" w:hAnsi="Times New Roman" w:cs="Times New Roman"/>
          <w:sz w:val="24"/>
          <w:szCs w:val="24"/>
        </w:rPr>
        <w:t xml:space="preserve"> rozpoczyna się wraz z upływem terminu składania ofert. </w:t>
      </w:r>
    </w:p>
    <w:p w14:paraId="06DE0B0F" w14:textId="77777777" w:rsidR="009B22C0"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 xml:space="preserve">Zamawiający zastrzega sobie możliwość, przed upływem terminu związania z ofertą, jednorazowego zwrócenia się do Wykonawców o wyrażenie zgody na przedłużenie tego terminu o oznaczony okres nie dłuższy jednak niż 60 dni.  </w:t>
      </w:r>
    </w:p>
    <w:p w14:paraId="0F5B0569" w14:textId="77777777" w:rsidR="00EC5AD4" w:rsidRPr="00621542" w:rsidRDefault="00EC5AD4"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31EB4125" w14:textId="77777777" w:rsidR="00043DCC" w:rsidRPr="00043DCC" w:rsidRDefault="00043DCC"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Jeżeli termin związania upłynął przed wyborem najkorzystniejszej oferty, Zamawiający wezwie wykonawcę, którego oferta otrzymała najwyższą ocenę, do wyrażenia w</w:t>
      </w:r>
      <w:r w:rsidR="003B4D5D">
        <w:rPr>
          <w:rFonts w:ascii="Times New Roman" w:hAnsi="Times New Roman" w:cs="Times New Roman"/>
          <w:sz w:val="24"/>
          <w:szCs w:val="24"/>
        </w:rPr>
        <w:t> </w:t>
      </w:r>
      <w:r w:rsidRPr="00621542">
        <w:rPr>
          <w:rFonts w:ascii="Times New Roman" w:hAnsi="Times New Roman" w:cs="Times New Roman"/>
          <w:sz w:val="24"/>
          <w:szCs w:val="24"/>
        </w:rPr>
        <w:t>wyznaczonym przez Zamawiającego terminie, pisemnej zgody na wybór jego oferty. W</w:t>
      </w:r>
      <w:r w:rsidR="003B4D5D">
        <w:rPr>
          <w:rFonts w:ascii="Times New Roman" w:hAnsi="Times New Roman" w:cs="Times New Roman"/>
          <w:sz w:val="24"/>
          <w:szCs w:val="24"/>
        </w:rPr>
        <w:t> </w:t>
      </w:r>
      <w:r w:rsidRPr="00621542">
        <w:rPr>
          <w:rFonts w:ascii="Times New Roman" w:hAnsi="Times New Roman" w:cs="Times New Roman"/>
          <w:sz w:val="24"/>
          <w:szCs w:val="24"/>
        </w:rPr>
        <w:t>przypadku braku zgody, oferta Wykonawcy podlega odrzuceniu, a Zamawiający</w:t>
      </w:r>
      <w:r w:rsidRPr="00B17869">
        <w:rPr>
          <w:rFonts w:ascii="Times New Roman" w:hAnsi="Times New Roman" w:cs="Times New Roman"/>
          <w:sz w:val="24"/>
          <w:szCs w:val="24"/>
        </w:rPr>
        <w:t xml:space="preserve"> zwraca się o wyrażenie takiej zgody do kolejnego Wykonawcy, którego oferta została najwyżej oceniona, chyba że zachodzą przesłanki do unieważnienia postępowania. </w:t>
      </w:r>
    </w:p>
    <w:p w14:paraId="292F0488" w14:textId="77777777" w:rsidR="009B22C0" w:rsidRPr="009B22C0" w:rsidRDefault="009B22C0" w:rsidP="00223F20">
      <w:pPr>
        <w:spacing w:after="120" w:line="240" w:lineRule="auto"/>
        <w:jc w:val="both"/>
        <w:rPr>
          <w:rFonts w:ascii="Times New Roman" w:hAnsi="Times New Roman" w:cs="Times New Roman"/>
          <w:sz w:val="24"/>
          <w:szCs w:val="24"/>
        </w:rPr>
      </w:pPr>
    </w:p>
    <w:p w14:paraId="0BCD91F4" w14:textId="77777777" w:rsidR="00812EC8" w:rsidRDefault="009B22C0" w:rsidP="00223F20">
      <w:pPr>
        <w:spacing w:after="120" w:line="240" w:lineRule="auto"/>
        <w:rPr>
          <w:rFonts w:ascii="Times New Roman" w:hAnsi="Times New Roman" w:cs="Times New Roman"/>
          <w:sz w:val="24"/>
          <w:szCs w:val="24"/>
        </w:rPr>
      </w:pPr>
      <w:bookmarkStart w:id="15" w:name="_Hlk126220163"/>
      <w:r w:rsidRPr="00812EC8">
        <w:rPr>
          <w:rFonts w:ascii="Times New Roman" w:hAnsi="Times New Roman" w:cs="Times New Roman"/>
          <w:b/>
          <w:sz w:val="24"/>
          <w:szCs w:val="24"/>
        </w:rPr>
        <w:t xml:space="preserve">XVI. </w:t>
      </w:r>
      <w:bookmarkStart w:id="16" w:name="_Hlk127449966"/>
      <w:r w:rsidRPr="00812EC8">
        <w:rPr>
          <w:rFonts w:ascii="Times New Roman" w:hAnsi="Times New Roman" w:cs="Times New Roman"/>
          <w:b/>
          <w:sz w:val="24"/>
          <w:szCs w:val="24"/>
        </w:rPr>
        <w:t xml:space="preserve">OPIS SPOSOBU PRZYGOTOWYWANIA OFERT </w:t>
      </w:r>
      <w:bookmarkEnd w:id="16"/>
    </w:p>
    <w:p w14:paraId="6864E81F" w14:textId="77777777" w:rsidR="00F63ED1" w:rsidRPr="00943CFB" w:rsidRDefault="009B22C0" w:rsidP="00223F20">
      <w:pPr>
        <w:pStyle w:val="Akapitzlist"/>
        <w:numPr>
          <w:ilvl w:val="0"/>
          <w:numId w:val="14"/>
        </w:numPr>
        <w:spacing w:after="120" w:line="240" w:lineRule="auto"/>
        <w:ind w:left="284" w:hanging="284"/>
        <w:contextualSpacing w:val="0"/>
        <w:jc w:val="both"/>
        <w:rPr>
          <w:rFonts w:ascii="Times New Roman" w:hAnsi="Times New Roman" w:cs="Times New Roman"/>
          <w:sz w:val="24"/>
          <w:szCs w:val="24"/>
        </w:rPr>
      </w:pPr>
      <w:bookmarkStart w:id="17" w:name="_Hlk127449978"/>
      <w:bookmarkEnd w:id="15"/>
      <w:r w:rsidRPr="00943CFB">
        <w:rPr>
          <w:rFonts w:ascii="Times New Roman" w:hAnsi="Times New Roman" w:cs="Times New Roman"/>
          <w:sz w:val="24"/>
          <w:szCs w:val="24"/>
        </w:rPr>
        <w:t>Oferta musi zawierać następujące oświadczenia i dokumenty:</w:t>
      </w:r>
    </w:p>
    <w:p w14:paraId="0229ED18" w14:textId="0F27B2D2" w:rsidR="00F63ED1" w:rsidRPr="007D6BDF" w:rsidRDefault="009B22C0"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wypełniony formularz ofertowy sporządzony wg załącznika nr 1 do SWZ;</w:t>
      </w:r>
    </w:p>
    <w:p w14:paraId="1D79608D" w14:textId="2F4CE54C" w:rsidR="00334C2F" w:rsidRPr="007D6BDF" w:rsidRDefault="00C05A47"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18" w:name="_Hlk126220257"/>
      <w:r w:rsidRPr="007D6BDF">
        <w:rPr>
          <w:rFonts w:ascii="Times New Roman" w:hAnsi="Times New Roman" w:cs="Times New Roman"/>
          <w:bCs/>
          <w:sz w:val="24"/>
          <w:szCs w:val="24"/>
        </w:rPr>
        <w:t>wypełniony formularz wymaganych parametrów technicznych – przedmiot zamówienia sporządzony wg załącznik</w:t>
      </w:r>
      <w:r w:rsidR="007D6BDF" w:rsidRPr="007D6BDF">
        <w:rPr>
          <w:rFonts w:ascii="Times New Roman" w:hAnsi="Times New Roman" w:cs="Times New Roman"/>
          <w:bCs/>
          <w:sz w:val="24"/>
          <w:szCs w:val="24"/>
        </w:rPr>
        <w:t xml:space="preserve"> nr 2 </w:t>
      </w:r>
      <w:r w:rsidR="00096A11">
        <w:rPr>
          <w:rFonts w:ascii="Times New Roman" w:hAnsi="Times New Roman" w:cs="Times New Roman"/>
          <w:bCs/>
          <w:sz w:val="24"/>
          <w:szCs w:val="24"/>
        </w:rPr>
        <w:t xml:space="preserve">(zmiana nr 1) </w:t>
      </w:r>
      <w:r w:rsidRPr="007D6BDF">
        <w:rPr>
          <w:rFonts w:ascii="Times New Roman" w:hAnsi="Times New Roman" w:cs="Times New Roman"/>
          <w:bCs/>
          <w:sz w:val="24"/>
          <w:szCs w:val="24"/>
        </w:rPr>
        <w:t>do SWZ;</w:t>
      </w:r>
    </w:p>
    <w:bookmarkEnd w:id="17"/>
    <w:bookmarkEnd w:id="18"/>
    <w:p w14:paraId="5479C8DB" w14:textId="5EB79139" w:rsidR="00B5503C" w:rsidRPr="007D6BDF" w:rsidRDefault="00B5503C"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przedmiotowe środki dowodowe</w:t>
      </w:r>
      <w:r w:rsidR="00C05A47" w:rsidRPr="007D6BDF">
        <w:rPr>
          <w:rFonts w:ascii="Times New Roman" w:hAnsi="Times New Roman" w:cs="Times New Roman"/>
          <w:bCs/>
          <w:sz w:val="24"/>
          <w:szCs w:val="24"/>
        </w:rPr>
        <w:t xml:space="preserve"> wymienione w rozdziale XI ust. </w:t>
      </w:r>
      <w:r w:rsidR="003A015A" w:rsidRPr="007D6BDF">
        <w:rPr>
          <w:rFonts w:ascii="Times New Roman" w:hAnsi="Times New Roman" w:cs="Times New Roman"/>
          <w:bCs/>
          <w:sz w:val="24"/>
          <w:szCs w:val="24"/>
        </w:rPr>
        <w:t>8</w:t>
      </w:r>
      <w:r w:rsidR="00C05A47" w:rsidRPr="007D6BDF">
        <w:rPr>
          <w:rFonts w:ascii="Times New Roman" w:hAnsi="Times New Roman" w:cs="Times New Roman"/>
          <w:bCs/>
          <w:sz w:val="24"/>
          <w:szCs w:val="24"/>
        </w:rPr>
        <w:t xml:space="preserve"> SWZ</w:t>
      </w:r>
      <w:r w:rsidR="003A015A" w:rsidRPr="007D6BDF">
        <w:rPr>
          <w:rFonts w:ascii="Times New Roman" w:hAnsi="Times New Roman" w:cs="Times New Roman"/>
          <w:bCs/>
          <w:sz w:val="24"/>
          <w:szCs w:val="24"/>
        </w:rPr>
        <w:t>.</w:t>
      </w:r>
    </w:p>
    <w:p w14:paraId="3D1CF791" w14:textId="42F3D298" w:rsidR="00286DE9" w:rsidRPr="007D6BDF"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7D6BDF">
        <w:rPr>
          <w:rFonts w:ascii="Times New Roman" w:hAnsi="Times New Roman" w:cs="Times New Roman"/>
          <w:bCs/>
          <w:sz w:val="24"/>
          <w:szCs w:val="24"/>
        </w:rPr>
        <w:t xml:space="preserve">zobowiązanie podmiotu trzeciego do udostępnienia zasobów </w:t>
      </w:r>
      <w:bookmarkStart w:id="19" w:name="_Hlk119655132"/>
      <w:r w:rsidRPr="007D6BDF">
        <w:rPr>
          <w:rFonts w:ascii="Times New Roman" w:hAnsi="Times New Roman" w:cs="Times New Roman"/>
          <w:bCs/>
          <w:sz w:val="24"/>
          <w:szCs w:val="24"/>
          <w:lang w:eastAsia="pl-PL"/>
        </w:rPr>
        <w:t xml:space="preserve">na potrzeby realizacji danego zamówienia lub inny podmiotowy środek dowodowy potwierdzający, </w:t>
      </w:r>
      <w:r w:rsidRPr="007D6BDF">
        <w:rPr>
          <w:rFonts w:ascii="Times New Roman" w:hAnsi="Times New Roman" w:cs="Times New Roman"/>
          <w:bCs/>
          <w:sz w:val="24"/>
          <w:szCs w:val="24"/>
          <w:lang w:eastAsia="pl-PL"/>
        </w:rPr>
        <w:br/>
        <w:t>że Wykonawca realizując zamówienie, będzie dysponował niezbędnymi zasobami tych podmiotów</w:t>
      </w:r>
      <w:bookmarkEnd w:id="19"/>
      <w:r w:rsidRPr="007D6BDF">
        <w:rPr>
          <w:rFonts w:ascii="Times New Roman" w:hAnsi="Times New Roman" w:cs="Times New Roman"/>
          <w:bCs/>
          <w:sz w:val="24"/>
          <w:szCs w:val="24"/>
        </w:rPr>
        <w:t xml:space="preserve"> </w:t>
      </w:r>
      <w:bookmarkStart w:id="20" w:name="_Hlk119655176"/>
      <w:r w:rsidRPr="007D6BDF">
        <w:rPr>
          <w:rFonts w:ascii="Times New Roman" w:hAnsi="Times New Roman" w:cs="Times New Roman"/>
          <w:bCs/>
          <w:sz w:val="24"/>
          <w:szCs w:val="24"/>
        </w:rPr>
        <w:t>– jeżeli dotyczy</w:t>
      </w:r>
      <w:bookmarkEnd w:id="20"/>
      <w:r w:rsidRPr="007D6BDF">
        <w:rPr>
          <w:rFonts w:ascii="Times New Roman" w:hAnsi="Times New Roman" w:cs="Times New Roman"/>
          <w:bCs/>
          <w:sz w:val="24"/>
          <w:szCs w:val="24"/>
        </w:rPr>
        <w:t>;</w:t>
      </w:r>
    </w:p>
    <w:p w14:paraId="37C8514E" w14:textId="7E5BD768" w:rsidR="00AC0F34"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21" w:name="_Hlk119655146"/>
      <w:r w:rsidRPr="007D6BDF">
        <w:rPr>
          <w:rFonts w:ascii="Times New Roman" w:hAnsi="Times New Roman" w:cs="Times New Roman"/>
          <w:bCs/>
          <w:sz w:val="24"/>
          <w:szCs w:val="24"/>
        </w:rPr>
        <w:t>pełnomocnictwo</w:t>
      </w:r>
      <w:r w:rsidRPr="00BC1249">
        <w:rPr>
          <w:rFonts w:ascii="Times New Roman" w:hAnsi="Times New Roman" w:cs="Times New Roman"/>
          <w:b/>
          <w:sz w:val="24"/>
          <w:szCs w:val="24"/>
        </w:rPr>
        <w:t xml:space="preserve"> </w:t>
      </w:r>
      <w:r w:rsidRPr="00BC1249">
        <w:rPr>
          <w:rFonts w:ascii="Times New Roman" w:hAnsi="Times New Roman" w:cs="Times New Roman"/>
          <w:bCs/>
          <w:color w:val="000000"/>
          <w:sz w:val="24"/>
          <w:szCs w:val="24"/>
          <w:lang w:eastAsia="pl-PL"/>
        </w:rPr>
        <w:t xml:space="preserve">(dokument elektroniczny) w oryginale w formie elektronicznej </w:t>
      </w:r>
      <w:r w:rsidRPr="00BC1249">
        <w:rPr>
          <w:rFonts w:ascii="Times New Roman" w:hAnsi="Times New Roman" w:cs="Times New Roman"/>
          <w:color w:val="000000"/>
          <w:sz w:val="24"/>
          <w:szCs w:val="24"/>
          <w:lang w:eastAsia="pl-PL"/>
        </w:rPr>
        <w:t xml:space="preserve">lub jako cyfrowe odwzorowanie tego dokumentu opatrzone kwalifikowanym podpisem </w:t>
      </w:r>
      <w:r w:rsidRPr="00BC1249">
        <w:rPr>
          <w:rFonts w:ascii="Times New Roman" w:hAnsi="Times New Roman" w:cs="Times New Roman"/>
          <w:color w:val="000000"/>
          <w:sz w:val="24"/>
          <w:szCs w:val="24"/>
          <w:lang w:eastAsia="pl-PL"/>
        </w:rPr>
        <w:lastRenderedPageBreak/>
        <w:t>elektronicznym przez mocodawcę lub przez notariusza, jeżeli osobą podpisującą ofertę nie będzie osoba upoważniona na podstawie dokumentu określającego status prawny Wykonawcy</w:t>
      </w:r>
      <w:bookmarkEnd w:id="21"/>
      <w:r>
        <w:rPr>
          <w:rFonts w:ascii="Times New Roman" w:hAnsi="Times New Roman" w:cs="Times New Roman"/>
          <w:color w:val="000000"/>
          <w:sz w:val="24"/>
          <w:szCs w:val="24"/>
          <w:lang w:eastAsia="pl-PL"/>
        </w:rPr>
        <w:t xml:space="preserve"> </w:t>
      </w:r>
      <w:r w:rsidRPr="00BC1249">
        <w:rPr>
          <w:rFonts w:ascii="Times New Roman" w:hAnsi="Times New Roman" w:cs="Times New Roman"/>
          <w:bCs/>
          <w:sz w:val="24"/>
          <w:szCs w:val="24"/>
        </w:rPr>
        <w:t>–</w:t>
      </w:r>
      <w:r w:rsidRPr="003B4D5D">
        <w:rPr>
          <w:rFonts w:ascii="Times New Roman" w:hAnsi="Times New Roman" w:cs="Times New Roman"/>
          <w:bCs/>
          <w:sz w:val="24"/>
          <w:szCs w:val="24"/>
        </w:rPr>
        <w:t xml:space="preserve"> jeżeli dotyczy</w:t>
      </w:r>
      <w:r>
        <w:rPr>
          <w:rFonts w:ascii="Times New Roman" w:hAnsi="Times New Roman" w:cs="Times New Roman"/>
          <w:bCs/>
          <w:sz w:val="24"/>
          <w:szCs w:val="24"/>
        </w:rPr>
        <w:t>;</w:t>
      </w:r>
    </w:p>
    <w:p w14:paraId="32CB5658" w14:textId="10D72B7D" w:rsidR="004D3CDE" w:rsidRPr="00CB79BD" w:rsidRDefault="00286DE9" w:rsidP="00CB79BD">
      <w:pPr>
        <w:pStyle w:val="Akapitzlist"/>
        <w:numPr>
          <w:ilvl w:val="0"/>
          <w:numId w:val="15"/>
        </w:numPr>
        <w:spacing w:after="120" w:line="240" w:lineRule="auto"/>
        <w:ind w:left="567" w:hanging="283"/>
        <w:contextualSpacing w:val="0"/>
        <w:jc w:val="both"/>
        <w:rPr>
          <w:rFonts w:ascii="Times New Roman" w:hAnsi="Times New Roman" w:cs="Times New Roman"/>
          <w:bCs/>
          <w:i/>
          <w:sz w:val="24"/>
          <w:szCs w:val="24"/>
        </w:rPr>
      </w:pPr>
      <w:r w:rsidRPr="007D6BDF">
        <w:rPr>
          <w:rFonts w:ascii="Times New Roman" w:hAnsi="Times New Roman" w:cs="Times New Roman"/>
          <w:bCs/>
          <w:sz w:val="24"/>
          <w:szCs w:val="24"/>
        </w:rPr>
        <w:t xml:space="preserve">dokumenty i oświadczenia wymienione w rozdziale XI ust 1–6 </w:t>
      </w:r>
      <w:r w:rsidRPr="007D6BDF">
        <w:rPr>
          <w:rStyle w:val="PodtytuZnak"/>
          <w:rFonts w:ascii="Times New Roman" w:hAnsi="Times New Roman" w:cs="Times New Roman"/>
          <w:bCs/>
          <w:color w:val="auto"/>
          <w:spacing w:val="0"/>
          <w:sz w:val="24"/>
          <w:szCs w:val="24"/>
        </w:rPr>
        <w:t>niniejszej SWZ, których przedłożenia Zamawiający nie wymaga wraz z ofertą</w:t>
      </w:r>
      <w:r w:rsidR="0005323C" w:rsidRPr="007D6BDF">
        <w:rPr>
          <w:rStyle w:val="PodtytuZnak"/>
          <w:rFonts w:ascii="Times New Roman" w:hAnsi="Times New Roman" w:cs="Times New Roman"/>
          <w:bCs/>
          <w:color w:val="auto"/>
          <w:spacing w:val="0"/>
          <w:sz w:val="24"/>
          <w:szCs w:val="24"/>
        </w:rPr>
        <w:t xml:space="preserve"> </w:t>
      </w:r>
      <w:r w:rsidRPr="007D6BDF">
        <w:rPr>
          <w:rStyle w:val="PodtytuZnak"/>
          <w:rFonts w:ascii="Times New Roman" w:hAnsi="Times New Roman" w:cs="Times New Roman"/>
          <w:bCs/>
          <w:color w:val="auto"/>
          <w:spacing w:val="0"/>
          <w:sz w:val="24"/>
          <w:szCs w:val="24"/>
        </w:rPr>
        <w:t>–</w:t>
      </w:r>
      <w:r w:rsidR="0005323C" w:rsidRPr="007D6BDF">
        <w:rPr>
          <w:rStyle w:val="PodtytuZnak"/>
          <w:rFonts w:ascii="Times New Roman" w:hAnsi="Times New Roman" w:cs="Times New Roman"/>
          <w:bCs/>
          <w:color w:val="auto"/>
          <w:spacing w:val="0"/>
          <w:sz w:val="24"/>
          <w:szCs w:val="24"/>
        </w:rPr>
        <w:t xml:space="preserve"> </w:t>
      </w:r>
      <w:r w:rsidRPr="007D6BDF">
        <w:rPr>
          <w:rStyle w:val="PodtytuZnak"/>
          <w:rFonts w:ascii="Times New Roman" w:hAnsi="Times New Roman" w:cs="Times New Roman"/>
          <w:bCs/>
          <w:color w:val="auto"/>
          <w:spacing w:val="0"/>
          <w:sz w:val="24"/>
          <w:szCs w:val="24"/>
        </w:rPr>
        <w:t xml:space="preserve">przed udzieleniem zamówienia, wezwie Wykonawcę, którego oferta została najwyżej oceniona, do złożenia dokumentów i oświadczeń dowodowych </w:t>
      </w:r>
      <w:r w:rsidRPr="007D6BDF">
        <w:rPr>
          <w:rFonts w:ascii="Times New Roman" w:hAnsi="Times New Roman" w:cs="Times New Roman"/>
          <w:bCs/>
          <w:sz w:val="24"/>
          <w:szCs w:val="24"/>
        </w:rPr>
        <w:t>w terminie nie krótszym niż 10 dni</w:t>
      </w:r>
      <w:r w:rsidRPr="003B4D5D">
        <w:rPr>
          <w:rFonts w:ascii="Times New Roman" w:hAnsi="Times New Roman" w:cs="Times New Roman"/>
          <w:bCs/>
          <w:sz w:val="24"/>
          <w:szCs w:val="24"/>
        </w:rPr>
        <w:t xml:space="preserve"> od dnia wezwania aktualnych na dzień złożenia.</w:t>
      </w:r>
    </w:p>
    <w:p w14:paraId="6DA25BE3" w14:textId="77777777" w:rsidR="00286DE9" w:rsidRPr="00751552" w:rsidRDefault="00286DE9" w:rsidP="00223F20">
      <w:pPr>
        <w:pStyle w:val="Akapitzlist"/>
        <w:numPr>
          <w:ilvl w:val="0"/>
          <w:numId w:val="16"/>
        </w:numPr>
        <w:tabs>
          <w:tab w:val="left" w:pos="567"/>
          <w:tab w:val="left" w:pos="1134"/>
        </w:tabs>
        <w:spacing w:after="120" w:line="240" w:lineRule="auto"/>
        <w:ind w:left="284" w:hanging="284"/>
        <w:contextualSpacing w:val="0"/>
        <w:jc w:val="both"/>
        <w:rPr>
          <w:rStyle w:val="Hipercze"/>
          <w:rFonts w:ascii="Times New Roman" w:hAnsi="Times New Roman" w:cs="Times New Roman"/>
          <w:sz w:val="24"/>
          <w:szCs w:val="24"/>
        </w:rPr>
      </w:pPr>
      <w:r w:rsidRPr="001B70BD">
        <w:rPr>
          <w:rFonts w:ascii="Times New Roman" w:hAnsi="Times New Roman" w:cs="Times New Roman"/>
          <w:sz w:val="24"/>
          <w:szCs w:val="24"/>
        </w:rPr>
        <w:t xml:space="preserve">Ofertę należy złożyć w formie elektronicznej lub w postaci elektronicznej opatrzonej kwalifikowanym podpisem elektronicznym pod rygorem nieważności za pośrednictwem” FORMULARZA” dostępnego na Platformie zakupowej, pod adresem: </w:t>
      </w:r>
      <w:hyperlink r:id="rId21" w:history="1">
        <w:r w:rsidRPr="001B70BD">
          <w:rPr>
            <w:rStyle w:val="Hipercze"/>
            <w:rFonts w:ascii="Times New Roman" w:hAnsi="Times New Roman" w:cs="Times New Roman"/>
            <w:sz w:val="24"/>
            <w:szCs w:val="24"/>
          </w:rPr>
          <w:t>https://platformazakupowa.pl/pn/iml</w:t>
        </w:r>
      </w:hyperlink>
      <w:r>
        <w:rPr>
          <w:rStyle w:val="Hipercze"/>
          <w:rFonts w:ascii="Times New Roman" w:hAnsi="Times New Roman" w:cs="Times New Roman"/>
          <w:sz w:val="24"/>
          <w:szCs w:val="24"/>
        </w:rPr>
        <w:t>.</w:t>
      </w:r>
    </w:p>
    <w:p w14:paraId="08AC04E9" w14:textId="77777777"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2" w:name="_Hlk119655919"/>
      <w:r w:rsidRPr="00751552">
        <w:rPr>
          <w:rFonts w:ascii="Times New Roman" w:hAnsi="Times New Roman" w:cs="Times New Roman"/>
          <w:sz w:val="24"/>
          <w:szCs w:val="24"/>
        </w:rPr>
        <w:t xml:space="preserve">Ofertę oraz oświadczenie JEDZ należy złożyć </w:t>
      </w:r>
      <w:bookmarkStart w:id="23" w:name="_Hlk119655637"/>
      <w:r w:rsidRPr="00751552">
        <w:rPr>
          <w:rFonts w:ascii="Times New Roman" w:hAnsi="Times New Roman" w:cs="Times New Roman"/>
          <w:sz w:val="24"/>
          <w:szCs w:val="24"/>
        </w:rPr>
        <w:t xml:space="preserve">pod rygorem nieważności </w:t>
      </w:r>
      <w:bookmarkEnd w:id="23"/>
      <w:r w:rsidRPr="00751552">
        <w:rPr>
          <w:rFonts w:ascii="Times New Roman" w:eastAsia="Calibri" w:hAnsi="Times New Roman" w:cs="Times New Roman"/>
          <w:sz w:val="24"/>
          <w:szCs w:val="24"/>
        </w:rPr>
        <w:t xml:space="preserve">w formie elektronicznej </w:t>
      </w:r>
      <w:bookmarkStart w:id="24" w:name="_Hlk119655753"/>
      <w:r w:rsidRPr="00751552">
        <w:rPr>
          <w:rFonts w:ascii="Times New Roman" w:eastAsia="Calibri" w:hAnsi="Times New Roman" w:cs="Times New Roman"/>
          <w:sz w:val="24"/>
          <w:szCs w:val="24"/>
        </w:rPr>
        <w:t xml:space="preserve">podpisane </w:t>
      </w:r>
      <w:r w:rsidRPr="00AF0B4B">
        <w:rPr>
          <w:rFonts w:ascii="Times New Roman" w:hAnsi="Times New Roman" w:cs="Times New Roman"/>
          <w:sz w:val="24"/>
          <w:szCs w:val="24"/>
        </w:rPr>
        <w:t xml:space="preserve">przez osoby (osobę) uprawnione do składania oświadczeń woli </w:t>
      </w:r>
      <w:r>
        <w:rPr>
          <w:rFonts w:ascii="Times New Roman" w:hAnsi="Times New Roman" w:cs="Times New Roman"/>
          <w:sz w:val="24"/>
          <w:szCs w:val="24"/>
        </w:rPr>
        <w:br/>
      </w:r>
      <w:r w:rsidRPr="00AF0B4B">
        <w:rPr>
          <w:rFonts w:ascii="Times New Roman" w:hAnsi="Times New Roman" w:cs="Times New Roman"/>
          <w:sz w:val="24"/>
          <w:szCs w:val="24"/>
        </w:rPr>
        <w:t>w imieniu Wykonawcy, tj. osobę/osoby reprezentując</w:t>
      </w:r>
      <w:r>
        <w:rPr>
          <w:rFonts w:ascii="Times New Roman" w:hAnsi="Times New Roman" w:cs="Times New Roman"/>
          <w:sz w:val="24"/>
          <w:szCs w:val="24"/>
        </w:rPr>
        <w:t>ą</w:t>
      </w:r>
      <w:r w:rsidRPr="00AF0B4B">
        <w:rPr>
          <w:rFonts w:ascii="Times New Roman" w:hAnsi="Times New Roman" w:cs="Times New Roman"/>
          <w:sz w:val="24"/>
          <w:szCs w:val="24"/>
        </w:rPr>
        <w:t xml:space="preserve"> Wykonawcę zgodnie z zasadami reprezentacji wskazanymi we właściwym rejestrze lub osobę/osoby upoważnioną </w:t>
      </w:r>
      <w:r>
        <w:rPr>
          <w:rFonts w:ascii="Times New Roman" w:hAnsi="Times New Roman" w:cs="Times New Roman"/>
          <w:sz w:val="24"/>
          <w:szCs w:val="24"/>
        </w:rPr>
        <w:br/>
      </w:r>
      <w:r w:rsidRPr="00AF0B4B">
        <w:rPr>
          <w:rFonts w:ascii="Times New Roman" w:hAnsi="Times New Roman" w:cs="Times New Roman"/>
          <w:sz w:val="24"/>
          <w:szCs w:val="24"/>
        </w:rPr>
        <w:t>do reprezentowania Wykonawcy</w:t>
      </w:r>
      <w:bookmarkEnd w:id="24"/>
      <w:r w:rsidRPr="00AF0B4B">
        <w:rPr>
          <w:rFonts w:ascii="Times New Roman" w:hAnsi="Times New Roman" w:cs="Times New Roman"/>
          <w:sz w:val="24"/>
          <w:szCs w:val="24"/>
        </w:rPr>
        <w:t>.</w:t>
      </w:r>
    </w:p>
    <w:p w14:paraId="4A45126B" w14:textId="77777777" w:rsidR="00286DE9" w:rsidRPr="00DD4C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5" w:name="_Hlk119655794"/>
      <w:bookmarkEnd w:id="22"/>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w:t>
      </w:r>
      <w:r>
        <w:rPr>
          <w:rFonts w:ascii="Times New Roman" w:hAnsi="Times New Roman" w:cs="Times New Roman"/>
          <w:sz w:val="24"/>
          <w:szCs w:val="24"/>
        </w:rPr>
        <w:br/>
      </w:r>
      <w:r w:rsidRPr="00AF0B4B">
        <w:rPr>
          <w:rFonts w:ascii="Times New Roman" w:hAnsi="Times New Roman" w:cs="Times New Roman"/>
          <w:sz w:val="24"/>
          <w:szCs w:val="24"/>
        </w:rPr>
        <w:t>to w</w:t>
      </w:r>
      <w:r>
        <w:rPr>
          <w:rFonts w:ascii="Times New Roman" w:hAnsi="Times New Roman" w:cs="Times New Roman"/>
          <w:sz w:val="24"/>
          <w:szCs w:val="24"/>
        </w:rPr>
        <w:t> </w:t>
      </w:r>
      <w:r w:rsidRPr="00AF0B4B">
        <w:rPr>
          <w:rFonts w:ascii="Times New Roman" w:hAnsi="Times New Roman" w:cs="Times New Roman"/>
          <w:sz w:val="24"/>
          <w:szCs w:val="24"/>
        </w:rPr>
        <w:t>formie oryginału podpisane kwalifikowanym podpisem elektronicznym osób 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w:t>
      </w:r>
      <w:r>
        <w:rPr>
          <w:rFonts w:ascii="Times New Roman" w:hAnsi="Times New Roman" w:cs="Times New Roman"/>
          <w:sz w:val="24"/>
          <w:szCs w:val="24"/>
        </w:rPr>
        <w:t>)</w:t>
      </w:r>
    </w:p>
    <w:bookmarkEnd w:id="25"/>
    <w:p w14:paraId="56E0806A" w14:textId="77777777" w:rsidR="00286DE9" w:rsidRPr="00343675"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iCs/>
          <w:sz w:val="24"/>
          <w:szCs w:val="24"/>
        </w:rPr>
      </w:pPr>
      <w:r w:rsidRPr="00343675">
        <w:rPr>
          <w:rFonts w:ascii="Times New Roman" w:hAnsi="Times New Roman" w:cs="Times New Roman"/>
          <w:iCs/>
          <w:sz w:val="24"/>
          <w:szCs w:val="24"/>
        </w:rPr>
        <w:t>W przypadku, gdy Wykonawca chce zastrzec dokument jako tajemnicę przedsiębiorstwa, załącza go jako odrębny plik w sekcji „FORMULARZ” (na Platformie zakupowej).</w:t>
      </w:r>
    </w:p>
    <w:p w14:paraId="7DAB51C6" w14:textId="77777777" w:rsidR="00286DE9" w:rsidRPr="00B230A5" w:rsidRDefault="00286DE9" w:rsidP="00223F20">
      <w:pPr>
        <w:pStyle w:val="Akapitzlist"/>
        <w:numPr>
          <w:ilvl w:val="0"/>
          <w:numId w:val="16"/>
        </w:numPr>
        <w:spacing w:after="120" w:line="240" w:lineRule="auto"/>
        <w:ind w:left="284" w:hanging="284"/>
        <w:contextualSpacing w:val="0"/>
        <w:jc w:val="both"/>
        <w:rPr>
          <w:rFonts w:ascii="Times New Roman" w:hAnsi="Times New Roman" w:cs="Times New Roman"/>
          <w:iCs/>
          <w:sz w:val="24"/>
          <w:szCs w:val="24"/>
        </w:rPr>
      </w:pPr>
      <w:bookmarkStart w:id="26" w:name="_Hlk119656583"/>
      <w:r w:rsidRPr="00343675">
        <w:rPr>
          <w:rFonts w:ascii="Times New Roman" w:hAnsi="Times New Roman" w:cs="Times New Roman"/>
          <w:iCs/>
          <w:sz w:val="24"/>
          <w:szCs w:val="24"/>
        </w:rPr>
        <w:t xml:space="preserve">Po załadowaniu wszystkich wymaganych załączników do </w:t>
      </w:r>
      <w:r w:rsidRPr="00B230A5">
        <w:rPr>
          <w:rFonts w:ascii="Times New Roman" w:hAnsi="Times New Roman" w:cs="Times New Roman"/>
          <w:iCs/>
          <w:sz w:val="24"/>
          <w:szCs w:val="24"/>
        </w:rPr>
        <w:t>„F</w:t>
      </w:r>
      <w:r>
        <w:rPr>
          <w:rFonts w:ascii="Times New Roman" w:hAnsi="Times New Roman" w:cs="Times New Roman"/>
          <w:iCs/>
          <w:sz w:val="24"/>
          <w:szCs w:val="24"/>
        </w:rPr>
        <w:t>ormularza</w:t>
      </w:r>
      <w:r w:rsidRPr="00B230A5">
        <w:rPr>
          <w:rFonts w:ascii="Times New Roman" w:hAnsi="Times New Roman" w:cs="Times New Roman"/>
          <w:iCs/>
          <w:sz w:val="24"/>
          <w:szCs w:val="24"/>
        </w:rPr>
        <w:t>”</w:t>
      </w:r>
      <w:r w:rsidRPr="00307F79">
        <w:rPr>
          <w:rFonts w:ascii="Times New Roman" w:hAnsi="Times New Roman" w:cs="Times New Roman"/>
          <w:iCs/>
          <w:sz w:val="24"/>
          <w:szCs w:val="24"/>
        </w:rPr>
        <w:t xml:space="preserve"> oraz</w:t>
      </w:r>
      <w:r>
        <w:rPr>
          <w:rFonts w:ascii="Times New Roman" w:hAnsi="Times New Roman" w:cs="Times New Roman"/>
          <w:iCs/>
          <w:sz w:val="24"/>
          <w:szCs w:val="24"/>
        </w:rPr>
        <w:t> </w:t>
      </w:r>
      <w:r w:rsidRPr="00307F79">
        <w:rPr>
          <w:rFonts w:ascii="Times New Roman" w:hAnsi="Times New Roman" w:cs="Times New Roman"/>
          <w:iCs/>
          <w:sz w:val="24"/>
          <w:szCs w:val="24"/>
        </w:rPr>
        <w:t xml:space="preserve">wypełnieniu niezbędnych danych dotyczących Wykonawcy (adres e-mail, numer NIP, nazwa firmy, numer telefonu), należy kliknąć przycisk </w:t>
      </w:r>
      <w:r w:rsidRPr="00B230A5">
        <w:rPr>
          <w:rFonts w:ascii="Times New Roman" w:hAnsi="Times New Roman" w:cs="Times New Roman"/>
          <w:iCs/>
          <w:sz w:val="24"/>
          <w:szCs w:val="24"/>
        </w:rPr>
        <w:t>„P</w:t>
      </w:r>
      <w:r>
        <w:rPr>
          <w:rFonts w:ascii="Times New Roman" w:hAnsi="Times New Roman" w:cs="Times New Roman"/>
          <w:iCs/>
          <w:sz w:val="24"/>
          <w:szCs w:val="24"/>
        </w:rPr>
        <w:t>rzejdź do podsumowania</w:t>
      </w:r>
      <w:r w:rsidRPr="00B230A5">
        <w:rPr>
          <w:rFonts w:ascii="Times New Roman" w:hAnsi="Times New Roman" w:cs="Times New Roman"/>
          <w:iCs/>
          <w:sz w:val="24"/>
          <w:szCs w:val="24"/>
        </w:rPr>
        <w:t>”.</w:t>
      </w:r>
      <w:bookmarkEnd w:id="26"/>
    </w:p>
    <w:p w14:paraId="306D0F05" w14:textId="77777777" w:rsidR="00286DE9" w:rsidRPr="00D92E37"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7" w:name="_Hlk119656611"/>
      <w:r w:rsidRPr="00343675">
        <w:rPr>
          <w:rFonts w:ascii="Times New Roman" w:hAnsi="Times New Roman" w:cs="Times New Roman"/>
          <w:iCs/>
          <w:sz w:val="24"/>
          <w:szCs w:val="24"/>
        </w:rPr>
        <w:t xml:space="preserve">Za </w:t>
      </w:r>
      <w:r w:rsidRPr="00307F79">
        <w:rPr>
          <w:rFonts w:ascii="Times New Roman" w:hAnsi="Times New Roman" w:cs="Times New Roman"/>
          <w:iCs/>
          <w:sz w:val="24"/>
          <w:szCs w:val="24"/>
        </w:rPr>
        <w:t xml:space="preserve">datę przekazania oferty przyjmuje się datę jej przekazania w systemie (platformie) </w:t>
      </w:r>
      <w:r w:rsidRPr="00307F79">
        <w:rPr>
          <w:rFonts w:ascii="Times New Roman" w:hAnsi="Times New Roman" w:cs="Times New Roman"/>
          <w:iCs/>
          <w:sz w:val="24"/>
          <w:szCs w:val="24"/>
        </w:rPr>
        <w:br/>
        <w:t xml:space="preserve">w drugim kroku składania oferty poprzez kliknięcie przycisku </w:t>
      </w:r>
      <w:r w:rsidRPr="00B230A5">
        <w:rPr>
          <w:rFonts w:ascii="Times New Roman" w:hAnsi="Times New Roman" w:cs="Times New Roman"/>
          <w:iCs/>
          <w:sz w:val="24"/>
          <w:szCs w:val="24"/>
        </w:rPr>
        <w:t>„Z</w:t>
      </w:r>
      <w:r>
        <w:rPr>
          <w:rFonts w:ascii="Times New Roman" w:hAnsi="Times New Roman" w:cs="Times New Roman"/>
          <w:iCs/>
          <w:sz w:val="24"/>
          <w:szCs w:val="24"/>
        </w:rPr>
        <w:t>łóż ofertę</w:t>
      </w:r>
      <w:r w:rsidRPr="00B230A5">
        <w:rPr>
          <w:rFonts w:ascii="Times New Roman" w:hAnsi="Times New Roman" w:cs="Times New Roman"/>
          <w:iCs/>
          <w:sz w:val="24"/>
          <w:szCs w:val="24"/>
        </w:rPr>
        <w:t>”</w:t>
      </w:r>
      <w:r w:rsidRPr="00307F79">
        <w:rPr>
          <w:rFonts w:ascii="Times New Roman" w:hAnsi="Times New Roman" w:cs="Times New Roman"/>
          <w:iCs/>
          <w:sz w:val="24"/>
          <w:szCs w:val="24"/>
        </w:rPr>
        <w:br/>
        <w:t>i wyświetlenie się komunikatu, że oferta została zaszyfrowana i złożona. Dodatkowo Wykonawca otrzyma wiadomość e-mail z informacją na temat złożonej oferty.</w:t>
      </w:r>
      <w:bookmarkEnd w:id="27"/>
    </w:p>
    <w:p w14:paraId="62E5F07B" w14:textId="77777777"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8" w:name="_Hlk119656660"/>
      <w:r w:rsidRPr="00D92E37">
        <w:rPr>
          <w:rFonts w:ascii="Times New Roman" w:hAnsi="Times New Roman" w:cs="Times New Roman"/>
          <w:sz w:val="24"/>
          <w:szCs w:val="24"/>
        </w:rPr>
        <w:t xml:space="preserve">Oferta, oświadczenie JEDZ, podmiotowe środki dowodowe, w tym oświadczenie, o którym mowa w art. 117 ust. 4 ustawy Pzp (jeżeli dotyczy - konsorcjum), oraz zobowiązanie podmiotu udostępniającego zasoby, przedmiotowe środki dowodowe, pełnomocnictwo, sporządza się w postaci elektronicznej (pliku) w formatach danych określonych </w:t>
      </w:r>
      <w:r>
        <w:rPr>
          <w:rFonts w:ascii="Times New Roman" w:hAnsi="Times New Roman" w:cs="Times New Roman"/>
          <w:sz w:val="24"/>
          <w:szCs w:val="24"/>
        </w:rPr>
        <w:br/>
      </w:r>
      <w:r w:rsidRPr="00D92E37">
        <w:rPr>
          <w:rFonts w:ascii="Times New Roman" w:hAnsi="Times New Roman" w:cs="Times New Roman"/>
          <w:sz w:val="24"/>
          <w:szCs w:val="24"/>
        </w:rPr>
        <w:t>w Rozporządzeni</w:t>
      </w:r>
      <w:r>
        <w:rPr>
          <w:rFonts w:ascii="Times New Roman" w:hAnsi="Times New Roman" w:cs="Times New Roman"/>
          <w:sz w:val="24"/>
          <w:szCs w:val="24"/>
        </w:rPr>
        <w:t>u</w:t>
      </w:r>
      <w:r w:rsidRPr="00D92E37">
        <w:rPr>
          <w:rFonts w:ascii="Times New Roman" w:hAnsi="Times New Roman" w:cs="Times New Roman"/>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w:t>
      </w:r>
      <w:r>
        <w:rPr>
          <w:rFonts w:ascii="Times New Roman" w:hAnsi="Times New Roman" w:cs="Times New Roman"/>
          <w:sz w:val="24"/>
          <w:szCs w:val="24"/>
        </w:rPr>
        <w:t xml:space="preserve">                                  </w:t>
      </w:r>
      <w:r w:rsidRPr="004A0EB5">
        <w:rPr>
          <w:rFonts w:ascii="Times New Roman" w:hAnsi="Times New Roman" w:cs="Times New Roman"/>
          <w:sz w:val="24"/>
          <w:szCs w:val="24"/>
        </w:rPr>
        <w:t>(w szczególności .pdf, .</w:t>
      </w:r>
      <w:proofErr w:type="spellStart"/>
      <w:r w:rsidRPr="004A0EB5">
        <w:rPr>
          <w:rFonts w:ascii="Times New Roman" w:hAnsi="Times New Roman" w:cs="Times New Roman"/>
          <w:sz w:val="24"/>
          <w:szCs w:val="24"/>
        </w:rPr>
        <w:t>doc</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docx</w:t>
      </w:r>
      <w:proofErr w:type="spellEnd"/>
      <w:r w:rsidRPr="004A0EB5">
        <w:rPr>
          <w:rFonts w:ascii="Times New Roman" w:hAnsi="Times New Roman" w:cs="Times New Roman"/>
          <w:sz w:val="24"/>
          <w:szCs w:val="24"/>
        </w:rPr>
        <w:t>, .rtf, .</w:t>
      </w:r>
      <w:proofErr w:type="spellStart"/>
      <w:r w:rsidRPr="004A0EB5">
        <w:rPr>
          <w:rFonts w:ascii="Times New Roman" w:hAnsi="Times New Roman" w:cs="Times New Roman"/>
          <w:sz w:val="24"/>
          <w:szCs w:val="24"/>
        </w:rPr>
        <w:t>xps</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odt</w:t>
      </w:r>
      <w:proofErr w:type="spellEnd"/>
      <w:r w:rsidRPr="004A0EB5">
        <w:rPr>
          <w:rFonts w:ascii="Times New Roman" w:hAnsi="Times New Roman" w:cs="Times New Roman"/>
          <w:sz w:val="24"/>
          <w:szCs w:val="24"/>
        </w:rPr>
        <w:t>),</w:t>
      </w:r>
      <w:r w:rsidRPr="00D92E37">
        <w:rPr>
          <w:rFonts w:ascii="Times New Roman" w:hAnsi="Times New Roman" w:cs="Times New Roman"/>
          <w:sz w:val="24"/>
          <w:szCs w:val="24"/>
        </w:rPr>
        <w:t xml:space="preserve"> z uwzględnieniem rodzaju przekazywanych danych.</w:t>
      </w:r>
    </w:p>
    <w:p w14:paraId="2A478B55" w14:textId="05503D19" w:rsidR="00286DE9" w:rsidRPr="00E647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29" w:name="_Hlk119657248"/>
      <w:bookmarkEnd w:id="28"/>
      <w:r w:rsidRPr="007D6BDF">
        <w:rPr>
          <w:rFonts w:ascii="Times New Roman" w:hAnsi="Times New Roman" w:cs="Times New Roman"/>
          <w:sz w:val="24"/>
          <w:szCs w:val="24"/>
        </w:rPr>
        <w:t xml:space="preserve">Oferta oraz oświadczenia i dokumenty, o których mowa w pkt. 8 oraz przedmiotowe środki dowodowe (jeżeli były wymagane), składane elektronicznie muszą zostać podpisane kwalifikowanym podpisem elektronicznym. W procesie składania oferty i/lub innych </w:t>
      </w:r>
      <w:r w:rsidRPr="007D6BDF">
        <w:rPr>
          <w:rFonts w:ascii="Times New Roman" w:hAnsi="Times New Roman" w:cs="Times New Roman"/>
          <w:sz w:val="24"/>
          <w:szCs w:val="24"/>
        </w:rPr>
        <w:lastRenderedPageBreak/>
        <w:t>oświadczeń i dokumentów na Platformie zakupowej, kwalifikowany podpis elektroniczny Wykonawca może złożyć bezpośrednio</w:t>
      </w:r>
      <w:r w:rsidRPr="00D92E37">
        <w:rPr>
          <w:rFonts w:ascii="Times New Roman" w:hAnsi="Times New Roman" w:cs="Times New Roman"/>
          <w:sz w:val="24"/>
          <w:szCs w:val="24"/>
        </w:rPr>
        <w:t xml:space="preserve"> na dokumencie, który następnie przesyła do platformy (opcja rekomendowana) oraz dodatkowo dla całego pakietu dokumentów w kroku 2 Formularza składania oferty lub wniosku (po kliknięciu w przycisk </w:t>
      </w:r>
      <w:r w:rsidRPr="00E64784">
        <w:rPr>
          <w:rFonts w:ascii="Times New Roman" w:hAnsi="Times New Roman" w:cs="Times New Roman"/>
          <w:sz w:val="24"/>
          <w:szCs w:val="24"/>
        </w:rPr>
        <w:t>„Przejdź do podsumowania”).</w:t>
      </w:r>
    </w:p>
    <w:p w14:paraId="15B8FDE5" w14:textId="77777777" w:rsidR="00286DE9" w:rsidRPr="007D6BDF"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0" w:name="_Hlk119657415"/>
      <w:bookmarkEnd w:id="29"/>
      <w:r w:rsidRPr="00893056">
        <w:rPr>
          <w:rFonts w:ascii="Times New Roman" w:hAnsi="Times New Roman" w:cs="Times New Roman"/>
          <w:sz w:val="24"/>
          <w:szCs w:val="24"/>
        </w:rPr>
        <w:t xml:space="preserve">W przypadku gdy </w:t>
      </w:r>
      <w:r w:rsidRPr="007D6BDF">
        <w:rPr>
          <w:rFonts w:ascii="Times New Roman" w:hAnsi="Times New Roman" w:cs="Times New Roman"/>
          <w:sz w:val="24"/>
          <w:szCs w:val="24"/>
        </w:rPr>
        <w:t>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w:t>
      </w:r>
    </w:p>
    <w:p w14:paraId="74F0EEA3" w14:textId="77777777" w:rsidR="00286DE9" w:rsidRPr="00893056"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elektroniczny - przekazuje się ten dokument,</w:t>
      </w:r>
    </w:p>
    <w:p w14:paraId="59FFE91C" w14:textId="77777777" w:rsidR="00286DE9"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w postaci papierowej, przekazuje się cyfrowe odwzorowanie tego dokumentu opatrzone kwalifikowanym podpisem elektronicznym poświadczające zgodność cyfrowego odwzorowania z dokumentem w postaci papierowej.</w:t>
      </w:r>
    </w:p>
    <w:p w14:paraId="499EC7CA" w14:textId="77777777" w:rsidR="00286DE9" w:rsidRPr="00DF58D1"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1" w:name="_Hlk119657775"/>
      <w:bookmarkEnd w:id="30"/>
      <w:r w:rsidRPr="00DF58D1">
        <w:rPr>
          <w:rFonts w:ascii="Times New Roman" w:hAnsi="Times New Roman" w:cs="Times New Roman"/>
          <w:sz w:val="24"/>
          <w:szCs w:val="24"/>
        </w:rPr>
        <w:t xml:space="preserve">Poświadczenia zgodności cyfrowego odwzorowania z dokumentem w postaci papierowej, dokonuje w przypadku: </w:t>
      </w:r>
    </w:p>
    <w:p w14:paraId="6B636A72"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 xml:space="preserve">podmiotowych środków dowodowych oraz dokumentów potwierdzających umocowanie do reprezentowania – odpowiednio Wykonawca, Wykonawca wspólnie ubiegający się o udzielenie zamówienia, podmiot udostępniający zasoby </w:t>
      </w:r>
      <w:r w:rsidRPr="00DF58D1">
        <w:rPr>
          <w:rFonts w:ascii="Times New Roman" w:hAnsi="Times New Roman" w:cs="Times New Roman"/>
          <w:sz w:val="24"/>
          <w:szCs w:val="24"/>
        </w:rPr>
        <w:br/>
        <w:t>lub podwykonawca, w zakresie podmiotowych środków dowodowych lub dokumentów potwierdzających umocowanie do reprezentowania, które każdego z nich dotyczą;</w:t>
      </w:r>
    </w:p>
    <w:p w14:paraId="5FF77DFD"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przedmiotowych środków dowodowych – odpowiednio Wykonawca lub Wykonawca wspólnie ubiegający się o udzielenie zamówienia;</w:t>
      </w:r>
    </w:p>
    <w:p w14:paraId="34A94660" w14:textId="77777777" w:rsidR="00286DE9" w:rsidRPr="00DF58D1"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DF58D1">
        <w:rPr>
          <w:rFonts w:ascii="Times New Roman" w:hAnsi="Times New Roman" w:cs="Times New Roman"/>
          <w:sz w:val="24"/>
          <w:szCs w:val="24"/>
        </w:rPr>
        <w:t>innych dokumentów – odpowiednio Wykonawca lub Wykonawca wspólnie ubiegający się o udzielenie zamówienia, w zakresie dokumentów, które każdego z nich dotyczą.</w:t>
      </w:r>
    </w:p>
    <w:p w14:paraId="5CFDA731" w14:textId="77777777" w:rsidR="00286DE9"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2" w:name="_Hlk119657868"/>
      <w:bookmarkEnd w:id="31"/>
      <w:r w:rsidRPr="001C6E18">
        <w:rPr>
          <w:rFonts w:ascii="Times New Roman" w:hAnsi="Times New Roman" w:cs="Times New Roman"/>
          <w:sz w:val="24"/>
          <w:szCs w:val="24"/>
        </w:rPr>
        <w:t>Poświadczenia zgodności może dokonać również notariusz.</w:t>
      </w:r>
    </w:p>
    <w:p w14:paraId="0A03E63C" w14:textId="77777777" w:rsidR="00286DE9" w:rsidRPr="00D70A00"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33" w:name="_Hlk119657911"/>
      <w:bookmarkEnd w:id="32"/>
      <w:r w:rsidRPr="00D70A00">
        <w:rPr>
          <w:rFonts w:ascii="Times New Roman" w:hAnsi="Times New Roman" w:cs="Times New Roman"/>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52CFA6" w14:textId="4B76CF46" w:rsidR="00286DE9" w:rsidRPr="00A86F41" w:rsidRDefault="00286DE9" w:rsidP="00223F20">
      <w:pPr>
        <w:pStyle w:val="Tytu"/>
        <w:keepNext/>
        <w:numPr>
          <w:ilvl w:val="0"/>
          <w:numId w:val="16"/>
        </w:numPr>
        <w:spacing w:after="120"/>
        <w:ind w:left="426"/>
        <w:jc w:val="both"/>
        <w:rPr>
          <w:b w:val="0"/>
          <w:bCs/>
          <w:sz w:val="24"/>
          <w:szCs w:val="24"/>
          <w:lang w:val="pl-PL"/>
        </w:rPr>
      </w:pPr>
      <w:bookmarkStart w:id="34" w:name="_Hlk119657998"/>
      <w:bookmarkEnd w:id="33"/>
      <w:r w:rsidRPr="001C6E18">
        <w:rPr>
          <w:b w:val="0"/>
          <w:bCs/>
          <w:sz w:val="24"/>
          <w:szCs w:val="24"/>
          <w:lang w:val="pl-PL"/>
        </w:rPr>
        <w:t xml:space="preserve">Kwalifikowany podpis elektroniczny </w:t>
      </w:r>
      <w:r>
        <w:rPr>
          <w:b w:val="0"/>
          <w:bCs/>
          <w:sz w:val="24"/>
          <w:szCs w:val="24"/>
          <w:lang w:val="pl-PL"/>
        </w:rPr>
        <w:t xml:space="preserve">musi </w:t>
      </w:r>
      <w:r w:rsidRPr="001C6E18">
        <w:rPr>
          <w:b w:val="0"/>
          <w:bCs/>
          <w:sz w:val="24"/>
          <w:szCs w:val="24"/>
          <w:lang w:val="pl-PL"/>
        </w:rPr>
        <w:t>być</w:t>
      </w:r>
      <w:r w:rsidRPr="001C6E18">
        <w:rPr>
          <w:b w:val="0"/>
          <w:bCs/>
          <w:sz w:val="24"/>
          <w:szCs w:val="24"/>
        </w:rPr>
        <w:t xml:space="preserve"> wystawiony przez dostawcę kwalifikowanej usługi zaufania, będącego podmiotem świadczącym usługi</w:t>
      </w:r>
      <w:r w:rsidR="007D6BDF">
        <w:rPr>
          <w:b w:val="0"/>
          <w:bCs/>
          <w:sz w:val="24"/>
          <w:szCs w:val="24"/>
          <w:lang w:val="pl-PL"/>
        </w:rPr>
        <w:t xml:space="preserve"> </w:t>
      </w:r>
      <w:r w:rsidRPr="001C6E18">
        <w:rPr>
          <w:b w:val="0"/>
          <w:bCs/>
          <w:sz w:val="24"/>
          <w:szCs w:val="24"/>
        </w:rPr>
        <w:t>certyfikacyjne</w:t>
      </w:r>
      <w:r w:rsidRPr="001C6E18">
        <w:rPr>
          <w:b w:val="0"/>
          <w:bCs/>
          <w:sz w:val="24"/>
          <w:szCs w:val="24"/>
          <w:lang w:val="pl-PL"/>
        </w:rPr>
        <w:t>.</w:t>
      </w:r>
      <w:r w:rsidRPr="001C6E18">
        <w:rPr>
          <w:b w:val="0"/>
          <w:bCs/>
          <w:sz w:val="24"/>
          <w:szCs w:val="24"/>
        </w:rPr>
        <w:t xml:space="preserve"> </w:t>
      </w:r>
      <w:r w:rsidRPr="001C6E18">
        <w:rPr>
          <w:b w:val="0"/>
          <w:bCs/>
          <w:sz w:val="24"/>
          <w:szCs w:val="24"/>
          <w:lang w:val="pl-PL"/>
        </w:rPr>
        <w:t>P</w:t>
      </w:r>
      <w:r w:rsidRPr="001C6E18">
        <w:rPr>
          <w:b w:val="0"/>
          <w:bCs/>
          <w:sz w:val="24"/>
          <w:szCs w:val="24"/>
        </w:rPr>
        <w:t>odpis elektroniczny</w:t>
      </w:r>
      <w:r w:rsidRPr="001C6E18">
        <w:rPr>
          <w:b w:val="0"/>
          <w:bCs/>
          <w:sz w:val="24"/>
          <w:szCs w:val="24"/>
          <w:lang w:val="pl-PL"/>
        </w:rPr>
        <w:t xml:space="preserve"> powinien</w:t>
      </w:r>
      <w:r w:rsidRPr="001C6E18">
        <w:rPr>
          <w:b w:val="0"/>
          <w:bCs/>
          <w:sz w:val="24"/>
          <w:szCs w:val="24"/>
        </w:rPr>
        <w:t xml:space="preserve"> spełnia</w:t>
      </w:r>
      <w:r w:rsidRPr="001C6E18">
        <w:rPr>
          <w:b w:val="0"/>
          <w:bCs/>
          <w:sz w:val="24"/>
          <w:szCs w:val="24"/>
          <w:lang w:val="pl-PL"/>
        </w:rPr>
        <w:t>ć</w:t>
      </w:r>
      <w:r w:rsidRPr="001C6E18">
        <w:rPr>
          <w:b w:val="0"/>
          <w:bCs/>
          <w:sz w:val="24"/>
          <w:szCs w:val="24"/>
        </w:rPr>
        <w:t xml:space="preserve"> wymogi bezpieczeństwa</w:t>
      </w:r>
      <w:r w:rsidR="007D6BDF">
        <w:rPr>
          <w:b w:val="0"/>
          <w:bCs/>
          <w:sz w:val="24"/>
          <w:szCs w:val="24"/>
          <w:lang w:val="pl-PL"/>
        </w:rPr>
        <w:t xml:space="preserve"> </w:t>
      </w:r>
      <w:r w:rsidRPr="001C6E18">
        <w:rPr>
          <w:b w:val="0"/>
          <w:bCs/>
          <w:sz w:val="24"/>
          <w:szCs w:val="24"/>
        </w:rPr>
        <w:t>określone w ustawie z dnia 5</w:t>
      </w:r>
      <w:r w:rsidRPr="001C6E18">
        <w:rPr>
          <w:b w:val="0"/>
          <w:bCs/>
          <w:sz w:val="24"/>
          <w:szCs w:val="24"/>
          <w:lang w:val="pl-PL"/>
        </w:rPr>
        <w:t> </w:t>
      </w:r>
      <w:r w:rsidRPr="001C6E18">
        <w:rPr>
          <w:b w:val="0"/>
          <w:bCs/>
          <w:sz w:val="24"/>
          <w:szCs w:val="24"/>
        </w:rPr>
        <w:t>września 2016 r. – o usługach zaufania oraz identyfikacji elektronicznej.</w:t>
      </w:r>
      <w:r w:rsidRPr="001C6E18">
        <w:rPr>
          <w:b w:val="0"/>
          <w:bCs/>
          <w:sz w:val="24"/>
          <w:szCs w:val="24"/>
          <w:lang w:val="pl-PL"/>
        </w:rPr>
        <w:t xml:space="preserve"> </w:t>
      </w:r>
      <w:r w:rsidRPr="001C6E18">
        <w:rPr>
          <w:b w:val="0"/>
          <w:bCs/>
          <w:sz w:val="24"/>
          <w:szCs w:val="24"/>
        </w:rPr>
        <w:t>Podmioty takie wpisane są do rejestru ministra ds. informatyzacji prowadzonego przez Narodowe Centrum Certyfikacji</w:t>
      </w:r>
      <w:r>
        <w:rPr>
          <w:b w:val="0"/>
          <w:bCs/>
          <w:sz w:val="24"/>
          <w:szCs w:val="24"/>
          <w:lang w:val="pl-PL"/>
        </w:rPr>
        <w:t xml:space="preserve"> (</w:t>
      </w:r>
      <w:r w:rsidRPr="001C6E18">
        <w:rPr>
          <w:b w:val="0"/>
          <w:bCs/>
          <w:sz w:val="24"/>
          <w:szCs w:val="24"/>
        </w:rPr>
        <w:t xml:space="preserve"> na stronie </w:t>
      </w:r>
      <w:hyperlink r:id="rId22" w:history="1">
        <w:r w:rsidRPr="001C6E18">
          <w:rPr>
            <w:rStyle w:val="Hipercze"/>
            <w:sz w:val="24"/>
            <w:szCs w:val="24"/>
          </w:rPr>
          <w:t>www.nccert.pl</w:t>
        </w:r>
      </w:hyperlink>
      <w:r w:rsidRPr="001C6E18">
        <w:rPr>
          <w:b w:val="0"/>
          <w:bCs/>
          <w:sz w:val="24"/>
          <w:szCs w:val="24"/>
        </w:rPr>
        <w:t>.</w:t>
      </w:r>
      <w:r>
        <w:rPr>
          <w:b w:val="0"/>
          <w:bCs/>
          <w:sz w:val="24"/>
          <w:szCs w:val="24"/>
          <w:lang w:val="pl-PL"/>
        </w:rPr>
        <w:t>)</w:t>
      </w:r>
      <w:bookmarkEnd w:id="34"/>
    </w:p>
    <w:p w14:paraId="3DF4C4C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bookmarkStart w:id="35" w:name="_Hlk119659952"/>
      <w:r w:rsidRPr="002C3C71">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722D1BD2"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lastRenderedPageBreak/>
        <w:t xml:space="preserve">Wykonawca ponosi wszelkie koszty związane z przygotowaniem i złożeniem oferty. </w:t>
      </w:r>
    </w:p>
    <w:p w14:paraId="479133DC"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3432A235" w14:textId="77777777" w:rsidR="007B6B70" w:rsidRPr="00727A48" w:rsidRDefault="007B6B70" w:rsidP="007B6B7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27A48">
        <w:rPr>
          <w:rFonts w:ascii="Times New Roman" w:hAnsi="Times New Roman" w:cs="Times New Roman"/>
          <w:sz w:val="24"/>
          <w:szCs w:val="24"/>
        </w:rPr>
        <w:t xml:space="preserve">Zamawiający nie ujawnia informacji stanowiących </w:t>
      </w:r>
      <w:r w:rsidRPr="007D6BDF">
        <w:rPr>
          <w:rFonts w:ascii="Times New Roman" w:hAnsi="Times New Roman" w:cs="Times New Roman"/>
          <w:sz w:val="24"/>
          <w:szCs w:val="24"/>
        </w:rPr>
        <w:t>tajemnicę przedsiębiorstwa w rozumieniu przepisów o zwalczaniu nieuczciwej konkurencji, jeżeli Wykonawca</w:t>
      </w:r>
      <w:r w:rsidRPr="00727A48">
        <w:rPr>
          <w:rFonts w:ascii="Times New Roman" w:hAnsi="Times New Roman" w:cs="Times New Roman"/>
          <w:sz w:val="24"/>
          <w:szCs w:val="24"/>
        </w:rPr>
        <w:t xml:space="preserve"> składając ofertę na platformie przetargowej umieścił te  informacje  i dokumenty w części pn.  „Niejawna część oferty” w wydzielonym i odpowiednio oznaczonym pliku podpisanym kwalifikowanym podpisem elektronicznym. Uzasadnienie zastrzeżenia informacji stanowiących tajemnicę przedsiębiorstwa powinno być zawarte w oddzielnym pliku załączonym do oferty.</w:t>
      </w:r>
      <w:r w:rsidRPr="00727A48">
        <w:rPr>
          <w:rFonts w:ascii="Times New Roman" w:hAnsi="Times New Roman" w:cs="Times New Roman"/>
          <w:b/>
          <w:bCs/>
          <w:sz w:val="24"/>
          <w:szCs w:val="24"/>
        </w:rPr>
        <w:t xml:space="preserve"> </w:t>
      </w:r>
    </w:p>
    <w:p w14:paraId="287F6068" w14:textId="059B6125"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Przez</w:t>
      </w:r>
      <w:r>
        <w:rPr>
          <w:rFonts w:ascii="Times New Roman" w:hAnsi="Times New Roman" w:cs="Times New Roman"/>
          <w:sz w:val="24"/>
          <w:szCs w:val="24"/>
        </w:rPr>
        <w:t> </w:t>
      </w:r>
      <w:r w:rsidRPr="00AF0B4B">
        <w:rPr>
          <w:rFonts w:ascii="Times New Roman" w:hAnsi="Times New Roman" w:cs="Times New Roman"/>
          <w:sz w:val="24"/>
          <w:szCs w:val="24"/>
        </w:rPr>
        <w:t>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w:t>
      </w:r>
      <w:r>
        <w:rPr>
          <w:rFonts w:ascii="Times New Roman" w:hAnsi="Times New Roman" w:cs="Times New Roman"/>
          <w:sz w:val="24"/>
          <w:szCs w:val="24"/>
        </w:rPr>
        <w:t> </w:t>
      </w:r>
      <w:r w:rsidRPr="00AF0B4B">
        <w:rPr>
          <w:rFonts w:ascii="Times New Roman" w:hAnsi="Times New Roman" w:cs="Times New Roman"/>
          <w:sz w:val="24"/>
          <w:szCs w:val="24"/>
        </w:rPr>
        <w:t>ile</w:t>
      </w:r>
      <w:r>
        <w:rPr>
          <w:rFonts w:ascii="Times New Roman" w:hAnsi="Times New Roman" w:cs="Times New Roman"/>
          <w:sz w:val="24"/>
          <w:szCs w:val="24"/>
        </w:rPr>
        <w:t> </w:t>
      </w:r>
      <w:r w:rsidRPr="00AF0B4B">
        <w:rPr>
          <w:rFonts w:ascii="Times New Roman" w:hAnsi="Times New Roman" w:cs="Times New Roman"/>
          <w:sz w:val="24"/>
          <w:szCs w:val="24"/>
        </w:rPr>
        <w:t>uprawniony do korzystania z informacji lub rozporządzania nimi podjął, przy</w:t>
      </w:r>
      <w:r>
        <w:rPr>
          <w:rFonts w:ascii="Times New Roman" w:hAnsi="Times New Roman" w:cs="Times New Roman"/>
          <w:sz w:val="24"/>
          <w:szCs w:val="24"/>
        </w:rPr>
        <w:t> </w:t>
      </w:r>
      <w:r w:rsidRPr="00AF0B4B">
        <w:rPr>
          <w:rFonts w:ascii="Times New Roman" w:hAnsi="Times New Roman" w:cs="Times New Roman"/>
          <w:sz w:val="24"/>
          <w:szCs w:val="24"/>
        </w:rPr>
        <w:t xml:space="preserve">zachowaniu należytej staranności, działania w </w:t>
      </w:r>
      <w:r>
        <w:rPr>
          <w:rFonts w:ascii="Times New Roman" w:hAnsi="Times New Roman" w:cs="Times New Roman"/>
          <w:sz w:val="24"/>
          <w:szCs w:val="24"/>
        </w:rPr>
        <w:t>celu utrzymania ich w poufności</w:t>
      </w:r>
      <w:r w:rsidRPr="00AF0B4B">
        <w:rPr>
          <w:rFonts w:ascii="Times New Roman" w:hAnsi="Times New Roman" w:cs="Times New Roman"/>
          <w:sz w:val="24"/>
          <w:szCs w:val="24"/>
        </w:rPr>
        <w:t>, zgodnie z art. 11 ust. 4 ustawy z dnia 16 kwietnia 1993 r. o zwalczaniu nieuczciwej</w:t>
      </w:r>
      <w:r>
        <w:rPr>
          <w:rFonts w:ascii="Times New Roman" w:hAnsi="Times New Roman" w:cs="Times New Roman"/>
          <w:sz w:val="24"/>
          <w:szCs w:val="24"/>
        </w:rPr>
        <w:t>.</w:t>
      </w:r>
    </w:p>
    <w:p w14:paraId="39A2355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Niewykazanie przez Wykonawcę, iż zastrzeżone informacj</w:t>
      </w:r>
      <w:r>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w:t>
      </w:r>
    </w:p>
    <w:p w14:paraId="1EE465D4"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t>Do upływu terminu składania ofert Wykonawca może wycofać ofertę.</w:t>
      </w:r>
    </w:p>
    <w:p w14:paraId="3B234417" w14:textId="77777777" w:rsidR="00286DE9" w:rsidRPr="00167E46"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52F80A89"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Najpóźniej przed otwarciem ofert Zamawiający udostępnia </w:t>
      </w:r>
      <w:bookmarkStart w:id="36" w:name="_Hlk107909962"/>
      <w:r w:rsidRPr="007A6777">
        <w:rPr>
          <w:rFonts w:ascii="Times New Roman" w:hAnsi="Times New Roman" w:cs="Times New Roman"/>
          <w:bCs/>
          <w:sz w:val="24"/>
          <w:szCs w:val="24"/>
        </w:rPr>
        <w:t xml:space="preserve">na </w:t>
      </w:r>
      <w:r w:rsidRPr="00AB0F83">
        <w:rPr>
          <w:rFonts w:ascii="Times New Roman" w:hAnsi="Times New Roman" w:cs="Times New Roman"/>
          <w:bCs/>
          <w:sz w:val="24"/>
          <w:szCs w:val="24"/>
        </w:rPr>
        <w:t>Platformie zakupowej</w:t>
      </w:r>
      <w:bookmarkEnd w:id="36"/>
      <w:r>
        <w:rPr>
          <w:rFonts w:ascii="Times New Roman" w:hAnsi="Times New Roman" w:cs="Times New Roman"/>
          <w:bCs/>
          <w:sz w:val="24"/>
          <w:szCs w:val="24"/>
        </w:rPr>
        <w:t xml:space="preserve"> </w:t>
      </w:r>
      <w:r w:rsidRPr="007A6777">
        <w:rPr>
          <w:rFonts w:ascii="Times New Roman" w:hAnsi="Times New Roman" w:cs="Times New Roman"/>
          <w:bCs/>
          <w:sz w:val="24"/>
          <w:szCs w:val="24"/>
        </w:rPr>
        <w:t>kwotę, jaką zamierza przeznaczyć na sfinansowanie zamówienia.</w:t>
      </w:r>
    </w:p>
    <w:p w14:paraId="10B8FDFE"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Niezwłocznie po otwarciu ofert Zamawiający udostępnia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informacje o: nazwach</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lub imionach i nazwiskach oraz siedzibach i miejscach prowadzonej działalności gospodarczej, albo cenach lub kosztach zawartych w ofertach. </w:t>
      </w:r>
    </w:p>
    <w:p w14:paraId="23F4B30C"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7D85888E"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Zamawiający</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poinformuje o zmianie terminu otwarcia ofert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prowadzonego postępowania.</w:t>
      </w:r>
    </w:p>
    <w:bookmarkEnd w:id="35"/>
    <w:p w14:paraId="7273D87C" w14:textId="77777777" w:rsidR="006D6653" w:rsidRDefault="006D6653" w:rsidP="00223F20">
      <w:pPr>
        <w:spacing w:after="120" w:line="240" w:lineRule="auto"/>
        <w:jc w:val="both"/>
        <w:rPr>
          <w:rFonts w:ascii="Times New Roman" w:hAnsi="Times New Roman" w:cs="Times New Roman"/>
          <w:b/>
          <w:sz w:val="24"/>
          <w:szCs w:val="24"/>
        </w:rPr>
      </w:pPr>
    </w:p>
    <w:p w14:paraId="6144F904" w14:textId="77777777" w:rsidR="00BD3600" w:rsidRPr="005C139A" w:rsidRDefault="009B22C0" w:rsidP="00223F20">
      <w:pPr>
        <w:spacing w:after="120" w:line="240" w:lineRule="auto"/>
        <w:jc w:val="both"/>
        <w:rPr>
          <w:rFonts w:ascii="Times New Roman" w:hAnsi="Times New Roman" w:cs="Times New Roman"/>
          <w:sz w:val="24"/>
          <w:szCs w:val="24"/>
        </w:rPr>
      </w:pPr>
      <w:r w:rsidRPr="00BD3600">
        <w:rPr>
          <w:rFonts w:ascii="Times New Roman" w:hAnsi="Times New Roman" w:cs="Times New Roman"/>
          <w:b/>
          <w:sz w:val="24"/>
          <w:szCs w:val="24"/>
        </w:rPr>
        <w:t xml:space="preserve">XVII. MIEJSCE ORAZ </w:t>
      </w:r>
      <w:r w:rsidRPr="005C139A">
        <w:rPr>
          <w:rFonts w:ascii="Times New Roman" w:hAnsi="Times New Roman" w:cs="Times New Roman"/>
          <w:b/>
          <w:sz w:val="24"/>
          <w:szCs w:val="24"/>
        </w:rPr>
        <w:t>TERMIN SKŁADANIA I OTWARCIA OFERT.</w:t>
      </w:r>
    </w:p>
    <w:p w14:paraId="2E1204EB" w14:textId="5ADD9AB3" w:rsidR="00AB0F83" w:rsidRPr="00657DE6"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Ofertę należy złożyć</w:t>
      </w:r>
      <w:r w:rsidR="00C3146C" w:rsidRPr="007D6BDF">
        <w:rPr>
          <w:rFonts w:ascii="Times New Roman" w:hAnsi="Times New Roman" w:cs="Times New Roman"/>
          <w:sz w:val="24"/>
          <w:szCs w:val="24"/>
        </w:rPr>
        <w:t xml:space="preserve"> </w:t>
      </w:r>
      <w:r w:rsidRPr="007D6BDF">
        <w:rPr>
          <w:rFonts w:ascii="Times New Roman" w:hAnsi="Times New Roman" w:cs="Times New Roman"/>
          <w:sz w:val="24"/>
          <w:szCs w:val="24"/>
        </w:rPr>
        <w:t xml:space="preserve">do </w:t>
      </w:r>
      <w:r w:rsidRPr="00657DE6">
        <w:rPr>
          <w:rFonts w:ascii="Times New Roman" w:hAnsi="Times New Roman" w:cs="Times New Roman"/>
          <w:sz w:val="24"/>
          <w:szCs w:val="24"/>
        </w:rPr>
        <w:t xml:space="preserve">dnia </w:t>
      </w:r>
      <w:r w:rsidR="00657DE6" w:rsidRPr="00657DE6">
        <w:rPr>
          <w:rFonts w:ascii="Times New Roman" w:hAnsi="Times New Roman" w:cs="Times New Roman"/>
          <w:color w:val="000000" w:themeColor="text1"/>
          <w:sz w:val="24"/>
          <w:szCs w:val="24"/>
        </w:rPr>
        <w:t>2</w:t>
      </w:r>
      <w:r w:rsidR="00E46C24">
        <w:rPr>
          <w:rFonts w:ascii="Times New Roman" w:hAnsi="Times New Roman" w:cs="Times New Roman"/>
          <w:color w:val="000000" w:themeColor="text1"/>
          <w:sz w:val="24"/>
          <w:szCs w:val="24"/>
        </w:rPr>
        <w:t>1</w:t>
      </w:r>
      <w:r w:rsidR="00657DE6" w:rsidRPr="00657DE6">
        <w:rPr>
          <w:rFonts w:ascii="Times New Roman" w:hAnsi="Times New Roman" w:cs="Times New Roman"/>
          <w:color w:val="000000" w:themeColor="text1"/>
          <w:sz w:val="24"/>
          <w:szCs w:val="24"/>
        </w:rPr>
        <w:t>/11/2023</w:t>
      </w:r>
      <w:r w:rsidR="00CD5D91" w:rsidRPr="00657DE6">
        <w:rPr>
          <w:rFonts w:ascii="Times New Roman" w:hAnsi="Times New Roman" w:cs="Times New Roman"/>
          <w:color w:val="000000" w:themeColor="text1"/>
          <w:sz w:val="24"/>
          <w:szCs w:val="24"/>
        </w:rPr>
        <w:t xml:space="preserve"> </w:t>
      </w:r>
      <w:r w:rsidRPr="00657DE6">
        <w:rPr>
          <w:rFonts w:ascii="Times New Roman" w:hAnsi="Times New Roman" w:cs="Times New Roman"/>
          <w:color w:val="000000" w:themeColor="text1"/>
          <w:sz w:val="24"/>
          <w:szCs w:val="24"/>
        </w:rPr>
        <w:t xml:space="preserve">r. </w:t>
      </w:r>
      <w:r w:rsidRPr="00657DE6">
        <w:rPr>
          <w:rFonts w:ascii="Times New Roman" w:hAnsi="Times New Roman" w:cs="Times New Roman"/>
          <w:sz w:val="24"/>
          <w:szCs w:val="24"/>
        </w:rPr>
        <w:t xml:space="preserve">do godz. </w:t>
      </w:r>
      <w:r w:rsidR="00B53CC0" w:rsidRPr="00657DE6">
        <w:rPr>
          <w:rFonts w:ascii="Times New Roman" w:hAnsi="Times New Roman" w:cs="Times New Roman"/>
          <w:sz w:val="24"/>
          <w:szCs w:val="24"/>
        </w:rPr>
        <w:t xml:space="preserve">10:00 </w:t>
      </w:r>
      <w:r w:rsidRPr="00657DE6">
        <w:rPr>
          <w:rFonts w:ascii="Times New Roman" w:hAnsi="Times New Roman" w:cs="Times New Roman"/>
          <w:sz w:val="24"/>
          <w:szCs w:val="24"/>
        </w:rPr>
        <w:t>pod rygorem nieważności na</w:t>
      </w:r>
      <w:r w:rsidR="003B4D5D" w:rsidRPr="00657DE6">
        <w:rPr>
          <w:rFonts w:ascii="Times New Roman" w:hAnsi="Times New Roman" w:cs="Times New Roman"/>
          <w:sz w:val="24"/>
          <w:szCs w:val="24"/>
        </w:rPr>
        <w:t> </w:t>
      </w:r>
      <w:r w:rsidRPr="00657DE6">
        <w:rPr>
          <w:rFonts w:ascii="Times New Roman" w:hAnsi="Times New Roman" w:cs="Times New Roman"/>
          <w:sz w:val="24"/>
          <w:szCs w:val="24"/>
        </w:rPr>
        <w:t>adres Platformy zakupowej. Ryzyko błędnego doręczenia oferty obciąża Wykonawcę.</w:t>
      </w:r>
    </w:p>
    <w:p w14:paraId="04536585" w14:textId="77777777" w:rsidR="00AB0F83" w:rsidRPr="00657DE6"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657DE6">
        <w:rPr>
          <w:rFonts w:ascii="Times New Roman" w:hAnsi="Times New Roman" w:cs="Times New Roman"/>
          <w:sz w:val="24"/>
          <w:szCs w:val="24"/>
        </w:rPr>
        <w:t>Za datę złożenia oferty przyjmuje się datę przekazania danych tj. czas</w:t>
      </w:r>
      <w:r w:rsidR="003B4D5D" w:rsidRPr="00657DE6">
        <w:rPr>
          <w:rFonts w:ascii="Times New Roman" w:hAnsi="Times New Roman" w:cs="Times New Roman"/>
          <w:sz w:val="24"/>
          <w:szCs w:val="24"/>
        </w:rPr>
        <w:t>,</w:t>
      </w:r>
      <w:r w:rsidRPr="00657DE6">
        <w:rPr>
          <w:rFonts w:ascii="Times New Roman" w:hAnsi="Times New Roman" w:cs="Times New Roman"/>
          <w:sz w:val="24"/>
          <w:szCs w:val="24"/>
        </w:rPr>
        <w:t xml:space="preserve"> w którym zostanie potwierdzone złożenie oferty przez Wykonawcę. Za datę i godzinę złożenia oferty rozumie się datę i godzinę jej wpływu tj. datę i godzinę złożenia oferty wyświetloną na koncie Zamawiającego. </w:t>
      </w:r>
    </w:p>
    <w:p w14:paraId="0E6A50FF" w14:textId="3678E92E" w:rsidR="00AB0F83" w:rsidRPr="007D6BDF"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657DE6">
        <w:rPr>
          <w:rFonts w:ascii="Times New Roman" w:hAnsi="Times New Roman" w:cs="Times New Roman"/>
          <w:sz w:val="24"/>
          <w:szCs w:val="24"/>
        </w:rPr>
        <w:t xml:space="preserve">Otwarcie ofert nastąpi w dniu </w:t>
      </w:r>
      <w:r w:rsidR="00657DE6" w:rsidRPr="00657DE6">
        <w:rPr>
          <w:rFonts w:ascii="Times New Roman" w:hAnsi="Times New Roman" w:cs="Times New Roman"/>
          <w:color w:val="000000" w:themeColor="text1"/>
          <w:sz w:val="24"/>
          <w:szCs w:val="24"/>
        </w:rPr>
        <w:t>2</w:t>
      </w:r>
      <w:r w:rsidR="00E46C24">
        <w:rPr>
          <w:rFonts w:ascii="Times New Roman" w:hAnsi="Times New Roman" w:cs="Times New Roman"/>
          <w:color w:val="000000" w:themeColor="text1"/>
          <w:sz w:val="24"/>
          <w:szCs w:val="24"/>
        </w:rPr>
        <w:t>1</w:t>
      </w:r>
      <w:r w:rsidR="00657DE6" w:rsidRPr="00657DE6">
        <w:rPr>
          <w:rFonts w:ascii="Times New Roman" w:hAnsi="Times New Roman" w:cs="Times New Roman"/>
          <w:color w:val="000000" w:themeColor="text1"/>
          <w:sz w:val="24"/>
          <w:szCs w:val="24"/>
        </w:rPr>
        <w:t xml:space="preserve">/11/2023 </w:t>
      </w:r>
      <w:r w:rsidR="00D860E4" w:rsidRPr="00657DE6">
        <w:rPr>
          <w:rFonts w:ascii="Times New Roman" w:hAnsi="Times New Roman" w:cs="Times New Roman"/>
          <w:color w:val="000000" w:themeColor="text1"/>
          <w:sz w:val="24"/>
          <w:szCs w:val="24"/>
        </w:rPr>
        <w:t xml:space="preserve">r. </w:t>
      </w:r>
      <w:r w:rsidRPr="00657DE6">
        <w:rPr>
          <w:rFonts w:ascii="Times New Roman" w:hAnsi="Times New Roman" w:cs="Times New Roman"/>
          <w:sz w:val="24"/>
          <w:szCs w:val="24"/>
        </w:rPr>
        <w:t>do</w:t>
      </w:r>
      <w:r w:rsidRPr="007D6BDF">
        <w:rPr>
          <w:rFonts w:ascii="Times New Roman" w:hAnsi="Times New Roman" w:cs="Times New Roman"/>
          <w:sz w:val="24"/>
          <w:szCs w:val="24"/>
        </w:rPr>
        <w:t xml:space="preserve"> godz. </w:t>
      </w:r>
      <w:r w:rsidR="00B53CC0" w:rsidRPr="007D6BDF">
        <w:rPr>
          <w:rFonts w:ascii="Times New Roman" w:hAnsi="Times New Roman" w:cs="Times New Roman"/>
          <w:sz w:val="24"/>
          <w:szCs w:val="24"/>
        </w:rPr>
        <w:t>10:</w:t>
      </w:r>
      <w:r w:rsidR="00697D8E" w:rsidRPr="007D6BDF">
        <w:rPr>
          <w:rFonts w:ascii="Times New Roman" w:hAnsi="Times New Roman" w:cs="Times New Roman"/>
          <w:sz w:val="24"/>
          <w:szCs w:val="24"/>
        </w:rPr>
        <w:t>1</w:t>
      </w:r>
      <w:r w:rsidR="00B53CC0" w:rsidRPr="007D6BDF">
        <w:rPr>
          <w:rFonts w:ascii="Times New Roman" w:hAnsi="Times New Roman" w:cs="Times New Roman"/>
          <w:sz w:val="24"/>
          <w:szCs w:val="24"/>
        </w:rPr>
        <w:t>5.</w:t>
      </w:r>
    </w:p>
    <w:p w14:paraId="1FB20A86" w14:textId="77777777" w:rsidR="006D6653" w:rsidRPr="009B22C0" w:rsidRDefault="006D6653" w:rsidP="00223F20">
      <w:pPr>
        <w:pStyle w:val="Akapitzlist"/>
        <w:spacing w:after="120" w:line="240" w:lineRule="auto"/>
        <w:ind w:left="284"/>
        <w:contextualSpacing w:val="0"/>
        <w:jc w:val="both"/>
        <w:rPr>
          <w:rFonts w:ascii="Times New Roman" w:hAnsi="Times New Roman" w:cs="Times New Roman"/>
          <w:sz w:val="24"/>
          <w:szCs w:val="24"/>
        </w:rPr>
      </w:pPr>
    </w:p>
    <w:p w14:paraId="0C4A7FE3" w14:textId="77777777" w:rsidR="00330AE4" w:rsidRDefault="009B22C0" w:rsidP="00223F20">
      <w:pPr>
        <w:spacing w:after="12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XVIII. OPIS SPOSOBU OBLICZENIA CENY</w:t>
      </w:r>
    </w:p>
    <w:p w14:paraId="2118ECB3" w14:textId="6DB67DCC"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330AE4">
        <w:rPr>
          <w:rFonts w:ascii="Times New Roman" w:hAnsi="Times New Roman" w:cs="Times New Roman"/>
          <w:sz w:val="24"/>
          <w:szCs w:val="24"/>
        </w:rPr>
        <w:lastRenderedPageBreak/>
        <w:t>Ceną w rozumieniu ustawy z dnia 9 maja 2014</w:t>
      </w:r>
      <w:r w:rsidR="008403F8">
        <w:rPr>
          <w:rFonts w:ascii="Times New Roman" w:hAnsi="Times New Roman" w:cs="Times New Roman"/>
          <w:sz w:val="24"/>
          <w:szCs w:val="24"/>
        </w:rPr>
        <w:t xml:space="preserve"> </w:t>
      </w:r>
      <w:r w:rsidRPr="00330AE4">
        <w:rPr>
          <w:rFonts w:ascii="Times New Roman" w:hAnsi="Times New Roman" w:cs="Times New Roman"/>
          <w:sz w:val="24"/>
          <w:szCs w:val="24"/>
        </w:rPr>
        <w:t xml:space="preserve">r. o informowaniu o cenach towarów                    i usług będzie wartość (cena całkowita wyrażona w jednostkach pieniężnych, którą </w:t>
      </w:r>
      <w:r>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z dokładnością do dwóch miejsc po przecinku. </w:t>
      </w:r>
    </w:p>
    <w:p w14:paraId="04956C7B" w14:textId="77777777" w:rsidR="00286DE9" w:rsidRPr="004A5694" w:rsidRDefault="00286DE9"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37" w:name="_Hlk107482033"/>
      <w:r w:rsidRPr="004A5694">
        <w:rPr>
          <w:rFonts w:ascii="Times New Roman" w:hAnsi="Times New Roman" w:cs="Times New Roman"/>
          <w:sz w:val="24"/>
          <w:szCs w:val="24"/>
        </w:rPr>
        <w:t xml:space="preserve">Cenę należy podać w formie ryczałtu, którego definicję określa art. 632 kodeksu cywilnego. </w:t>
      </w:r>
    </w:p>
    <w:p w14:paraId="16D1A3DE"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0388399E" w14:textId="0049CDCE"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Cena podana w ofercie powinna uwzględniać wszystkie wymagania SWZ oraz obejmować wszelkie koszty, jakie poniesie Wykonawca z tytułu należytej oraz zgodnej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z obowiązującymi przepisami realizacji przedmiotu zamówienia. </w:t>
      </w:r>
    </w:p>
    <w:p w14:paraId="1C171E32"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zobowiązany jest uwzględnić koszty pracy, których wartość przyjęta do ustalenia ceny nie może być niższa od minimalnego wynagrodzenia o pracę. </w:t>
      </w:r>
    </w:p>
    <w:p w14:paraId="3DEE15B1" w14:textId="2A68F822"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odpowiedzialnością materialną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i zobowiązaniami Wykonawcy wymienionymi w warunkach umowy oraz przepisach prawa. </w:t>
      </w:r>
    </w:p>
    <w:p w14:paraId="543D6292" w14:textId="4AF00CC9"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w:t>
      </w:r>
      <w:r>
        <w:rPr>
          <w:rFonts w:ascii="Times New Roman" w:hAnsi="Times New Roman" w:cs="Times New Roman"/>
          <w:sz w:val="24"/>
          <w:szCs w:val="24"/>
        </w:rPr>
        <w:t>ofertowym</w:t>
      </w:r>
      <w:r w:rsidRPr="00330AE4">
        <w:rPr>
          <w:rFonts w:ascii="Times New Roman" w:hAnsi="Times New Roman" w:cs="Times New Roman"/>
          <w:sz w:val="24"/>
          <w:szCs w:val="24"/>
        </w:rPr>
        <w:t xml:space="preserve"> (po uwzględnieniu wszelkich upustów i</w:t>
      </w:r>
      <w:r w:rsidR="003B4D5D">
        <w:rPr>
          <w:rFonts w:ascii="Times New Roman" w:hAnsi="Times New Roman" w:cs="Times New Roman"/>
          <w:sz w:val="24"/>
          <w:szCs w:val="24"/>
        </w:rPr>
        <w:t> </w:t>
      </w:r>
      <w:r w:rsidRPr="00330AE4">
        <w:rPr>
          <w:rFonts w:ascii="Times New Roman" w:hAnsi="Times New Roman" w:cs="Times New Roman"/>
          <w:sz w:val="24"/>
          <w:szCs w:val="24"/>
        </w:rPr>
        <w:t xml:space="preserve">rabatów): </w:t>
      </w:r>
      <w:r>
        <w:rPr>
          <w:rFonts w:ascii="Times New Roman" w:hAnsi="Times New Roman" w:cs="Times New Roman"/>
          <w:sz w:val="24"/>
          <w:szCs w:val="24"/>
        </w:rPr>
        <w:t>całkowitą cenę za realizację zamówienia – cen</w:t>
      </w:r>
      <w:r w:rsidR="009C4FDF">
        <w:rPr>
          <w:rFonts w:ascii="Times New Roman" w:hAnsi="Times New Roman" w:cs="Times New Roman"/>
          <w:sz w:val="24"/>
          <w:szCs w:val="24"/>
        </w:rPr>
        <w:t>ę</w:t>
      </w:r>
      <w:r>
        <w:rPr>
          <w:rFonts w:ascii="Times New Roman" w:hAnsi="Times New Roman" w:cs="Times New Roman"/>
          <w:sz w:val="24"/>
          <w:szCs w:val="24"/>
        </w:rPr>
        <w:t xml:space="preserve"> netto</w:t>
      </w:r>
      <w:r w:rsidRPr="00330AE4">
        <w:rPr>
          <w:rFonts w:ascii="Times New Roman" w:hAnsi="Times New Roman" w:cs="Times New Roman"/>
          <w:sz w:val="24"/>
          <w:szCs w:val="24"/>
        </w:rPr>
        <w:t xml:space="preserve">, stawkę VAT i </w:t>
      </w:r>
      <w:r>
        <w:rPr>
          <w:rFonts w:ascii="Times New Roman" w:hAnsi="Times New Roman" w:cs="Times New Roman"/>
          <w:sz w:val="24"/>
          <w:szCs w:val="24"/>
        </w:rPr>
        <w:t>cenę</w:t>
      </w:r>
      <w:r w:rsidRPr="00330AE4">
        <w:rPr>
          <w:rFonts w:ascii="Times New Roman" w:hAnsi="Times New Roman" w:cs="Times New Roman"/>
          <w:sz w:val="24"/>
          <w:szCs w:val="24"/>
        </w:rPr>
        <w:t xml:space="preserve"> brutto </w:t>
      </w:r>
      <w:r>
        <w:rPr>
          <w:rFonts w:ascii="Times New Roman" w:hAnsi="Times New Roman" w:cs="Times New Roman"/>
          <w:sz w:val="24"/>
          <w:szCs w:val="24"/>
        </w:rPr>
        <w:t>obliczoną na podstawie zestawienia kosztów zadania zawartego w formularzu ofertowym w</w:t>
      </w:r>
      <w:r w:rsidR="003B4D5D">
        <w:rPr>
          <w:rFonts w:ascii="Times New Roman" w:hAnsi="Times New Roman" w:cs="Times New Roman"/>
          <w:sz w:val="24"/>
          <w:szCs w:val="24"/>
        </w:rPr>
        <w:t> </w:t>
      </w:r>
      <w:r>
        <w:rPr>
          <w:rFonts w:ascii="Times New Roman" w:hAnsi="Times New Roman" w:cs="Times New Roman"/>
          <w:sz w:val="24"/>
          <w:szCs w:val="24"/>
        </w:rPr>
        <w:t>poszczególnych pakietach.</w:t>
      </w:r>
    </w:p>
    <w:p w14:paraId="51FB692F" w14:textId="77777777"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38" w:name="_Hlk107482055"/>
      <w:bookmarkEnd w:id="37"/>
      <w:r w:rsidRPr="00EC37D9">
        <w:rPr>
          <w:rFonts w:ascii="Times New Roman" w:hAnsi="Times New Roman" w:cs="Times New Roman"/>
          <w:sz w:val="24"/>
          <w:szCs w:val="24"/>
        </w:rPr>
        <w:t xml:space="preserve">Wykonawca mający siedzibę lub miejsce zamieszkania poza terytorium Rzeczypospolitej Polskiej (Wykonawca zagraniczny), wskazuje wyłącznie kwoty netto. </w:t>
      </w:r>
    </w:p>
    <w:p w14:paraId="23C45FB1" w14:textId="0B1A4875" w:rsidR="007D6BDF" w:rsidRPr="007D6BDF" w:rsidRDefault="00AB0F83" w:rsidP="007D6BDF">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73D66E8" w14:textId="2C02F215" w:rsidR="00AB0F83" w:rsidRPr="007D6BDF" w:rsidRDefault="00AB0F83" w:rsidP="007D6BDF">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Ustalenie prawidłowej stawki podatku VAT leży po stronie Wykonawcy. </w:t>
      </w:r>
    </w:p>
    <w:p w14:paraId="49A192F2" w14:textId="77777777" w:rsidR="00AB0F83" w:rsidRPr="007D6BDF"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Zamawiający nie uzna za oczywistą omyłkę i nie poprawi błędnie ustalonej stawki podatku VAT.</w:t>
      </w:r>
    </w:p>
    <w:p w14:paraId="568F1E63" w14:textId="77777777" w:rsidR="00AB0F83" w:rsidRPr="00EC37D9"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39" w:name="_Hlk107482091"/>
      <w:bookmarkEnd w:id="38"/>
      <w:r w:rsidRPr="00EC37D9">
        <w:rPr>
          <w:rFonts w:ascii="Times New Roman" w:hAnsi="Times New Roman" w:cs="Times New Roman"/>
          <w:sz w:val="24"/>
          <w:szCs w:val="24"/>
        </w:rPr>
        <w:t xml:space="preserve">dolicza do przedstawionej w niej ceny podatek od towarów i usług, który miałby obowiązek wpłacić zgodnie z obowiązującymi przepisami. </w:t>
      </w:r>
    </w:p>
    <w:bookmarkEnd w:id="39"/>
    <w:p w14:paraId="76E67FDF" w14:textId="77777777" w:rsidR="00027AF7" w:rsidRPr="009B22C0" w:rsidRDefault="00027AF7" w:rsidP="00223F20">
      <w:pPr>
        <w:spacing w:after="120" w:line="240" w:lineRule="auto"/>
        <w:rPr>
          <w:rFonts w:ascii="Times New Roman" w:hAnsi="Times New Roman" w:cs="Times New Roman"/>
          <w:sz w:val="24"/>
          <w:szCs w:val="24"/>
        </w:rPr>
      </w:pPr>
    </w:p>
    <w:p w14:paraId="12318C14" w14:textId="77777777" w:rsidR="00330AE4" w:rsidRDefault="009B22C0" w:rsidP="00223F20">
      <w:pPr>
        <w:spacing w:after="12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lastRenderedPageBreak/>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11D7A107" w14:textId="77777777" w:rsidR="00762272" w:rsidRPr="007D6BDF" w:rsidRDefault="00762272" w:rsidP="00223F20">
      <w:pPr>
        <w:pStyle w:val="Akapitzlist"/>
        <w:numPr>
          <w:ilvl w:val="0"/>
          <w:numId w:val="19"/>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 xml:space="preserve">Zamawiający </w:t>
      </w:r>
      <w:r w:rsidRPr="007D6BDF">
        <w:rPr>
          <w:rFonts w:ascii="Times New Roman" w:hAnsi="Times New Roman" w:cs="Times New Roman"/>
          <w:sz w:val="24"/>
          <w:szCs w:val="24"/>
        </w:rPr>
        <w:t xml:space="preserve">przyjął 100 % ceny jako kryterium wyboru najkorzystniejszej oferty. </w:t>
      </w:r>
    </w:p>
    <w:p w14:paraId="4A3DE6C9" w14:textId="368A092B" w:rsidR="00762272" w:rsidRPr="007D6BDF" w:rsidRDefault="00762272" w:rsidP="00223F20">
      <w:pPr>
        <w:pStyle w:val="Akapitzlist"/>
        <w:numPr>
          <w:ilvl w:val="0"/>
          <w:numId w:val="33"/>
        </w:numPr>
        <w:spacing w:after="120" w:line="240" w:lineRule="auto"/>
        <w:ind w:left="567" w:hanging="283"/>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Kryterium cena zostanie wyliczona według poniższego wzoru:  </w:t>
      </w:r>
    </w:p>
    <w:p w14:paraId="43CB8FDA" w14:textId="77777777" w:rsidR="00762272" w:rsidRPr="007D6BDF" w:rsidRDefault="00762272" w:rsidP="00223F20">
      <w:pPr>
        <w:spacing w:after="120" w:line="240" w:lineRule="auto"/>
        <w:rPr>
          <w:rFonts w:ascii="Times New Roman" w:hAnsi="Times New Roman" w:cs="Times New Roman"/>
          <w:sz w:val="16"/>
          <w:szCs w:val="16"/>
        </w:rPr>
      </w:pPr>
      <w:r w:rsidRPr="007D6BDF">
        <w:rPr>
          <w:rFonts w:ascii="Times New Roman" w:hAnsi="Times New Roman" w:cs="Times New Roman"/>
          <w:sz w:val="16"/>
          <w:szCs w:val="16"/>
        </w:rPr>
        <w:t>Cena oferty najniższa spośród wszystkich ważnych ofert  (bez ofert, które zostały wykluczone,  odrzucone)</w:t>
      </w:r>
    </w:p>
    <w:p w14:paraId="735A6812" w14:textId="77777777" w:rsidR="00762272" w:rsidRPr="007D6BDF" w:rsidRDefault="00762272" w:rsidP="00223F20">
      <w:pPr>
        <w:spacing w:after="120" w:line="240" w:lineRule="auto"/>
        <w:rPr>
          <w:rFonts w:ascii="Times New Roman" w:hAnsi="Times New Roman" w:cs="Times New Roman"/>
          <w:sz w:val="20"/>
          <w:szCs w:val="20"/>
        </w:rPr>
      </w:pPr>
      <w:r w:rsidRPr="007D6BDF">
        <w:rPr>
          <w:rFonts w:ascii="Times New Roman" w:hAnsi="Times New Roman" w:cs="Times New Roman"/>
          <w:sz w:val="20"/>
          <w:szCs w:val="20"/>
        </w:rPr>
        <w:t xml:space="preserve">             Cena= ----------------------------------------------------------------- x 100% x 100                                                              </w:t>
      </w:r>
    </w:p>
    <w:p w14:paraId="61A7C088" w14:textId="688E9900" w:rsidR="00762272" w:rsidRPr="007D6BDF" w:rsidRDefault="00762272" w:rsidP="00133237">
      <w:pPr>
        <w:spacing w:after="120" w:line="240" w:lineRule="auto"/>
        <w:rPr>
          <w:rFonts w:ascii="Times New Roman" w:hAnsi="Times New Roman" w:cs="Times New Roman"/>
          <w:sz w:val="16"/>
          <w:szCs w:val="16"/>
        </w:rPr>
      </w:pPr>
      <w:r w:rsidRPr="007D6BDF">
        <w:rPr>
          <w:rFonts w:ascii="Times New Roman" w:hAnsi="Times New Roman" w:cs="Times New Roman"/>
          <w:sz w:val="16"/>
          <w:szCs w:val="16"/>
        </w:rPr>
        <w:t xml:space="preserve">Cena badanej oferty spośród ważnych ofert  (bez ofert, które zostały wykluczone, odrzucone) </w:t>
      </w:r>
    </w:p>
    <w:p w14:paraId="7B920535" w14:textId="77777777" w:rsidR="00762272" w:rsidRPr="007D6BDF"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Ocena końcowa oferty </w:t>
      </w:r>
    </w:p>
    <w:p w14:paraId="2BDEC05C" w14:textId="77777777" w:rsidR="00762272" w:rsidRPr="008305B0" w:rsidRDefault="00762272" w:rsidP="00223F20">
      <w:pPr>
        <w:spacing w:after="120" w:line="240" w:lineRule="auto"/>
        <w:jc w:val="both"/>
        <w:rPr>
          <w:rFonts w:ascii="Times New Roman" w:hAnsi="Times New Roman" w:cs="Times New Roman"/>
          <w:b/>
          <w:sz w:val="24"/>
          <w:szCs w:val="24"/>
        </w:rPr>
      </w:pPr>
      <w:r w:rsidRPr="007D6BDF">
        <w:rPr>
          <w:rFonts w:ascii="Times New Roman" w:hAnsi="Times New Roman" w:cs="Times New Roman"/>
          <w:sz w:val="24"/>
          <w:szCs w:val="24"/>
        </w:rPr>
        <w:t xml:space="preserve">           O</w:t>
      </w:r>
      <w:r w:rsidRPr="007D6BDF">
        <w:rPr>
          <w:rFonts w:ascii="Times New Roman" w:hAnsi="Times New Roman" w:cs="Times New Roman"/>
          <w:sz w:val="24"/>
          <w:szCs w:val="24"/>
          <w:vertAlign w:val="subscript"/>
        </w:rPr>
        <w:t xml:space="preserve"> k</w:t>
      </w:r>
      <w:r w:rsidRPr="007D6BDF">
        <w:rPr>
          <w:rFonts w:ascii="Times New Roman" w:hAnsi="Times New Roman" w:cs="Times New Roman"/>
          <w:sz w:val="24"/>
          <w:szCs w:val="24"/>
        </w:rPr>
        <w:t xml:space="preserve"> = cena 100%</w:t>
      </w:r>
      <w:r w:rsidRPr="008305B0">
        <w:rPr>
          <w:rFonts w:ascii="Times New Roman" w:hAnsi="Times New Roman" w:cs="Times New Roman"/>
          <w:b/>
          <w:sz w:val="24"/>
          <w:szCs w:val="24"/>
        </w:rPr>
        <w:t xml:space="preserve">                      </w:t>
      </w:r>
    </w:p>
    <w:p w14:paraId="1B8657E0" w14:textId="77777777" w:rsidR="00762272" w:rsidRPr="008305B0"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Zamawiający udzieli zamówienia Wykonawcy, którego oferta odpowiada wszystkim wymaganiom przedstawionym w niniejszej SWZ i u</w:t>
      </w:r>
      <w:r>
        <w:rPr>
          <w:rFonts w:ascii="Times New Roman" w:hAnsi="Times New Roman" w:cs="Times New Roman"/>
          <w:sz w:val="24"/>
          <w:szCs w:val="24"/>
        </w:rPr>
        <w:t xml:space="preserve">stawy </w:t>
      </w:r>
      <w:r w:rsidRPr="008305B0">
        <w:rPr>
          <w:rFonts w:ascii="Times New Roman" w:hAnsi="Times New Roman" w:cs="Times New Roman"/>
          <w:sz w:val="24"/>
          <w:szCs w:val="24"/>
        </w:rPr>
        <w:t>Pzp oraz została oceniona jako najkorzystniejsza w oparciu o podane kryteria oceny ofert, tj. uzyska największą liczbę punktów.</w:t>
      </w:r>
    </w:p>
    <w:p w14:paraId="0BE5E6AC" w14:textId="77777777" w:rsidR="00762272" w:rsidRPr="007D6BDF"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W toku badania i oceny ofert Zamawiający może żądać udzielenia przez Wykonawców wyjaśnień treści złożonych przez nich ofert. </w:t>
      </w:r>
    </w:p>
    <w:p w14:paraId="0D5B6D50" w14:textId="578EC704" w:rsidR="009765EB" w:rsidRPr="007D6BDF" w:rsidRDefault="00D00022" w:rsidP="00E60FA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 xml:space="preserve">Wykonawca nie jest zobowiązany do złożenia wraz z ofertą oświadczenia JEDZ, </w:t>
      </w:r>
      <w:r w:rsidR="00B47CDF" w:rsidRPr="007D6BDF">
        <w:rPr>
          <w:rFonts w:ascii="Times New Roman" w:hAnsi="Times New Roman" w:cs="Times New Roman"/>
          <w:sz w:val="24"/>
          <w:szCs w:val="24"/>
        </w:rPr>
        <w:t xml:space="preserve">Zamawiający ma </w:t>
      </w:r>
      <w:r w:rsidRPr="007D6BDF">
        <w:rPr>
          <w:rFonts w:ascii="Times New Roman" w:hAnsi="Times New Roman" w:cs="Times New Roman"/>
          <w:sz w:val="24"/>
          <w:szCs w:val="24"/>
        </w:rPr>
        <w:t xml:space="preserve">możliwość żądania tego oświadczenia wyłącznie od wykonawcy, którego oferta została najwyżej oceniona. </w:t>
      </w:r>
    </w:p>
    <w:p w14:paraId="6DF00021" w14:textId="77777777" w:rsidR="008F41BB" w:rsidRDefault="008F41BB" w:rsidP="00223F20">
      <w:pPr>
        <w:spacing w:after="120" w:line="240" w:lineRule="auto"/>
        <w:jc w:val="both"/>
        <w:rPr>
          <w:rFonts w:ascii="Times New Roman" w:hAnsi="Times New Roman" w:cs="Times New Roman"/>
          <w:b/>
          <w:sz w:val="24"/>
          <w:szCs w:val="24"/>
        </w:rPr>
      </w:pPr>
    </w:p>
    <w:p w14:paraId="077D5442" w14:textId="4857DE17" w:rsidR="003D0B6A" w:rsidRPr="008B4C7B" w:rsidRDefault="009B22C0" w:rsidP="00223F20">
      <w:pPr>
        <w:spacing w:after="120" w:line="240" w:lineRule="auto"/>
        <w:jc w:val="both"/>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 SPRAWIE ZAMÓWIENIA PUBLICZNEGO.</w:t>
      </w:r>
    </w:p>
    <w:p w14:paraId="6E16124F" w14:textId="77777777" w:rsidR="003D0B6A" w:rsidRPr="008B4C7B" w:rsidRDefault="009B22C0" w:rsidP="00223F20">
      <w:pPr>
        <w:pStyle w:val="Akapitzlist"/>
        <w:numPr>
          <w:ilvl w:val="0"/>
          <w:numId w:val="20"/>
        </w:numPr>
        <w:spacing w:after="120" w:line="240" w:lineRule="auto"/>
        <w:ind w:left="284" w:hanging="284"/>
        <w:contextualSpacing w:val="0"/>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5FC95297" w14:textId="77777777" w:rsidR="003D0B6A" w:rsidRPr="008B4C7B"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w:t>
      </w:r>
      <w:r w:rsidR="003B4D5D">
        <w:rPr>
          <w:rFonts w:ascii="Times New Roman" w:hAnsi="Times New Roman" w:cs="Times New Roman"/>
          <w:sz w:val="24"/>
          <w:szCs w:val="24"/>
        </w:rPr>
        <w:t> </w:t>
      </w:r>
      <w:r w:rsidRPr="008B4C7B">
        <w:rPr>
          <w:rFonts w:ascii="Times New Roman" w:hAnsi="Times New Roman" w:cs="Times New Roman"/>
          <w:sz w:val="24"/>
          <w:szCs w:val="24"/>
        </w:rPr>
        <w:t>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w:t>
      </w:r>
      <w:r w:rsidR="003B4D5D">
        <w:rPr>
          <w:rFonts w:ascii="Times New Roman" w:hAnsi="Times New Roman" w:cs="Times New Roman"/>
          <w:sz w:val="24"/>
          <w:szCs w:val="24"/>
        </w:rPr>
        <w:t> </w:t>
      </w:r>
      <w:r w:rsidRPr="008B4C7B">
        <w:rPr>
          <w:rFonts w:ascii="Times New Roman" w:hAnsi="Times New Roman" w:cs="Times New Roman"/>
          <w:sz w:val="24"/>
          <w:szCs w:val="24"/>
        </w:rPr>
        <w:t>łączną punktację,</w:t>
      </w:r>
    </w:p>
    <w:p w14:paraId="4972484A" w14:textId="240AA1C1"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Wykonawcach, których oferty zostały odrzucone</w:t>
      </w:r>
      <w:r w:rsidR="009C4FDF">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w:t>
      </w:r>
      <w:r w:rsidR="003B4D5D">
        <w:rPr>
          <w:rFonts w:ascii="Times New Roman" w:hAnsi="Times New Roman" w:cs="Times New Roman"/>
          <w:sz w:val="24"/>
          <w:szCs w:val="24"/>
        </w:rPr>
        <w:t> </w:t>
      </w:r>
      <w:r w:rsidR="00057688" w:rsidRPr="003D0B6A">
        <w:rPr>
          <w:rFonts w:ascii="Times New Roman" w:hAnsi="Times New Roman" w:cs="Times New Roman"/>
          <w:sz w:val="24"/>
          <w:szCs w:val="24"/>
        </w:rPr>
        <w:t>prawne</w:t>
      </w:r>
      <w:r w:rsidRPr="003D0B6A">
        <w:rPr>
          <w:rFonts w:ascii="Times New Roman" w:hAnsi="Times New Roman" w:cs="Times New Roman"/>
          <w:sz w:val="24"/>
          <w:szCs w:val="24"/>
        </w:rPr>
        <w:t>;</w:t>
      </w:r>
    </w:p>
    <w:p w14:paraId="404C2C21" w14:textId="77777777"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4545C162" w14:textId="77777777" w:rsid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udostępnia informacje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2018ACD0" w14:textId="77777777" w:rsidR="003D0B6A" w:rsidRPr="007D6BDF"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Zamawiający zawiera umowę w sprawie zamówienia publicznego w terminie nie krótszym niż 10 dni od dnia przesłania zawiadomienia o wyborze najkorzystniejszej oferty. Zamawiający może zawrzeć umowę w sprawie zamówienia publicznego przed upływem terminu 10 dni, jeżeli w postępowaniu o udzielenie zamówienia została złożona tylko jedna oferta.</w:t>
      </w:r>
    </w:p>
    <w:p w14:paraId="6DAA63BA" w14:textId="77777777" w:rsidR="009B22C0"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Jeżeli Wykonawca, którego oferta została wybrana, uchyla się od zawarcia umowy                       w sprawie zamówienia publicznego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w:t>
      </w:r>
      <w:r w:rsidR="003B4D5D">
        <w:rPr>
          <w:rFonts w:ascii="Times New Roman" w:hAnsi="Times New Roman" w:cs="Times New Roman"/>
          <w:sz w:val="24"/>
          <w:szCs w:val="24"/>
        </w:rPr>
        <w:t> </w:t>
      </w:r>
      <w:r w:rsidRPr="003D0B6A">
        <w:rPr>
          <w:rFonts w:ascii="Times New Roman" w:hAnsi="Times New Roman" w:cs="Times New Roman"/>
          <w:sz w:val="24"/>
          <w:szCs w:val="24"/>
        </w:rPr>
        <w:t>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3CC0D14E" w14:textId="77777777" w:rsidR="009B22C0" w:rsidRP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lastRenderedPageBreak/>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 Urzędowej Publikacji Unii Europejskiej.   </w:t>
      </w:r>
    </w:p>
    <w:p w14:paraId="0E132A3F" w14:textId="77777777" w:rsidR="00027AF7" w:rsidRPr="009B22C0" w:rsidRDefault="00027AF7" w:rsidP="00223F20">
      <w:pPr>
        <w:spacing w:after="120" w:line="240" w:lineRule="auto"/>
        <w:rPr>
          <w:rFonts w:ascii="Times New Roman" w:hAnsi="Times New Roman" w:cs="Times New Roman"/>
          <w:sz w:val="24"/>
          <w:szCs w:val="24"/>
        </w:rPr>
      </w:pPr>
    </w:p>
    <w:p w14:paraId="1178EA10" w14:textId="4B1EAA4F" w:rsidR="003D0B6A" w:rsidRPr="00496D4A" w:rsidRDefault="009B22C0" w:rsidP="00223F20">
      <w:pPr>
        <w:spacing w:after="12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w:t>
      </w:r>
      <w:r w:rsidR="007D6BDF">
        <w:rPr>
          <w:rFonts w:ascii="Times New Roman" w:hAnsi="Times New Roman" w:cs="Times New Roman"/>
          <w:b/>
          <w:sz w:val="24"/>
          <w:szCs w:val="24"/>
        </w:rPr>
        <w:t xml:space="preserve"> </w:t>
      </w:r>
      <w:r w:rsidR="00821C08">
        <w:rPr>
          <w:rFonts w:ascii="Times New Roman" w:hAnsi="Times New Roman" w:cs="Times New Roman"/>
          <w:b/>
          <w:sz w:val="24"/>
          <w:szCs w:val="24"/>
        </w:rPr>
        <w:t>WYKONANIA.</w:t>
      </w:r>
    </w:p>
    <w:p w14:paraId="3AB8A9E1" w14:textId="35C6CE4E" w:rsidR="00963E4E" w:rsidRPr="00D2524A" w:rsidRDefault="00F23736" w:rsidP="00223F20">
      <w:pPr>
        <w:pStyle w:val="Standard"/>
        <w:spacing w:after="120"/>
        <w:jc w:val="both"/>
      </w:pPr>
      <w:r w:rsidRPr="007D6BDF">
        <w:rPr>
          <w:rFonts w:ascii="Times New Roman" w:hAnsi="Times New Roman" w:cs="Times New Roman"/>
        </w:rPr>
        <w:t>Zamawiający nie wymaga wniesienia zabezpieczenia</w:t>
      </w:r>
      <w:r w:rsidRPr="00D15253">
        <w:rPr>
          <w:rFonts w:ascii="Times New Roman" w:hAnsi="Times New Roman" w:cs="Times New Roman"/>
        </w:rPr>
        <w:t xml:space="preserve"> należytego wykonania umowy.</w:t>
      </w:r>
    </w:p>
    <w:p w14:paraId="68662B5F" w14:textId="1C7F4A76" w:rsidR="009B22C0" w:rsidRPr="009B22C0" w:rsidRDefault="009B22C0" w:rsidP="00223F20">
      <w:pPr>
        <w:spacing w:after="120" w:line="240" w:lineRule="auto"/>
        <w:jc w:val="both"/>
        <w:rPr>
          <w:rFonts w:ascii="Times New Roman" w:hAnsi="Times New Roman" w:cs="Times New Roman"/>
          <w:sz w:val="24"/>
          <w:szCs w:val="24"/>
        </w:rPr>
      </w:pPr>
    </w:p>
    <w:p w14:paraId="329ACD7B" w14:textId="0FCEC577" w:rsidR="003D0B6A" w:rsidRDefault="009B22C0" w:rsidP="00223F20">
      <w:pPr>
        <w:spacing w:after="120" w:line="240" w:lineRule="auto"/>
        <w:jc w:val="both"/>
        <w:rPr>
          <w:rFonts w:ascii="Times New Roman" w:hAnsi="Times New Roman" w:cs="Times New Roman"/>
          <w:b/>
          <w:sz w:val="24"/>
          <w:szCs w:val="24"/>
        </w:rPr>
      </w:pPr>
      <w:r w:rsidRPr="003D0B6A">
        <w:rPr>
          <w:rFonts w:ascii="Times New Roman" w:hAnsi="Times New Roman" w:cs="Times New Roman"/>
          <w:b/>
          <w:sz w:val="24"/>
          <w:szCs w:val="24"/>
        </w:rPr>
        <w:t xml:space="preserve">XXII. </w:t>
      </w:r>
      <w:r w:rsidR="00496D4A">
        <w:rPr>
          <w:rFonts w:ascii="Times New Roman" w:hAnsi="Times New Roman" w:cs="Times New Roman"/>
          <w:b/>
          <w:sz w:val="24"/>
          <w:szCs w:val="24"/>
        </w:rPr>
        <w:t>PROJEKTOWANE</w:t>
      </w:r>
      <w:r w:rsidRPr="003D0B6A">
        <w:rPr>
          <w:rFonts w:ascii="Times New Roman" w:hAnsi="Times New Roman" w:cs="Times New Roman"/>
          <w:b/>
          <w:sz w:val="24"/>
          <w:szCs w:val="24"/>
        </w:rPr>
        <w:t xml:space="preserve"> POSTANOWIENIA</w:t>
      </w:r>
      <w:r w:rsidR="003172BB">
        <w:rPr>
          <w:rFonts w:ascii="Times New Roman" w:hAnsi="Times New Roman" w:cs="Times New Roman"/>
          <w:b/>
          <w:sz w:val="24"/>
          <w:szCs w:val="24"/>
        </w:rPr>
        <w:t xml:space="preserve"> </w:t>
      </w:r>
      <w:r w:rsidRPr="003D0B6A">
        <w:rPr>
          <w:rFonts w:ascii="Times New Roman" w:hAnsi="Times New Roman" w:cs="Times New Roman"/>
          <w:b/>
          <w:sz w:val="24"/>
          <w:szCs w:val="24"/>
        </w:rPr>
        <w:t xml:space="preserve">UMOWY W SPRAWIE ZAMÓWIENIA PUBLICZNEGO, </w:t>
      </w:r>
      <w:r w:rsidR="00496D4A">
        <w:rPr>
          <w:rFonts w:ascii="Times New Roman" w:hAnsi="Times New Roman" w:cs="Times New Roman"/>
          <w:b/>
          <w:sz w:val="24"/>
          <w:szCs w:val="24"/>
        </w:rPr>
        <w:t>KTÓRE ZOSTANĄ</w:t>
      </w:r>
      <w:r w:rsidR="003172BB">
        <w:rPr>
          <w:rFonts w:ascii="Times New Roman" w:hAnsi="Times New Roman" w:cs="Times New Roman"/>
          <w:b/>
          <w:sz w:val="24"/>
          <w:szCs w:val="24"/>
        </w:rPr>
        <w:t xml:space="preserve"> </w:t>
      </w:r>
      <w:r w:rsidR="00496D4A">
        <w:rPr>
          <w:rFonts w:ascii="Times New Roman" w:hAnsi="Times New Roman" w:cs="Times New Roman"/>
          <w:b/>
          <w:sz w:val="24"/>
          <w:szCs w:val="24"/>
        </w:rPr>
        <w:t>WPROWADZONE DO UMOWY W</w:t>
      </w:r>
      <w:r w:rsidRPr="003D0B6A">
        <w:rPr>
          <w:rFonts w:ascii="Times New Roman" w:hAnsi="Times New Roman" w:cs="Times New Roman"/>
          <w:b/>
          <w:sz w:val="24"/>
          <w:szCs w:val="24"/>
        </w:rPr>
        <w:t xml:space="preserve"> SPRAWIE ZAMÓWIENIA PUBLICZNEGO</w:t>
      </w:r>
      <w:r w:rsidR="00496D4A">
        <w:rPr>
          <w:rFonts w:ascii="Times New Roman" w:hAnsi="Times New Roman" w:cs="Times New Roman"/>
          <w:b/>
          <w:sz w:val="24"/>
          <w:szCs w:val="24"/>
        </w:rPr>
        <w:t>.</w:t>
      </w:r>
    </w:p>
    <w:p w14:paraId="77C9A5B9" w14:textId="77777777" w:rsidR="00B07CBC"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0DE79356" w14:textId="77777777" w:rsidR="00D84330" w:rsidRPr="007D6BDF"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Wzór umowy, po upływie terminu do składania ofert, nie podlega negocjacjom i złożenie oferty jest równoznaczne z pełną akceptacją umowy przez Wykonawcę.</w:t>
      </w:r>
    </w:p>
    <w:p w14:paraId="080BF7BA" w14:textId="77777777" w:rsidR="00D84330" w:rsidRPr="007D6BDF"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Zamawiający przewiduje możliwość zmiany niniejszej umowy w stosunku do treści oferty, na podstawie której dokonano wyboru Wykonawcy w następujących przypadkach i</w:t>
      </w:r>
      <w:r w:rsidR="00A7324B" w:rsidRPr="007D6BDF">
        <w:rPr>
          <w:rFonts w:ascii="Times New Roman" w:hAnsi="Times New Roman" w:cs="Times New Roman"/>
          <w:sz w:val="24"/>
          <w:szCs w:val="24"/>
        </w:rPr>
        <w:t> </w:t>
      </w:r>
      <w:r w:rsidRPr="007D6BDF">
        <w:rPr>
          <w:rFonts w:ascii="Times New Roman" w:hAnsi="Times New Roman" w:cs="Times New Roman"/>
          <w:sz w:val="24"/>
          <w:szCs w:val="24"/>
        </w:rPr>
        <w:t>w</w:t>
      </w:r>
      <w:r w:rsidR="00A7324B" w:rsidRPr="007D6BDF">
        <w:rPr>
          <w:rFonts w:ascii="Times New Roman" w:hAnsi="Times New Roman" w:cs="Times New Roman"/>
          <w:sz w:val="24"/>
          <w:szCs w:val="24"/>
        </w:rPr>
        <w:t> </w:t>
      </w:r>
      <w:r w:rsidRPr="007D6BDF">
        <w:rPr>
          <w:rFonts w:ascii="Times New Roman" w:hAnsi="Times New Roman" w:cs="Times New Roman"/>
          <w:sz w:val="24"/>
          <w:szCs w:val="24"/>
        </w:rPr>
        <w:t>określonym zakresie i warunkach:</w:t>
      </w:r>
    </w:p>
    <w:p w14:paraId="4E2B57DC" w14:textId="77777777" w:rsidR="0097096D"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6FD6831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dopuszczalna jest zmiana terminów realizacji umowy w wyniku działania siły wyższej   o</w:t>
      </w:r>
      <w:r w:rsidR="00A7324B">
        <w:rPr>
          <w:rFonts w:ascii="Times New Roman" w:hAnsi="Times New Roman" w:cs="Times New Roman"/>
          <w:sz w:val="24"/>
          <w:szCs w:val="24"/>
        </w:rPr>
        <w:t> </w:t>
      </w:r>
      <w:r w:rsidRPr="00B07CBC">
        <w:rPr>
          <w:rFonts w:ascii="Times New Roman" w:hAnsi="Times New Roman" w:cs="Times New Roman"/>
          <w:sz w:val="24"/>
          <w:szCs w:val="24"/>
        </w:rPr>
        <w:t>czas niezbędny wynikający z tych oko</w:t>
      </w:r>
      <w:r w:rsidR="00081089">
        <w:rPr>
          <w:rFonts w:ascii="Times New Roman" w:hAnsi="Times New Roman" w:cs="Times New Roman"/>
          <w:sz w:val="24"/>
          <w:szCs w:val="24"/>
        </w:rPr>
        <w:t>liczności (</w:t>
      </w:r>
      <w:r w:rsidRPr="00B07CBC">
        <w:rPr>
          <w:rFonts w:ascii="Times New Roman" w:hAnsi="Times New Roman" w:cs="Times New Roman"/>
          <w:sz w:val="24"/>
          <w:szCs w:val="24"/>
        </w:rPr>
        <w:t>za siłę wyższą nie uznaje się</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strajków, zmiany cen surowców i materiałów</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itp.</w:t>
      </w:r>
      <w:r w:rsidR="00081089">
        <w:rPr>
          <w:rFonts w:ascii="Times New Roman" w:hAnsi="Times New Roman" w:cs="Times New Roman"/>
          <w:sz w:val="24"/>
          <w:szCs w:val="24"/>
        </w:rPr>
        <w:t>)</w:t>
      </w:r>
      <w:r w:rsidRPr="00B07CBC">
        <w:rPr>
          <w:rFonts w:ascii="Times New Roman" w:hAnsi="Times New Roman" w:cs="Times New Roman"/>
          <w:sz w:val="24"/>
          <w:szCs w:val="24"/>
        </w:rPr>
        <w:t xml:space="preserve">; </w:t>
      </w:r>
    </w:p>
    <w:p w14:paraId="136FDFFA"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w:t>
      </w:r>
      <w:r w:rsidR="00A7324B">
        <w:rPr>
          <w:rFonts w:ascii="Times New Roman" w:hAnsi="Times New Roman" w:cs="Times New Roman"/>
          <w:sz w:val="24"/>
          <w:szCs w:val="24"/>
        </w:rPr>
        <w:t> </w:t>
      </w:r>
      <w:r w:rsidRPr="00B07CBC">
        <w:rPr>
          <w:rFonts w:ascii="Times New Roman" w:hAnsi="Times New Roman" w:cs="Times New Roman"/>
          <w:sz w:val="24"/>
          <w:szCs w:val="24"/>
        </w:rPr>
        <w:t>zmienionych przepisów)</w:t>
      </w:r>
      <w:r w:rsidR="00733932">
        <w:rPr>
          <w:rFonts w:ascii="Times New Roman" w:hAnsi="Times New Roman" w:cs="Times New Roman"/>
          <w:sz w:val="24"/>
          <w:szCs w:val="24"/>
        </w:rPr>
        <w:t>,</w:t>
      </w:r>
    </w:p>
    <w:p w14:paraId="45F02C6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dopuszczalna jest zmiana umowy polegająca na zmianie danych Wykonawcy bez zmian samego Wykonawcy</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np. zmiana siedziby, nazwy; </w:t>
      </w:r>
    </w:p>
    <w:p w14:paraId="29E40FD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 szczególności na zmianie grup wykonawców i innych podmiotów współpracujących przy realizacji zamówienia pod warunkiem, że ich uprawnienia, potencjał ekonomiczny, wykonawczy i doświadczenie nie są gorsze od tych jakie posiadają podmioty zamienne; </w:t>
      </w:r>
    </w:p>
    <w:p w14:paraId="2D4042DC"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dopuszczalna jest zmiana umowy w wyniku wydania decyzji administracyjnych lub innych aktów władzy (decyzja władz publicznych w tym oczekiwanie na nieprzewidziane wcześniej konieczne wyniki ekspertyz wyrok sądu itp.) jeśli ich wydanie nastąpiło na</w:t>
      </w:r>
      <w:r w:rsidR="00A7324B">
        <w:rPr>
          <w:rFonts w:ascii="Times New Roman" w:hAnsi="Times New Roman" w:cs="Times New Roman"/>
          <w:sz w:val="24"/>
          <w:szCs w:val="24"/>
        </w:rPr>
        <w:t> </w:t>
      </w:r>
      <w:r w:rsidRPr="00733932">
        <w:rPr>
          <w:rFonts w:ascii="Times New Roman" w:hAnsi="Times New Roman" w:cs="Times New Roman"/>
          <w:sz w:val="24"/>
          <w:szCs w:val="24"/>
        </w:rPr>
        <w:t xml:space="preserve">skutek okoliczności niezależnych od Zamawiającego; </w:t>
      </w:r>
    </w:p>
    <w:p w14:paraId="1551BBA7"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w:t>
      </w:r>
      <w:r w:rsidR="00A7324B">
        <w:rPr>
          <w:rFonts w:ascii="Times New Roman" w:hAnsi="Times New Roman" w:cs="Times New Roman"/>
          <w:sz w:val="24"/>
          <w:szCs w:val="24"/>
        </w:rPr>
        <w:t>ę</w:t>
      </w:r>
      <w:r w:rsidRPr="00733932">
        <w:rPr>
          <w:rFonts w:ascii="Times New Roman" w:hAnsi="Times New Roman" w:cs="Times New Roman"/>
          <w:sz w:val="24"/>
          <w:szCs w:val="24"/>
        </w:rPr>
        <w:t xml:space="preserv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7B98C550"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lastRenderedPageBreak/>
        <w:t xml:space="preserve">dopuszczalna jest zmiana nazwy </w:t>
      </w:r>
      <w:r w:rsidR="00C45335">
        <w:rPr>
          <w:rFonts w:ascii="Times New Roman" w:hAnsi="Times New Roman" w:cs="Times New Roman"/>
          <w:sz w:val="24"/>
          <w:szCs w:val="24"/>
        </w:rPr>
        <w:t>urządzenia medycznego</w:t>
      </w:r>
      <w:r w:rsidRPr="00733932">
        <w:rPr>
          <w:rFonts w:ascii="Times New Roman" w:hAnsi="Times New Roman" w:cs="Times New Roman"/>
          <w:sz w:val="24"/>
          <w:szCs w:val="24"/>
        </w:rPr>
        <w:t xml:space="preserve"> Wykonawcy przy zachowaniu tożsamości i jakości; w tym przypadku zmiana nie może skutkować zwiększeniem wartości umowy; </w:t>
      </w:r>
    </w:p>
    <w:p w14:paraId="2ED6917D" w14:textId="77777777" w:rsidR="00733932" w:rsidRPr="00CA4EB1"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w:t>
      </w:r>
      <w:r w:rsidR="00C45335">
        <w:rPr>
          <w:rFonts w:ascii="Times New Roman" w:hAnsi="Times New Roman" w:cs="Times New Roman"/>
          <w:sz w:val="24"/>
          <w:szCs w:val="24"/>
        </w:rPr>
        <w:t>urządzenia medycznego</w:t>
      </w:r>
      <w:r w:rsidRPr="003233F3">
        <w:rPr>
          <w:rFonts w:ascii="Times New Roman" w:hAnsi="Times New Roman" w:cs="Times New Roman"/>
          <w:sz w:val="24"/>
          <w:szCs w:val="24"/>
        </w:rPr>
        <w:t xml:space="preserve"> Wykonawcy w przypadku zaprzestania produkcji lub wycofania na inny równoważny, dopuszczony do obrotu na</w:t>
      </w:r>
      <w:r w:rsidR="00A7324B">
        <w:rPr>
          <w:rFonts w:ascii="Times New Roman" w:hAnsi="Times New Roman" w:cs="Times New Roman"/>
          <w:sz w:val="24"/>
          <w:szCs w:val="24"/>
        </w:rPr>
        <w:t> </w:t>
      </w:r>
      <w:r w:rsidRPr="00CA4EB1">
        <w:rPr>
          <w:rFonts w:ascii="Times New Roman" w:hAnsi="Times New Roman" w:cs="Times New Roman"/>
          <w:sz w:val="24"/>
          <w:szCs w:val="24"/>
        </w:rPr>
        <w:t xml:space="preserve">terenie Rzeczypospolitej Polskiej o tych samych lub lepszych parametrach </w:t>
      </w:r>
      <w:proofErr w:type="spellStart"/>
      <w:r w:rsidRPr="00CA4EB1">
        <w:rPr>
          <w:rFonts w:ascii="Times New Roman" w:hAnsi="Times New Roman" w:cs="Times New Roman"/>
          <w:sz w:val="24"/>
          <w:szCs w:val="24"/>
        </w:rPr>
        <w:t>techniczno</w:t>
      </w:r>
      <w:proofErr w:type="spellEnd"/>
      <w:r w:rsidRPr="00CA4EB1">
        <w:rPr>
          <w:rFonts w:ascii="Times New Roman" w:hAnsi="Times New Roman" w:cs="Times New Roman"/>
          <w:sz w:val="24"/>
          <w:szCs w:val="24"/>
        </w:rPr>
        <w:t xml:space="preserve"> – użytkowych; w tym przypadku zmiana nie może skutkować zwiększeniem ceny jednostkowej brutto w stosunku do ceny ofertowej;</w:t>
      </w:r>
    </w:p>
    <w:p w14:paraId="4FB2448E" w14:textId="619FD835" w:rsidR="00C45335" w:rsidRPr="00881E0D" w:rsidRDefault="007F31EF" w:rsidP="00223F20">
      <w:pPr>
        <w:pStyle w:val="Standard"/>
        <w:numPr>
          <w:ilvl w:val="0"/>
          <w:numId w:val="24"/>
        </w:numPr>
        <w:tabs>
          <w:tab w:val="right" w:pos="709"/>
        </w:tabs>
        <w:spacing w:after="120"/>
        <w:ind w:left="709" w:hanging="425"/>
        <w:jc w:val="both"/>
      </w:pPr>
      <w:r w:rsidRPr="007F31EF">
        <w:rPr>
          <w:rFonts w:ascii="Times New Roman" w:hAnsi="Times New Roman" w:cs="Times New Roman"/>
        </w:rPr>
        <w:t>Jeżeli zmiana albo rezygnacja z podwykonawcy dotyczy podmiotu, na którego zasoby, Wykonawca powoływał się w celu wykazania spełnienia warunków udziału w</w:t>
      </w:r>
      <w:r w:rsidR="00A7324B">
        <w:rPr>
          <w:rFonts w:ascii="Times New Roman" w:hAnsi="Times New Roman" w:cs="Times New Roman"/>
        </w:rPr>
        <w:t> </w:t>
      </w:r>
      <w:r w:rsidRPr="007F31EF">
        <w:rPr>
          <w:rFonts w:ascii="Times New Roman" w:hAnsi="Times New Roman" w:cs="Times New Roman"/>
        </w:rPr>
        <w:t>postępowaniu, Wykonawca jest zobowiązany wykazać Zmawiającemu, że</w:t>
      </w:r>
      <w:r w:rsidR="00A7324B">
        <w:rPr>
          <w:rFonts w:ascii="Times New Roman" w:hAnsi="Times New Roman" w:cs="Times New Roman"/>
        </w:rPr>
        <w:t> </w:t>
      </w:r>
      <w:r w:rsidRPr="007F31EF">
        <w:rPr>
          <w:rFonts w:ascii="Times New Roman" w:hAnsi="Times New Roman" w:cs="Times New Roman"/>
        </w:rPr>
        <w:t>proponowany inny podwykonawca lub Wykonawca samodzielnie spełnia je w</w:t>
      </w:r>
      <w:r w:rsidR="00A7324B">
        <w:rPr>
          <w:rFonts w:ascii="Times New Roman" w:hAnsi="Times New Roman" w:cs="Times New Roman"/>
        </w:rPr>
        <w:t> </w:t>
      </w:r>
      <w:r w:rsidRPr="007F31EF">
        <w:rPr>
          <w:rFonts w:ascii="Times New Roman" w:hAnsi="Times New Roman" w:cs="Times New Roman"/>
        </w:rPr>
        <w:t>stopniu nie mniejszym niż podwykonawca, na którego zasoby Wykonawca powywoływał się w trakcie postępowania o udzielenie zamówienia</w:t>
      </w:r>
      <w:r w:rsidR="00397334">
        <w:rPr>
          <w:rFonts w:ascii="Times New Roman" w:hAnsi="Times New Roman" w:cs="Times New Roman"/>
        </w:rPr>
        <w:t>.</w:t>
      </w:r>
    </w:p>
    <w:p w14:paraId="04FCD641" w14:textId="4C1CC4FD" w:rsidR="009B22C0" w:rsidRPr="00133237" w:rsidRDefault="009B22C0" w:rsidP="00223F20">
      <w:pPr>
        <w:pStyle w:val="Akapitzlist"/>
        <w:numPr>
          <w:ilvl w:val="0"/>
          <w:numId w:val="26"/>
        </w:numPr>
        <w:spacing w:after="120" w:line="240" w:lineRule="auto"/>
        <w:ind w:left="284" w:hanging="284"/>
        <w:contextualSpacing w:val="0"/>
        <w:jc w:val="both"/>
        <w:rPr>
          <w:rFonts w:ascii="Times New Roman" w:hAnsi="Times New Roman" w:cs="Times New Roman"/>
          <w:b/>
          <w:bCs/>
          <w:sz w:val="24"/>
          <w:szCs w:val="24"/>
        </w:rPr>
      </w:pPr>
      <w:r w:rsidRPr="007D6BDF">
        <w:rPr>
          <w:rFonts w:ascii="Times New Roman" w:hAnsi="Times New Roman" w:cs="Times New Roman"/>
          <w:sz w:val="24"/>
          <w:szCs w:val="24"/>
        </w:rPr>
        <w:t>Zmiana postanowień umowy wymaga, pod rygorem nieważności</w:t>
      </w:r>
      <w:r w:rsidR="00397334" w:rsidRPr="007D6BDF">
        <w:rPr>
          <w:rFonts w:ascii="Times New Roman" w:hAnsi="Times New Roman" w:cs="Times New Roman"/>
          <w:sz w:val="24"/>
          <w:szCs w:val="24"/>
        </w:rPr>
        <w:t>,</w:t>
      </w:r>
      <w:r w:rsidRPr="007D6BDF">
        <w:rPr>
          <w:rFonts w:ascii="Times New Roman" w:hAnsi="Times New Roman" w:cs="Times New Roman"/>
          <w:sz w:val="24"/>
          <w:szCs w:val="24"/>
        </w:rPr>
        <w:t xml:space="preserve"> zachowania formy pisemnej.</w:t>
      </w:r>
      <w:r w:rsidRPr="00133237">
        <w:rPr>
          <w:rFonts w:ascii="Times New Roman" w:hAnsi="Times New Roman" w:cs="Times New Roman"/>
          <w:b/>
          <w:bCs/>
          <w:sz w:val="24"/>
          <w:szCs w:val="24"/>
        </w:rPr>
        <w:t xml:space="preserve"> </w:t>
      </w:r>
    </w:p>
    <w:p w14:paraId="72B426D8" w14:textId="77777777" w:rsidR="009B22C0" w:rsidRPr="009B22C0" w:rsidRDefault="009B22C0" w:rsidP="00223F20">
      <w:pPr>
        <w:spacing w:after="120" w:line="240" w:lineRule="auto"/>
        <w:jc w:val="both"/>
        <w:rPr>
          <w:rFonts w:ascii="Times New Roman" w:hAnsi="Times New Roman" w:cs="Times New Roman"/>
          <w:sz w:val="24"/>
          <w:szCs w:val="24"/>
        </w:rPr>
      </w:pPr>
    </w:p>
    <w:p w14:paraId="04432542" w14:textId="77777777" w:rsidR="009B22C0" w:rsidRPr="00054897" w:rsidRDefault="009B22C0" w:rsidP="00223F20">
      <w:pPr>
        <w:spacing w:after="12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1EF900F6"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Środki ochrony prawnej przysługują Wykonawcy, a także innemu podmiotowi, jeżeli ma lub miał interes w uzyskaniu danego zamówienia oraz poniósł lub może ponieść szkodę w</w:t>
      </w:r>
      <w:r w:rsidR="00A7324B">
        <w:rPr>
          <w:rFonts w:ascii="Times New Roman" w:hAnsi="Times New Roman" w:cs="Times New Roman"/>
          <w:sz w:val="24"/>
          <w:szCs w:val="24"/>
        </w:rPr>
        <w:t> </w:t>
      </w:r>
      <w:r w:rsidRPr="00054897">
        <w:rPr>
          <w:rFonts w:ascii="Times New Roman" w:hAnsi="Times New Roman" w:cs="Times New Roman"/>
          <w:sz w:val="24"/>
          <w:szCs w:val="24"/>
        </w:rPr>
        <w:t>wyniku naruszenia prze</w:t>
      </w:r>
      <w:r w:rsidR="00A61B28">
        <w:rPr>
          <w:rFonts w:ascii="Times New Roman" w:hAnsi="Times New Roman" w:cs="Times New Roman"/>
          <w:sz w:val="24"/>
          <w:szCs w:val="24"/>
        </w:rPr>
        <w:t xml:space="preserve">z Zamawiającego przepisów </w:t>
      </w:r>
      <w:r w:rsidR="00C20F61">
        <w:rPr>
          <w:rFonts w:ascii="Times New Roman" w:hAnsi="Times New Roman" w:cs="Times New Roman"/>
          <w:sz w:val="24"/>
          <w:szCs w:val="24"/>
        </w:rPr>
        <w:t xml:space="preserve">ustawy </w:t>
      </w:r>
      <w:r w:rsidRPr="00054897">
        <w:rPr>
          <w:rFonts w:ascii="Times New Roman" w:hAnsi="Times New Roman" w:cs="Times New Roman"/>
          <w:sz w:val="24"/>
          <w:szCs w:val="24"/>
        </w:rPr>
        <w:t>Pzp.</w:t>
      </w:r>
    </w:p>
    <w:p w14:paraId="51A6A8BF"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A61B28">
        <w:rPr>
          <w:rFonts w:ascii="Times New Roman" w:hAnsi="Times New Roman" w:cs="Times New Roman"/>
          <w:sz w:val="24"/>
          <w:szCs w:val="24"/>
        </w:rPr>
        <w:t xml:space="preserve">15 </w:t>
      </w:r>
      <w:r w:rsidR="00C20F61">
        <w:rPr>
          <w:rFonts w:ascii="Times New Roman" w:hAnsi="Times New Roman" w:cs="Times New Roman"/>
          <w:sz w:val="24"/>
          <w:szCs w:val="24"/>
        </w:rPr>
        <w:t xml:space="preserve">ustawy </w:t>
      </w:r>
      <w:r w:rsidR="00496D4A">
        <w:rPr>
          <w:rFonts w:ascii="Times New Roman" w:hAnsi="Times New Roman" w:cs="Times New Roman"/>
          <w:sz w:val="24"/>
          <w:szCs w:val="24"/>
        </w:rPr>
        <w:t>Pzp oraz Rzecznikowi Małych i Średnich Przedsiębiorstw.</w:t>
      </w:r>
    </w:p>
    <w:p w14:paraId="01A476E4" w14:textId="2A9DCFB9" w:rsidR="009B22C0"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00EF1D32">
        <w:rPr>
          <w:rFonts w:ascii="Times New Roman" w:hAnsi="Times New Roman" w:cs="Times New Roman"/>
          <w:sz w:val="24"/>
          <w:szCs w:val="24"/>
        </w:rPr>
        <w:t xml:space="preserve"> </w:t>
      </w:r>
      <w:r w:rsidR="00C20F61">
        <w:rPr>
          <w:rFonts w:ascii="Times New Roman" w:hAnsi="Times New Roman" w:cs="Times New Roman"/>
          <w:sz w:val="24"/>
          <w:szCs w:val="24"/>
        </w:rPr>
        <w:t xml:space="preserve">ustawy </w:t>
      </w:r>
      <w:r w:rsidRPr="00054897">
        <w:rPr>
          <w:rFonts w:ascii="Times New Roman" w:hAnsi="Times New Roman" w:cs="Times New Roman"/>
          <w:sz w:val="24"/>
          <w:szCs w:val="24"/>
        </w:rPr>
        <w:t xml:space="preserve">Pzp. </w:t>
      </w:r>
    </w:p>
    <w:p w14:paraId="0336BBDC" w14:textId="02D038AA" w:rsidR="00666FE0" w:rsidRDefault="00666FE0" w:rsidP="00223F20">
      <w:pPr>
        <w:spacing w:after="120" w:line="240" w:lineRule="auto"/>
        <w:jc w:val="both"/>
        <w:rPr>
          <w:rFonts w:ascii="Times New Roman" w:hAnsi="Times New Roman" w:cs="Times New Roman"/>
          <w:sz w:val="24"/>
          <w:szCs w:val="24"/>
        </w:rPr>
      </w:pPr>
    </w:p>
    <w:p w14:paraId="2DB6C081" w14:textId="77777777" w:rsidR="00356260" w:rsidRDefault="00356260" w:rsidP="00223F20">
      <w:pPr>
        <w:spacing w:after="12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p>
    <w:p w14:paraId="5703E140" w14:textId="77777777" w:rsidR="00A71F24" w:rsidRDefault="00356260" w:rsidP="00223F20">
      <w:pPr>
        <w:spacing w:after="120" w:line="240" w:lineRule="auto"/>
        <w:jc w:val="both"/>
        <w:rPr>
          <w:rFonts w:ascii="Times New Roman" w:hAnsi="Times New Roman" w:cs="Times New Roman"/>
          <w:sz w:val="24"/>
          <w:szCs w:val="24"/>
        </w:rPr>
      </w:pPr>
      <w:r w:rsidRPr="00356260">
        <w:rPr>
          <w:rFonts w:ascii="Times New Roman" w:hAnsi="Times New Roman" w:cs="Times New Roman"/>
          <w:sz w:val="24"/>
          <w:szCs w:val="24"/>
        </w:rPr>
        <w:t>Zgodnie z art. 13 ust. 1 i 2 rozporządzenia Parlamentu Europejskiego i Rady (UE) 2016/679 z</w:t>
      </w:r>
      <w:r w:rsidR="00A7324B">
        <w:rPr>
          <w:rFonts w:ascii="Times New Roman" w:hAnsi="Times New Roman" w:cs="Times New Roman"/>
          <w:sz w:val="24"/>
          <w:szCs w:val="24"/>
        </w:rPr>
        <w:t> </w:t>
      </w:r>
      <w:r w:rsidRPr="00356260">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(ogólne rozporządzenie o ochronie danych) (Dz. Urz. UE L 119 z</w:t>
      </w:r>
      <w:r w:rsidR="00A7324B">
        <w:rPr>
          <w:rFonts w:ascii="Times New Roman" w:hAnsi="Times New Roman" w:cs="Times New Roman"/>
          <w:sz w:val="24"/>
          <w:szCs w:val="24"/>
        </w:rPr>
        <w:t> </w:t>
      </w:r>
      <w:r w:rsidRPr="00356260">
        <w:rPr>
          <w:rFonts w:ascii="Times New Roman" w:hAnsi="Times New Roman" w:cs="Times New Roman"/>
          <w:sz w:val="24"/>
          <w:szCs w:val="24"/>
        </w:rPr>
        <w:t xml:space="preserve">04.05.2016, str. 1), dalej „RODO”, </w:t>
      </w:r>
    </w:p>
    <w:p w14:paraId="4AE54847" w14:textId="77777777" w:rsidR="00A71F24" w:rsidRPr="00780C2F" w:rsidRDefault="00A71F24" w:rsidP="00223F2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780C2F">
        <w:rPr>
          <w:rFonts w:ascii="Times New Roman" w:hAnsi="Times New Roman" w:cs="Times New Roman"/>
          <w:sz w:val="24"/>
          <w:szCs w:val="24"/>
        </w:rPr>
        <w:t>informuję, że:</w:t>
      </w:r>
    </w:p>
    <w:p w14:paraId="59129CDD" w14:textId="310A39CD" w:rsidR="00A71F24" w:rsidRPr="007D6BD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D6BDF">
        <w:rPr>
          <w:rFonts w:ascii="Times New Roman" w:hAnsi="Times New Roman" w:cs="Times New Roman"/>
          <w:sz w:val="24"/>
          <w:szCs w:val="24"/>
        </w:rPr>
        <w:t>administratorem Pani/Pana danych osobowych jest Inwestycje Medyczne Łódzkiego sp.</w:t>
      </w:r>
      <w:r w:rsidR="00A7324B" w:rsidRPr="007D6BDF">
        <w:rPr>
          <w:rFonts w:ascii="Times New Roman" w:hAnsi="Times New Roman" w:cs="Times New Roman"/>
          <w:sz w:val="24"/>
          <w:szCs w:val="24"/>
        </w:rPr>
        <w:t> </w:t>
      </w:r>
      <w:r w:rsidRPr="007D6BDF">
        <w:rPr>
          <w:rFonts w:ascii="Times New Roman" w:hAnsi="Times New Roman" w:cs="Times New Roman"/>
          <w:sz w:val="24"/>
          <w:szCs w:val="24"/>
        </w:rPr>
        <w:t>z</w:t>
      </w:r>
      <w:r w:rsidR="00A7324B" w:rsidRPr="007D6BDF">
        <w:rPr>
          <w:rFonts w:ascii="Times New Roman" w:hAnsi="Times New Roman" w:cs="Times New Roman"/>
          <w:sz w:val="24"/>
          <w:szCs w:val="24"/>
        </w:rPr>
        <w:t> </w:t>
      </w:r>
      <w:r w:rsidRPr="007D6BDF">
        <w:rPr>
          <w:rFonts w:ascii="Times New Roman" w:hAnsi="Times New Roman" w:cs="Times New Roman"/>
          <w:sz w:val="24"/>
          <w:szCs w:val="24"/>
        </w:rPr>
        <w:t xml:space="preserve">o.o. z siedzibą przy </w:t>
      </w:r>
      <w:r w:rsidR="00A86F41" w:rsidRPr="007D6BDF">
        <w:rPr>
          <w:rFonts w:ascii="Times New Roman" w:hAnsi="Times New Roman" w:cs="Times New Roman"/>
          <w:sz w:val="24"/>
          <w:szCs w:val="24"/>
        </w:rPr>
        <w:t>u</w:t>
      </w:r>
      <w:r w:rsidRPr="007D6BDF">
        <w:rPr>
          <w:rFonts w:ascii="Times New Roman" w:hAnsi="Times New Roman" w:cs="Times New Roman"/>
          <w:sz w:val="24"/>
          <w:szCs w:val="24"/>
        </w:rPr>
        <w:t>l. Narutowicza 34, 90-</w:t>
      </w:r>
      <w:r w:rsidR="002960DA" w:rsidRPr="007D6BDF">
        <w:rPr>
          <w:rFonts w:ascii="Times New Roman" w:hAnsi="Times New Roman" w:cs="Times New Roman"/>
          <w:sz w:val="24"/>
          <w:szCs w:val="24"/>
        </w:rPr>
        <w:t>135</w:t>
      </w:r>
      <w:r w:rsidRPr="007D6BDF">
        <w:rPr>
          <w:rFonts w:ascii="Times New Roman" w:hAnsi="Times New Roman" w:cs="Times New Roman"/>
          <w:sz w:val="24"/>
          <w:szCs w:val="24"/>
        </w:rPr>
        <w:t xml:space="preserve"> Łódź</w:t>
      </w:r>
      <w:r w:rsidR="0030315A" w:rsidRPr="007D6BDF">
        <w:rPr>
          <w:rFonts w:ascii="Times New Roman" w:hAnsi="Times New Roman" w:cs="Times New Roman"/>
          <w:sz w:val="24"/>
          <w:szCs w:val="24"/>
        </w:rPr>
        <w:t xml:space="preserve">, </w:t>
      </w:r>
      <w:r w:rsidRPr="007D6BDF">
        <w:rPr>
          <w:rFonts w:ascii="Times New Roman" w:hAnsi="Times New Roman" w:cs="Times New Roman"/>
          <w:sz w:val="24"/>
          <w:szCs w:val="24"/>
        </w:rPr>
        <w:t xml:space="preserve">adres e-mail: </w:t>
      </w:r>
      <w:hyperlink r:id="rId23" w:history="1">
        <w:r w:rsidRPr="007D6BDF">
          <w:rPr>
            <w:rStyle w:val="Hipercze"/>
            <w:rFonts w:ascii="Times New Roman" w:hAnsi="Times New Roman" w:cs="Times New Roman"/>
            <w:sz w:val="24"/>
            <w:szCs w:val="24"/>
          </w:rPr>
          <w:t>iml@iml.biz.pl</w:t>
        </w:r>
      </w:hyperlink>
      <w:r w:rsidRPr="007D6BDF">
        <w:rPr>
          <w:rFonts w:ascii="Times New Roman" w:hAnsi="Times New Roman" w:cs="Times New Roman"/>
          <w:sz w:val="24"/>
          <w:szCs w:val="24"/>
        </w:rPr>
        <w:t>;</w:t>
      </w:r>
    </w:p>
    <w:p w14:paraId="3A18B8A8"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w:t>
      </w:r>
      <w:r>
        <w:rPr>
          <w:rFonts w:ascii="Times New Roman" w:hAnsi="Times New Roman" w:cs="Times New Roman"/>
          <w:sz w:val="24"/>
          <w:szCs w:val="24"/>
        </w:rPr>
        <w:t>I</w:t>
      </w:r>
      <w:r w:rsidRPr="00780C2F">
        <w:rPr>
          <w:rFonts w:ascii="Times New Roman" w:hAnsi="Times New Roman" w:cs="Times New Roman"/>
          <w:sz w:val="24"/>
          <w:szCs w:val="24"/>
        </w:rPr>
        <w:t xml:space="preserve">MŁ </w:t>
      </w:r>
      <w:r>
        <w:rPr>
          <w:rFonts w:ascii="Times New Roman" w:hAnsi="Times New Roman" w:cs="Times New Roman"/>
          <w:sz w:val="24"/>
          <w:szCs w:val="24"/>
        </w:rPr>
        <w:t>s</w:t>
      </w:r>
      <w:r w:rsidRPr="00780C2F">
        <w:rPr>
          <w:rFonts w:ascii="Times New Roman" w:hAnsi="Times New Roman" w:cs="Times New Roman"/>
          <w:sz w:val="24"/>
          <w:szCs w:val="24"/>
        </w:rPr>
        <w:t xml:space="preserve">p. z o.o. można skontaktować się drogą elektroniczną pod adresem e-mail: </w:t>
      </w:r>
      <w:hyperlink r:id="rId24"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6170CDDC"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3F96600A"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odbiorcami Pani/Pana danych osobowych będą osoby lub podmioty, którym udostępniona zostanie dokumentacja postępowania w oparciu o art. 8 oraz art. 96 ust. 3 ustawy Pzp;</w:t>
      </w:r>
    </w:p>
    <w:p w14:paraId="06EF47C9"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lastRenderedPageBreak/>
        <w:t>Pani/Pana dane osobowe będą przechowywane, zgodnie z art. 97 ust. 1 ustawy Pzp, przez okres niezbędny do archiwizacji dokumentacji;</w:t>
      </w:r>
    </w:p>
    <w:p w14:paraId="24A1AFEE"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9E702FE"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5E6AB9B1" w14:textId="77777777" w:rsidR="00A71F24" w:rsidRPr="00780C2F" w:rsidRDefault="00A71F24" w:rsidP="00223F20">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3F6298F6"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492F128"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43A5290"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5C7E3FA5" w14:textId="77777777" w:rsidR="00A71F24" w:rsidRPr="00780C2F" w:rsidRDefault="00A71F24" w:rsidP="00223F20">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25C74E8" w14:textId="77777777" w:rsidR="00A71F24" w:rsidRPr="00780C2F" w:rsidRDefault="00A71F24" w:rsidP="00223F20">
      <w:pPr>
        <w:pStyle w:val="Akapitzlist"/>
        <w:numPr>
          <w:ilvl w:val="0"/>
          <w:numId w:val="31"/>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5FFDCB8F"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267720B7"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432ED84F" w14:textId="77777777" w:rsidR="00A71F24" w:rsidRPr="00780C2F" w:rsidRDefault="00A71F24" w:rsidP="00223F20">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772D21A4" w14:textId="77777777" w:rsidR="00C9499A" w:rsidRPr="00356260" w:rsidRDefault="00C9499A" w:rsidP="00223F20">
      <w:pPr>
        <w:spacing w:after="120" w:line="240" w:lineRule="auto"/>
        <w:jc w:val="both"/>
        <w:rPr>
          <w:rFonts w:ascii="Times New Roman" w:hAnsi="Times New Roman" w:cs="Times New Roman"/>
          <w:sz w:val="16"/>
          <w:szCs w:val="16"/>
        </w:rPr>
      </w:pP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197093B5" w14:textId="77777777" w:rsidR="00C9499A" w:rsidRPr="00356260" w:rsidRDefault="00C9499A" w:rsidP="00223F20">
      <w:pPr>
        <w:spacing w:after="12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Pr>
          <w:rFonts w:ascii="Times New Roman" w:hAnsi="Times New Roman" w:cs="Times New Roman"/>
          <w:sz w:val="16"/>
          <w:szCs w:val="16"/>
        </w:rPr>
        <w:t xml:space="preserve"> ważne względy interesu publicznego Unii Europejskiej lub państwa członkowskiego</w:t>
      </w:r>
    </w:p>
    <w:p w14:paraId="68CDEAC5" w14:textId="77777777" w:rsidR="009905AD" w:rsidRPr="007D6BDF" w:rsidRDefault="009905AD" w:rsidP="007D6BDF">
      <w:pPr>
        <w:spacing w:after="120" w:line="240" w:lineRule="auto"/>
        <w:rPr>
          <w:rFonts w:ascii="Times New Roman" w:hAnsi="Times New Roman" w:cs="Times New Roman"/>
          <w:sz w:val="24"/>
          <w:szCs w:val="24"/>
        </w:rPr>
      </w:pPr>
    </w:p>
    <w:p w14:paraId="2411C362" w14:textId="77777777"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 POSTANOWIENIA KOŃCOWE</w:t>
      </w:r>
    </w:p>
    <w:p w14:paraId="58815B32" w14:textId="5868C612" w:rsidR="00C9499A" w:rsidRPr="009B22C0" w:rsidRDefault="00C9499A" w:rsidP="00223F20">
      <w:pPr>
        <w:spacing w:after="12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Pr>
          <w:rFonts w:ascii="Times New Roman" w:hAnsi="Times New Roman" w:cs="Times New Roman"/>
          <w:sz w:val="24"/>
          <w:szCs w:val="24"/>
        </w:rPr>
        <w:t>11 września 2019</w:t>
      </w:r>
      <w:r w:rsidR="00A86F41">
        <w:rPr>
          <w:rFonts w:ascii="Times New Roman" w:hAnsi="Times New Roman" w:cs="Times New Roman"/>
          <w:sz w:val="24"/>
          <w:szCs w:val="24"/>
        </w:rPr>
        <w:t xml:space="preserve"> </w:t>
      </w:r>
      <w:r>
        <w:rPr>
          <w:rFonts w:ascii="Times New Roman" w:hAnsi="Times New Roman" w:cs="Times New Roman"/>
          <w:sz w:val="24"/>
          <w:szCs w:val="24"/>
        </w:rPr>
        <w:t>r</w:t>
      </w:r>
      <w:r w:rsidRPr="009B22C0">
        <w:rPr>
          <w:rFonts w:ascii="Times New Roman" w:hAnsi="Times New Roman" w:cs="Times New Roman"/>
          <w:sz w:val="24"/>
          <w:szCs w:val="24"/>
        </w:rPr>
        <w:t xml:space="preserve">. </w:t>
      </w:r>
    </w:p>
    <w:p w14:paraId="759469C6" w14:textId="77777777" w:rsidR="009B22C0" w:rsidRPr="009B22C0" w:rsidRDefault="009B22C0" w:rsidP="00223F20">
      <w:pPr>
        <w:spacing w:after="120" w:line="240" w:lineRule="auto"/>
        <w:rPr>
          <w:rFonts w:ascii="Times New Roman" w:hAnsi="Times New Roman" w:cs="Times New Roman"/>
          <w:sz w:val="24"/>
          <w:szCs w:val="24"/>
        </w:rPr>
      </w:pPr>
    </w:p>
    <w:p w14:paraId="59AABE40" w14:textId="1DC600FC"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Pr="00054897">
        <w:rPr>
          <w:rFonts w:ascii="Times New Roman" w:hAnsi="Times New Roman" w:cs="Times New Roman"/>
          <w:b/>
          <w:sz w:val="24"/>
          <w:szCs w:val="24"/>
        </w:rPr>
        <w:t xml:space="preserve">. Do </w:t>
      </w:r>
      <w:r w:rsidR="000F4A20">
        <w:rPr>
          <w:rFonts w:ascii="Times New Roman" w:hAnsi="Times New Roman" w:cs="Times New Roman"/>
          <w:b/>
          <w:sz w:val="24"/>
          <w:szCs w:val="24"/>
        </w:rPr>
        <w:t>niniejszej S</w:t>
      </w:r>
      <w:r w:rsidR="000F4A20" w:rsidRPr="00054897">
        <w:rPr>
          <w:rFonts w:ascii="Times New Roman" w:hAnsi="Times New Roman" w:cs="Times New Roman"/>
          <w:b/>
          <w:sz w:val="24"/>
          <w:szCs w:val="24"/>
        </w:rPr>
        <w:t>pecyfikacji</w:t>
      </w:r>
      <w:r w:rsidRPr="00054897">
        <w:rPr>
          <w:rFonts w:ascii="Times New Roman" w:hAnsi="Times New Roman" w:cs="Times New Roman"/>
          <w:b/>
          <w:sz w:val="24"/>
          <w:szCs w:val="24"/>
        </w:rPr>
        <w:t xml:space="preserve"> </w:t>
      </w:r>
      <w:r w:rsidR="000F4A20">
        <w:rPr>
          <w:rFonts w:ascii="Times New Roman" w:hAnsi="Times New Roman" w:cs="Times New Roman"/>
          <w:b/>
          <w:sz w:val="24"/>
          <w:szCs w:val="24"/>
        </w:rPr>
        <w:t xml:space="preserve">Warunków Zamówienia </w:t>
      </w:r>
      <w:r w:rsidRPr="00054897">
        <w:rPr>
          <w:rFonts w:ascii="Times New Roman" w:hAnsi="Times New Roman" w:cs="Times New Roman"/>
          <w:b/>
          <w:sz w:val="24"/>
          <w:szCs w:val="24"/>
        </w:rPr>
        <w:t>dołączono:</w:t>
      </w:r>
    </w:p>
    <w:p w14:paraId="065177B1" w14:textId="5C880DA1" w:rsidR="00054897" w:rsidRPr="006B14C7" w:rsidRDefault="00054897"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1</w:t>
      </w:r>
      <w:r w:rsidR="00BB1221" w:rsidRPr="006B14C7">
        <w:rPr>
          <w:rFonts w:ascii="Times New Roman" w:hAnsi="Times New Roman" w:cs="Times New Roman"/>
          <w:sz w:val="24"/>
          <w:szCs w:val="24"/>
        </w:rPr>
        <w:t>:</w:t>
      </w:r>
      <w:r w:rsidR="00EF1D32" w:rsidRPr="006B14C7">
        <w:rPr>
          <w:rFonts w:ascii="Times New Roman" w:hAnsi="Times New Roman" w:cs="Times New Roman"/>
          <w:sz w:val="24"/>
          <w:szCs w:val="24"/>
        </w:rPr>
        <w:t xml:space="preserve"> </w:t>
      </w:r>
      <w:r w:rsidR="009B22C0" w:rsidRPr="006B14C7">
        <w:rPr>
          <w:rFonts w:ascii="Times New Roman" w:hAnsi="Times New Roman" w:cs="Times New Roman"/>
          <w:sz w:val="24"/>
          <w:szCs w:val="24"/>
        </w:rPr>
        <w:t xml:space="preserve">Formularz oferty, </w:t>
      </w:r>
    </w:p>
    <w:p w14:paraId="7E697DFD" w14:textId="53EF69F0" w:rsidR="00054897" w:rsidRPr="00452C6E" w:rsidRDefault="00D96E15"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bookmarkStart w:id="40" w:name="_Hlk141710042"/>
      <w:bookmarkStart w:id="41" w:name="_Hlk126220804"/>
      <w:r w:rsidRPr="000F4A20">
        <w:rPr>
          <w:rFonts w:ascii="Times New Roman" w:hAnsi="Times New Roman" w:cs="Times New Roman"/>
          <w:b/>
          <w:bCs/>
          <w:sz w:val="24"/>
          <w:szCs w:val="24"/>
        </w:rPr>
        <w:t xml:space="preserve">Załącznik </w:t>
      </w:r>
      <w:bookmarkStart w:id="42" w:name="_Hlk127521314"/>
      <w:r w:rsidR="00F63DF5" w:rsidRPr="000F4A20">
        <w:rPr>
          <w:rFonts w:ascii="Times New Roman" w:hAnsi="Times New Roman" w:cs="Times New Roman"/>
          <w:b/>
          <w:bCs/>
          <w:sz w:val="24"/>
          <w:szCs w:val="24"/>
          <w:lang w:eastAsia="ar-SA"/>
        </w:rPr>
        <w:t>nr 2</w:t>
      </w:r>
      <w:r w:rsidR="007D6BDF">
        <w:rPr>
          <w:rFonts w:ascii="Times New Roman" w:hAnsi="Times New Roman" w:cs="Times New Roman"/>
          <w:b/>
          <w:bCs/>
          <w:sz w:val="24"/>
          <w:szCs w:val="24"/>
          <w:lang w:eastAsia="ar-SA"/>
        </w:rPr>
        <w:t xml:space="preserve"> </w:t>
      </w:r>
      <w:r w:rsidR="00096A11">
        <w:rPr>
          <w:rFonts w:ascii="Times New Roman" w:hAnsi="Times New Roman" w:cs="Times New Roman"/>
          <w:b/>
          <w:bCs/>
          <w:sz w:val="24"/>
          <w:szCs w:val="24"/>
          <w:lang w:eastAsia="ar-SA"/>
        </w:rPr>
        <w:t xml:space="preserve">(zmiana nr 1) </w:t>
      </w:r>
      <w:r w:rsidR="007D6BDF" w:rsidRPr="007D6BDF">
        <w:rPr>
          <w:rFonts w:ascii="Times New Roman" w:hAnsi="Times New Roman" w:cs="Times New Roman"/>
          <w:sz w:val="24"/>
          <w:szCs w:val="24"/>
          <w:lang w:eastAsia="ar-SA"/>
        </w:rPr>
        <w:t>P</w:t>
      </w:r>
      <w:r w:rsidRPr="00452C6E">
        <w:rPr>
          <w:rFonts w:ascii="Times New Roman" w:hAnsi="Times New Roman" w:cs="Times New Roman"/>
          <w:sz w:val="24"/>
          <w:szCs w:val="24"/>
        </w:rPr>
        <w:t>rzedmiot zamówienia – wymagane parametry techniczne</w:t>
      </w:r>
      <w:bookmarkEnd w:id="40"/>
      <w:bookmarkEnd w:id="42"/>
      <w:r w:rsidRPr="00452C6E">
        <w:rPr>
          <w:rFonts w:ascii="Times New Roman" w:hAnsi="Times New Roman" w:cs="Times New Roman"/>
          <w:sz w:val="24"/>
          <w:szCs w:val="24"/>
        </w:rPr>
        <w:t xml:space="preserve">, </w:t>
      </w:r>
    </w:p>
    <w:bookmarkEnd w:id="41"/>
    <w:p w14:paraId="712608BE" w14:textId="57C175CB" w:rsidR="00B80847"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w:t>
      </w:r>
      <w:r w:rsidRPr="00446D91">
        <w:rPr>
          <w:rFonts w:ascii="Times New Roman" w:hAnsi="Times New Roman" w:cs="Times New Roman"/>
          <w:sz w:val="24"/>
          <w:szCs w:val="24"/>
        </w:rPr>
        <w:t>: JEDZ</w:t>
      </w:r>
      <w:r w:rsidR="00054897" w:rsidRPr="00446D91">
        <w:rPr>
          <w:rFonts w:ascii="Times New Roman" w:hAnsi="Times New Roman" w:cs="Times New Roman"/>
          <w:sz w:val="24"/>
          <w:szCs w:val="24"/>
        </w:rPr>
        <w:t>,</w:t>
      </w:r>
    </w:p>
    <w:p w14:paraId="5B2A644C" w14:textId="33D0E276" w:rsidR="00B80847" w:rsidRPr="00B80847" w:rsidRDefault="00B80847"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3a</w:t>
      </w:r>
      <w:r w:rsidRPr="00B80847">
        <w:rPr>
          <w:rFonts w:ascii="Times New Roman" w:hAnsi="Times New Roman" w:cs="Times New Roman"/>
          <w:sz w:val="24"/>
          <w:szCs w:val="24"/>
        </w:rPr>
        <w:t xml:space="preserve">: Oświadczenie </w:t>
      </w:r>
      <w:r w:rsidR="007C5F7E">
        <w:rPr>
          <w:rFonts w:ascii="Times New Roman" w:hAnsi="Times New Roman" w:cs="Times New Roman"/>
          <w:sz w:val="24"/>
          <w:szCs w:val="24"/>
        </w:rPr>
        <w:t>wykonawcy ubiegającego się o udzielenie zamówienia uwzględniające przesłanki</w:t>
      </w:r>
      <w:r w:rsidRPr="00B80847">
        <w:rPr>
          <w:rFonts w:ascii="Times New Roman" w:hAnsi="Times New Roman" w:cs="Times New Roman"/>
          <w:sz w:val="24"/>
          <w:szCs w:val="24"/>
        </w:rPr>
        <w:t xml:space="preserve"> wykluczeni</w:t>
      </w:r>
      <w:r w:rsidR="007C5F7E">
        <w:rPr>
          <w:rFonts w:ascii="Times New Roman" w:hAnsi="Times New Roman" w:cs="Times New Roman"/>
          <w:sz w:val="24"/>
          <w:szCs w:val="24"/>
        </w:rPr>
        <w:t>a z</w:t>
      </w:r>
      <w:r w:rsidRPr="00B80847">
        <w:rPr>
          <w:rFonts w:ascii="Times New Roman" w:hAnsi="Times New Roman" w:cs="Times New Roman"/>
          <w:sz w:val="24"/>
          <w:szCs w:val="24"/>
        </w:rPr>
        <w:t xml:space="preserve"> </w:t>
      </w:r>
      <w:r w:rsidRPr="00B80847">
        <w:rPr>
          <w:rFonts w:ascii="Times New Roman" w:hAnsi="Times New Roman" w:cs="Times New Roman"/>
          <w:i/>
          <w:iCs/>
          <w:sz w:val="24"/>
          <w:szCs w:val="24"/>
        </w:rPr>
        <w:t>art. 7 ust 1 ustawy o szczególnych rozwiązaniach w zakresie przeciwdziałania wspieraniu agresji na Ukrainę</w:t>
      </w:r>
      <w:r w:rsidR="007C5F7E">
        <w:rPr>
          <w:rFonts w:ascii="Times New Roman" w:hAnsi="Times New Roman" w:cs="Times New Roman"/>
          <w:i/>
          <w:iCs/>
          <w:sz w:val="24"/>
          <w:szCs w:val="24"/>
        </w:rPr>
        <w:t xml:space="preserve"> oraz służących ochronie bezpieczeństwa narodowego</w:t>
      </w:r>
      <w:r w:rsidR="00A7324B">
        <w:rPr>
          <w:rFonts w:ascii="Times New Roman" w:hAnsi="Times New Roman" w:cs="Times New Roman"/>
          <w:i/>
          <w:iCs/>
          <w:sz w:val="24"/>
          <w:szCs w:val="24"/>
        </w:rPr>
        <w:t>,</w:t>
      </w:r>
    </w:p>
    <w:p w14:paraId="04569A72" w14:textId="198AF51A" w:rsidR="00054897" w:rsidRPr="00452C6E"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bookmarkStart w:id="43" w:name="_Hlk126220813"/>
      <w:r w:rsidRPr="000F4A20">
        <w:rPr>
          <w:rFonts w:ascii="Times New Roman" w:hAnsi="Times New Roman" w:cs="Times New Roman"/>
          <w:b/>
          <w:bCs/>
          <w:sz w:val="24"/>
          <w:szCs w:val="24"/>
        </w:rPr>
        <w:lastRenderedPageBreak/>
        <w:t>Załącznik nr 4</w:t>
      </w:r>
      <w:r w:rsidRPr="00452C6E">
        <w:rPr>
          <w:rFonts w:ascii="Times New Roman" w:hAnsi="Times New Roman" w:cs="Times New Roman"/>
          <w:sz w:val="24"/>
          <w:szCs w:val="24"/>
        </w:rPr>
        <w:t>: Wz</w:t>
      </w:r>
      <w:r w:rsidR="00E57996">
        <w:rPr>
          <w:rFonts w:ascii="Times New Roman" w:hAnsi="Times New Roman" w:cs="Times New Roman"/>
          <w:sz w:val="24"/>
          <w:szCs w:val="24"/>
        </w:rPr>
        <w:t>ór</w:t>
      </w:r>
      <w:r w:rsidR="00A16404" w:rsidRPr="00452C6E">
        <w:rPr>
          <w:rFonts w:ascii="Times New Roman" w:hAnsi="Times New Roman" w:cs="Times New Roman"/>
          <w:sz w:val="24"/>
          <w:szCs w:val="24"/>
        </w:rPr>
        <w:t xml:space="preserve"> </w:t>
      </w:r>
      <w:r w:rsidRPr="00452C6E">
        <w:rPr>
          <w:rFonts w:ascii="Times New Roman" w:hAnsi="Times New Roman" w:cs="Times New Roman"/>
          <w:sz w:val="24"/>
          <w:szCs w:val="24"/>
        </w:rPr>
        <w:t xml:space="preserve">umowy, </w:t>
      </w:r>
    </w:p>
    <w:bookmarkEnd w:id="43"/>
    <w:p w14:paraId="096FAAEF" w14:textId="7D9915F8"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5</w:t>
      </w:r>
      <w:r w:rsidRPr="00446D91">
        <w:rPr>
          <w:rFonts w:ascii="Times New Roman" w:hAnsi="Times New Roman" w:cs="Times New Roman"/>
          <w:sz w:val="24"/>
          <w:szCs w:val="24"/>
        </w:rPr>
        <w:t xml:space="preserve">: Oświadczenie Wykonawcy o przynależności lub braku przynależności do tej samej grupy kapitałowej, </w:t>
      </w:r>
    </w:p>
    <w:p w14:paraId="1BFD4A0D" w14:textId="74ECD808"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6</w:t>
      </w:r>
      <w:r w:rsidRPr="00446D91">
        <w:rPr>
          <w:rFonts w:ascii="Times New Roman" w:hAnsi="Times New Roman" w:cs="Times New Roman"/>
          <w:sz w:val="24"/>
          <w:szCs w:val="24"/>
        </w:rPr>
        <w:t>: Oświadczenie Wykonawcy o braku wydania wobec niego prawomocnego wyroku sądu lub ostatecznej decyzji administracyjnej o zaleganiu z</w:t>
      </w:r>
      <w:r w:rsidR="00A7324B">
        <w:rPr>
          <w:rFonts w:ascii="Times New Roman" w:hAnsi="Times New Roman" w:cs="Times New Roman"/>
          <w:sz w:val="24"/>
          <w:szCs w:val="24"/>
        </w:rPr>
        <w:t> </w:t>
      </w:r>
      <w:r w:rsidRPr="00446D91">
        <w:rPr>
          <w:rFonts w:ascii="Times New Roman" w:hAnsi="Times New Roman" w:cs="Times New Roman"/>
          <w:sz w:val="24"/>
          <w:szCs w:val="24"/>
        </w:rPr>
        <w:t>uiszczeniem podatków, opłat lub składek na ubezpieczenia społeczne lub zdrowotne</w:t>
      </w:r>
      <w:r w:rsidR="00054897" w:rsidRPr="00446D91">
        <w:rPr>
          <w:rFonts w:ascii="Times New Roman" w:hAnsi="Times New Roman" w:cs="Times New Roman"/>
          <w:sz w:val="24"/>
          <w:szCs w:val="24"/>
        </w:rPr>
        <w:t xml:space="preserve"> (…)</w:t>
      </w:r>
      <w:r w:rsidRPr="00446D91">
        <w:rPr>
          <w:rFonts w:ascii="Times New Roman" w:hAnsi="Times New Roman" w:cs="Times New Roman"/>
          <w:sz w:val="24"/>
          <w:szCs w:val="24"/>
        </w:rPr>
        <w:t xml:space="preserve">, </w:t>
      </w:r>
    </w:p>
    <w:p w14:paraId="5F0E832D" w14:textId="3D289E5F" w:rsidR="00054897" w:rsidRPr="00446D91" w:rsidRDefault="009B22C0" w:rsidP="00223F20">
      <w:pPr>
        <w:pStyle w:val="Akapitzlist"/>
        <w:numPr>
          <w:ilvl w:val="0"/>
          <w:numId w:val="28"/>
        </w:numPr>
        <w:spacing w:after="12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7</w:t>
      </w:r>
      <w:r w:rsidRPr="00446D91">
        <w:rPr>
          <w:rFonts w:ascii="Times New Roman" w:hAnsi="Times New Roman" w:cs="Times New Roman"/>
          <w:sz w:val="24"/>
          <w:szCs w:val="24"/>
        </w:rPr>
        <w:t>: Oświadczenie Wykonawcy o braku wydania wobec niego tytułem środka zapobiegawczego zakazu ubiegania się o zamówienia publiczne</w:t>
      </w:r>
      <w:r w:rsidR="00A7324B">
        <w:rPr>
          <w:rFonts w:ascii="Times New Roman" w:hAnsi="Times New Roman" w:cs="Times New Roman"/>
          <w:sz w:val="24"/>
          <w:szCs w:val="24"/>
        </w:rPr>
        <w:t>,</w:t>
      </w:r>
    </w:p>
    <w:p w14:paraId="6AB5C076" w14:textId="010B2379" w:rsidR="009B22C0" w:rsidRDefault="009B22C0" w:rsidP="00DF58D1">
      <w:pPr>
        <w:pStyle w:val="Akapitzlist"/>
        <w:numPr>
          <w:ilvl w:val="0"/>
          <w:numId w:val="28"/>
        </w:numPr>
        <w:tabs>
          <w:tab w:val="left" w:pos="284"/>
        </w:tabs>
        <w:spacing w:after="120" w:line="240" w:lineRule="auto"/>
        <w:ind w:left="426" w:hanging="426"/>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8</w:t>
      </w:r>
      <w:r w:rsidRPr="00446D91">
        <w:rPr>
          <w:rFonts w:ascii="Times New Roman" w:hAnsi="Times New Roman" w:cs="Times New Roman"/>
          <w:sz w:val="24"/>
          <w:szCs w:val="24"/>
        </w:rPr>
        <w:t>: Wykaz dostaw</w:t>
      </w:r>
      <w:r w:rsidR="00A7324B">
        <w:rPr>
          <w:rFonts w:ascii="Times New Roman" w:hAnsi="Times New Roman" w:cs="Times New Roman"/>
          <w:sz w:val="24"/>
          <w:szCs w:val="24"/>
        </w:rPr>
        <w:t>.</w:t>
      </w:r>
    </w:p>
    <w:p w14:paraId="04784BE3" w14:textId="235C83E5" w:rsidR="00DF58D1" w:rsidRPr="007D6BDF" w:rsidRDefault="00DF58D1" w:rsidP="00DF58D1">
      <w:pPr>
        <w:pStyle w:val="Akapitzlist"/>
        <w:numPr>
          <w:ilvl w:val="0"/>
          <w:numId w:val="28"/>
        </w:numPr>
        <w:spacing w:after="120" w:line="240" w:lineRule="auto"/>
        <w:ind w:left="426" w:hanging="426"/>
        <w:contextualSpacing w:val="0"/>
        <w:rPr>
          <w:rFonts w:ascii="Times New Roman" w:hAnsi="Times New Roman" w:cs="Times New Roman"/>
          <w:sz w:val="24"/>
          <w:szCs w:val="24"/>
        </w:rPr>
      </w:pPr>
      <w:r w:rsidRPr="007D6BDF">
        <w:rPr>
          <w:rFonts w:ascii="Times New Roman" w:hAnsi="Times New Roman" w:cs="Times New Roman"/>
          <w:b/>
          <w:bCs/>
          <w:sz w:val="24"/>
          <w:szCs w:val="24"/>
        </w:rPr>
        <w:t xml:space="preserve">Załącznik nr 9: </w:t>
      </w:r>
      <w:r w:rsidRPr="007D6BDF">
        <w:rPr>
          <w:rFonts w:ascii="Times New Roman" w:hAnsi="Times New Roman" w:cs="Times New Roman"/>
        </w:rPr>
        <w:t xml:space="preserve">Oświadczenie Wykonawcy potwierdzające spełnienie wymagań przedmiotowych. </w:t>
      </w:r>
    </w:p>
    <w:p w14:paraId="160402C8" w14:textId="77777777" w:rsidR="00DF58D1" w:rsidRPr="00DF58D1" w:rsidRDefault="00DF58D1" w:rsidP="00DF58D1">
      <w:pPr>
        <w:pStyle w:val="Akapitzlist"/>
        <w:tabs>
          <w:tab w:val="left" w:pos="330"/>
          <w:tab w:val="right" w:pos="9839"/>
        </w:tabs>
        <w:autoSpaceDE w:val="0"/>
        <w:autoSpaceDN w:val="0"/>
        <w:adjustRightInd w:val="0"/>
        <w:rPr>
          <w:rFonts w:ascii="Verdana" w:hAnsi="Verdana"/>
        </w:rPr>
      </w:pPr>
    </w:p>
    <w:p w14:paraId="204F92D6" w14:textId="77777777" w:rsidR="00DF58D1" w:rsidRPr="00DF58D1" w:rsidRDefault="00DF58D1" w:rsidP="00DF58D1">
      <w:pPr>
        <w:spacing w:after="120" w:line="240" w:lineRule="auto"/>
        <w:jc w:val="both"/>
        <w:rPr>
          <w:rFonts w:ascii="Times New Roman" w:hAnsi="Times New Roman" w:cs="Times New Roman"/>
          <w:sz w:val="24"/>
          <w:szCs w:val="24"/>
        </w:rPr>
      </w:pPr>
    </w:p>
    <w:sectPr w:rsidR="00DF58D1" w:rsidRPr="00DF58D1" w:rsidSect="00BF1ABE">
      <w:headerReference w:type="default"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C89F" w14:textId="77777777" w:rsidR="002F57F5" w:rsidRDefault="002F57F5" w:rsidP="001B2F4D">
      <w:pPr>
        <w:spacing w:after="0" w:line="240" w:lineRule="auto"/>
      </w:pPr>
      <w:r>
        <w:separator/>
      </w:r>
    </w:p>
  </w:endnote>
  <w:endnote w:type="continuationSeparator" w:id="0">
    <w:p w14:paraId="7FD9F95E" w14:textId="77777777" w:rsidR="002F57F5" w:rsidRDefault="002F57F5" w:rsidP="001B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3482569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67F520EA" w14:textId="438AD1CF" w:rsidR="003B14FE" w:rsidRPr="00DF58D1" w:rsidRDefault="003B14FE">
            <w:pPr>
              <w:pStyle w:val="Stopka"/>
              <w:jc w:val="center"/>
              <w:rPr>
                <w:rFonts w:ascii="Times New Roman" w:hAnsi="Times New Roman" w:cs="Times New Roman"/>
              </w:rPr>
            </w:pPr>
            <w:r w:rsidRPr="00DF58D1">
              <w:rPr>
                <w:rFonts w:ascii="Times New Roman" w:hAnsi="Times New Roman" w:cs="Times New Roman"/>
              </w:rPr>
              <w:t xml:space="preserve">Strona </w:t>
            </w:r>
            <w:r w:rsidRPr="00DF58D1">
              <w:rPr>
                <w:rFonts w:ascii="Times New Roman" w:hAnsi="Times New Roman" w:cs="Times New Roman"/>
                <w:b/>
                <w:bCs/>
                <w:sz w:val="24"/>
                <w:szCs w:val="24"/>
              </w:rPr>
              <w:fldChar w:fldCharType="begin"/>
            </w:r>
            <w:r w:rsidRPr="00DF58D1">
              <w:rPr>
                <w:rFonts w:ascii="Times New Roman" w:hAnsi="Times New Roman" w:cs="Times New Roman"/>
                <w:b/>
                <w:bCs/>
              </w:rPr>
              <w:instrText>PAGE</w:instrText>
            </w:r>
            <w:r w:rsidRPr="00DF58D1">
              <w:rPr>
                <w:rFonts w:ascii="Times New Roman" w:hAnsi="Times New Roman" w:cs="Times New Roman"/>
                <w:b/>
                <w:bCs/>
                <w:sz w:val="24"/>
                <w:szCs w:val="24"/>
              </w:rPr>
              <w:fldChar w:fldCharType="separate"/>
            </w:r>
            <w:r w:rsidRPr="00DF58D1">
              <w:rPr>
                <w:rFonts w:ascii="Times New Roman" w:hAnsi="Times New Roman" w:cs="Times New Roman"/>
                <w:b/>
                <w:bCs/>
              </w:rPr>
              <w:t>2</w:t>
            </w:r>
            <w:r w:rsidRPr="00DF58D1">
              <w:rPr>
                <w:rFonts w:ascii="Times New Roman" w:hAnsi="Times New Roman" w:cs="Times New Roman"/>
                <w:b/>
                <w:bCs/>
                <w:sz w:val="24"/>
                <w:szCs w:val="24"/>
              </w:rPr>
              <w:fldChar w:fldCharType="end"/>
            </w:r>
            <w:r w:rsidRPr="00DF58D1">
              <w:rPr>
                <w:rFonts w:ascii="Times New Roman" w:hAnsi="Times New Roman" w:cs="Times New Roman"/>
              </w:rPr>
              <w:t xml:space="preserve"> z </w:t>
            </w:r>
            <w:r w:rsidRPr="00DF58D1">
              <w:rPr>
                <w:rFonts w:ascii="Times New Roman" w:hAnsi="Times New Roman" w:cs="Times New Roman"/>
                <w:b/>
                <w:bCs/>
                <w:sz w:val="24"/>
                <w:szCs w:val="24"/>
              </w:rPr>
              <w:fldChar w:fldCharType="begin"/>
            </w:r>
            <w:r w:rsidRPr="00DF58D1">
              <w:rPr>
                <w:rFonts w:ascii="Times New Roman" w:hAnsi="Times New Roman" w:cs="Times New Roman"/>
                <w:b/>
                <w:bCs/>
              </w:rPr>
              <w:instrText>NUMPAGES</w:instrText>
            </w:r>
            <w:r w:rsidRPr="00DF58D1">
              <w:rPr>
                <w:rFonts w:ascii="Times New Roman" w:hAnsi="Times New Roman" w:cs="Times New Roman"/>
                <w:b/>
                <w:bCs/>
                <w:sz w:val="24"/>
                <w:szCs w:val="24"/>
              </w:rPr>
              <w:fldChar w:fldCharType="separate"/>
            </w:r>
            <w:r w:rsidRPr="00DF58D1">
              <w:rPr>
                <w:rFonts w:ascii="Times New Roman" w:hAnsi="Times New Roman" w:cs="Times New Roman"/>
                <w:b/>
                <w:bCs/>
              </w:rPr>
              <w:t>2</w:t>
            </w:r>
            <w:r w:rsidRPr="00DF58D1">
              <w:rPr>
                <w:rFonts w:ascii="Times New Roman" w:hAnsi="Times New Roman" w:cs="Times New Roman"/>
                <w:b/>
                <w:bCs/>
                <w:sz w:val="24"/>
                <w:szCs w:val="24"/>
              </w:rPr>
              <w:fldChar w:fldCharType="end"/>
            </w:r>
          </w:p>
        </w:sdtContent>
      </w:sdt>
    </w:sdtContent>
  </w:sdt>
  <w:p w14:paraId="56B73C66" w14:textId="77777777" w:rsidR="001B2F4D" w:rsidRDefault="001B2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4484" w14:textId="77777777" w:rsidR="002F57F5" w:rsidRDefault="002F57F5" w:rsidP="001B2F4D">
      <w:pPr>
        <w:spacing w:after="0" w:line="240" w:lineRule="auto"/>
      </w:pPr>
      <w:r>
        <w:separator/>
      </w:r>
    </w:p>
  </w:footnote>
  <w:footnote w:type="continuationSeparator" w:id="0">
    <w:p w14:paraId="2486D7E6" w14:textId="77777777" w:rsidR="002F57F5" w:rsidRDefault="002F57F5" w:rsidP="001B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207B" w14:textId="567DE8E7" w:rsidR="00355934" w:rsidRDefault="00355934" w:rsidP="00355934">
    <w:pPr>
      <w:pStyle w:val="Nagwek"/>
      <w:rPr>
        <w:rFonts w:ascii="Times New Roman" w:hAnsi="Times New Roman" w:cs="Times New Roman"/>
        <w:b/>
        <w:sz w:val="24"/>
        <w:szCs w:val="24"/>
      </w:rPr>
    </w:pPr>
    <w:r>
      <w:rPr>
        <w:rFonts w:ascii="Times New Roman" w:hAnsi="Times New Roman" w:cs="Times New Roman"/>
        <w:b/>
        <w:sz w:val="24"/>
        <w:szCs w:val="24"/>
      </w:rPr>
      <w:t>1</w:t>
    </w:r>
    <w:r w:rsidR="0067487A">
      <w:rPr>
        <w:rFonts w:ascii="Times New Roman" w:hAnsi="Times New Roman" w:cs="Times New Roman"/>
        <w:b/>
        <w:sz w:val="24"/>
        <w:szCs w:val="24"/>
      </w:rPr>
      <w:t>8</w:t>
    </w:r>
    <w:r w:rsidRPr="00B208C2">
      <w:rPr>
        <w:rFonts w:ascii="Times New Roman" w:hAnsi="Times New Roman" w:cs="Times New Roman"/>
        <w:b/>
        <w:sz w:val="24"/>
        <w:szCs w:val="24"/>
      </w:rPr>
      <w:t>/ZP/PN/2023</w:t>
    </w:r>
  </w:p>
  <w:p w14:paraId="490737F1" w14:textId="0B5963C0" w:rsidR="00355934" w:rsidRPr="003961C2" w:rsidRDefault="00355934" w:rsidP="003961C2">
    <w:pPr>
      <w:pStyle w:val="Nagwek"/>
      <w:jc w:val="right"/>
      <w:rPr>
        <w:rFonts w:ascii="Times New Roman" w:hAnsi="Times New Roman" w:cs="Times New Roman"/>
        <w:b/>
        <w:b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C58F2"/>
    <w:multiLevelType w:val="multilevel"/>
    <w:tmpl w:val="015EEAAA"/>
    <w:styleLink w:val="WW8Num10"/>
    <w:lvl w:ilvl="0">
      <w:start w:val="1"/>
      <w:numFmt w:val="lowerLetter"/>
      <w:lvlText w:val="%1)"/>
      <w:lvlJc w:val="left"/>
      <w:rPr>
        <w:b w:val="0"/>
        <w:bCs/>
      </w:rPr>
    </w:lvl>
    <w:lvl w:ilvl="1">
      <w:start w:val="1"/>
      <w:numFmt w:val="decimal"/>
      <w:lvlText w:val="%1.%2."/>
      <w:lvlJc w:val="left"/>
      <w:rPr>
        <w:b/>
        <w:i w:val="0"/>
        <w:color w:val="000000"/>
      </w:rPr>
    </w:lvl>
    <w:lvl w:ilvl="2">
      <w:start w:val="1"/>
      <w:numFmt w:val="lowerLetter"/>
      <w:lvlText w:val="%3)"/>
      <w:lvlJc w:val="left"/>
      <w:rPr>
        <w:b/>
        <w:color w:val="0000FF"/>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532224"/>
    <w:multiLevelType w:val="hybridMultilevel"/>
    <w:tmpl w:val="EF6475E0"/>
    <w:lvl w:ilvl="0" w:tplc="A47255EE">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417449E8"/>
    <w:lvl w:ilvl="0" w:tplc="105E691E">
      <w:start w:val="1"/>
      <w:numFmt w:val="decimal"/>
      <w:lvlText w:val="%1."/>
      <w:lvlJc w:val="left"/>
      <w:pPr>
        <w:ind w:left="720"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E3232"/>
    <w:multiLevelType w:val="hybridMultilevel"/>
    <w:tmpl w:val="B41075C8"/>
    <w:lvl w:ilvl="0" w:tplc="D81C35B6">
      <w:start w:val="1"/>
      <w:numFmt w:val="lowerLetter"/>
      <w:lvlText w:val="%1)"/>
      <w:lvlJc w:val="right"/>
      <w:pPr>
        <w:ind w:left="785" w:hanging="360"/>
      </w:pPr>
      <w:rPr>
        <w:rFonts w:hint="default"/>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7F5F"/>
    <w:multiLevelType w:val="hybridMultilevel"/>
    <w:tmpl w:val="59E4EEA2"/>
    <w:lvl w:ilvl="0" w:tplc="F41C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75121"/>
    <w:multiLevelType w:val="hybridMultilevel"/>
    <w:tmpl w:val="47CA8A76"/>
    <w:lvl w:ilvl="0" w:tplc="80780320">
      <w:start w:val="1"/>
      <w:numFmt w:val="lowerLetter"/>
      <w:lvlText w:val="%1)"/>
      <w:lvlJc w:val="right"/>
      <w:pPr>
        <w:ind w:left="78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C7FC7"/>
    <w:multiLevelType w:val="hybridMultilevel"/>
    <w:tmpl w:val="DDD0016A"/>
    <w:lvl w:ilvl="0" w:tplc="AED49A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C78E4"/>
    <w:multiLevelType w:val="hybridMultilevel"/>
    <w:tmpl w:val="9ED83C00"/>
    <w:lvl w:ilvl="0" w:tplc="54DE31C8">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2B53892"/>
    <w:multiLevelType w:val="hybridMultilevel"/>
    <w:tmpl w:val="AE24471E"/>
    <w:lvl w:ilvl="0" w:tplc="9AFC1C04">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76E19"/>
    <w:multiLevelType w:val="hybridMultilevel"/>
    <w:tmpl w:val="0C348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E262D"/>
    <w:multiLevelType w:val="hybridMultilevel"/>
    <w:tmpl w:val="BECADE44"/>
    <w:lvl w:ilvl="0" w:tplc="5782AD22">
      <w:start w:val="1"/>
      <w:numFmt w:val="decimal"/>
      <w:lvlText w:val="%1."/>
      <w:lvlJc w:val="left"/>
      <w:pPr>
        <w:ind w:left="2487" w:hanging="360"/>
      </w:pPr>
      <w:rPr>
        <w:b w:val="0"/>
        <w:bCs/>
      </w:r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40D1C"/>
    <w:multiLevelType w:val="hybridMultilevel"/>
    <w:tmpl w:val="1780F09E"/>
    <w:lvl w:ilvl="0" w:tplc="9ED8744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63258E2"/>
    <w:multiLevelType w:val="hybridMultilevel"/>
    <w:tmpl w:val="BCBC1A1A"/>
    <w:lvl w:ilvl="0" w:tplc="406CD8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643579"/>
    <w:multiLevelType w:val="multilevel"/>
    <w:tmpl w:val="3A728338"/>
    <w:styleLink w:val="WW8Num8"/>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1E7BA4"/>
    <w:multiLevelType w:val="hybridMultilevel"/>
    <w:tmpl w:val="090452C2"/>
    <w:lvl w:ilvl="0" w:tplc="4308D4F4">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40803FA"/>
    <w:multiLevelType w:val="hybridMultilevel"/>
    <w:tmpl w:val="7952DAD8"/>
    <w:lvl w:ilvl="0" w:tplc="2B84F14E">
      <w:start w:val="1"/>
      <w:numFmt w:val="decimal"/>
      <w:lvlText w:val="%1."/>
      <w:lvlJc w:val="left"/>
      <w:pPr>
        <w:ind w:left="340" w:firstLine="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8A78C7"/>
    <w:multiLevelType w:val="hybridMultilevel"/>
    <w:tmpl w:val="2D9AC99A"/>
    <w:lvl w:ilvl="0" w:tplc="9C168B86">
      <w:start w:val="7"/>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A72E56"/>
    <w:multiLevelType w:val="hybridMultilevel"/>
    <w:tmpl w:val="8D264BD6"/>
    <w:lvl w:ilvl="0" w:tplc="BE5E96DE">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9D048A1"/>
    <w:multiLevelType w:val="hybridMultilevel"/>
    <w:tmpl w:val="05A6FC96"/>
    <w:lvl w:ilvl="0" w:tplc="C23ACF20">
      <w:start w:val="1"/>
      <w:numFmt w:val="decimal"/>
      <w:lvlText w:val="%1."/>
      <w:lvlJc w:val="left"/>
      <w:pPr>
        <w:ind w:left="1287" w:hanging="360"/>
      </w:pPr>
      <w:rPr>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0A0E75"/>
    <w:multiLevelType w:val="hybridMultilevel"/>
    <w:tmpl w:val="606687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9522F1"/>
    <w:multiLevelType w:val="hybridMultilevel"/>
    <w:tmpl w:val="C4F81040"/>
    <w:lvl w:ilvl="0" w:tplc="D7A208E2">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C6FD0"/>
    <w:multiLevelType w:val="hybridMultilevel"/>
    <w:tmpl w:val="56C64962"/>
    <w:lvl w:ilvl="0" w:tplc="8B3054EA">
      <w:start w:val="1"/>
      <w:numFmt w:val="lowerLetter"/>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C91FE0"/>
    <w:multiLevelType w:val="hybridMultilevel"/>
    <w:tmpl w:val="BCA6CF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2" w15:restartNumberingAfterBreak="0">
    <w:nsid w:val="71B20A52"/>
    <w:multiLevelType w:val="hybridMultilevel"/>
    <w:tmpl w:val="872E969A"/>
    <w:lvl w:ilvl="0" w:tplc="FDBEF4FC">
      <w:start w:val="2"/>
      <w:numFmt w:val="decimal"/>
      <w:lvlText w:val="%1."/>
      <w:lvlJc w:val="left"/>
      <w:pPr>
        <w:ind w:left="720" w:hanging="360"/>
      </w:pPr>
      <w:rPr>
        <w:rFonts w:hint="default"/>
        <w:b w:val="0"/>
        <w:bCs w:val="0"/>
        <w:color w:val="auto"/>
      </w:rPr>
    </w:lvl>
    <w:lvl w:ilvl="1" w:tplc="6EFC224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2706814C">
      <w:start w:val="1"/>
      <w:numFmt w:val="lowerLetter"/>
      <w:lvlText w:val="%5."/>
      <w:lvlJc w:val="left"/>
      <w:pPr>
        <w:ind w:left="3600" w:hanging="360"/>
      </w:pPr>
      <w:rPr>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FD724B"/>
    <w:multiLevelType w:val="hybridMultilevel"/>
    <w:tmpl w:val="159A1A48"/>
    <w:lvl w:ilvl="0" w:tplc="D6FE6B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B4AFE"/>
    <w:multiLevelType w:val="hybridMultilevel"/>
    <w:tmpl w:val="455C3630"/>
    <w:lvl w:ilvl="0" w:tplc="0415000F">
      <w:start w:val="1"/>
      <w:numFmt w:val="decimal"/>
      <w:lvlText w:val="%1."/>
      <w:lvlJc w:val="left"/>
      <w:pPr>
        <w:ind w:left="360" w:hanging="360"/>
      </w:pPr>
    </w:lvl>
    <w:lvl w:ilvl="1" w:tplc="B4408DB0">
      <w:start w:val="1"/>
      <w:numFmt w:val="decimal"/>
      <w:lvlText w:val="%2)"/>
      <w:lvlJc w:val="left"/>
      <w:pPr>
        <w:ind w:left="360" w:hanging="360"/>
      </w:pPr>
      <w:rPr>
        <w:rFonts w:ascii="Times New Roman" w:hAnsi="Times New Roman" w:cs="Times New Roman" w:hint="default"/>
        <w:b w:val="0"/>
        <w:i w:val="0"/>
        <w:sz w:val="24"/>
        <w:szCs w:val="24"/>
      </w:rPr>
    </w:lvl>
    <w:lvl w:ilvl="2" w:tplc="49D01122">
      <w:start w:val="1"/>
      <w:numFmt w:val="lowerLetter"/>
      <w:lvlText w:val="%3)"/>
      <w:lvlJc w:val="left"/>
      <w:pPr>
        <w:ind w:left="1980" w:hanging="360"/>
      </w:pPr>
      <w:rPr>
        <w:rFonts w:hint="default"/>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6753419"/>
    <w:multiLevelType w:val="hybridMultilevel"/>
    <w:tmpl w:val="2F16A5D2"/>
    <w:lvl w:ilvl="0" w:tplc="03D8D1B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7528250">
    <w:abstractNumId w:val="39"/>
  </w:num>
  <w:num w:numId="2" w16cid:durableId="974872821">
    <w:abstractNumId w:val="5"/>
  </w:num>
  <w:num w:numId="3" w16cid:durableId="2129739692">
    <w:abstractNumId w:val="55"/>
  </w:num>
  <w:num w:numId="4" w16cid:durableId="150146097">
    <w:abstractNumId w:val="15"/>
  </w:num>
  <w:num w:numId="5" w16cid:durableId="1690251166">
    <w:abstractNumId w:val="34"/>
  </w:num>
  <w:num w:numId="6" w16cid:durableId="1707557451">
    <w:abstractNumId w:val="35"/>
  </w:num>
  <w:num w:numId="7" w16cid:durableId="1366908343">
    <w:abstractNumId w:val="19"/>
  </w:num>
  <w:num w:numId="8" w16cid:durableId="1959876100">
    <w:abstractNumId w:val="23"/>
  </w:num>
  <w:num w:numId="9" w16cid:durableId="426855459">
    <w:abstractNumId w:val="6"/>
  </w:num>
  <w:num w:numId="10" w16cid:durableId="1628657471">
    <w:abstractNumId w:val="3"/>
  </w:num>
  <w:num w:numId="11" w16cid:durableId="2130464794">
    <w:abstractNumId w:val="49"/>
  </w:num>
  <w:num w:numId="12" w16cid:durableId="1661039619">
    <w:abstractNumId w:val="13"/>
  </w:num>
  <w:num w:numId="13" w16cid:durableId="623582314">
    <w:abstractNumId w:val="11"/>
  </w:num>
  <w:num w:numId="14" w16cid:durableId="1172571769">
    <w:abstractNumId w:val="48"/>
  </w:num>
  <w:num w:numId="15" w16cid:durableId="1161123343">
    <w:abstractNumId w:val="1"/>
  </w:num>
  <w:num w:numId="16" w16cid:durableId="945191717">
    <w:abstractNumId w:val="52"/>
  </w:num>
  <w:num w:numId="17" w16cid:durableId="1772161248">
    <w:abstractNumId w:val="25"/>
  </w:num>
  <w:num w:numId="18" w16cid:durableId="1331910932">
    <w:abstractNumId w:val="36"/>
  </w:num>
  <w:num w:numId="19" w16cid:durableId="1326009263">
    <w:abstractNumId w:val="30"/>
  </w:num>
  <w:num w:numId="20" w16cid:durableId="687096721">
    <w:abstractNumId w:val="47"/>
  </w:num>
  <w:num w:numId="21" w16cid:durableId="1408527616">
    <w:abstractNumId w:val="22"/>
  </w:num>
  <w:num w:numId="22" w16cid:durableId="1561672472">
    <w:abstractNumId w:val="31"/>
  </w:num>
  <w:num w:numId="23" w16cid:durableId="1937129585">
    <w:abstractNumId w:val="7"/>
  </w:num>
  <w:num w:numId="24" w16cid:durableId="318775769">
    <w:abstractNumId w:val="32"/>
  </w:num>
  <w:num w:numId="25" w16cid:durableId="609046036">
    <w:abstractNumId w:val="51"/>
  </w:num>
  <w:num w:numId="26" w16cid:durableId="679699339">
    <w:abstractNumId w:val="57"/>
  </w:num>
  <w:num w:numId="27" w16cid:durableId="926890425">
    <w:abstractNumId w:val="4"/>
  </w:num>
  <w:num w:numId="28" w16cid:durableId="72313679">
    <w:abstractNumId w:val="18"/>
  </w:num>
  <w:num w:numId="29" w16cid:durableId="1019896256">
    <w:abstractNumId w:val="17"/>
  </w:num>
  <w:num w:numId="30" w16cid:durableId="2043940180">
    <w:abstractNumId w:val="44"/>
  </w:num>
  <w:num w:numId="31" w16cid:durableId="1937446264">
    <w:abstractNumId w:val="27"/>
  </w:num>
  <w:num w:numId="32" w16cid:durableId="22246648">
    <w:abstractNumId w:val="38"/>
  </w:num>
  <w:num w:numId="33" w16cid:durableId="1287196175">
    <w:abstractNumId w:val="29"/>
  </w:num>
  <w:num w:numId="34" w16cid:durableId="849762103">
    <w:abstractNumId w:val="42"/>
  </w:num>
  <w:num w:numId="35" w16cid:durableId="2041856171">
    <w:abstractNumId w:val="21"/>
  </w:num>
  <w:num w:numId="36" w16cid:durableId="2122215754">
    <w:abstractNumId w:val="9"/>
  </w:num>
  <w:num w:numId="37" w16cid:durableId="1635597452">
    <w:abstractNumId w:val="40"/>
  </w:num>
  <w:num w:numId="38" w16cid:durableId="583302512">
    <w:abstractNumId w:val="33"/>
  </w:num>
  <w:num w:numId="39" w16cid:durableId="535897803">
    <w:abstractNumId w:val="28"/>
  </w:num>
  <w:num w:numId="40" w16cid:durableId="1423184380">
    <w:abstractNumId w:val="10"/>
  </w:num>
  <w:num w:numId="41" w16cid:durableId="971400008">
    <w:abstractNumId w:val="54"/>
  </w:num>
  <w:num w:numId="42" w16cid:durableId="947200685">
    <w:abstractNumId w:val="56"/>
  </w:num>
  <w:num w:numId="43" w16cid:durableId="1848520499">
    <w:abstractNumId w:val="12"/>
  </w:num>
  <w:num w:numId="44" w16cid:durableId="765537643">
    <w:abstractNumId w:val="8"/>
  </w:num>
  <w:num w:numId="45" w16cid:durableId="2007859105">
    <w:abstractNumId w:val="41"/>
  </w:num>
  <w:num w:numId="46" w16cid:durableId="1454901445">
    <w:abstractNumId w:val="46"/>
  </w:num>
  <w:num w:numId="47" w16cid:durableId="1310131499">
    <w:abstractNumId w:val="53"/>
  </w:num>
  <w:num w:numId="48" w16cid:durableId="881867690">
    <w:abstractNumId w:val="16"/>
  </w:num>
  <w:num w:numId="49" w16cid:durableId="4939632">
    <w:abstractNumId w:val="37"/>
  </w:num>
  <w:num w:numId="50" w16cid:durableId="1115711948">
    <w:abstractNumId w:val="26"/>
  </w:num>
  <w:num w:numId="51" w16cid:durableId="1982424101">
    <w:abstractNumId w:val="20"/>
  </w:num>
  <w:num w:numId="52" w16cid:durableId="1658874013">
    <w:abstractNumId w:val="2"/>
  </w:num>
  <w:num w:numId="53" w16cid:durableId="1909613693">
    <w:abstractNumId w:val="24"/>
  </w:num>
  <w:num w:numId="54" w16cid:durableId="1101217856">
    <w:abstractNumId w:val="45"/>
  </w:num>
  <w:num w:numId="55" w16cid:durableId="99643911">
    <w:abstractNumId w:val="50"/>
  </w:num>
  <w:num w:numId="56" w16cid:durableId="1979801767">
    <w:abstractNumId w:val="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16cid:durableId="934705453">
    <w:abstractNumId w:val="43"/>
  </w:num>
  <w:num w:numId="58" w16cid:durableId="46299262">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0D6"/>
    <w:rsid w:val="0000064F"/>
    <w:rsid w:val="00004B40"/>
    <w:rsid w:val="00005D70"/>
    <w:rsid w:val="000063B4"/>
    <w:rsid w:val="00011050"/>
    <w:rsid w:val="00017756"/>
    <w:rsid w:val="00020457"/>
    <w:rsid w:val="0002355A"/>
    <w:rsid w:val="00025CD8"/>
    <w:rsid w:val="00027AF7"/>
    <w:rsid w:val="00035692"/>
    <w:rsid w:val="000424C1"/>
    <w:rsid w:val="00043DCC"/>
    <w:rsid w:val="00044EE7"/>
    <w:rsid w:val="00045B12"/>
    <w:rsid w:val="000518D8"/>
    <w:rsid w:val="000521FD"/>
    <w:rsid w:val="00052908"/>
    <w:rsid w:val="0005323C"/>
    <w:rsid w:val="00054897"/>
    <w:rsid w:val="00057688"/>
    <w:rsid w:val="000608E3"/>
    <w:rsid w:val="00062A67"/>
    <w:rsid w:val="00064A73"/>
    <w:rsid w:val="00075DC1"/>
    <w:rsid w:val="00077C35"/>
    <w:rsid w:val="00081089"/>
    <w:rsid w:val="0008445D"/>
    <w:rsid w:val="00084BA4"/>
    <w:rsid w:val="0008615E"/>
    <w:rsid w:val="00090DE5"/>
    <w:rsid w:val="00091993"/>
    <w:rsid w:val="000923F3"/>
    <w:rsid w:val="00094E8A"/>
    <w:rsid w:val="0009502A"/>
    <w:rsid w:val="00096A11"/>
    <w:rsid w:val="00096FFD"/>
    <w:rsid w:val="000974EB"/>
    <w:rsid w:val="000A17F7"/>
    <w:rsid w:val="000A24F7"/>
    <w:rsid w:val="000A6555"/>
    <w:rsid w:val="000B2C31"/>
    <w:rsid w:val="000B3E69"/>
    <w:rsid w:val="000C03D2"/>
    <w:rsid w:val="000C3C61"/>
    <w:rsid w:val="000D6D49"/>
    <w:rsid w:val="000D705E"/>
    <w:rsid w:val="000E0EF9"/>
    <w:rsid w:val="000E1840"/>
    <w:rsid w:val="000E2F9D"/>
    <w:rsid w:val="000F36AB"/>
    <w:rsid w:val="000F4A20"/>
    <w:rsid w:val="000F703E"/>
    <w:rsid w:val="000F7BFF"/>
    <w:rsid w:val="00100B19"/>
    <w:rsid w:val="0010658D"/>
    <w:rsid w:val="001079C3"/>
    <w:rsid w:val="0011522D"/>
    <w:rsid w:val="001177AF"/>
    <w:rsid w:val="001229A2"/>
    <w:rsid w:val="00123F87"/>
    <w:rsid w:val="00133237"/>
    <w:rsid w:val="00134012"/>
    <w:rsid w:val="00146A10"/>
    <w:rsid w:val="0015331A"/>
    <w:rsid w:val="00163F10"/>
    <w:rsid w:val="00165120"/>
    <w:rsid w:val="00172D1E"/>
    <w:rsid w:val="00191F47"/>
    <w:rsid w:val="001933F7"/>
    <w:rsid w:val="00196DB2"/>
    <w:rsid w:val="001A1D54"/>
    <w:rsid w:val="001A4321"/>
    <w:rsid w:val="001A55F7"/>
    <w:rsid w:val="001A5AB0"/>
    <w:rsid w:val="001A5C05"/>
    <w:rsid w:val="001A7227"/>
    <w:rsid w:val="001B0385"/>
    <w:rsid w:val="001B2F4D"/>
    <w:rsid w:val="001B4ED1"/>
    <w:rsid w:val="001B4FB5"/>
    <w:rsid w:val="001C191A"/>
    <w:rsid w:val="001D121D"/>
    <w:rsid w:val="001D682A"/>
    <w:rsid w:val="001E2DD0"/>
    <w:rsid w:val="001F1006"/>
    <w:rsid w:val="00211AE1"/>
    <w:rsid w:val="00217C1F"/>
    <w:rsid w:val="00222B5D"/>
    <w:rsid w:val="00223F20"/>
    <w:rsid w:val="00225A45"/>
    <w:rsid w:val="00230B3E"/>
    <w:rsid w:val="00235A60"/>
    <w:rsid w:val="00235A61"/>
    <w:rsid w:val="00235C03"/>
    <w:rsid w:val="00245EBA"/>
    <w:rsid w:val="002616EE"/>
    <w:rsid w:val="00263EC8"/>
    <w:rsid w:val="002674FB"/>
    <w:rsid w:val="002769AC"/>
    <w:rsid w:val="0028423C"/>
    <w:rsid w:val="00284DEE"/>
    <w:rsid w:val="00286DE9"/>
    <w:rsid w:val="002960DA"/>
    <w:rsid w:val="00297A54"/>
    <w:rsid w:val="002A5808"/>
    <w:rsid w:val="002C3C71"/>
    <w:rsid w:val="002C6E2B"/>
    <w:rsid w:val="002E0F27"/>
    <w:rsid w:val="002E3D3E"/>
    <w:rsid w:val="002E5B76"/>
    <w:rsid w:val="002E67B8"/>
    <w:rsid w:val="002F4073"/>
    <w:rsid w:val="002F57F5"/>
    <w:rsid w:val="002F6F95"/>
    <w:rsid w:val="003015ED"/>
    <w:rsid w:val="00302D35"/>
    <w:rsid w:val="0030315A"/>
    <w:rsid w:val="00303B7B"/>
    <w:rsid w:val="0030465E"/>
    <w:rsid w:val="00311FF1"/>
    <w:rsid w:val="003172BB"/>
    <w:rsid w:val="003233F3"/>
    <w:rsid w:val="0032412D"/>
    <w:rsid w:val="00326B92"/>
    <w:rsid w:val="00327F08"/>
    <w:rsid w:val="00330AE4"/>
    <w:rsid w:val="00334C2F"/>
    <w:rsid w:val="003414DA"/>
    <w:rsid w:val="003427CC"/>
    <w:rsid w:val="00344269"/>
    <w:rsid w:val="003473E9"/>
    <w:rsid w:val="00355934"/>
    <w:rsid w:val="00356260"/>
    <w:rsid w:val="00371E69"/>
    <w:rsid w:val="00375B96"/>
    <w:rsid w:val="003765C3"/>
    <w:rsid w:val="00376A56"/>
    <w:rsid w:val="00381E99"/>
    <w:rsid w:val="00385E45"/>
    <w:rsid w:val="0038798B"/>
    <w:rsid w:val="003915BD"/>
    <w:rsid w:val="00395459"/>
    <w:rsid w:val="00395B29"/>
    <w:rsid w:val="003961C2"/>
    <w:rsid w:val="0039680E"/>
    <w:rsid w:val="00396BD4"/>
    <w:rsid w:val="00397334"/>
    <w:rsid w:val="003A015A"/>
    <w:rsid w:val="003A1978"/>
    <w:rsid w:val="003A3260"/>
    <w:rsid w:val="003A5216"/>
    <w:rsid w:val="003A6BE8"/>
    <w:rsid w:val="003A7EE4"/>
    <w:rsid w:val="003B14FE"/>
    <w:rsid w:val="003B43E1"/>
    <w:rsid w:val="003B44F7"/>
    <w:rsid w:val="003B4D5D"/>
    <w:rsid w:val="003C355F"/>
    <w:rsid w:val="003C53FE"/>
    <w:rsid w:val="003C6291"/>
    <w:rsid w:val="003D025E"/>
    <w:rsid w:val="003D0B6A"/>
    <w:rsid w:val="003D1F82"/>
    <w:rsid w:val="003D42EF"/>
    <w:rsid w:val="003D755E"/>
    <w:rsid w:val="003E0BAE"/>
    <w:rsid w:val="003E1275"/>
    <w:rsid w:val="003F223F"/>
    <w:rsid w:val="003F3D3B"/>
    <w:rsid w:val="00407188"/>
    <w:rsid w:val="00412495"/>
    <w:rsid w:val="0041255D"/>
    <w:rsid w:val="004142B7"/>
    <w:rsid w:val="004154F0"/>
    <w:rsid w:val="00420BCD"/>
    <w:rsid w:val="00423700"/>
    <w:rsid w:val="00426D59"/>
    <w:rsid w:val="00430E81"/>
    <w:rsid w:val="00434487"/>
    <w:rsid w:val="00445793"/>
    <w:rsid w:val="00446D91"/>
    <w:rsid w:val="00451644"/>
    <w:rsid w:val="00452C6E"/>
    <w:rsid w:val="00454D94"/>
    <w:rsid w:val="00454DD9"/>
    <w:rsid w:val="0046102B"/>
    <w:rsid w:val="00464EC5"/>
    <w:rsid w:val="00466E57"/>
    <w:rsid w:val="00470872"/>
    <w:rsid w:val="00473341"/>
    <w:rsid w:val="00480337"/>
    <w:rsid w:val="00480795"/>
    <w:rsid w:val="004917D4"/>
    <w:rsid w:val="00492CD1"/>
    <w:rsid w:val="00493492"/>
    <w:rsid w:val="00494507"/>
    <w:rsid w:val="00496D4A"/>
    <w:rsid w:val="004A0CF9"/>
    <w:rsid w:val="004C30F8"/>
    <w:rsid w:val="004C420E"/>
    <w:rsid w:val="004C4427"/>
    <w:rsid w:val="004C5ACB"/>
    <w:rsid w:val="004D01A1"/>
    <w:rsid w:val="004D3CDE"/>
    <w:rsid w:val="004D5CCF"/>
    <w:rsid w:val="004D6314"/>
    <w:rsid w:val="004D7B69"/>
    <w:rsid w:val="004E0A6F"/>
    <w:rsid w:val="004E4779"/>
    <w:rsid w:val="004F0FE6"/>
    <w:rsid w:val="0050061A"/>
    <w:rsid w:val="00501CF3"/>
    <w:rsid w:val="00505E48"/>
    <w:rsid w:val="005178F9"/>
    <w:rsid w:val="00522D68"/>
    <w:rsid w:val="00531103"/>
    <w:rsid w:val="00532E31"/>
    <w:rsid w:val="0053694D"/>
    <w:rsid w:val="005415D1"/>
    <w:rsid w:val="005418FD"/>
    <w:rsid w:val="00543902"/>
    <w:rsid w:val="00544371"/>
    <w:rsid w:val="00561770"/>
    <w:rsid w:val="005622C8"/>
    <w:rsid w:val="0056565C"/>
    <w:rsid w:val="00566835"/>
    <w:rsid w:val="005732F8"/>
    <w:rsid w:val="00573667"/>
    <w:rsid w:val="005740AE"/>
    <w:rsid w:val="00596D1A"/>
    <w:rsid w:val="0059747F"/>
    <w:rsid w:val="005A24B5"/>
    <w:rsid w:val="005A3F24"/>
    <w:rsid w:val="005B2BBC"/>
    <w:rsid w:val="005B512F"/>
    <w:rsid w:val="005B51BB"/>
    <w:rsid w:val="005B53C8"/>
    <w:rsid w:val="005B5C81"/>
    <w:rsid w:val="005C139A"/>
    <w:rsid w:val="005C53CF"/>
    <w:rsid w:val="005C5C07"/>
    <w:rsid w:val="005C6003"/>
    <w:rsid w:val="005C6BBA"/>
    <w:rsid w:val="005D2A78"/>
    <w:rsid w:val="005D4ADC"/>
    <w:rsid w:val="005E0856"/>
    <w:rsid w:val="005E1360"/>
    <w:rsid w:val="005E2E98"/>
    <w:rsid w:val="005E3A6A"/>
    <w:rsid w:val="005E5AE5"/>
    <w:rsid w:val="005F318E"/>
    <w:rsid w:val="005F4E7E"/>
    <w:rsid w:val="005F4EC0"/>
    <w:rsid w:val="005F6FC7"/>
    <w:rsid w:val="005F7B8C"/>
    <w:rsid w:val="006046E4"/>
    <w:rsid w:val="006128A3"/>
    <w:rsid w:val="00612E3D"/>
    <w:rsid w:val="006134F3"/>
    <w:rsid w:val="0062123B"/>
    <w:rsid w:val="00621542"/>
    <w:rsid w:val="00622E98"/>
    <w:rsid w:val="00635CE6"/>
    <w:rsid w:val="006372FF"/>
    <w:rsid w:val="006433EB"/>
    <w:rsid w:val="006445FB"/>
    <w:rsid w:val="00656B49"/>
    <w:rsid w:val="0065707B"/>
    <w:rsid w:val="00657DE6"/>
    <w:rsid w:val="00661354"/>
    <w:rsid w:val="00662A1F"/>
    <w:rsid w:val="00666FE0"/>
    <w:rsid w:val="006670ED"/>
    <w:rsid w:val="00671367"/>
    <w:rsid w:val="0067487A"/>
    <w:rsid w:val="0067567F"/>
    <w:rsid w:val="00676406"/>
    <w:rsid w:val="006900AA"/>
    <w:rsid w:val="00690996"/>
    <w:rsid w:val="0069391C"/>
    <w:rsid w:val="006959D6"/>
    <w:rsid w:val="00697D8E"/>
    <w:rsid w:val="006A2448"/>
    <w:rsid w:val="006A39FC"/>
    <w:rsid w:val="006A400C"/>
    <w:rsid w:val="006A4BF2"/>
    <w:rsid w:val="006B0224"/>
    <w:rsid w:val="006B14C7"/>
    <w:rsid w:val="006B1B43"/>
    <w:rsid w:val="006B23A8"/>
    <w:rsid w:val="006B26EB"/>
    <w:rsid w:val="006C0AF9"/>
    <w:rsid w:val="006C111B"/>
    <w:rsid w:val="006D12F1"/>
    <w:rsid w:val="006D1C1B"/>
    <w:rsid w:val="006D2C67"/>
    <w:rsid w:val="006D2FB2"/>
    <w:rsid w:val="006D5844"/>
    <w:rsid w:val="006D6653"/>
    <w:rsid w:val="006E019D"/>
    <w:rsid w:val="006E11D4"/>
    <w:rsid w:val="006E31D7"/>
    <w:rsid w:val="006E3CB8"/>
    <w:rsid w:val="006F33D8"/>
    <w:rsid w:val="006F5D75"/>
    <w:rsid w:val="006F6C6E"/>
    <w:rsid w:val="006F7A65"/>
    <w:rsid w:val="006F7F7E"/>
    <w:rsid w:val="00700BF5"/>
    <w:rsid w:val="00701C9F"/>
    <w:rsid w:val="00704041"/>
    <w:rsid w:val="0071006D"/>
    <w:rsid w:val="007103BC"/>
    <w:rsid w:val="00715C35"/>
    <w:rsid w:val="00721C5B"/>
    <w:rsid w:val="00724AEC"/>
    <w:rsid w:val="00725ACD"/>
    <w:rsid w:val="007301E3"/>
    <w:rsid w:val="00733932"/>
    <w:rsid w:val="00734C8A"/>
    <w:rsid w:val="00744C3F"/>
    <w:rsid w:val="00744E37"/>
    <w:rsid w:val="00754B52"/>
    <w:rsid w:val="007560BC"/>
    <w:rsid w:val="00756C65"/>
    <w:rsid w:val="00762272"/>
    <w:rsid w:val="00762B19"/>
    <w:rsid w:val="00764282"/>
    <w:rsid w:val="00766471"/>
    <w:rsid w:val="00773298"/>
    <w:rsid w:val="0078501F"/>
    <w:rsid w:val="00795F9D"/>
    <w:rsid w:val="00796061"/>
    <w:rsid w:val="007A1AA3"/>
    <w:rsid w:val="007A1BFD"/>
    <w:rsid w:val="007A268B"/>
    <w:rsid w:val="007A53AA"/>
    <w:rsid w:val="007A6777"/>
    <w:rsid w:val="007A7D3A"/>
    <w:rsid w:val="007B2936"/>
    <w:rsid w:val="007B35AE"/>
    <w:rsid w:val="007B68C4"/>
    <w:rsid w:val="007B6B70"/>
    <w:rsid w:val="007C13C8"/>
    <w:rsid w:val="007C299A"/>
    <w:rsid w:val="007C2D80"/>
    <w:rsid w:val="007C584C"/>
    <w:rsid w:val="007C5F7E"/>
    <w:rsid w:val="007D5D2B"/>
    <w:rsid w:val="007D6BDF"/>
    <w:rsid w:val="007E2730"/>
    <w:rsid w:val="007E5F1C"/>
    <w:rsid w:val="007F31EF"/>
    <w:rsid w:val="007F5F8A"/>
    <w:rsid w:val="0080166E"/>
    <w:rsid w:val="00801E96"/>
    <w:rsid w:val="00802FAA"/>
    <w:rsid w:val="00803F46"/>
    <w:rsid w:val="00812EC8"/>
    <w:rsid w:val="0081315F"/>
    <w:rsid w:val="0081374A"/>
    <w:rsid w:val="008153C0"/>
    <w:rsid w:val="008171BF"/>
    <w:rsid w:val="00817469"/>
    <w:rsid w:val="00821C08"/>
    <w:rsid w:val="00826434"/>
    <w:rsid w:val="00833051"/>
    <w:rsid w:val="008403F8"/>
    <w:rsid w:val="00841685"/>
    <w:rsid w:val="00847039"/>
    <w:rsid w:val="00847E80"/>
    <w:rsid w:val="00850C61"/>
    <w:rsid w:val="00852732"/>
    <w:rsid w:val="0085456C"/>
    <w:rsid w:val="00864AD9"/>
    <w:rsid w:val="00867B3E"/>
    <w:rsid w:val="00877D85"/>
    <w:rsid w:val="00880ADB"/>
    <w:rsid w:val="00881E0D"/>
    <w:rsid w:val="008901B2"/>
    <w:rsid w:val="00891076"/>
    <w:rsid w:val="00897820"/>
    <w:rsid w:val="0089793E"/>
    <w:rsid w:val="008A453A"/>
    <w:rsid w:val="008A4F2F"/>
    <w:rsid w:val="008B0325"/>
    <w:rsid w:val="008B4370"/>
    <w:rsid w:val="008B4C7B"/>
    <w:rsid w:val="008B66DE"/>
    <w:rsid w:val="008B728E"/>
    <w:rsid w:val="008C090A"/>
    <w:rsid w:val="008C15A2"/>
    <w:rsid w:val="008C2021"/>
    <w:rsid w:val="008C4C97"/>
    <w:rsid w:val="008C4D13"/>
    <w:rsid w:val="008C75F9"/>
    <w:rsid w:val="008C7FBB"/>
    <w:rsid w:val="008D3CC8"/>
    <w:rsid w:val="008D566E"/>
    <w:rsid w:val="008D71E2"/>
    <w:rsid w:val="008E0BD0"/>
    <w:rsid w:val="008E3AE7"/>
    <w:rsid w:val="008E4501"/>
    <w:rsid w:val="008E5094"/>
    <w:rsid w:val="008E521D"/>
    <w:rsid w:val="008E77A4"/>
    <w:rsid w:val="008E7B67"/>
    <w:rsid w:val="008F00F2"/>
    <w:rsid w:val="008F2254"/>
    <w:rsid w:val="008F3E27"/>
    <w:rsid w:val="008F3FBF"/>
    <w:rsid w:val="008F41BB"/>
    <w:rsid w:val="008F5710"/>
    <w:rsid w:val="008F640E"/>
    <w:rsid w:val="00902ECD"/>
    <w:rsid w:val="009052B1"/>
    <w:rsid w:val="009067CB"/>
    <w:rsid w:val="00920A2B"/>
    <w:rsid w:val="00922825"/>
    <w:rsid w:val="00925615"/>
    <w:rsid w:val="009274B0"/>
    <w:rsid w:val="0093123C"/>
    <w:rsid w:val="0093545D"/>
    <w:rsid w:val="00942CF9"/>
    <w:rsid w:val="00942E2B"/>
    <w:rsid w:val="00943CFB"/>
    <w:rsid w:val="009445B0"/>
    <w:rsid w:val="009472DD"/>
    <w:rsid w:val="00951184"/>
    <w:rsid w:val="00956A19"/>
    <w:rsid w:val="00957C94"/>
    <w:rsid w:val="00963E4E"/>
    <w:rsid w:val="0097096D"/>
    <w:rsid w:val="00976382"/>
    <w:rsid w:val="009765EB"/>
    <w:rsid w:val="009774A3"/>
    <w:rsid w:val="00982D41"/>
    <w:rsid w:val="009836C3"/>
    <w:rsid w:val="009905AD"/>
    <w:rsid w:val="00992528"/>
    <w:rsid w:val="00994EC9"/>
    <w:rsid w:val="00997B1A"/>
    <w:rsid w:val="009A4E98"/>
    <w:rsid w:val="009A548A"/>
    <w:rsid w:val="009A5BE1"/>
    <w:rsid w:val="009B1E2E"/>
    <w:rsid w:val="009B22C0"/>
    <w:rsid w:val="009B2700"/>
    <w:rsid w:val="009C2553"/>
    <w:rsid w:val="009C3AF1"/>
    <w:rsid w:val="009C4FDF"/>
    <w:rsid w:val="009C6031"/>
    <w:rsid w:val="009D0E52"/>
    <w:rsid w:val="009D4111"/>
    <w:rsid w:val="009E37F5"/>
    <w:rsid w:val="009E627A"/>
    <w:rsid w:val="009F208B"/>
    <w:rsid w:val="00A02886"/>
    <w:rsid w:val="00A04A2F"/>
    <w:rsid w:val="00A07591"/>
    <w:rsid w:val="00A07CFE"/>
    <w:rsid w:val="00A16404"/>
    <w:rsid w:val="00A17F0B"/>
    <w:rsid w:val="00A23F27"/>
    <w:rsid w:val="00A32427"/>
    <w:rsid w:val="00A444A9"/>
    <w:rsid w:val="00A4610B"/>
    <w:rsid w:val="00A520FE"/>
    <w:rsid w:val="00A521AA"/>
    <w:rsid w:val="00A52A42"/>
    <w:rsid w:val="00A54235"/>
    <w:rsid w:val="00A57178"/>
    <w:rsid w:val="00A61B28"/>
    <w:rsid w:val="00A638BA"/>
    <w:rsid w:val="00A646FB"/>
    <w:rsid w:val="00A71F24"/>
    <w:rsid w:val="00A7324B"/>
    <w:rsid w:val="00A75D93"/>
    <w:rsid w:val="00A81098"/>
    <w:rsid w:val="00A81837"/>
    <w:rsid w:val="00A8271F"/>
    <w:rsid w:val="00A82C63"/>
    <w:rsid w:val="00A85979"/>
    <w:rsid w:val="00A85F74"/>
    <w:rsid w:val="00A86F41"/>
    <w:rsid w:val="00A90757"/>
    <w:rsid w:val="00A96675"/>
    <w:rsid w:val="00A96C77"/>
    <w:rsid w:val="00AA2B47"/>
    <w:rsid w:val="00AA43FC"/>
    <w:rsid w:val="00AA4EB5"/>
    <w:rsid w:val="00AB0F83"/>
    <w:rsid w:val="00AB75E9"/>
    <w:rsid w:val="00AB7D32"/>
    <w:rsid w:val="00AC0A4F"/>
    <w:rsid w:val="00AC0F34"/>
    <w:rsid w:val="00AD3BB3"/>
    <w:rsid w:val="00AD563F"/>
    <w:rsid w:val="00AD6E75"/>
    <w:rsid w:val="00AE51D5"/>
    <w:rsid w:val="00AE7E43"/>
    <w:rsid w:val="00AF0B4B"/>
    <w:rsid w:val="00AF440C"/>
    <w:rsid w:val="00B00610"/>
    <w:rsid w:val="00B02C40"/>
    <w:rsid w:val="00B03821"/>
    <w:rsid w:val="00B05DF8"/>
    <w:rsid w:val="00B0664C"/>
    <w:rsid w:val="00B07CBC"/>
    <w:rsid w:val="00B101A1"/>
    <w:rsid w:val="00B10CE7"/>
    <w:rsid w:val="00B110D6"/>
    <w:rsid w:val="00B12026"/>
    <w:rsid w:val="00B16A71"/>
    <w:rsid w:val="00B177B1"/>
    <w:rsid w:val="00B17F3B"/>
    <w:rsid w:val="00B208C2"/>
    <w:rsid w:val="00B23F0B"/>
    <w:rsid w:val="00B27A21"/>
    <w:rsid w:val="00B27FC7"/>
    <w:rsid w:val="00B30A4C"/>
    <w:rsid w:val="00B30A81"/>
    <w:rsid w:val="00B31C96"/>
    <w:rsid w:val="00B31D8E"/>
    <w:rsid w:val="00B33797"/>
    <w:rsid w:val="00B35699"/>
    <w:rsid w:val="00B37071"/>
    <w:rsid w:val="00B3783A"/>
    <w:rsid w:val="00B378CA"/>
    <w:rsid w:val="00B427B8"/>
    <w:rsid w:val="00B4432B"/>
    <w:rsid w:val="00B47CDF"/>
    <w:rsid w:val="00B52724"/>
    <w:rsid w:val="00B528C2"/>
    <w:rsid w:val="00B53135"/>
    <w:rsid w:val="00B53CC0"/>
    <w:rsid w:val="00B5503C"/>
    <w:rsid w:val="00B613B4"/>
    <w:rsid w:val="00B634DE"/>
    <w:rsid w:val="00B64308"/>
    <w:rsid w:val="00B6667A"/>
    <w:rsid w:val="00B67807"/>
    <w:rsid w:val="00B707AC"/>
    <w:rsid w:val="00B70DDD"/>
    <w:rsid w:val="00B70E85"/>
    <w:rsid w:val="00B74AC7"/>
    <w:rsid w:val="00B75742"/>
    <w:rsid w:val="00B7602A"/>
    <w:rsid w:val="00B801BE"/>
    <w:rsid w:val="00B80847"/>
    <w:rsid w:val="00B81829"/>
    <w:rsid w:val="00B82BEB"/>
    <w:rsid w:val="00B84F6D"/>
    <w:rsid w:val="00B8633B"/>
    <w:rsid w:val="00BA0FF7"/>
    <w:rsid w:val="00BA73D2"/>
    <w:rsid w:val="00BB09B4"/>
    <w:rsid w:val="00BB1221"/>
    <w:rsid w:val="00BB16E3"/>
    <w:rsid w:val="00BB1925"/>
    <w:rsid w:val="00BB38BA"/>
    <w:rsid w:val="00BC308C"/>
    <w:rsid w:val="00BD265B"/>
    <w:rsid w:val="00BD3600"/>
    <w:rsid w:val="00BE2740"/>
    <w:rsid w:val="00BE4057"/>
    <w:rsid w:val="00BE58FA"/>
    <w:rsid w:val="00BE5980"/>
    <w:rsid w:val="00BE5D2A"/>
    <w:rsid w:val="00BE6CFF"/>
    <w:rsid w:val="00BF1ABE"/>
    <w:rsid w:val="00BF45F5"/>
    <w:rsid w:val="00C05A47"/>
    <w:rsid w:val="00C05A9A"/>
    <w:rsid w:val="00C071D8"/>
    <w:rsid w:val="00C20F61"/>
    <w:rsid w:val="00C22995"/>
    <w:rsid w:val="00C27077"/>
    <w:rsid w:val="00C30D46"/>
    <w:rsid w:val="00C3146C"/>
    <w:rsid w:val="00C330B7"/>
    <w:rsid w:val="00C36BF9"/>
    <w:rsid w:val="00C41566"/>
    <w:rsid w:val="00C44718"/>
    <w:rsid w:val="00C44840"/>
    <w:rsid w:val="00C45335"/>
    <w:rsid w:val="00C47132"/>
    <w:rsid w:val="00C47DF8"/>
    <w:rsid w:val="00C512B0"/>
    <w:rsid w:val="00C518F1"/>
    <w:rsid w:val="00C51D05"/>
    <w:rsid w:val="00C569C3"/>
    <w:rsid w:val="00C6054E"/>
    <w:rsid w:val="00C74DAC"/>
    <w:rsid w:val="00C7763A"/>
    <w:rsid w:val="00C80B14"/>
    <w:rsid w:val="00C83966"/>
    <w:rsid w:val="00C852FF"/>
    <w:rsid w:val="00C91C8A"/>
    <w:rsid w:val="00C9401B"/>
    <w:rsid w:val="00C9499A"/>
    <w:rsid w:val="00CA4EB1"/>
    <w:rsid w:val="00CB5B81"/>
    <w:rsid w:val="00CB79BD"/>
    <w:rsid w:val="00CC153A"/>
    <w:rsid w:val="00CC6FA8"/>
    <w:rsid w:val="00CD03F3"/>
    <w:rsid w:val="00CD5D91"/>
    <w:rsid w:val="00CE1414"/>
    <w:rsid w:val="00CE1CD9"/>
    <w:rsid w:val="00CE361A"/>
    <w:rsid w:val="00CE5CED"/>
    <w:rsid w:val="00CE6862"/>
    <w:rsid w:val="00CF0323"/>
    <w:rsid w:val="00CF4EEA"/>
    <w:rsid w:val="00D00022"/>
    <w:rsid w:val="00D0178C"/>
    <w:rsid w:val="00D07584"/>
    <w:rsid w:val="00D10484"/>
    <w:rsid w:val="00D12F47"/>
    <w:rsid w:val="00D13B90"/>
    <w:rsid w:val="00D15253"/>
    <w:rsid w:val="00D15273"/>
    <w:rsid w:val="00D20500"/>
    <w:rsid w:val="00D21245"/>
    <w:rsid w:val="00D243BC"/>
    <w:rsid w:val="00D2524A"/>
    <w:rsid w:val="00D269D7"/>
    <w:rsid w:val="00D32366"/>
    <w:rsid w:val="00D37CB8"/>
    <w:rsid w:val="00D4093C"/>
    <w:rsid w:val="00D42E50"/>
    <w:rsid w:val="00D45D9E"/>
    <w:rsid w:val="00D46C19"/>
    <w:rsid w:val="00D472E8"/>
    <w:rsid w:val="00D555E1"/>
    <w:rsid w:val="00D55A64"/>
    <w:rsid w:val="00D579C3"/>
    <w:rsid w:val="00D663EA"/>
    <w:rsid w:val="00D66EC5"/>
    <w:rsid w:val="00D6767D"/>
    <w:rsid w:val="00D67999"/>
    <w:rsid w:val="00D71018"/>
    <w:rsid w:val="00D83B05"/>
    <w:rsid w:val="00D841B7"/>
    <w:rsid w:val="00D84265"/>
    <w:rsid w:val="00D84330"/>
    <w:rsid w:val="00D85E79"/>
    <w:rsid w:val="00D860E4"/>
    <w:rsid w:val="00D86EB5"/>
    <w:rsid w:val="00D875CF"/>
    <w:rsid w:val="00D91D83"/>
    <w:rsid w:val="00D96E15"/>
    <w:rsid w:val="00D96E9C"/>
    <w:rsid w:val="00DA62C8"/>
    <w:rsid w:val="00DB01DC"/>
    <w:rsid w:val="00DB22CC"/>
    <w:rsid w:val="00DB7645"/>
    <w:rsid w:val="00DC36CF"/>
    <w:rsid w:val="00DC5D7D"/>
    <w:rsid w:val="00DC7885"/>
    <w:rsid w:val="00DD1BD1"/>
    <w:rsid w:val="00DD21B5"/>
    <w:rsid w:val="00DE02DE"/>
    <w:rsid w:val="00DE0FEE"/>
    <w:rsid w:val="00DE14CE"/>
    <w:rsid w:val="00DE31CC"/>
    <w:rsid w:val="00DE48F8"/>
    <w:rsid w:val="00DE4E89"/>
    <w:rsid w:val="00DF0A38"/>
    <w:rsid w:val="00DF1097"/>
    <w:rsid w:val="00DF3488"/>
    <w:rsid w:val="00DF5644"/>
    <w:rsid w:val="00DF58D1"/>
    <w:rsid w:val="00DF666E"/>
    <w:rsid w:val="00E10BEF"/>
    <w:rsid w:val="00E119CE"/>
    <w:rsid w:val="00E13AD5"/>
    <w:rsid w:val="00E14C7E"/>
    <w:rsid w:val="00E23479"/>
    <w:rsid w:val="00E26AD2"/>
    <w:rsid w:val="00E322C1"/>
    <w:rsid w:val="00E34000"/>
    <w:rsid w:val="00E436EE"/>
    <w:rsid w:val="00E46C24"/>
    <w:rsid w:val="00E53FC0"/>
    <w:rsid w:val="00E554B6"/>
    <w:rsid w:val="00E5712F"/>
    <w:rsid w:val="00E577D6"/>
    <w:rsid w:val="00E57996"/>
    <w:rsid w:val="00E603E0"/>
    <w:rsid w:val="00E60FA0"/>
    <w:rsid w:val="00E63580"/>
    <w:rsid w:val="00E642AB"/>
    <w:rsid w:val="00E669AD"/>
    <w:rsid w:val="00E74F81"/>
    <w:rsid w:val="00E762EB"/>
    <w:rsid w:val="00E7749B"/>
    <w:rsid w:val="00E96B3D"/>
    <w:rsid w:val="00E9744C"/>
    <w:rsid w:val="00EA148B"/>
    <w:rsid w:val="00EA42B1"/>
    <w:rsid w:val="00EA4B2F"/>
    <w:rsid w:val="00EB2337"/>
    <w:rsid w:val="00EB269B"/>
    <w:rsid w:val="00EB4204"/>
    <w:rsid w:val="00EC2612"/>
    <w:rsid w:val="00EC2D1A"/>
    <w:rsid w:val="00EC5786"/>
    <w:rsid w:val="00EC5AD4"/>
    <w:rsid w:val="00ED0ECF"/>
    <w:rsid w:val="00ED1344"/>
    <w:rsid w:val="00ED136B"/>
    <w:rsid w:val="00ED42EE"/>
    <w:rsid w:val="00EE2D42"/>
    <w:rsid w:val="00EE70CF"/>
    <w:rsid w:val="00EF1D32"/>
    <w:rsid w:val="00EF6203"/>
    <w:rsid w:val="00F0123A"/>
    <w:rsid w:val="00F01540"/>
    <w:rsid w:val="00F01A08"/>
    <w:rsid w:val="00F07C4D"/>
    <w:rsid w:val="00F102A1"/>
    <w:rsid w:val="00F10A36"/>
    <w:rsid w:val="00F15C6E"/>
    <w:rsid w:val="00F2084D"/>
    <w:rsid w:val="00F20CE3"/>
    <w:rsid w:val="00F2181A"/>
    <w:rsid w:val="00F23736"/>
    <w:rsid w:val="00F46DFA"/>
    <w:rsid w:val="00F51836"/>
    <w:rsid w:val="00F523A5"/>
    <w:rsid w:val="00F53E19"/>
    <w:rsid w:val="00F63DF5"/>
    <w:rsid w:val="00F63ED1"/>
    <w:rsid w:val="00F655ED"/>
    <w:rsid w:val="00F67F72"/>
    <w:rsid w:val="00F73AE7"/>
    <w:rsid w:val="00F80B2B"/>
    <w:rsid w:val="00F80F3D"/>
    <w:rsid w:val="00F8258B"/>
    <w:rsid w:val="00F82CFA"/>
    <w:rsid w:val="00F84ED6"/>
    <w:rsid w:val="00F8758A"/>
    <w:rsid w:val="00F908BB"/>
    <w:rsid w:val="00F9345B"/>
    <w:rsid w:val="00F97C30"/>
    <w:rsid w:val="00FA0267"/>
    <w:rsid w:val="00FA2F4A"/>
    <w:rsid w:val="00FA589B"/>
    <w:rsid w:val="00FB0D6C"/>
    <w:rsid w:val="00FB2716"/>
    <w:rsid w:val="00FB50FA"/>
    <w:rsid w:val="00FB753C"/>
    <w:rsid w:val="00FC2598"/>
    <w:rsid w:val="00FC3527"/>
    <w:rsid w:val="00FC50D2"/>
    <w:rsid w:val="00FD3FFE"/>
    <w:rsid w:val="00FD5C92"/>
    <w:rsid w:val="00FE0D19"/>
    <w:rsid w:val="00FE4247"/>
    <w:rsid w:val="00FE428C"/>
    <w:rsid w:val="00FF18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0E67"/>
  <w15:docId w15:val="{25FEE462-121B-4A6A-9F61-8808C347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325"/>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DF3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uiPriority w:val="34"/>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locked/>
    <w:rsid w:val="00BE2740"/>
  </w:style>
  <w:style w:type="paragraph" w:customStyle="1" w:styleId="Standard">
    <w:name w:val="Standard"/>
    <w:qFormat/>
    <w:rsid w:val="00F8258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Nagwek3Znak">
    <w:name w:val="Nagłówek 3 Znak"/>
    <w:basedOn w:val="Domylnaczcionkaakapitu"/>
    <w:link w:val="Nagwek3"/>
    <w:uiPriority w:val="9"/>
    <w:semiHidden/>
    <w:rsid w:val="00DF3488"/>
    <w:rPr>
      <w:rFonts w:asciiTheme="majorHAnsi" w:eastAsiaTheme="majorEastAsia" w:hAnsiTheme="majorHAnsi" w:cstheme="majorBidi"/>
      <w:color w:val="1F4D78" w:themeColor="accent1" w:themeShade="7F"/>
      <w:sz w:val="24"/>
      <w:szCs w:val="24"/>
    </w:rPr>
  </w:style>
  <w:style w:type="numbering" w:customStyle="1" w:styleId="WW8Num10">
    <w:name w:val="WW8Num10"/>
    <w:basedOn w:val="Bezlisty"/>
    <w:rsid w:val="00C45335"/>
    <w:pPr>
      <w:numPr>
        <w:numId w:val="52"/>
      </w:numPr>
    </w:pPr>
  </w:style>
  <w:style w:type="paragraph" w:customStyle="1" w:styleId="Textbodyindent">
    <w:name w:val="Text body indent"/>
    <w:basedOn w:val="Standard"/>
    <w:rsid w:val="00C45335"/>
    <w:pPr>
      <w:ind w:left="426"/>
    </w:pPr>
  </w:style>
  <w:style w:type="numbering" w:customStyle="1" w:styleId="WW8Num8">
    <w:name w:val="WW8Num8"/>
    <w:basedOn w:val="Bezlisty"/>
    <w:rsid w:val="00C45335"/>
    <w:pPr>
      <w:numPr>
        <w:numId w:val="50"/>
      </w:numPr>
    </w:pPr>
  </w:style>
  <w:style w:type="paragraph" w:styleId="Poprawka">
    <w:name w:val="Revision"/>
    <w:hidden/>
    <w:uiPriority w:val="99"/>
    <w:semiHidden/>
    <w:rsid w:val="000923F3"/>
    <w:pPr>
      <w:spacing w:after="0" w:line="240" w:lineRule="auto"/>
    </w:pPr>
  </w:style>
  <w:style w:type="character" w:styleId="Nierozpoznanawzmianka">
    <w:name w:val="Unresolved Mention"/>
    <w:basedOn w:val="Domylnaczcionkaakapitu"/>
    <w:uiPriority w:val="99"/>
    <w:semiHidden/>
    <w:unhideWhenUsed/>
    <w:rsid w:val="005D2A78"/>
    <w:rPr>
      <w:color w:val="605E5C"/>
      <w:shd w:val="clear" w:color="auto" w:fill="E1DFDD"/>
    </w:rPr>
  </w:style>
  <w:style w:type="paragraph" w:styleId="Nagwek">
    <w:name w:val="header"/>
    <w:basedOn w:val="Normalny"/>
    <w:link w:val="NagwekZnak"/>
    <w:uiPriority w:val="99"/>
    <w:unhideWhenUsed/>
    <w:rsid w:val="001B2F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F4D"/>
  </w:style>
  <w:style w:type="paragraph" w:styleId="Stopka">
    <w:name w:val="footer"/>
    <w:basedOn w:val="Normalny"/>
    <w:link w:val="StopkaZnak"/>
    <w:uiPriority w:val="99"/>
    <w:unhideWhenUsed/>
    <w:rsid w:val="001B2F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F4D"/>
  </w:style>
  <w:style w:type="paragraph" w:styleId="Tytu">
    <w:name w:val="Title"/>
    <w:basedOn w:val="Normalny"/>
    <w:link w:val="TytuZnak"/>
    <w:qFormat/>
    <w:rsid w:val="00286DE9"/>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qFormat/>
    <w:rsid w:val="00286DE9"/>
    <w:rPr>
      <w:rFonts w:ascii="Times New Roman" w:eastAsia="Times New Roman" w:hAnsi="Times New Roman" w:cs="Times New Roman"/>
      <w:b/>
      <w:sz w:val="32"/>
      <w:szCs w:val="20"/>
      <w:lang w:val="x-none" w:eastAsia="x-none"/>
    </w:rPr>
  </w:style>
  <w:style w:type="paragraph" w:customStyle="1" w:styleId="Default">
    <w:name w:val="Default"/>
    <w:rsid w:val="00B208C2"/>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FA0267"/>
    <w:pPr>
      <w:widowControl w:val="0"/>
      <w:suppressAutoHyphens/>
      <w:spacing w:after="120" w:line="240" w:lineRule="auto"/>
    </w:pPr>
    <w:rPr>
      <w:rFonts w:ascii="Times New Roman" w:eastAsia="Lucida Sans Unicode" w:hAnsi="Times New Roman" w:cs="Times New Roman"/>
      <w:sz w:val="24"/>
      <w:szCs w:val="24"/>
      <w:lang w:eastAsia="pl-PL"/>
    </w:rPr>
  </w:style>
  <w:style w:type="character" w:customStyle="1" w:styleId="TekstpodstawowyZnak">
    <w:name w:val="Tekst podstawowy Znak"/>
    <w:basedOn w:val="Domylnaczcionkaakapitu"/>
    <w:link w:val="Tekstpodstawowy"/>
    <w:rsid w:val="00FA0267"/>
    <w:rPr>
      <w:rFonts w:ascii="Times New Roman" w:eastAsia="Lucida Sans Unicode"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244">
      <w:bodyDiv w:val="1"/>
      <w:marLeft w:val="0"/>
      <w:marRight w:val="0"/>
      <w:marTop w:val="0"/>
      <w:marBottom w:val="0"/>
      <w:divBdr>
        <w:top w:val="none" w:sz="0" w:space="0" w:color="auto"/>
        <w:left w:val="none" w:sz="0" w:space="0" w:color="auto"/>
        <w:bottom w:val="none" w:sz="0" w:space="0" w:color="auto"/>
        <w:right w:val="none" w:sz="0" w:space="0" w:color="auto"/>
      </w:divBdr>
    </w:div>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228617376">
      <w:bodyDiv w:val="1"/>
      <w:marLeft w:val="0"/>
      <w:marRight w:val="0"/>
      <w:marTop w:val="0"/>
      <w:marBottom w:val="0"/>
      <w:divBdr>
        <w:top w:val="none" w:sz="0" w:space="0" w:color="auto"/>
        <w:left w:val="none" w:sz="0" w:space="0" w:color="auto"/>
        <w:bottom w:val="none" w:sz="0" w:space="0" w:color="auto"/>
        <w:right w:val="none" w:sz="0" w:space="0" w:color="auto"/>
      </w:divBdr>
    </w:div>
    <w:div w:id="324555372">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258515882">
      <w:bodyDiv w:val="1"/>
      <w:marLeft w:val="0"/>
      <w:marRight w:val="0"/>
      <w:marTop w:val="0"/>
      <w:marBottom w:val="0"/>
      <w:divBdr>
        <w:top w:val="none" w:sz="0" w:space="0" w:color="auto"/>
        <w:left w:val="none" w:sz="0" w:space="0" w:color="auto"/>
        <w:bottom w:val="none" w:sz="0" w:space="0" w:color="auto"/>
        <w:right w:val="none" w:sz="0" w:space="0" w:color="auto"/>
      </w:divBdr>
    </w:div>
    <w:div w:id="1266578706">
      <w:bodyDiv w:val="1"/>
      <w:marLeft w:val="0"/>
      <w:marRight w:val="0"/>
      <w:marTop w:val="0"/>
      <w:marBottom w:val="0"/>
      <w:divBdr>
        <w:top w:val="none" w:sz="0" w:space="0" w:color="auto"/>
        <w:left w:val="none" w:sz="0" w:space="0" w:color="auto"/>
        <w:bottom w:val="none" w:sz="0" w:space="0" w:color="auto"/>
        <w:right w:val="none" w:sz="0" w:space="0" w:color="auto"/>
      </w:divBdr>
    </w:div>
    <w:div w:id="1598558521">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202998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mailto:zamowienia.publiczne@iml.biz.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iml" TargetMode="External"/><Relationship Id="rId7" Type="http://schemas.openxmlformats.org/officeDocument/2006/relationships/endnotes" Target="endnotes.xml"/><Relationship Id="rId12" Type="http://schemas.openxmlformats.org/officeDocument/2006/relationships/hyperlink" Target="https://platformazakupowa.pl/pn/iml" TargetMode="External"/><Relationship Id="rId17" Type="http://schemas.openxmlformats.org/officeDocument/2006/relationships/hyperlink" Target="https://platformazakupowa.pl/pn/i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im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24" Type="http://schemas.openxmlformats.org/officeDocument/2006/relationships/hyperlink" Target="mailto:daneosobowe@iml.biz.pl" TargetMode="External"/><Relationship Id="rId5" Type="http://schemas.openxmlformats.org/officeDocument/2006/relationships/webSettings" Target="webSettings.xml"/><Relationship Id="rId15" Type="http://schemas.openxmlformats.org/officeDocument/2006/relationships/hyperlink" Target="https://platformazakupowa.pl/pn/iml" TargetMode="External"/><Relationship Id="rId23" Type="http://schemas.openxmlformats.org/officeDocument/2006/relationships/hyperlink" Target="mailto:iml@iml.biz.pl" TargetMode="External"/><Relationship Id="rId28" Type="http://schemas.openxmlformats.org/officeDocument/2006/relationships/theme" Target="theme/theme1.xml"/><Relationship Id="rId10" Type="http://schemas.openxmlformats.org/officeDocument/2006/relationships/hyperlink" Target="mailto:iml@iml.biz.pl" TargetMode="External"/><Relationship Id="rId19" Type="http://schemas.openxmlformats.org/officeDocument/2006/relationships/hyperlink" Target="https://platformazakupowa.pl/pn/iml" TargetMode="External"/><Relationship Id="rId4" Type="http://schemas.openxmlformats.org/officeDocument/2006/relationships/settings" Target="settings.xml"/><Relationship Id="rId9" Type="http://schemas.openxmlformats.org/officeDocument/2006/relationships/hyperlink" Target="mailto:iml@iml.biz.pl" TargetMode="External"/><Relationship Id="rId14" Type="http://schemas.openxmlformats.org/officeDocument/2006/relationships/hyperlink" Target="http://ec.europa.eu/growth/espd" TargetMode="External"/><Relationship Id="rId22" Type="http://schemas.openxmlformats.org/officeDocument/2006/relationships/hyperlink" Target="http://www.nccer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42CF-6234-4F8F-ABE0-5DBF0848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23</Pages>
  <Words>9002</Words>
  <Characters>54017</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Natalia</cp:lastModifiedBy>
  <cp:revision>15</cp:revision>
  <cp:lastPrinted>2023-06-22T12:49:00Z</cp:lastPrinted>
  <dcterms:created xsi:type="dcterms:W3CDTF">2023-08-28T08:56:00Z</dcterms:created>
  <dcterms:modified xsi:type="dcterms:W3CDTF">2023-11-08T10:09:00Z</dcterms:modified>
</cp:coreProperties>
</file>