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5B750CEA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  <w:r w:rsidRPr="00B108CF">
        <w:rPr>
          <w:rFonts w:asciiTheme="minorHAnsi" w:hAnsiTheme="minorHAnsi" w:cstheme="minorHAnsi"/>
        </w:rPr>
        <w:t xml:space="preserve"> </w:t>
      </w:r>
    </w:p>
    <w:p w14:paraId="347D626C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493594E9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279E9A05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0A877076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08F20CA7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48DC1578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5468321D" w14:textId="77777777" w:rsidR="00AD0BB6" w:rsidRDefault="00AD0BB6" w:rsidP="00AD0BB6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2772FDE1" w14:textId="4BC9A968" w:rsidR="00AD0BB6" w:rsidRPr="00470BC2" w:rsidRDefault="00484714" w:rsidP="00214F4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9721A">
        <w:rPr>
          <w:rFonts w:ascii="Arial" w:hAnsi="Arial" w:cs="Arial"/>
        </w:rPr>
        <w:t>I</w:t>
      </w:r>
      <w:r w:rsidR="00AD0BB6" w:rsidRPr="00CB1D13">
        <w:rPr>
          <w:rFonts w:ascii="Arial" w:hAnsi="Arial" w:cs="Arial"/>
          <w:b/>
          <w:bCs/>
        </w:rPr>
        <w:t>.</w:t>
      </w:r>
      <w:r w:rsidR="00AD0BB6" w:rsidRPr="00470BC2">
        <w:rPr>
          <w:rFonts w:ascii="Arial" w:hAnsi="Arial" w:cs="Arial"/>
        </w:rPr>
        <w:t> Dostawę drutu w gatunku: </w:t>
      </w:r>
      <w:r w:rsidR="00B333FC" w:rsidRPr="00B333FC">
        <w:rPr>
          <w:rFonts w:ascii="Arial" w:hAnsi="Arial" w:cs="Arial"/>
          <w:b/>
          <w:bCs/>
        </w:rPr>
        <w:t xml:space="preserve">AgSnO10 </w:t>
      </w:r>
      <w:r w:rsidR="00B333FC" w:rsidRPr="00B333FC">
        <w:rPr>
          <w:rFonts w:ascii="Arial" w:hAnsi="Arial" w:cs="Arial"/>
          <w:b/>
          <w:bCs/>
        </w:rPr>
        <w:noBreakHyphen/>
        <w:t xml:space="preserve"> średnica 1,80mm</w:t>
      </w:r>
      <w:r w:rsidR="00B333FC">
        <w:rPr>
          <w:rFonts w:ascii="Calibri" w:hAnsi="Calibri" w:cs="Tahoma"/>
          <w:b/>
          <w:iCs/>
          <w:color w:val="1F4E79"/>
        </w:rPr>
        <w:t xml:space="preserve"> </w:t>
      </w:r>
      <w:r w:rsidR="00AD0BB6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B333FC" w:rsidRPr="009B4D92">
        <w:rPr>
          <w:b/>
          <w:bCs/>
        </w:rPr>
        <w:t>WW = (MW x LBMA x 0,9 + LBMA x 0,9 + KP) x ilość zamówionego materiału</w:t>
      </w:r>
      <w:r w:rsidR="00B333FC" w:rsidRPr="00470BC2">
        <w:rPr>
          <w:rFonts w:ascii="Arial" w:hAnsi="Arial" w:cs="Arial"/>
        </w:rPr>
        <w:t xml:space="preserve"> </w:t>
      </w:r>
      <w:r w:rsidR="00AD0BB6"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4E10699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7C6BCB3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E4203CF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3598DB71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>Informacje dotyczące podatku VAT - MPP</w:t>
      </w:r>
    </w:p>
    <w:p w14:paraId="44273D37" w14:textId="18AE10C3" w:rsidR="00B9721A" w:rsidRPr="00B9721A" w:rsidRDefault="00B9721A" w:rsidP="00B9721A">
      <w:pPr>
        <w:pStyle w:val="Akapitzlist"/>
        <w:numPr>
          <w:ilvl w:val="0"/>
          <w:numId w:val="14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3064458B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11CCA1D1" w14:textId="77777777" w:rsidR="00B9721A" w:rsidRPr="00470BC2" w:rsidRDefault="00B9721A" w:rsidP="00B9721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7A601DA7" w14:textId="6EC9E7D6" w:rsidR="00AD0BB6" w:rsidRDefault="00AD0BB6" w:rsidP="00AD0B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530D05ED" w14:textId="0778B723" w:rsidR="00214F42" w:rsidRPr="00470BC2" w:rsidRDefault="002F342C" w:rsidP="0021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AD0BB6" w:rsidRPr="00470BC2">
        <w:rPr>
          <w:rFonts w:ascii="Arial" w:hAnsi="Arial" w:cs="Arial"/>
        </w:rPr>
        <w:t>.</w:t>
      </w:r>
      <w:r w:rsidR="00AD0BB6">
        <w:rPr>
          <w:rFonts w:ascii="Arial" w:hAnsi="Arial" w:cs="Arial"/>
        </w:rPr>
        <w:t xml:space="preserve"> </w:t>
      </w:r>
      <w:r w:rsidR="00214F42" w:rsidRPr="00470BC2">
        <w:rPr>
          <w:rFonts w:ascii="Arial" w:hAnsi="Arial" w:cs="Arial"/>
        </w:rPr>
        <w:t>Dostawę drutu w gatunku: </w:t>
      </w:r>
      <w:r w:rsidR="00B333FC" w:rsidRPr="00B333FC">
        <w:rPr>
          <w:rFonts w:ascii="Arial" w:hAnsi="Arial" w:cs="Arial"/>
          <w:b/>
          <w:bCs/>
        </w:rPr>
        <w:t xml:space="preserve">AgSnO10 </w:t>
      </w:r>
      <w:r w:rsidR="00B333FC" w:rsidRPr="00B333FC">
        <w:rPr>
          <w:rFonts w:ascii="Arial" w:hAnsi="Arial" w:cs="Arial"/>
          <w:b/>
          <w:bCs/>
        </w:rPr>
        <w:noBreakHyphen/>
        <w:t xml:space="preserve"> średnica 2,60mm</w:t>
      </w:r>
      <w:r w:rsidR="00B333FC">
        <w:rPr>
          <w:rFonts w:ascii="Calibri" w:hAnsi="Calibri" w:cs="Tahoma"/>
          <w:b/>
          <w:iCs/>
          <w:color w:val="1F4E79"/>
        </w:rPr>
        <w:t xml:space="preserve"> </w:t>
      </w:r>
      <w:r w:rsidR="00214F42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2F5360" w:rsidRPr="00B333FC">
        <w:rPr>
          <w:rFonts w:ascii="Arial" w:hAnsi="Arial" w:cs="Arial"/>
          <w:b/>
          <w:bCs/>
        </w:rPr>
        <w:t>WW = (MW x LBMA x 0,9 + LBMA x 0,9 + KP) x ilość zamówionego materiału</w:t>
      </w:r>
      <w:r w:rsidR="00214F42" w:rsidRPr="00B333FC">
        <w:rPr>
          <w:rFonts w:ascii="Arial" w:hAnsi="Arial" w:cs="Arial"/>
          <w:b/>
          <w:bCs/>
        </w:rPr>
        <w:t>. </w:t>
      </w:r>
      <w:r w:rsidR="00214F42"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35A94A36" w14:textId="77777777" w:rsidR="00214F42" w:rsidRPr="00470BC2" w:rsidRDefault="00214F42" w:rsidP="00214F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3A90CFC9" w14:textId="77777777" w:rsidR="00214F42" w:rsidRPr="00470BC2" w:rsidRDefault="00214F42" w:rsidP="00214F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0802783" w14:textId="77777777" w:rsidR="00214F42" w:rsidRPr="00470BC2" w:rsidRDefault="00214F42" w:rsidP="00214F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2F78B019" w14:textId="77777777" w:rsidR="00214F42" w:rsidRPr="00470BC2" w:rsidRDefault="00214F42" w:rsidP="00214F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4086AF3" w14:textId="77777777" w:rsidR="00214F42" w:rsidRPr="00B9721A" w:rsidRDefault="00214F42" w:rsidP="00214F42">
      <w:pPr>
        <w:pStyle w:val="Akapitzlist"/>
        <w:numPr>
          <w:ilvl w:val="0"/>
          <w:numId w:val="16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>
        <w:rPr>
          <w:rFonts w:ascii="Arial" w:hAnsi="Arial" w:cs="Arial"/>
          <w:b/>
          <w:bCs/>
        </w:rPr>
        <w:t>2 tygodni</w:t>
      </w:r>
      <w:r w:rsidRPr="00B9721A">
        <w:rPr>
          <w:rFonts w:ascii="Arial" w:hAnsi="Arial" w:cs="Arial"/>
          <w:b/>
          <w:bCs/>
        </w:rPr>
        <w:t xml:space="preserve"> 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11FBCB24" w14:textId="77777777" w:rsidR="00214F42" w:rsidRPr="00470BC2" w:rsidRDefault="00214F42" w:rsidP="00214F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03ACD5E9" w14:textId="77777777" w:rsidR="00214F42" w:rsidRDefault="00214F42" w:rsidP="00214F42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65E73EB9" w14:textId="1896F71B" w:rsidR="00B9721A" w:rsidRPr="00470BC2" w:rsidRDefault="00B9721A" w:rsidP="00214F42">
      <w:pPr>
        <w:spacing w:line="360" w:lineRule="auto"/>
        <w:jc w:val="both"/>
        <w:rPr>
          <w:rFonts w:ascii="Arial" w:hAnsi="Arial" w:cs="Arial"/>
        </w:rPr>
      </w:pPr>
    </w:p>
    <w:p w14:paraId="14767729" w14:textId="65B081B5" w:rsidR="00B9721A" w:rsidRPr="00470BC2" w:rsidRDefault="002F342C" w:rsidP="00B9721A">
      <w:pPr>
        <w:spacing w:line="360" w:lineRule="auto"/>
        <w:jc w:val="both"/>
        <w:rPr>
          <w:rFonts w:ascii="Arial" w:hAnsi="Arial" w:cs="Arial"/>
        </w:rPr>
      </w:pPr>
      <w:r w:rsidRPr="002F342C">
        <w:rPr>
          <w:rFonts w:ascii="Arial" w:hAnsi="Arial" w:cs="Arial"/>
          <w:b/>
          <w:bCs/>
        </w:rPr>
        <w:t>I</w:t>
      </w:r>
      <w:r w:rsidR="00214F42">
        <w:rPr>
          <w:rFonts w:ascii="Arial" w:hAnsi="Arial" w:cs="Arial"/>
          <w:b/>
          <w:bCs/>
        </w:rPr>
        <w:t>II</w:t>
      </w:r>
      <w:r w:rsidR="00B9721A" w:rsidRPr="002F342C">
        <w:rPr>
          <w:rFonts w:ascii="Arial" w:hAnsi="Arial" w:cs="Arial"/>
          <w:b/>
          <w:bCs/>
        </w:rPr>
        <w:t>.</w:t>
      </w:r>
      <w:r w:rsidR="00B9721A">
        <w:rPr>
          <w:rFonts w:ascii="Arial" w:hAnsi="Arial" w:cs="Arial"/>
        </w:rPr>
        <w:t xml:space="preserve"> </w:t>
      </w:r>
      <w:r w:rsidR="00B9721A" w:rsidRPr="00470BC2">
        <w:rPr>
          <w:rFonts w:ascii="Arial" w:hAnsi="Arial" w:cs="Arial"/>
        </w:rPr>
        <w:t>Dostawę drutu w gatunku: </w:t>
      </w:r>
      <w:r w:rsidR="00B333FC" w:rsidRPr="00B333FC">
        <w:rPr>
          <w:rFonts w:ascii="Arial" w:hAnsi="Arial" w:cs="Arial"/>
          <w:b/>
          <w:bCs/>
        </w:rPr>
        <w:t xml:space="preserve">AgNi10 </w:t>
      </w:r>
      <w:r w:rsidR="00B333FC" w:rsidRPr="00B333FC">
        <w:rPr>
          <w:rFonts w:ascii="Arial" w:hAnsi="Arial" w:cs="Arial"/>
          <w:b/>
          <w:bCs/>
        </w:rPr>
        <w:noBreakHyphen/>
        <w:t xml:space="preserve"> średnica 2,0mm</w:t>
      </w:r>
      <w:r w:rsidR="00B333FC">
        <w:rPr>
          <w:rFonts w:ascii="Arial" w:hAnsi="Arial" w:cs="Arial"/>
          <w:b/>
          <w:bCs/>
        </w:rPr>
        <w:t xml:space="preserve"> </w:t>
      </w:r>
      <w:r w:rsidR="00B9721A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B333FC" w:rsidRPr="00B333FC">
        <w:rPr>
          <w:rFonts w:ascii="Arial" w:hAnsi="Arial" w:cs="Arial"/>
          <w:b/>
          <w:bCs/>
        </w:rPr>
        <w:t xml:space="preserve">WW = (MW x LBMA x 0,9 + LBMA x 0,9 + KP) x ilość zamówionego materiału </w:t>
      </w:r>
      <w:r w:rsidR="00B9721A"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FC61638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>MW – marża wykonawcy w %.....................................</w:t>
      </w:r>
    </w:p>
    <w:p w14:paraId="0D4F304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31FB9D4F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1CCEBC2A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2155047" w14:textId="06B09A21" w:rsidR="00B9721A" w:rsidRPr="00B9721A" w:rsidRDefault="00B9721A" w:rsidP="00B9721A">
      <w:pPr>
        <w:pStyle w:val="Akapitzlist"/>
        <w:numPr>
          <w:ilvl w:val="0"/>
          <w:numId w:val="16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46B5966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3F57A265" w14:textId="77777777" w:rsidR="00B9721A" w:rsidRDefault="00B9721A" w:rsidP="00B9721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66D1A39A" w14:textId="77777777" w:rsidR="00B333FC" w:rsidRDefault="00B333FC" w:rsidP="00B333FC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297545AB" w14:textId="695FA642" w:rsidR="00B333FC" w:rsidRPr="00470BC2" w:rsidRDefault="00B333FC" w:rsidP="00B333FC">
      <w:pPr>
        <w:spacing w:line="360" w:lineRule="auto"/>
        <w:jc w:val="both"/>
        <w:rPr>
          <w:rFonts w:ascii="Arial" w:hAnsi="Arial" w:cs="Arial"/>
        </w:rPr>
      </w:pPr>
      <w:r w:rsidRPr="002F342C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2F342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>Dostawę drutu w gatunku: </w:t>
      </w:r>
      <w:r w:rsidRPr="00B333FC">
        <w:rPr>
          <w:rFonts w:ascii="Arial" w:hAnsi="Arial" w:cs="Arial"/>
          <w:b/>
          <w:bCs/>
        </w:rPr>
        <w:t xml:space="preserve">AgCdO10 </w:t>
      </w:r>
      <w:r w:rsidRPr="00B333FC">
        <w:rPr>
          <w:rFonts w:ascii="Arial" w:hAnsi="Arial" w:cs="Arial"/>
          <w:b/>
          <w:bCs/>
        </w:rPr>
        <w:noBreakHyphen/>
        <w:t xml:space="preserve"> średnica 4,2mm</w:t>
      </w:r>
      <w:r>
        <w:rPr>
          <w:rFonts w:ascii="Arial" w:hAnsi="Arial" w:cs="Arial"/>
          <w:b/>
          <w:bCs/>
        </w:rPr>
        <w:t xml:space="preserve">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B333FC">
        <w:rPr>
          <w:rFonts w:ascii="Arial" w:hAnsi="Arial" w:cs="Arial"/>
          <w:b/>
          <w:bCs/>
        </w:rPr>
        <w:t>WW = (MW x LBMA x 0,9 + LBMA x 0,9 + KP) x ilość zamówionego materiału</w:t>
      </w:r>
      <w:r>
        <w:rPr>
          <w:rFonts w:ascii="Arial" w:hAnsi="Arial" w:cs="Arial"/>
          <w:b/>
          <w:bCs/>
        </w:rPr>
        <w:t>.</w:t>
      </w:r>
      <w:r w:rsidRPr="00B333FC">
        <w:rPr>
          <w:rFonts w:ascii="Arial" w:hAnsi="Arial" w:cs="Arial"/>
          <w:b/>
          <w:bCs/>
        </w:rPr>
        <w:t> </w:t>
      </w:r>
      <w:r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2FE8BDD" w14:textId="77777777" w:rsidR="00B333FC" w:rsidRPr="00470BC2" w:rsidRDefault="00B333FC" w:rsidP="00B333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A484F7D" w14:textId="77777777" w:rsidR="00B333FC" w:rsidRPr="00470BC2" w:rsidRDefault="00B333FC" w:rsidP="00B333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531E3CB6" w14:textId="77777777" w:rsidR="00B333FC" w:rsidRPr="00470BC2" w:rsidRDefault="00B333FC" w:rsidP="00B333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4A0BE4D6" w14:textId="77777777" w:rsidR="00B333FC" w:rsidRPr="00470BC2" w:rsidRDefault="00B333FC" w:rsidP="00B333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556D3F6" w14:textId="77777777" w:rsidR="00B333FC" w:rsidRPr="00B9721A" w:rsidRDefault="00B333FC" w:rsidP="00B333FC">
      <w:pPr>
        <w:pStyle w:val="Akapitzlist"/>
        <w:numPr>
          <w:ilvl w:val="0"/>
          <w:numId w:val="18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>
        <w:rPr>
          <w:rFonts w:ascii="Arial" w:hAnsi="Arial" w:cs="Arial"/>
          <w:b/>
          <w:bCs/>
        </w:rPr>
        <w:t>2 tygodni</w:t>
      </w:r>
      <w:r w:rsidRPr="00B9721A">
        <w:rPr>
          <w:rFonts w:ascii="Arial" w:hAnsi="Arial" w:cs="Arial"/>
          <w:b/>
          <w:bCs/>
        </w:rPr>
        <w:t xml:space="preserve"> 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2F0E65A0" w14:textId="77777777" w:rsidR="00B333FC" w:rsidRPr="00470BC2" w:rsidRDefault="00B333FC" w:rsidP="00B333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565D7C1F" w14:textId="77777777" w:rsidR="00B333FC" w:rsidRDefault="00B333FC" w:rsidP="00B333FC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14D728CF" w14:textId="77777777" w:rsidR="00AD0BB6" w:rsidRPr="00484714" w:rsidRDefault="00AD0BB6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B04DF6" w14:textId="081E6AD0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DB0135">
        <w:rPr>
          <w:rFonts w:ascii="Arial" w:hAnsi="Arial" w:cs="Arial"/>
          <w:b/>
          <w:bCs/>
        </w:rPr>
        <w:t>29</w:t>
      </w:r>
      <w:r w:rsidR="00B333FC">
        <w:rPr>
          <w:rFonts w:ascii="Arial" w:hAnsi="Arial" w:cs="Arial"/>
          <w:b/>
          <w:bCs/>
        </w:rPr>
        <w:t>.09</w:t>
      </w:r>
      <w:r w:rsidR="006668E2" w:rsidRPr="002F5360">
        <w:rPr>
          <w:rFonts w:ascii="Arial" w:hAnsi="Arial" w:cs="Arial"/>
          <w:b/>
          <w:bCs/>
        </w:rPr>
        <w:t>.2</w:t>
      </w:r>
      <w:r w:rsidR="006668E2">
        <w:rPr>
          <w:rFonts w:ascii="Arial" w:hAnsi="Arial" w:cs="Arial"/>
          <w:b/>
          <w:bCs/>
        </w:rPr>
        <w:t>02</w:t>
      </w:r>
      <w:r w:rsidR="00214F42">
        <w:rPr>
          <w:rFonts w:ascii="Arial" w:hAnsi="Arial" w:cs="Arial"/>
          <w:b/>
          <w:bCs/>
        </w:rPr>
        <w:t>4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46ABBB38" w14:textId="208D7A03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3</w:t>
      </w:r>
      <w:r w:rsidRPr="00470BC2">
        <w:rPr>
          <w:rFonts w:ascii="Arial" w:hAnsi="Arial" w:cs="Arial"/>
        </w:rPr>
        <w:t>. </w:t>
      </w:r>
      <w:r w:rsidR="00473D23" w:rsidRPr="00473D23">
        <w:rPr>
          <w:rFonts w:ascii="Arial" w:hAnsi="Arial" w:cs="Arial"/>
        </w:rPr>
        <w:t xml:space="preserve"> Oświadczam</w:t>
      </w:r>
      <w:r w:rsidR="00473D23">
        <w:rPr>
          <w:rFonts w:ascii="Arial" w:hAnsi="Arial" w:cs="Arial"/>
        </w:rPr>
        <w:t>y</w:t>
      </w:r>
      <w:r w:rsidR="00473D23" w:rsidRPr="00473D23">
        <w:rPr>
          <w:rFonts w:ascii="Arial" w:hAnsi="Arial" w:cs="Arial"/>
        </w:rPr>
        <w:t>, że zapozna</w:t>
      </w:r>
      <w:r w:rsidR="00473D23">
        <w:rPr>
          <w:rFonts w:ascii="Arial" w:hAnsi="Arial" w:cs="Arial"/>
        </w:rPr>
        <w:t>liśmy</w:t>
      </w:r>
      <w:r w:rsidR="00473D23" w:rsidRPr="00473D23">
        <w:rPr>
          <w:rFonts w:ascii="Arial" w:hAnsi="Arial" w:cs="Arial"/>
        </w:rPr>
        <w:t xml:space="preserve"> się ze specyfikacją warunków zamówienia i potwierdzam</w:t>
      </w:r>
      <w:r w:rsidR="00473D23">
        <w:rPr>
          <w:rFonts w:ascii="Arial" w:hAnsi="Arial" w:cs="Arial"/>
        </w:rPr>
        <w:t>y</w:t>
      </w:r>
      <w:r w:rsidR="00473D23" w:rsidRPr="00473D23">
        <w:rPr>
          <w:rFonts w:ascii="Arial" w:hAnsi="Arial" w:cs="Arial"/>
        </w:rPr>
        <w:t xml:space="preserve"> spełnienie wszystkich zawartych w niej wymogów.</w:t>
      </w:r>
    </w:p>
    <w:p w14:paraId="24DE32E4" w14:textId="27378181" w:rsidR="00473D23" w:rsidRDefault="00527BD6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lastRenderedPageBreak/>
        <w:t>4</w:t>
      </w:r>
      <w:r w:rsidRPr="00470BC2">
        <w:rPr>
          <w:rFonts w:ascii="Arial" w:hAnsi="Arial" w:cs="Arial"/>
        </w:rPr>
        <w:t>. </w:t>
      </w:r>
      <w:r w:rsidR="00473D23" w:rsidRPr="00473D23">
        <w:rPr>
          <w:rFonts w:ascii="Arial" w:hAnsi="Arial" w:cs="Arial"/>
        </w:rPr>
        <w:t xml:space="preserve"> Części zamówienia, których wykonanie wykonawca zamierza powierzyć podwykonawcom oraz nazwy (firmy) podwykonawców</w:t>
      </w:r>
      <w:r w:rsidR="00473D23">
        <w:rPr>
          <w:rFonts w:ascii="Arial" w:hAnsi="Arial" w:cs="Arial"/>
        </w:rPr>
        <w:t>: .....................................</w:t>
      </w:r>
    </w:p>
    <w:p w14:paraId="0DF786BF" w14:textId="77777777" w:rsid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</w:p>
    <w:p w14:paraId="2A04B4C7" w14:textId="7AD7882F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B77AEB">
        <w:rPr>
          <w:rFonts w:ascii="Arial" w:hAnsi="Arial" w:cs="Arial"/>
          <w:b/>
          <w:bCs/>
        </w:rPr>
        <w:t>5.</w:t>
      </w:r>
      <w:r w:rsidRPr="00473D23">
        <w:rPr>
          <w:rFonts w:ascii="Arial" w:hAnsi="Arial" w:cs="Arial"/>
        </w:rPr>
        <w:tab/>
        <w:t>Informacje stanowiące tajemnicę przedsiębiorstwa w rozumieniu przepisów o zwalczaniu nieuczciwej konkurencji</w:t>
      </w:r>
      <w:r>
        <w:rPr>
          <w:rFonts w:ascii="Arial" w:hAnsi="Arial" w:cs="Arial"/>
        </w:rPr>
        <w:t xml:space="preserve"> </w:t>
      </w:r>
      <w:r w:rsidRPr="00473D23">
        <w:rPr>
          <w:rFonts w:ascii="Arial" w:hAnsi="Arial" w:cs="Arial"/>
        </w:rPr>
        <w:t xml:space="preserve">[Patrz dział XII pkt </w:t>
      </w:r>
      <w:r>
        <w:rPr>
          <w:rFonts w:ascii="Arial" w:hAnsi="Arial" w:cs="Arial"/>
        </w:rPr>
        <w:t>10</w:t>
      </w:r>
      <w:r w:rsidRPr="00473D23">
        <w:rPr>
          <w:rFonts w:ascii="Arial" w:hAnsi="Arial" w:cs="Arial"/>
        </w:rPr>
        <w:t xml:space="preserve"> Specyfikacji  Warunków Zamówienia]</w:t>
      </w:r>
      <w:r>
        <w:rPr>
          <w:rFonts w:ascii="Arial" w:hAnsi="Arial" w:cs="Arial"/>
        </w:rPr>
        <w:t>:</w:t>
      </w:r>
    </w:p>
    <w:p w14:paraId="5858B485" w14:textId="77777777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 xml:space="preserve">Określenie stron oferty, na której  znajduje się tajemnica przedsiębiorstwa </w:t>
      </w:r>
    </w:p>
    <w:p w14:paraId="5E124422" w14:textId="775FC065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>…………………………………………………………………………………………</w:t>
      </w:r>
    </w:p>
    <w:p w14:paraId="7DCCA2D1" w14:textId="77777777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>Wskazanie sposobu zabezpieczenia (np. złożenie w osobnej kopercie)</w:t>
      </w:r>
    </w:p>
    <w:p w14:paraId="2E8F1D4B" w14:textId="7CC71FDF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>…………………………………………………………………………………………</w:t>
      </w:r>
    </w:p>
    <w:p w14:paraId="43639957" w14:textId="77777777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>i określenie czego dotyczy :</w:t>
      </w:r>
    </w:p>
    <w:p w14:paraId="5EFE894D" w14:textId="4F8F9B1A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>…………………………………………………………………………………………</w:t>
      </w:r>
    </w:p>
    <w:p w14:paraId="65E641FC" w14:textId="77777777" w:rsidR="00473D23" w:rsidRP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>Wykazanie,  iż zastrzeżone informacje stanowią tajemnicę przedsiębiorstwa :</w:t>
      </w:r>
    </w:p>
    <w:p w14:paraId="1C21A500" w14:textId="10675064" w:rsid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  <w:r w:rsidRPr="00473D23">
        <w:rPr>
          <w:rFonts w:ascii="Arial" w:hAnsi="Arial" w:cs="Arial"/>
        </w:rPr>
        <w:t>…………………………………………………………………………………………</w:t>
      </w:r>
    </w:p>
    <w:p w14:paraId="4D3F06FD" w14:textId="77777777" w:rsidR="00473D23" w:rsidRDefault="00473D23" w:rsidP="00473D23">
      <w:pPr>
        <w:spacing w:line="360" w:lineRule="auto"/>
        <w:ind w:right="708"/>
        <w:jc w:val="both"/>
        <w:rPr>
          <w:rFonts w:ascii="Arial" w:hAnsi="Arial" w:cs="Arial"/>
        </w:rPr>
      </w:pPr>
    </w:p>
    <w:p w14:paraId="453A3FEA" w14:textId="6E8E9AE1" w:rsidR="00E346B8" w:rsidRPr="00470BC2" w:rsidRDefault="00473D23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B77AEB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="00E346B8" w:rsidRPr="00470BC2">
        <w:rPr>
          <w:rFonts w:ascii="Arial" w:hAnsi="Arial" w:cs="Arial"/>
        </w:rPr>
        <w:t xml:space="preserve">Składamy niniejszą ofertę we własnym imieniu / jako partner konsorcjum zarządzanego przez……………………………………..… </w:t>
      </w:r>
      <w:r w:rsidR="00E346B8" w:rsidRPr="00470BC2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6FD8A91D" w:rsidR="00E346B8" w:rsidRPr="00470BC2" w:rsidRDefault="00473D23" w:rsidP="00A345F4">
      <w:pPr>
        <w:spacing w:line="360" w:lineRule="auto"/>
        <w:ind w:right="81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527BD6"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5DCB5A5" w:rsidR="00E346B8" w:rsidRDefault="00473D23" w:rsidP="00A345F4">
      <w:pPr>
        <w:spacing w:line="360" w:lineRule="auto"/>
        <w:ind w:right="81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527BD6"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7C034283" w14:textId="6EEE9D57" w:rsidR="00473D23" w:rsidRDefault="00473D23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B77AEB">
        <w:rPr>
          <w:rFonts w:ascii="Arial" w:hAnsi="Arial" w:cs="Arial"/>
          <w:b/>
          <w:bCs/>
        </w:rPr>
        <w:t>9.</w:t>
      </w:r>
      <w:r>
        <w:rPr>
          <w:rFonts w:ascii="Arial" w:hAnsi="Arial" w:cs="Arial"/>
        </w:rPr>
        <w:t xml:space="preserve"> </w:t>
      </w:r>
      <w:r w:rsidRPr="00473D23">
        <w:rPr>
          <w:rFonts w:ascii="Arial" w:hAnsi="Arial" w:cs="Arial"/>
        </w:rPr>
        <w:t>Niezależnie od dokonanego poświadczenia zgodności z oryginałem - niniejszym oświadczam</w:t>
      </w:r>
      <w:r>
        <w:rPr>
          <w:rFonts w:ascii="Arial" w:hAnsi="Arial" w:cs="Arial"/>
        </w:rPr>
        <w:t>y</w:t>
      </w:r>
      <w:r w:rsidRPr="00473D23">
        <w:rPr>
          <w:rFonts w:ascii="Arial" w:hAnsi="Arial" w:cs="Arial"/>
        </w:rPr>
        <w:t>, iż wszystkie załączone do oferty kopie dokumentów są zgodne z oryginałem.</w:t>
      </w:r>
    </w:p>
    <w:p w14:paraId="21184DD1" w14:textId="57711285" w:rsidR="00473D23" w:rsidRPr="00470BC2" w:rsidRDefault="00473D23" w:rsidP="00A345F4">
      <w:pPr>
        <w:spacing w:line="360" w:lineRule="auto"/>
        <w:ind w:right="816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473D2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Potwierdzamy </w:t>
      </w:r>
      <w:r w:rsidRPr="00473D23">
        <w:rPr>
          <w:rFonts w:ascii="Arial" w:hAnsi="Arial" w:cs="Arial"/>
        </w:rPr>
        <w:t>przyjęcie do wiadomości oraz wyrażam</w:t>
      </w:r>
      <w:r>
        <w:rPr>
          <w:rFonts w:ascii="Arial" w:hAnsi="Arial" w:cs="Arial"/>
        </w:rPr>
        <w:t xml:space="preserve">y </w:t>
      </w:r>
      <w:r w:rsidRPr="00473D23">
        <w:rPr>
          <w:rFonts w:ascii="Arial" w:hAnsi="Arial" w:cs="Arial"/>
        </w:rPr>
        <w:t>zgodę  na warunki i ustalenia, które będą wprowadzone do umowy</w:t>
      </w:r>
      <w:r>
        <w:rPr>
          <w:rFonts w:ascii="Arial" w:hAnsi="Arial" w:cs="Arial"/>
        </w:rPr>
        <w:t xml:space="preserve">, a </w:t>
      </w:r>
      <w:r w:rsidRPr="00473D23">
        <w:rPr>
          <w:rFonts w:ascii="Arial" w:hAnsi="Arial" w:cs="Arial"/>
        </w:rPr>
        <w:t>w przypadku, gdy nasza oferta zostanie uznana za najkorzystniejszą, podpiszemy umowę w terminie i miejscu wskazanym przez Zamawiającego</w:t>
      </w:r>
    </w:p>
    <w:p w14:paraId="4DE02836" w14:textId="5F315B5F" w:rsidR="00E346B8" w:rsidRPr="00470BC2" w:rsidRDefault="00473D23" w:rsidP="00A345F4">
      <w:pPr>
        <w:spacing w:line="360" w:lineRule="auto"/>
        <w:ind w:right="81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</w:t>
      </w:r>
      <w:r w:rsidR="00527BD6"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470BC2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8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Oświadczam, że wypełniliśmy obowiązki informacyjne przewidziane w art. 13 lub art. 14 RODO wobec osób fizycznych, od których dane osobowe </w:t>
      </w:r>
      <w:r w:rsidR="00E346B8" w:rsidRPr="00470BC2">
        <w:rPr>
          <w:rFonts w:ascii="Arial" w:hAnsi="Arial" w:cs="Arial"/>
        </w:rPr>
        <w:lastRenderedPageBreak/>
        <w:t>bezpośrednio lub pośrednio pozyskaliśmy w celu ubiegania się o udzielenie zamówienia publicznego w niniejszym postępowaniu.**</w:t>
      </w:r>
    </w:p>
    <w:p w14:paraId="0A79ADC2" w14:textId="77777777" w:rsidR="00A345F4" w:rsidRPr="00470BC2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SKŁADAMY</w:t>
      </w:r>
      <w:r w:rsidRPr="00470BC2">
        <w:rPr>
          <w:rFonts w:ascii="Arial" w:hAnsi="Arial" w:cs="Arial"/>
          <w:spacing w:val="-2"/>
        </w:rPr>
        <w:t xml:space="preserve"> </w:t>
      </w:r>
      <w:r w:rsidRPr="00470BC2">
        <w:rPr>
          <w:rFonts w:ascii="Arial" w:hAnsi="Arial" w:cs="Arial"/>
        </w:rPr>
        <w:t>ofertę</w:t>
      </w:r>
      <w:r w:rsidRPr="00470BC2">
        <w:rPr>
          <w:rFonts w:ascii="Arial" w:hAnsi="Arial" w:cs="Arial"/>
          <w:spacing w:val="-1"/>
        </w:rPr>
        <w:t xml:space="preserve"> </w:t>
      </w:r>
      <w:r w:rsidRPr="00470BC2">
        <w:rPr>
          <w:rFonts w:ascii="Arial" w:hAnsi="Arial" w:cs="Arial"/>
        </w:rPr>
        <w:t>na ..... stronach (podać ilość stron)</w:t>
      </w:r>
    </w:p>
    <w:p w14:paraId="2F731C3B" w14:textId="212DD29A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4C11EF2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6711815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259CBBD5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08DE9534" w14:textId="415E1C3B" w:rsidR="00E346B8" w:rsidRPr="00470BC2" w:rsidRDefault="00CB1D13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D1151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5C73" w14:textId="77777777" w:rsidR="00062198" w:rsidRDefault="00062198" w:rsidP="001E6225">
      <w:r>
        <w:separator/>
      </w:r>
    </w:p>
  </w:endnote>
  <w:endnote w:type="continuationSeparator" w:id="0">
    <w:p w14:paraId="756D1EF8" w14:textId="77777777" w:rsidR="00062198" w:rsidRDefault="00062198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09C3" w14:textId="77777777" w:rsidR="00062198" w:rsidRDefault="00062198" w:rsidP="001E6225">
      <w:r>
        <w:separator/>
      </w:r>
    </w:p>
  </w:footnote>
  <w:footnote w:type="continuationSeparator" w:id="0">
    <w:p w14:paraId="58A69BFC" w14:textId="77777777" w:rsidR="00062198" w:rsidRDefault="00062198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3A59" w14:textId="71C135D8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B333FC">
      <w:rPr>
        <w:rFonts w:asciiTheme="minorHAnsi" w:hAnsiTheme="minorHAnsi" w:cstheme="minorHAnsi"/>
        <w:b/>
        <w:bCs/>
      </w:rPr>
      <w:t>58</w:t>
    </w:r>
    <w:r w:rsidR="002F5360">
      <w:rPr>
        <w:rFonts w:asciiTheme="minorHAnsi" w:hAnsiTheme="minorHAnsi" w:cstheme="minorHAnsi"/>
        <w:b/>
        <w:bCs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41284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360E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A1C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4B2BE8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2B698E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E4C0A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9B3C62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671532">
    <w:abstractNumId w:val="14"/>
  </w:num>
  <w:num w:numId="2" w16cid:durableId="1173303903">
    <w:abstractNumId w:val="5"/>
  </w:num>
  <w:num w:numId="3" w16cid:durableId="809715003">
    <w:abstractNumId w:val="9"/>
  </w:num>
  <w:num w:numId="4" w16cid:durableId="1058164423">
    <w:abstractNumId w:val="2"/>
  </w:num>
  <w:num w:numId="5" w16cid:durableId="591864515">
    <w:abstractNumId w:val="15"/>
  </w:num>
  <w:num w:numId="6" w16cid:durableId="1545170907">
    <w:abstractNumId w:val="8"/>
  </w:num>
  <w:num w:numId="7" w16cid:durableId="2089644751">
    <w:abstractNumId w:val="0"/>
  </w:num>
  <w:num w:numId="8" w16cid:durableId="1625380118">
    <w:abstractNumId w:val="10"/>
  </w:num>
  <w:num w:numId="9" w16cid:durableId="951322813">
    <w:abstractNumId w:val="4"/>
  </w:num>
  <w:num w:numId="10" w16cid:durableId="1727021323">
    <w:abstractNumId w:val="6"/>
  </w:num>
  <w:num w:numId="11" w16cid:durableId="732968770">
    <w:abstractNumId w:val="16"/>
  </w:num>
  <w:num w:numId="12" w16cid:durableId="1734544817">
    <w:abstractNumId w:val="12"/>
  </w:num>
  <w:num w:numId="13" w16cid:durableId="889805161">
    <w:abstractNumId w:val="11"/>
  </w:num>
  <w:num w:numId="14" w16cid:durableId="454562723">
    <w:abstractNumId w:val="7"/>
  </w:num>
  <w:num w:numId="15" w16cid:durableId="394355989">
    <w:abstractNumId w:val="1"/>
  </w:num>
  <w:num w:numId="16" w16cid:durableId="1537500094">
    <w:abstractNumId w:val="13"/>
  </w:num>
  <w:num w:numId="17" w16cid:durableId="70549372">
    <w:abstractNumId w:val="3"/>
  </w:num>
  <w:num w:numId="18" w16cid:durableId="8099081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62198"/>
    <w:rsid w:val="000925F7"/>
    <w:rsid w:val="000971AD"/>
    <w:rsid w:val="000A21CF"/>
    <w:rsid w:val="001132FB"/>
    <w:rsid w:val="00113885"/>
    <w:rsid w:val="0013126D"/>
    <w:rsid w:val="00150D1B"/>
    <w:rsid w:val="001C7703"/>
    <w:rsid w:val="001E11E3"/>
    <w:rsid w:val="001E49F0"/>
    <w:rsid w:val="001E5099"/>
    <w:rsid w:val="001E6225"/>
    <w:rsid w:val="00206CD7"/>
    <w:rsid w:val="00214F42"/>
    <w:rsid w:val="0022478C"/>
    <w:rsid w:val="00245415"/>
    <w:rsid w:val="00283EEE"/>
    <w:rsid w:val="002E03F1"/>
    <w:rsid w:val="002F342C"/>
    <w:rsid w:val="002F5360"/>
    <w:rsid w:val="002F5C6A"/>
    <w:rsid w:val="003257E0"/>
    <w:rsid w:val="0032763F"/>
    <w:rsid w:val="00357E35"/>
    <w:rsid w:val="00390221"/>
    <w:rsid w:val="003A0A10"/>
    <w:rsid w:val="003B6266"/>
    <w:rsid w:val="003E5CA5"/>
    <w:rsid w:val="00412FD9"/>
    <w:rsid w:val="004324FC"/>
    <w:rsid w:val="00432570"/>
    <w:rsid w:val="00432F58"/>
    <w:rsid w:val="00470BC2"/>
    <w:rsid w:val="00473D23"/>
    <w:rsid w:val="00480849"/>
    <w:rsid w:val="00484714"/>
    <w:rsid w:val="004A3798"/>
    <w:rsid w:val="004F489D"/>
    <w:rsid w:val="00527BD6"/>
    <w:rsid w:val="00574984"/>
    <w:rsid w:val="00585AFA"/>
    <w:rsid w:val="00585DE1"/>
    <w:rsid w:val="00590420"/>
    <w:rsid w:val="0060232F"/>
    <w:rsid w:val="00635BF2"/>
    <w:rsid w:val="006668E2"/>
    <w:rsid w:val="006A3B17"/>
    <w:rsid w:val="006E2EFE"/>
    <w:rsid w:val="00741513"/>
    <w:rsid w:val="00786514"/>
    <w:rsid w:val="00802B2B"/>
    <w:rsid w:val="008215E3"/>
    <w:rsid w:val="00844C6C"/>
    <w:rsid w:val="00854FCA"/>
    <w:rsid w:val="0086307C"/>
    <w:rsid w:val="008B733A"/>
    <w:rsid w:val="008D4BB8"/>
    <w:rsid w:val="00A345F4"/>
    <w:rsid w:val="00A91E96"/>
    <w:rsid w:val="00AD0BB6"/>
    <w:rsid w:val="00B333FC"/>
    <w:rsid w:val="00B77AEB"/>
    <w:rsid w:val="00B95166"/>
    <w:rsid w:val="00B9721A"/>
    <w:rsid w:val="00BD4B5A"/>
    <w:rsid w:val="00BF26DB"/>
    <w:rsid w:val="00C75B62"/>
    <w:rsid w:val="00CB1D13"/>
    <w:rsid w:val="00D1151A"/>
    <w:rsid w:val="00D51285"/>
    <w:rsid w:val="00DA0EEE"/>
    <w:rsid w:val="00DB0135"/>
    <w:rsid w:val="00DE6248"/>
    <w:rsid w:val="00E346B8"/>
    <w:rsid w:val="00F04700"/>
    <w:rsid w:val="00F3075A"/>
    <w:rsid w:val="00FC763D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Poprawka">
    <w:name w:val="Revision"/>
    <w:hidden/>
    <w:uiPriority w:val="99"/>
    <w:semiHidden/>
    <w:rsid w:val="00635BF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7483-5027-4869-AB49-EA6DEBB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3</cp:revision>
  <cp:lastPrinted>2021-02-03T11:15:00Z</cp:lastPrinted>
  <dcterms:created xsi:type="dcterms:W3CDTF">2024-08-23T05:44:00Z</dcterms:created>
  <dcterms:modified xsi:type="dcterms:W3CDTF">2024-08-23T05:59:00Z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-357812844</vt:i4>
  </property>
  <property fmtid="{D5CDD505-2E9C-101B-9397-08002B2CF9AE}" pid="4" name="_EmailSubject">
    <vt:lpwstr>ZP/G/58/24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ReviewingToolsShownOnce">
    <vt:lpwstr/>
  </property>
</Properties>
</file>