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C03" w:rsidRPr="002039BA" w:rsidRDefault="002039BA" w:rsidP="00571C03">
      <w:pPr>
        <w:spacing w:line="240" w:lineRule="auto"/>
        <w:rPr>
          <w:rFonts w:cstheme="minorHAnsi"/>
          <w:sz w:val="24"/>
          <w:szCs w:val="24"/>
        </w:rPr>
      </w:pPr>
      <w:r w:rsidRPr="002039BA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CE73AB" wp14:editId="7A384168">
                <wp:simplePos x="0" y="0"/>
                <wp:positionH relativeFrom="column">
                  <wp:posOffset>142875</wp:posOffset>
                </wp:positionH>
                <wp:positionV relativeFrom="paragraph">
                  <wp:posOffset>-72390</wp:posOffset>
                </wp:positionV>
                <wp:extent cx="1943100" cy="1485900"/>
                <wp:effectExtent l="0" t="3810" r="0" b="0"/>
                <wp:wrapNone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  <a:extLst>
                          <a:ext uri="{F59B8463-F414-42e2-B3A4-FFEF48DC7170}">
                            <a15:nonVisualGroupProps xmlns:a15="http://schemas.microsoft.com/office/drawing/2012/main" isLegacyGroup="0"/>
                          </a:ext>
                        </a:extLst>
                      </wpg:cNvGrpSpPr>
                      <wpg:grpSpPr bwMode="auto">
                        <a:xfrm>
                          <a:off x="0" y="0"/>
                          <a:ext cx="1943100" cy="1485900"/>
                          <a:chOff x="697" y="1535"/>
                          <a:chExt cx="3060" cy="2064"/>
                        </a:xfrm>
                      </wpg:grpSpPr>
                      <pic:pic xmlns:pic="http://schemas.openxmlformats.org/drawingml/2006/picture">
                        <pic:nvPicPr>
                          <pic:cNvPr id="2" name="Picture 11" descr="god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7" y="1535"/>
                            <a:ext cx="743" cy="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97" y="2435"/>
                            <a:ext cx="3060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39BA" w:rsidRPr="002039BA" w:rsidRDefault="002039BA" w:rsidP="002039BA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D15B5">
                                <w:rPr>
                                  <w:sz w:val="20"/>
                                  <w:szCs w:val="20"/>
                                </w:rPr>
                                <w:t>Wydział Zamówień Publicznych Komendy Stołecznej Policji</w:t>
                              </w:r>
                              <w:r w:rsidRPr="000D15B5">
                                <w:rPr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  <w:p w:rsidR="002039BA" w:rsidRPr="000D15B5" w:rsidRDefault="002039BA" w:rsidP="002039BA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D15B5">
                                <w:rPr>
                                  <w:sz w:val="20"/>
                                  <w:szCs w:val="20"/>
                                </w:rPr>
                                <w:t xml:space="preserve">WZP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-</w:t>
                              </w:r>
                              <w:r w:rsidR="005F0A22">
                                <w:rPr>
                                  <w:sz w:val="20"/>
                                  <w:szCs w:val="20"/>
                                </w:rPr>
                                <w:t>562/25/236/25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CE73AB" id="Group 10" o:spid="_x0000_s1026" style="position:absolute;margin-left:11.25pt;margin-top:-5.7pt;width:153pt;height:117pt;z-index:251659264" coordorigin="697,1535" coordsize="3060,20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alt="godlo" style="position:absolute;left:1777;top:1535;width:743;height: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">
                  <v:imagedata r:id="rId9" o:title="godl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697;top:2435;width:3060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2039BA" w:rsidRPr="002039BA" w:rsidRDefault="002039BA" w:rsidP="002039B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D15B5">
                          <w:rPr>
                            <w:sz w:val="20"/>
                            <w:szCs w:val="20"/>
                          </w:rPr>
                          <w:t>Wydział Zamówień Publicznych Komendy Stołecznej Policji</w:t>
                        </w:r>
                        <w:r w:rsidRPr="000D15B5">
                          <w:rPr>
                            <w:sz w:val="20"/>
                            <w:szCs w:val="20"/>
                          </w:rPr>
                          <w:br/>
                        </w:r>
                      </w:p>
                      <w:p w:rsidR="002039BA" w:rsidRPr="000D15B5" w:rsidRDefault="002039BA" w:rsidP="002039B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D15B5">
                          <w:rPr>
                            <w:sz w:val="20"/>
                            <w:szCs w:val="20"/>
                          </w:rPr>
                          <w:t xml:space="preserve">WZP </w:t>
                        </w:r>
                        <w:r>
                          <w:rPr>
                            <w:sz w:val="20"/>
                            <w:szCs w:val="20"/>
                          </w:rPr>
                          <w:t>-</w:t>
                        </w:r>
                        <w:r w:rsidR="005F0A22">
                          <w:rPr>
                            <w:sz w:val="20"/>
                            <w:szCs w:val="20"/>
                          </w:rPr>
                          <w:t>562/25/236/25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E5D2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71C0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3A09C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8E5D2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71C03" w:rsidRPr="002039BA">
        <w:rPr>
          <w:rFonts w:cstheme="minorHAnsi"/>
          <w:sz w:val="24"/>
          <w:szCs w:val="24"/>
        </w:rPr>
        <w:t>Warszawa, dnia</w:t>
      </w:r>
      <w:r w:rsidR="00E37121" w:rsidRPr="002039BA">
        <w:rPr>
          <w:rFonts w:cstheme="minorHAnsi"/>
          <w:sz w:val="24"/>
          <w:szCs w:val="24"/>
        </w:rPr>
        <w:t xml:space="preserve"> </w:t>
      </w:r>
      <w:r w:rsidR="003A09C8" w:rsidRPr="002039BA">
        <w:rPr>
          <w:rFonts w:cstheme="minorHAnsi"/>
          <w:sz w:val="24"/>
          <w:szCs w:val="24"/>
        </w:rPr>
        <w:t xml:space="preserve"> </w:t>
      </w:r>
      <w:r w:rsidRPr="002039BA">
        <w:rPr>
          <w:rFonts w:cstheme="minorHAnsi"/>
          <w:sz w:val="24"/>
          <w:szCs w:val="24"/>
        </w:rPr>
        <w:t xml:space="preserve">7  marca </w:t>
      </w:r>
      <w:r w:rsidR="00E37121" w:rsidRPr="002039BA">
        <w:rPr>
          <w:rFonts w:cstheme="minorHAnsi"/>
          <w:sz w:val="24"/>
          <w:szCs w:val="24"/>
        </w:rPr>
        <w:t xml:space="preserve"> </w:t>
      </w:r>
      <w:r w:rsidR="006467BD" w:rsidRPr="002039BA">
        <w:rPr>
          <w:rFonts w:cstheme="minorHAnsi"/>
          <w:sz w:val="24"/>
          <w:szCs w:val="24"/>
        </w:rPr>
        <w:t xml:space="preserve">2025r. </w:t>
      </w:r>
    </w:p>
    <w:p w:rsidR="00857236" w:rsidRDefault="00857236" w:rsidP="0057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39BA" w:rsidRDefault="002039BA" w:rsidP="0057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39BA" w:rsidRDefault="002039BA" w:rsidP="0057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39BA" w:rsidRDefault="002039BA" w:rsidP="0057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39BA" w:rsidRDefault="002039BA" w:rsidP="0057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3C25" w:rsidRPr="002039BA" w:rsidRDefault="00D00E9C" w:rsidP="002039BA">
      <w:pPr>
        <w:tabs>
          <w:tab w:val="left" w:pos="284"/>
        </w:tabs>
        <w:spacing w:line="360" w:lineRule="auto"/>
        <w:ind w:left="1134" w:hanging="1134"/>
        <w:jc w:val="both"/>
        <w:rPr>
          <w:rFonts w:eastAsia="Times New Roman" w:cstheme="minorHAnsi"/>
          <w:b/>
          <w:sz w:val="24"/>
          <w:szCs w:val="24"/>
        </w:rPr>
      </w:pPr>
      <w:r w:rsidRPr="002039BA">
        <w:rPr>
          <w:rFonts w:cstheme="minorHAnsi"/>
          <w:b/>
          <w:sz w:val="24"/>
          <w:szCs w:val="24"/>
        </w:rPr>
        <w:t>D</w:t>
      </w:r>
      <w:r w:rsidR="00394D57" w:rsidRPr="002039BA">
        <w:rPr>
          <w:rFonts w:cstheme="minorHAnsi"/>
          <w:b/>
          <w:sz w:val="24"/>
          <w:szCs w:val="24"/>
        </w:rPr>
        <w:t>otyczy</w:t>
      </w:r>
      <w:r w:rsidR="00394D57" w:rsidRPr="002039BA">
        <w:rPr>
          <w:rFonts w:cstheme="minorHAnsi"/>
          <w:sz w:val="24"/>
          <w:szCs w:val="24"/>
        </w:rPr>
        <w:t xml:space="preserve">: </w:t>
      </w:r>
      <w:r w:rsidR="00973C25" w:rsidRPr="002039BA">
        <w:rPr>
          <w:rFonts w:eastAsia="Times New Roman" w:cstheme="minorHAnsi"/>
          <w:b/>
          <w:sz w:val="24"/>
          <w:szCs w:val="24"/>
        </w:rPr>
        <w:t xml:space="preserve">postępowania w celu zawarcia umowy ramowej prowadzonego w trybie nieograniczonym na </w:t>
      </w:r>
      <w:r w:rsidR="00973C25" w:rsidRPr="002039BA">
        <w:rPr>
          <w:rFonts w:eastAsia="Times New Roman" w:cstheme="minorHAnsi"/>
          <w:b/>
          <w:bCs/>
          <w:sz w:val="24"/>
          <w:szCs w:val="24"/>
          <w:lang w:eastAsia="x-none"/>
        </w:rPr>
        <w:t>dostawy</w:t>
      </w:r>
      <w:r w:rsidR="00973C25" w:rsidRPr="002039BA">
        <w:rPr>
          <w:rFonts w:eastAsia="Arial" w:cstheme="minorHAnsi"/>
          <w:b/>
          <w:color w:val="000000"/>
          <w:kern w:val="1"/>
          <w:sz w:val="24"/>
          <w:szCs w:val="24"/>
          <w:lang w:eastAsia="zh-CN" w:bidi="hi-IN"/>
        </w:rPr>
        <w:t xml:space="preserve"> kurtek i spodni ochronnych typu </w:t>
      </w:r>
      <w:proofErr w:type="spellStart"/>
      <w:r w:rsidR="00973C25" w:rsidRPr="002039BA">
        <w:rPr>
          <w:rFonts w:eastAsia="Arial" w:cstheme="minorHAnsi"/>
          <w:b/>
          <w:bCs/>
          <w:color w:val="000000"/>
          <w:kern w:val="1"/>
          <w:sz w:val="24"/>
          <w:szCs w:val="24"/>
          <w:lang w:eastAsia="zh-CN" w:bidi="hi-IN"/>
        </w:rPr>
        <w:t>softshell</w:t>
      </w:r>
      <w:proofErr w:type="spellEnd"/>
      <w:r w:rsidR="00973C25" w:rsidRPr="002039BA">
        <w:rPr>
          <w:rFonts w:eastAsia="Arial" w:cstheme="minorHAnsi"/>
          <w:b/>
          <w:bCs/>
          <w:color w:val="000000"/>
          <w:kern w:val="1"/>
          <w:sz w:val="24"/>
          <w:szCs w:val="24"/>
          <w:lang w:eastAsia="zh-CN" w:bidi="hi-IN"/>
        </w:rPr>
        <w:t xml:space="preserve"> </w:t>
      </w:r>
      <w:r w:rsidR="00973C25" w:rsidRPr="002039BA">
        <w:rPr>
          <w:rFonts w:eastAsia="Arial" w:cstheme="minorHAnsi"/>
          <w:b/>
          <w:color w:val="000000"/>
          <w:kern w:val="1"/>
          <w:sz w:val="24"/>
          <w:szCs w:val="24"/>
          <w:lang w:eastAsia="zh-CN" w:bidi="hi-IN"/>
        </w:rPr>
        <w:t xml:space="preserve"> (Numer postępowania:</w:t>
      </w:r>
      <w:r w:rsidR="00973C25" w:rsidRPr="002039BA">
        <w:rPr>
          <w:rFonts w:eastAsia="Arial" w:cstheme="minorHAnsi"/>
          <w:b/>
          <w:bCs/>
          <w:color w:val="000000"/>
          <w:kern w:val="1"/>
          <w:sz w:val="24"/>
          <w:szCs w:val="24"/>
          <w:lang w:eastAsia="zh-CN" w:bidi="hi-IN"/>
        </w:rPr>
        <w:t xml:space="preserve"> WZP-236/25/19/Z)</w:t>
      </w:r>
    </w:p>
    <w:p w:rsidR="007D55D3" w:rsidRPr="002039BA" w:rsidRDefault="007D55D3" w:rsidP="002039BA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394D57" w:rsidRPr="002039BA" w:rsidRDefault="00394D57" w:rsidP="002039B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039BA">
        <w:rPr>
          <w:rFonts w:cstheme="minorHAnsi"/>
          <w:sz w:val="24"/>
          <w:szCs w:val="24"/>
        </w:rPr>
        <w:t xml:space="preserve">Wydział Zamówień Publicznych KSP, działając w imieniu Zamawiającego, na podstawie art. 135 ust. </w:t>
      </w:r>
      <w:r w:rsidR="00980C3B" w:rsidRPr="002039BA">
        <w:rPr>
          <w:rFonts w:cstheme="minorHAnsi"/>
          <w:sz w:val="24"/>
          <w:szCs w:val="24"/>
        </w:rPr>
        <w:t>1-2</w:t>
      </w:r>
      <w:r w:rsidRPr="002039BA">
        <w:rPr>
          <w:rFonts w:cstheme="minorHAnsi"/>
          <w:sz w:val="24"/>
          <w:szCs w:val="24"/>
        </w:rPr>
        <w:t xml:space="preserve"> i </w:t>
      </w:r>
      <w:r w:rsidR="00B70853" w:rsidRPr="002039BA">
        <w:rPr>
          <w:rFonts w:cstheme="minorHAnsi"/>
          <w:sz w:val="24"/>
          <w:szCs w:val="24"/>
        </w:rPr>
        <w:t xml:space="preserve">ust. </w:t>
      </w:r>
      <w:r w:rsidRPr="002039BA">
        <w:rPr>
          <w:rFonts w:cstheme="minorHAnsi"/>
          <w:sz w:val="24"/>
          <w:szCs w:val="24"/>
        </w:rPr>
        <w:t xml:space="preserve">6 </w:t>
      </w:r>
      <w:r w:rsidR="00B70853" w:rsidRPr="002039BA">
        <w:rPr>
          <w:rFonts w:cstheme="minorHAnsi"/>
          <w:sz w:val="24"/>
          <w:szCs w:val="24"/>
        </w:rPr>
        <w:t xml:space="preserve">oraz art. 137 </w:t>
      </w:r>
      <w:r w:rsidR="00EF080D" w:rsidRPr="002039BA">
        <w:rPr>
          <w:rFonts w:cstheme="minorHAnsi"/>
          <w:sz w:val="24"/>
          <w:szCs w:val="24"/>
        </w:rPr>
        <w:t>ust. 1</w:t>
      </w:r>
      <w:r w:rsidR="00980C3B" w:rsidRPr="002039BA">
        <w:rPr>
          <w:rFonts w:cstheme="minorHAnsi"/>
          <w:sz w:val="24"/>
          <w:szCs w:val="24"/>
        </w:rPr>
        <w:t>-2</w:t>
      </w:r>
      <w:r w:rsidR="00EF080D" w:rsidRPr="002039BA">
        <w:rPr>
          <w:rFonts w:cstheme="minorHAnsi"/>
          <w:sz w:val="24"/>
          <w:szCs w:val="24"/>
        </w:rPr>
        <w:t xml:space="preserve"> </w:t>
      </w:r>
      <w:r w:rsidRPr="002039BA">
        <w:rPr>
          <w:rFonts w:cstheme="minorHAnsi"/>
          <w:sz w:val="24"/>
          <w:szCs w:val="24"/>
        </w:rPr>
        <w:t xml:space="preserve">ustawy z dnia 11 września 2019 r. Prawo zamówień publicznych </w:t>
      </w:r>
      <w:r w:rsidR="001034C9" w:rsidRPr="002039BA">
        <w:rPr>
          <w:rFonts w:cstheme="minorHAnsi"/>
          <w:bCs/>
          <w:sz w:val="24"/>
          <w:szCs w:val="24"/>
        </w:rPr>
        <w:t>(</w:t>
      </w:r>
      <w:proofErr w:type="spellStart"/>
      <w:r w:rsidR="001034C9" w:rsidRPr="002039BA">
        <w:rPr>
          <w:rFonts w:cstheme="minorHAnsi"/>
          <w:bCs/>
          <w:sz w:val="24"/>
          <w:szCs w:val="24"/>
        </w:rPr>
        <w:t>t.j</w:t>
      </w:r>
      <w:proofErr w:type="spellEnd"/>
      <w:r w:rsidR="001034C9" w:rsidRPr="002039BA">
        <w:rPr>
          <w:rFonts w:cstheme="minorHAnsi"/>
          <w:bCs/>
          <w:sz w:val="24"/>
          <w:szCs w:val="24"/>
        </w:rPr>
        <w:t>. Dz. U. z 2024 r. poz. 1320</w:t>
      </w:r>
      <w:r w:rsidRPr="002039BA">
        <w:rPr>
          <w:rFonts w:cstheme="minorHAnsi"/>
          <w:sz w:val="24"/>
          <w:szCs w:val="24"/>
        </w:rPr>
        <w:t>)</w:t>
      </w:r>
      <w:r w:rsidR="001D41D2" w:rsidRPr="002039BA">
        <w:rPr>
          <w:rFonts w:cstheme="minorHAnsi"/>
          <w:sz w:val="24"/>
          <w:szCs w:val="24"/>
        </w:rPr>
        <w:t>,</w:t>
      </w:r>
      <w:r w:rsidR="008C56D5" w:rsidRPr="002039BA">
        <w:rPr>
          <w:rFonts w:cstheme="minorHAnsi"/>
          <w:sz w:val="24"/>
          <w:szCs w:val="24"/>
        </w:rPr>
        <w:t xml:space="preserve"> informuje o pytaniu</w:t>
      </w:r>
      <w:r w:rsidR="003A6BD0" w:rsidRPr="002039BA">
        <w:rPr>
          <w:rFonts w:cstheme="minorHAnsi"/>
          <w:sz w:val="24"/>
          <w:szCs w:val="24"/>
        </w:rPr>
        <w:t xml:space="preserve"> W</w:t>
      </w:r>
      <w:r w:rsidR="00E83B07" w:rsidRPr="002039BA">
        <w:rPr>
          <w:rFonts w:cstheme="minorHAnsi"/>
          <w:sz w:val="24"/>
          <w:szCs w:val="24"/>
        </w:rPr>
        <w:t xml:space="preserve">ykonawcy i </w:t>
      </w:r>
      <w:r w:rsidR="00627FD4" w:rsidRPr="002039BA">
        <w:rPr>
          <w:rFonts w:cstheme="minorHAnsi"/>
          <w:sz w:val="24"/>
          <w:szCs w:val="24"/>
        </w:rPr>
        <w:t xml:space="preserve">wyjaśnieniach </w:t>
      </w:r>
      <w:r w:rsidRPr="002039BA">
        <w:rPr>
          <w:rFonts w:cstheme="minorHAnsi"/>
          <w:sz w:val="24"/>
          <w:szCs w:val="24"/>
        </w:rPr>
        <w:t>Zamawiającego oraz zmianie treści S</w:t>
      </w:r>
      <w:r w:rsidR="00CB1DEC" w:rsidRPr="002039BA">
        <w:rPr>
          <w:rFonts w:cstheme="minorHAnsi"/>
          <w:sz w:val="24"/>
          <w:szCs w:val="24"/>
        </w:rPr>
        <w:t>pecyfikacji Warunków Zamówienia</w:t>
      </w:r>
      <w:r w:rsidR="001F3016" w:rsidRPr="002039BA">
        <w:rPr>
          <w:rFonts w:cstheme="minorHAnsi"/>
          <w:sz w:val="24"/>
          <w:szCs w:val="24"/>
        </w:rPr>
        <w:t>.</w:t>
      </w:r>
    </w:p>
    <w:p w:rsidR="00394D57" w:rsidRPr="002039BA" w:rsidRDefault="008C56D5" w:rsidP="002039BA">
      <w:pPr>
        <w:spacing w:after="0"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2039BA">
        <w:rPr>
          <w:rFonts w:cstheme="minorHAnsi"/>
          <w:b/>
          <w:sz w:val="24"/>
          <w:szCs w:val="24"/>
          <w:u w:val="single"/>
        </w:rPr>
        <w:t>Pytanie</w:t>
      </w:r>
      <w:r w:rsidR="00394D57" w:rsidRPr="002039BA">
        <w:rPr>
          <w:rFonts w:cstheme="minorHAnsi"/>
          <w:b/>
          <w:sz w:val="24"/>
          <w:szCs w:val="24"/>
          <w:u w:val="single"/>
        </w:rPr>
        <w:t>:</w:t>
      </w:r>
    </w:p>
    <w:p w:rsidR="00627FD4" w:rsidRPr="002039BA" w:rsidRDefault="00571C03" w:rsidP="002039B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2039BA">
        <w:rPr>
          <w:rFonts w:cstheme="minorHAnsi"/>
          <w:sz w:val="24"/>
          <w:szCs w:val="24"/>
        </w:rPr>
        <w:t>„</w:t>
      </w:r>
      <w:r w:rsidR="00CB1EF3" w:rsidRPr="002039BA">
        <w:rPr>
          <w:rFonts w:cstheme="minorHAnsi"/>
          <w:sz w:val="24"/>
          <w:szCs w:val="24"/>
        </w:rPr>
        <w:t>Prosimy o potwierdzenie czy załączona do niniejszego postępowania dokumentacja techniczna jest właściwa? Według wiedzy wykonawcy istnieje nowsza wersja dokumentacji technicznej przedmiotowego wyrobu.</w:t>
      </w:r>
      <w:r w:rsidR="00627FD4" w:rsidRPr="002039BA">
        <w:rPr>
          <w:rFonts w:cstheme="minorHAnsi"/>
          <w:sz w:val="24"/>
          <w:szCs w:val="24"/>
        </w:rPr>
        <w:t>.”</w:t>
      </w:r>
    </w:p>
    <w:p w:rsidR="00E83B07" w:rsidRPr="002039BA" w:rsidRDefault="00E83B07" w:rsidP="002039B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2039BA">
        <w:rPr>
          <w:rFonts w:cstheme="minorHAnsi"/>
          <w:b/>
          <w:sz w:val="24"/>
          <w:szCs w:val="24"/>
          <w:u w:val="single"/>
        </w:rPr>
        <w:t>Odpowiedź Zamawiającego:</w:t>
      </w:r>
    </w:p>
    <w:p w:rsidR="007D45E9" w:rsidRPr="002039BA" w:rsidRDefault="001B61DC" w:rsidP="002039B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039BA">
        <w:rPr>
          <w:rFonts w:cstheme="minorHAnsi"/>
          <w:sz w:val="24"/>
          <w:szCs w:val="24"/>
        </w:rPr>
        <w:t>Zamawiający</w:t>
      </w:r>
      <w:r w:rsidR="00627FD4" w:rsidRPr="002039BA">
        <w:rPr>
          <w:rFonts w:cstheme="minorHAnsi"/>
          <w:sz w:val="24"/>
          <w:szCs w:val="24"/>
        </w:rPr>
        <w:t xml:space="preserve"> wyjaśnia, że</w:t>
      </w:r>
      <w:r w:rsidR="00CB1EF3" w:rsidRPr="002039BA">
        <w:rPr>
          <w:rFonts w:cstheme="minorHAnsi"/>
          <w:sz w:val="24"/>
          <w:szCs w:val="24"/>
        </w:rPr>
        <w:t xml:space="preserve"> właściwa jest nowsza wersja  dokumentacji, która  jest  wiążąca dla Stron i zostanie umieszczona  na stronie  internetowej  prowadzonego  postępowania.</w:t>
      </w:r>
    </w:p>
    <w:p w:rsidR="00CB1EF3" w:rsidRPr="002039BA" w:rsidRDefault="00CB1EF3" w:rsidP="002039B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CB1EF3" w:rsidRPr="002039BA" w:rsidRDefault="00CB1EF3" w:rsidP="002039B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039BA">
        <w:rPr>
          <w:rFonts w:cstheme="minorHAnsi"/>
          <w:sz w:val="24"/>
          <w:szCs w:val="24"/>
        </w:rPr>
        <w:t>W związku z  udzielonymi wyjaśnieniami zm</w:t>
      </w:r>
      <w:r w:rsidR="00AD7896" w:rsidRPr="002039BA">
        <w:rPr>
          <w:rFonts w:cstheme="minorHAnsi"/>
          <w:sz w:val="24"/>
          <w:szCs w:val="24"/>
        </w:rPr>
        <w:t>ianie  ulegają  poniższe zap</w:t>
      </w:r>
      <w:r w:rsidR="00801869" w:rsidRPr="002039BA">
        <w:rPr>
          <w:rFonts w:cstheme="minorHAnsi"/>
          <w:sz w:val="24"/>
          <w:szCs w:val="24"/>
        </w:rPr>
        <w:t>isy SWZ:</w:t>
      </w:r>
    </w:p>
    <w:p w:rsidR="001A194C" w:rsidRPr="002039BA" w:rsidRDefault="00625C89" w:rsidP="002039BA">
      <w:pPr>
        <w:pStyle w:val="Akapitzlist"/>
        <w:numPr>
          <w:ilvl w:val="0"/>
          <w:numId w:val="12"/>
        </w:numPr>
        <w:tabs>
          <w:tab w:val="left" w:pos="2263"/>
          <w:tab w:val="left" w:pos="2825"/>
        </w:tabs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2039BA">
        <w:rPr>
          <w:rFonts w:cstheme="minorHAnsi"/>
          <w:sz w:val="24"/>
          <w:szCs w:val="24"/>
        </w:rPr>
        <w:t xml:space="preserve"> </w:t>
      </w:r>
      <w:r w:rsidR="004C21D5" w:rsidRPr="002039BA">
        <w:rPr>
          <w:rFonts w:cstheme="minorHAnsi"/>
          <w:sz w:val="24"/>
          <w:szCs w:val="24"/>
        </w:rPr>
        <w:t xml:space="preserve">Spis  treści - </w:t>
      </w:r>
      <w:r w:rsidR="00AD7896" w:rsidRPr="002039BA">
        <w:rPr>
          <w:rFonts w:cstheme="minorHAnsi"/>
          <w:sz w:val="24"/>
          <w:szCs w:val="24"/>
        </w:rPr>
        <w:t>Załącznik nr 5</w:t>
      </w:r>
      <w:r w:rsidR="00801869" w:rsidRPr="002039BA">
        <w:rPr>
          <w:rFonts w:cstheme="minorHAnsi"/>
          <w:sz w:val="24"/>
          <w:szCs w:val="24"/>
        </w:rPr>
        <w:t xml:space="preserve"> otrzymuje  brzmienie: </w:t>
      </w:r>
    </w:p>
    <w:p w:rsidR="001A194C" w:rsidRPr="002039BA" w:rsidRDefault="0007383C" w:rsidP="002039BA">
      <w:pPr>
        <w:tabs>
          <w:tab w:val="left" w:pos="2263"/>
          <w:tab w:val="left" w:pos="2825"/>
        </w:tabs>
        <w:spacing w:after="0" w:line="360" w:lineRule="auto"/>
        <w:ind w:left="4253" w:hanging="4253"/>
        <w:contextualSpacing/>
        <w:jc w:val="both"/>
        <w:rPr>
          <w:rFonts w:eastAsia="Arial" w:cstheme="minorHAnsi"/>
          <w:color w:val="000000"/>
          <w:kern w:val="1"/>
          <w:sz w:val="24"/>
          <w:szCs w:val="24"/>
          <w:lang w:eastAsia="zh-CN" w:bidi="hi-IN"/>
        </w:rPr>
      </w:pPr>
      <w:r w:rsidRPr="002039BA">
        <w:rPr>
          <w:rFonts w:cstheme="minorHAnsi"/>
          <w:sz w:val="24"/>
          <w:szCs w:val="24"/>
        </w:rPr>
        <w:t xml:space="preserve">   </w:t>
      </w:r>
      <w:r w:rsidR="00AD7896" w:rsidRPr="002039BA">
        <w:rPr>
          <w:rFonts w:cstheme="minorHAnsi"/>
          <w:sz w:val="24"/>
          <w:szCs w:val="24"/>
        </w:rPr>
        <w:t xml:space="preserve"> </w:t>
      </w:r>
      <w:r w:rsidR="004C21D5" w:rsidRPr="002039BA">
        <w:rPr>
          <w:rFonts w:cstheme="minorHAnsi"/>
          <w:sz w:val="24"/>
          <w:szCs w:val="24"/>
        </w:rPr>
        <w:t xml:space="preserve"> </w:t>
      </w:r>
      <w:r w:rsidR="00AD7896" w:rsidRPr="002039BA">
        <w:rPr>
          <w:rFonts w:cstheme="minorHAnsi"/>
          <w:sz w:val="24"/>
          <w:szCs w:val="24"/>
        </w:rPr>
        <w:t>„</w:t>
      </w:r>
      <w:r w:rsidR="00632439" w:rsidRPr="002039BA">
        <w:rPr>
          <w:rFonts w:cstheme="minorHAnsi"/>
          <w:sz w:val="24"/>
          <w:szCs w:val="24"/>
        </w:rPr>
        <w:t xml:space="preserve"> </w:t>
      </w:r>
      <w:r w:rsidR="001A194C" w:rsidRPr="002039BA">
        <w:rPr>
          <w:rFonts w:eastAsia="Arial" w:cstheme="minorHAnsi"/>
          <w:color w:val="000000"/>
          <w:kern w:val="1"/>
          <w:sz w:val="24"/>
          <w:szCs w:val="24"/>
          <w:lang w:eastAsia="zh-CN" w:bidi="hi-IN"/>
        </w:rPr>
        <w:t>Opis przedmiotu zamówienia</w:t>
      </w:r>
      <w:r w:rsidR="00EE1B5C" w:rsidRPr="002039BA">
        <w:rPr>
          <w:rFonts w:eastAsia="Arial" w:cstheme="minorHAnsi"/>
          <w:color w:val="000000"/>
          <w:kern w:val="1"/>
          <w:sz w:val="24"/>
          <w:szCs w:val="24"/>
          <w:lang w:eastAsia="zh-CN" w:bidi="hi-IN"/>
        </w:rPr>
        <w:t>:</w:t>
      </w:r>
    </w:p>
    <w:p w:rsidR="001A194C" w:rsidRPr="002039BA" w:rsidRDefault="0007383C" w:rsidP="002039BA">
      <w:pPr>
        <w:tabs>
          <w:tab w:val="left" w:pos="2263"/>
          <w:tab w:val="left" w:pos="2825"/>
        </w:tabs>
        <w:suppressAutoHyphens/>
        <w:spacing w:after="0" w:line="360" w:lineRule="auto"/>
        <w:contextualSpacing/>
        <w:jc w:val="both"/>
        <w:textAlignment w:val="baseline"/>
        <w:rPr>
          <w:rFonts w:eastAsia="Arial" w:cstheme="minorHAnsi"/>
          <w:bCs/>
          <w:kern w:val="1"/>
          <w:sz w:val="24"/>
          <w:szCs w:val="24"/>
          <w:lang w:eastAsia="zh-CN" w:bidi="hi-IN"/>
        </w:rPr>
      </w:pPr>
      <w:r w:rsidRPr="002039BA">
        <w:rPr>
          <w:rFonts w:eastAsia="Arial" w:cstheme="minorHAnsi"/>
          <w:bCs/>
          <w:kern w:val="1"/>
          <w:sz w:val="24"/>
          <w:szCs w:val="24"/>
          <w:lang w:eastAsia="zh-CN" w:bidi="hi-IN"/>
        </w:rPr>
        <w:t xml:space="preserve">     </w:t>
      </w:r>
      <w:r w:rsidR="00EE1B5C" w:rsidRPr="002039BA">
        <w:rPr>
          <w:rFonts w:eastAsia="Arial" w:cstheme="minorHAnsi"/>
          <w:bCs/>
          <w:kern w:val="1"/>
          <w:sz w:val="24"/>
          <w:szCs w:val="24"/>
          <w:lang w:eastAsia="zh-CN" w:bidi="hi-IN"/>
        </w:rPr>
        <w:t xml:space="preserve">   </w:t>
      </w:r>
      <w:r w:rsidR="001A194C" w:rsidRPr="002039BA">
        <w:rPr>
          <w:rFonts w:eastAsia="Arial" w:cstheme="minorHAnsi"/>
          <w:bCs/>
          <w:kern w:val="1"/>
          <w:sz w:val="24"/>
          <w:szCs w:val="24"/>
          <w:lang w:eastAsia="zh-CN" w:bidi="hi-IN"/>
        </w:rPr>
        <w:t>Zadanie nr 1 -Specyfikacja techniczna ST-</w:t>
      </w:r>
      <w:r w:rsidRPr="002039BA">
        <w:rPr>
          <w:rFonts w:eastAsia="Arial" w:cstheme="minorHAnsi"/>
          <w:bCs/>
          <w:kern w:val="1"/>
          <w:sz w:val="24"/>
          <w:szCs w:val="24"/>
          <w:lang w:eastAsia="zh-CN" w:bidi="hi-IN"/>
        </w:rPr>
        <w:t>111</w:t>
      </w:r>
      <w:r w:rsidR="001A194C" w:rsidRPr="002039BA">
        <w:rPr>
          <w:rFonts w:eastAsia="Arial" w:cstheme="minorHAnsi"/>
          <w:bCs/>
          <w:kern w:val="1"/>
          <w:sz w:val="24"/>
          <w:szCs w:val="24"/>
          <w:lang w:eastAsia="zh-CN" w:bidi="hi-IN"/>
        </w:rPr>
        <w:t>/</w:t>
      </w:r>
      <w:proofErr w:type="spellStart"/>
      <w:r w:rsidR="001A194C" w:rsidRPr="002039BA">
        <w:rPr>
          <w:rFonts w:eastAsia="Arial" w:cstheme="minorHAnsi"/>
          <w:bCs/>
          <w:kern w:val="1"/>
          <w:sz w:val="24"/>
          <w:szCs w:val="24"/>
          <w:lang w:eastAsia="zh-CN" w:bidi="hi-IN"/>
        </w:rPr>
        <w:t>Ckt</w:t>
      </w:r>
      <w:proofErr w:type="spellEnd"/>
      <w:r w:rsidR="001A194C" w:rsidRPr="002039BA">
        <w:rPr>
          <w:rFonts w:eastAsia="Arial" w:cstheme="minorHAnsi"/>
          <w:bCs/>
          <w:kern w:val="1"/>
          <w:sz w:val="24"/>
          <w:szCs w:val="24"/>
          <w:lang w:eastAsia="zh-CN" w:bidi="hi-IN"/>
        </w:rPr>
        <w:t>/202</w:t>
      </w:r>
      <w:r w:rsidRPr="002039BA">
        <w:rPr>
          <w:rFonts w:eastAsia="Arial" w:cstheme="minorHAnsi"/>
          <w:bCs/>
          <w:kern w:val="1"/>
          <w:sz w:val="24"/>
          <w:szCs w:val="24"/>
          <w:lang w:eastAsia="zh-CN" w:bidi="hi-IN"/>
        </w:rPr>
        <w:t>4</w:t>
      </w:r>
      <w:r w:rsidR="004C21D5" w:rsidRPr="002039BA">
        <w:rPr>
          <w:rFonts w:eastAsia="Arial" w:cstheme="minorHAnsi"/>
          <w:bCs/>
          <w:kern w:val="1"/>
          <w:sz w:val="24"/>
          <w:szCs w:val="24"/>
          <w:lang w:eastAsia="zh-CN" w:bidi="hi-IN"/>
        </w:rPr>
        <w:t xml:space="preserve"> (wersja: edycja luty 2025r.) </w:t>
      </w:r>
      <w:r w:rsidR="001A194C" w:rsidRPr="002039BA">
        <w:rPr>
          <w:rFonts w:eastAsia="Arial" w:cstheme="minorHAnsi"/>
          <w:bCs/>
          <w:kern w:val="1"/>
          <w:sz w:val="24"/>
          <w:szCs w:val="24"/>
          <w:lang w:eastAsia="zh-CN" w:bidi="hi-IN"/>
        </w:rPr>
        <w:t xml:space="preserve"> (kurtka)</w:t>
      </w:r>
    </w:p>
    <w:p w:rsidR="001A194C" w:rsidRPr="002039BA" w:rsidRDefault="0007383C" w:rsidP="002039BA">
      <w:pPr>
        <w:tabs>
          <w:tab w:val="left" w:pos="2263"/>
          <w:tab w:val="left" w:pos="2825"/>
        </w:tabs>
        <w:suppressAutoHyphens/>
        <w:spacing w:after="0" w:line="360" w:lineRule="auto"/>
        <w:ind w:left="567" w:hanging="567"/>
        <w:contextualSpacing/>
        <w:jc w:val="both"/>
        <w:textAlignment w:val="baseline"/>
        <w:rPr>
          <w:rFonts w:eastAsia="Arial" w:cstheme="minorHAnsi"/>
          <w:bCs/>
          <w:kern w:val="1"/>
          <w:sz w:val="24"/>
          <w:szCs w:val="24"/>
          <w:lang w:eastAsia="zh-CN" w:bidi="hi-IN"/>
        </w:rPr>
      </w:pPr>
      <w:r w:rsidRPr="002039BA">
        <w:rPr>
          <w:rFonts w:eastAsia="Arial" w:cstheme="minorHAnsi"/>
          <w:bCs/>
          <w:kern w:val="1"/>
          <w:sz w:val="24"/>
          <w:szCs w:val="24"/>
          <w:lang w:eastAsia="zh-CN" w:bidi="hi-IN"/>
        </w:rPr>
        <w:t xml:space="preserve">      </w:t>
      </w:r>
      <w:r w:rsidR="004C21D5" w:rsidRPr="002039BA">
        <w:rPr>
          <w:rFonts w:eastAsia="Arial" w:cstheme="minorHAnsi"/>
          <w:bCs/>
          <w:kern w:val="1"/>
          <w:sz w:val="24"/>
          <w:szCs w:val="24"/>
          <w:lang w:eastAsia="zh-CN" w:bidi="hi-IN"/>
        </w:rPr>
        <w:t xml:space="preserve">  </w:t>
      </w:r>
      <w:r w:rsidR="001A194C" w:rsidRPr="002039BA">
        <w:rPr>
          <w:rFonts w:eastAsia="Arial" w:cstheme="minorHAnsi"/>
          <w:bCs/>
          <w:kern w:val="1"/>
          <w:sz w:val="24"/>
          <w:szCs w:val="24"/>
          <w:lang w:eastAsia="zh-CN" w:bidi="hi-IN"/>
        </w:rPr>
        <w:t>Zadanie nr 2 - Specyfikacja techniczna ST-112 /</w:t>
      </w:r>
      <w:proofErr w:type="spellStart"/>
      <w:r w:rsidR="001A194C" w:rsidRPr="002039BA">
        <w:rPr>
          <w:rFonts w:eastAsia="Arial" w:cstheme="minorHAnsi"/>
          <w:bCs/>
          <w:kern w:val="1"/>
          <w:sz w:val="24"/>
          <w:szCs w:val="24"/>
          <w:lang w:eastAsia="zh-CN" w:bidi="hi-IN"/>
        </w:rPr>
        <w:t>Ckt</w:t>
      </w:r>
      <w:proofErr w:type="spellEnd"/>
      <w:r w:rsidR="001A194C" w:rsidRPr="002039BA">
        <w:rPr>
          <w:rFonts w:eastAsia="Arial" w:cstheme="minorHAnsi"/>
          <w:bCs/>
          <w:kern w:val="1"/>
          <w:sz w:val="24"/>
          <w:szCs w:val="24"/>
          <w:lang w:eastAsia="zh-CN" w:bidi="hi-IN"/>
        </w:rPr>
        <w:t>/2024</w:t>
      </w:r>
      <w:r w:rsidRPr="002039BA">
        <w:rPr>
          <w:rFonts w:eastAsia="Arial" w:cstheme="minorHAnsi"/>
          <w:bCs/>
          <w:kern w:val="1"/>
          <w:sz w:val="24"/>
          <w:szCs w:val="24"/>
          <w:lang w:eastAsia="zh-CN" w:bidi="hi-IN"/>
        </w:rPr>
        <w:t xml:space="preserve"> </w:t>
      </w:r>
      <w:r w:rsidR="001A194C" w:rsidRPr="002039BA">
        <w:rPr>
          <w:rFonts w:eastAsia="Arial" w:cstheme="minorHAnsi"/>
          <w:bCs/>
          <w:kern w:val="1"/>
          <w:sz w:val="24"/>
          <w:szCs w:val="24"/>
          <w:lang w:eastAsia="zh-CN" w:bidi="hi-IN"/>
        </w:rPr>
        <w:t xml:space="preserve"> </w:t>
      </w:r>
      <w:r w:rsidR="004C21D5" w:rsidRPr="002039BA">
        <w:rPr>
          <w:rFonts w:eastAsia="Arial" w:cstheme="minorHAnsi"/>
          <w:bCs/>
          <w:kern w:val="1"/>
          <w:sz w:val="24"/>
          <w:szCs w:val="24"/>
          <w:lang w:eastAsia="zh-CN" w:bidi="hi-IN"/>
        </w:rPr>
        <w:t xml:space="preserve">(wersja: edycja luty 2025r.)  </w:t>
      </w:r>
      <w:r w:rsidR="001A194C" w:rsidRPr="002039BA">
        <w:rPr>
          <w:rFonts w:eastAsia="Arial" w:cstheme="minorHAnsi"/>
          <w:bCs/>
          <w:kern w:val="1"/>
          <w:sz w:val="24"/>
          <w:szCs w:val="24"/>
          <w:lang w:eastAsia="zh-CN" w:bidi="hi-IN"/>
        </w:rPr>
        <w:t>(spodnie)</w:t>
      </w:r>
    </w:p>
    <w:p w:rsidR="00AD7896" w:rsidRPr="002039BA" w:rsidRDefault="00D8522B" w:rsidP="002039BA">
      <w:pPr>
        <w:spacing w:after="0" w:line="360" w:lineRule="auto"/>
        <w:jc w:val="both"/>
        <w:rPr>
          <w:rFonts w:eastAsia="Arial" w:cstheme="minorHAnsi"/>
          <w:bCs/>
          <w:kern w:val="1"/>
          <w:sz w:val="24"/>
          <w:szCs w:val="24"/>
          <w:lang w:eastAsia="zh-CN" w:bidi="hi-IN"/>
        </w:rPr>
      </w:pPr>
      <w:r w:rsidRPr="002039BA">
        <w:rPr>
          <w:rFonts w:eastAsia="Arial" w:cstheme="minorHAnsi"/>
          <w:bCs/>
          <w:kern w:val="1"/>
          <w:sz w:val="24"/>
          <w:szCs w:val="24"/>
          <w:lang w:eastAsia="zh-CN" w:bidi="hi-IN"/>
        </w:rPr>
        <w:t xml:space="preserve">   </w:t>
      </w:r>
      <w:r w:rsidR="00EE1B5C" w:rsidRPr="002039BA">
        <w:rPr>
          <w:rFonts w:eastAsia="Arial" w:cstheme="minorHAnsi"/>
          <w:bCs/>
          <w:kern w:val="1"/>
          <w:sz w:val="24"/>
          <w:szCs w:val="24"/>
          <w:lang w:eastAsia="zh-CN" w:bidi="hi-IN"/>
        </w:rPr>
        <w:t xml:space="preserve"> </w:t>
      </w:r>
      <w:r w:rsidRPr="002039BA">
        <w:rPr>
          <w:rFonts w:eastAsia="Arial" w:cstheme="minorHAnsi"/>
          <w:bCs/>
          <w:kern w:val="1"/>
          <w:sz w:val="24"/>
          <w:szCs w:val="24"/>
          <w:lang w:eastAsia="zh-CN" w:bidi="hi-IN"/>
        </w:rPr>
        <w:t xml:space="preserve"> </w:t>
      </w:r>
      <w:r w:rsidR="00632439" w:rsidRPr="002039BA">
        <w:rPr>
          <w:rFonts w:eastAsia="Arial" w:cstheme="minorHAnsi"/>
          <w:bCs/>
          <w:kern w:val="1"/>
          <w:sz w:val="24"/>
          <w:szCs w:val="24"/>
          <w:lang w:eastAsia="zh-CN" w:bidi="hi-IN"/>
        </w:rPr>
        <w:t xml:space="preserve"> </w:t>
      </w:r>
      <w:r w:rsidR="001A194C" w:rsidRPr="002039BA">
        <w:rPr>
          <w:rFonts w:eastAsia="Arial" w:cstheme="minorHAnsi"/>
          <w:bCs/>
          <w:kern w:val="1"/>
          <w:sz w:val="24"/>
          <w:szCs w:val="24"/>
          <w:lang w:eastAsia="zh-CN" w:bidi="hi-IN"/>
        </w:rPr>
        <w:t>-</w:t>
      </w:r>
      <w:r w:rsidR="00625C89" w:rsidRPr="002039BA">
        <w:rPr>
          <w:rFonts w:eastAsia="Arial" w:cstheme="minorHAnsi"/>
          <w:bCs/>
          <w:kern w:val="1"/>
          <w:sz w:val="24"/>
          <w:szCs w:val="24"/>
          <w:lang w:eastAsia="zh-CN" w:bidi="hi-IN"/>
        </w:rPr>
        <w:t xml:space="preserve"> </w:t>
      </w:r>
      <w:r w:rsidR="001A194C" w:rsidRPr="002039BA">
        <w:rPr>
          <w:rFonts w:eastAsia="Arial" w:cstheme="minorHAnsi"/>
          <w:bCs/>
          <w:kern w:val="1"/>
          <w:sz w:val="24"/>
          <w:szCs w:val="24"/>
          <w:lang w:eastAsia="zh-CN" w:bidi="hi-IN"/>
        </w:rPr>
        <w:t>załączone na stronie internetowej prowadzonego postępowania jako odrębne pliki</w:t>
      </w:r>
      <w:r w:rsidR="0007383C" w:rsidRPr="002039BA">
        <w:rPr>
          <w:rFonts w:eastAsia="Arial" w:cstheme="minorHAnsi"/>
          <w:bCs/>
          <w:kern w:val="1"/>
          <w:sz w:val="24"/>
          <w:szCs w:val="24"/>
          <w:lang w:eastAsia="zh-CN" w:bidi="hi-IN"/>
        </w:rPr>
        <w:t>”</w:t>
      </w:r>
    </w:p>
    <w:p w:rsidR="00EE1B5C" w:rsidRPr="002039BA" w:rsidRDefault="00EE1B5C" w:rsidP="002039BA">
      <w:pPr>
        <w:pStyle w:val="Akapitzlist"/>
        <w:numPr>
          <w:ilvl w:val="0"/>
          <w:numId w:val="12"/>
        </w:numPr>
        <w:suppressAutoHyphens/>
        <w:spacing w:after="0" w:line="360" w:lineRule="auto"/>
        <w:ind w:left="284" w:hanging="284"/>
        <w:jc w:val="both"/>
        <w:textAlignment w:val="baseline"/>
        <w:rPr>
          <w:rFonts w:eastAsia="Arial" w:cstheme="minorHAnsi"/>
          <w:color w:val="000000"/>
          <w:kern w:val="1"/>
          <w:sz w:val="24"/>
          <w:szCs w:val="24"/>
          <w:lang w:eastAsia="zh-CN" w:bidi="hi-IN"/>
        </w:rPr>
      </w:pPr>
      <w:r w:rsidRPr="002039BA">
        <w:rPr>
          <w:rFonts w:cstheme="minorHAnsi"/>
          <w:sz w:val="24"/>
          <w:szCs w:val="24"/>
        </w:rPr>
        <w:t>Rozdz. III</w:t>
      </w:r>
      <w:r w:rsidR="004C21D5" w:rsidRPr="002039BA">
        <w:rPr>
          <w:rFonts w:cstheme="minorHAnsi"/>
          <w:sz w:val="24"/>
          <w:szCs w:val="24"/>
        </w:rPr>
        <w:t xml:space="preserve"> - </w:t>
      </w:r>
      <w:r w:rsidRPr="002039BA">
        <w:rPr>
          <w:rFonts w:eastAsia="Arial" w:cstheme="minorHAnsi"/>
          <w:color w:val="000000"/>
          <w:kern w:val="1"/>
          <w:sz w:val="24"/>
          <w:szCs w:val="24"/>
          <w:lang w:eastAsia="zh-CN" w:bidi="hi-IN"/>
        </w:rPr>
        <w:t>Opis przedmiotu zamówienia, termin wykonania zamówienia</w:t>
      </w:r>
      <w:r w:rsidR="00801869" w:rsidRPr="002039BA">
        <w:rPr>
          <w:rFonts w:eastAsia="Arial" w:cstheme="minorHAnsi"/>
          <w:color w:val="000000"/>
          <w:kern w:val="1"/>
          <w:sz w:val="24"/>
          <w:szCs w:val="24"/>
          <w:lang w:eastAsia="zh-CN" w:bidi="hi-IN"/>
        </w:rPr>
        <w:t xml:space="preserve">, ust. 3 otrzymuje  brzmienie: </w:t>
      </w:r>
    </w:p>
    <w:p w:rsidR="004C21D5" w:rsidRPr="002039BA" w:rsidRDefault="004C21D5" w:rsidP="002039BA">
      <w:pPr>
        <w:widowControl w:val="0"/>
        <w:tabs>
          <w:tab w:val="left" w:pos="2263"/>
          <w:tab w:val="left" w:pos="2825"/>
        </w:tabs>
        <w:spacing w:after="60" w:line="360" w:lineRule="auto"/>
        <w:ind w:left="426" w:hanging="426"/>
        <w:contextualSpacing/>
        <w:jc w:val="both"/>
        <w:rPr>
          <w:rFonts w:eastAsia="Arial" w:cstheme="minorHAnsi"/>
          <w:b/>
          <w:kern w:val="1"/>
          <w:sz w:val="24"/>
          <w:szCs w:val="24"/>
          <w:lang w:eastAsia="zh-CN" w:bidi="hi-IN"/>
        </w:rPr>
      </w:pPr>
      <w:r w:rsidRPr="002039BA">
        <w:rPr>
          <w:rFonts w:cstheme="minorHAnsi"/>
          <w:sz w:val="24"/>
          <w:szCs w:val="24"/>
        </w:rPr>
        <w:lastRenderedPageBreak/>
        <w:t xml:space="preserve">     „3. </w:t>
      </w:r>
      <w:r w:rsidRPr="002039BA">
        <w:rPr>
          <w:rFonts w:eastAsia="Arial" w:cstheme="minorHAnsi"/>
          <w:kern w:val="1"/>
          <w:sz w:val="24"/>
          <w:szCs w:val="24"/>
          <w:lang w:eastAsia="zh-CN" w:bidi="hi-IN"/>
        </w:rPr>
        <w:t xml:space="preserve">Szczegółowy opis przedmiotu zamówienia stanowi - </w:t>
      </w:r>
      <w:r w:rsidRPr="002039BA">
        <w:rPr>
          <w:rFonts w:eastAsia="Arial" w:cstheme="minorHAnsi"/>
          <w:i/>
          <w:kern w:val="1"/>
          <w:sz w:val="24"/>
          <w:szCs w:val="24"/>
          <w:lang w:eastAsia="zh-CN" w:bidi="hi-IN"/>
        </w:rPr>
        <w:t>odpowiednio do zadania -</w:t>
      </w:r>
      <w:r w:rsidRPr="002039BA">
        <w:rPr>
          <w:rFonts w:eastAsia="Arial" w:cstheme="minorHAnsi"/>
          <w:kern w:val="1"/>
          <w:sz w:val="24"/>
          <w:szCs w:val="24"/>
          <w:lang w:eastAsia="zh-CN" w:bidi="hi-IN"/>
        </w:rPr>
        <w:t xml:space="preserve"> </w:t>
      </w:r>
      <w:r w:rsidRPr="002039BA">
        <w:rPr>
          <w:rFonts w:eastAsia="Arial" w:cstheme="minorHAnsi"/>
          <w:bCs/>
          <w:kern w:val="1"/>
          <w:sz w:val="24"/>
          <w:szCs w:val="24"/>
          <w:lang w:eastAsia="zh-CN" w:bidi="hi-IN"/>
        </w:rPr>
        <w:t>Specyfikacja techniczna ST-111/</w:t>
      </w:r>
      <w:proofErr w:type="spellStart"/>
      <w:r w:rsidRPr="002039BA">
        <w:rPr>
          <w:rFonts w:eastAsia="Arial" w:cstheme="minorHAnsi"/>
          <w:bCs/>
          <w:kern w:val="1"/>
          <w:sz w:val="24"/>
          <w:szCs w:val="24"/>
          <w:lang w:eastAsia="zh-CN" w:bidi="hi-IN"/>
        </w:rPr>
        <w:t>Ckt</w:t>
      </w:r>
      <w:proofErr w:type="spellEnd"/>
      <w:r w:rsidRPr="002039BA">
        <w:rPr>
          <w:rFonts w:eastAsia="Arial" w:cstheme="minorHAnsi"/>
          <w:bCs/>
          <w:kern w:val="1"/>
          <w:sz w:val="24"/>
          <w:szCs w:val="24"/>
          <w:lang w:eastAsia="zh-CN" w:bidi="hi-IN"/>
        </w:rPr>
        <w:t>/2024 (wersja: edycja luty 2025r.) i Specyfikacja techniczna ST-112 /</w:t>
      </w:r>
      <w:proofErr w:type="spellStart"/>
      <w:r w:rsidRPr="002039BA">
        <w:rPr>
          <w:rFonts w:eastAsia="Arial" w:cstheme="minorHAnsi"/>
          <w:bCs/>
          <w:kern w:val="1"/>
          <w:sz w:val="24"/>
          <w:szCs w:val="24"/>
          <w:lang w:eastAsia="zh-CN" w:bidi="hi-IN"/>
        </w:rPr>
        <w:t>Ckt</w:t>
      </w:r>
      <w:proofErr w:type="spellEnd"/>
      <w:r w:rsidRPr="002039BA">
        <w:rPr>
          <w:rFonts w:eastAsia="Arial" w:cstheme="minorHAnsi"/>
          <w:bCs/>
          <w:kern w:val="1"/>
          <w:sz w:val="24"/>
          <w:szCs w:val="24"/>
          <w:lang w:eastAsia="zh-CN" w:bidi="hi-IN"/>
        </w:rPr>
        <w:t xml:space="preserve">/2024 (wersja: edycja luty 2025r.), załącznik nr 1A-B do SWZ </w:t>
      </w:r>
      <w:r w:rsidRPr="002039BA">
        <w:rPr>
          <w:rFonts w:eastAsia="Arial" w:cstheme="minorHAnsi"/>
          <w:bCs/>
          <w:i/>
          <w:kern w:val="1"/>
          <w:sz w:val="24"/>
          <w:szCs w:val="24"/>
          <w:lang w:eastAsia="zh-CN" w:bidi="hi-IN"/>
        </w:rPr>
        <w:t>(odpowiednio do zadania)</w:t>
      </w:r>
      <w:r w:rsidRPr="002039BA">
        <w:rPr>
          <w:rFonts w:eastAsia="Arial" w:cstheme="minorHAnsi"/>
          <w:bCs/>
          <w:kern w:val="1"/>
          <w:sz w:val="24"/>
          <w:szCs w:val="24"/>
          <w:lang w:eastAsia="zh-CN" w:bidi="hi-IN"/>
        </w:rPr>
        <w:t xml:space="preserve"> oraz </w:t>
      </w:r>
      <w:r w:rsidRPr="002039BA">
        <w:rPr>
          <w:rFonts w:eastAsia="Arial" w:cstheme="minorHAnsi"/>
          <w:kern w:val="1"/>
          <w:sz w:val="24"/>
          <w:szCs w:val="24"/>
          <w:lang w:eastAsia="zh-CN" w:bidi="hi-IN"/>
        </w:rPr>
        <w:t xml:space="preserve"> załącznik  Rozdz. XIX SWZ.</w:t>
      </w:r>
      <w:r w:rsidR="00801869" w:rsidRPr="002039BA">
        <w:rPr>
          <w:rFonts w:eastAsia="Arial" w:cstheme="minorHAnsi"/>
          <w:kern w:val="1"/>
          <w:sz w:val="24"/>
          <w:szCs w:val="24"/>
          <w:lang w:eastAsia="zh-CN" w:bidi="hi-IN"/>
        </w:rPr>
        <w:t>”</w:t>
      </w:r>
    </w:p>
    <w:p w:rsidR="00801869" w:rsidRPr="002039BA" w:rsidRDefault="00801869" w:rsidP="002039BA">
      <w:pPr>
        <w:pStyle w:val="Akapitzlist"/>
        <w:numPr>
          <w:ilvl w:val="0"/>
          <w:numId w:val="12"/>
        </w:numPr>
        <w:suppressAutoHyphens/>
        <w:spacing w:after="60" w:line="360" w:lineRule="auto"/>
        <w:ind w:left="284" w:hanging="284"/>
        <w:jc w:val="both"/>
        <w:textAlignment w:val="baseline"/>
        <w:rPr>
          <w:rFonts w:eastAsia="Arial" w:cstheme="minorHAnsi"/>
          <w:b/>
          <w:color w:val="000000"/>
          <w:kern w:val="1"/>
          <w:sz w:val="24"/>
          <w:szCs w:val="24"/>
          <w:lang w:eastAsia="zh-CN" w:bidi="hi-IN"/>
        </w:rPr>
      </w:pPr>
      <w:r w:rsidRPr="002039BA">
        <w:rPr>
          <w:rFonts w:cstheme="minorHAnsi"/>
          <w:sz w:val="24"/>
          <w:szCs w:val="24"/>
        </w:rPr>
        <w:t xml:space="preserve">Rozdz. VIII - </w:t>
      </w:r>
      <w:r w:rsidRPr="002039BA">
        <w:rPr>
          <w:rFonts w:eastAsia="Arial" w:cstheme="minorHAnsi"/>
          <w:color w:val="000000"/>
          <w:kern w:val="1"/>
          <w:sz w:val="24"/>
          <w:szCs w:val="24"/>
          <w:lang w:eastAsia="zh-CN" w:bidi="hi-IN"/>
        </w:rPr>
        <w:t xml:space="preserve">Termin związania ofertą, ust. 1 otrzymuje brzmienie: </w:t>
      </w:r>
    </w:p>
    <w:p w:rsidR="00801869" w:rsidRPr="002039BA" w:rsidRDefault="00801869" w:rsidP="002039BA">
      <w:pPr>
        <w:suppressAutoHyphens/>
        <w:spacing w:after="0" w:line="360" w:lineRule="auto"/>
        <w:ind w:left="284"/>
        <w:jc w:val="both"/>
        <w:rPr>
          <w:rFonts w:cstheme="minorHAnsi"/>
          <w:b/>
          <w:color w:val="FF0000"/>
          <w:sz w:val="24"/>
          <w:szCs w:val="24"/>
          <w:u w:val="single"/>
        </w:rPr>
      </w:pPr>
      <w:r w:rsidRPr="002039BA">
        <w:rPr>
          <w:rFonts w:cstheme="minorHAnsi"/>
          <w:sz w:val="24"/>
          <w:szCs w:val="24"/>
        </w:rPr>
        <w:t>„1. Wykonawca jest związany ofertą 90 dni od upływu terminu składania ofert, przy czym pierwszym dniem związania ofertą jest dzień, w którym upływa termin składania ofert, tj.</w:t>
      </w:r>
      <w:r w:rsidRPr="002039BA">
        <w:rPr>
          <w:rFonts w:cstheme="minorHAnsi"/>
          <w:color w:val="FF0000"/>
          <w:sz w:val="24"/>
          <w:szCs w:val="24"/>
        </w:rPr>
        <w:t xml:space="preserve"> </w:t>
      </w:r>
      <w:r w:rsidRPr="002039BA">
        <w:rPr>
          <w:rFonts w:cstheme="minorHAnsi"/>
          <w:b/>
          <w:sz w:val="24"/>
          <w:szCs w:val="24"/>
          <w:u w:val="single"/>
        </w:rPr>
        <w:t xml:space="preserve">do dnia  </w:t>
      </w:r>
      <w:r w:rsidR="001D64BF" w:rsidRPr="002039BA">
        <w:rPr>
          <w:rFonts w:cstheme="minorHAnsi"/>
          <w:b/>
          <w:sz w:val="24"/>
          <w:szCs w:val="24"/>
          <w:u w:val="single"/>
        </w:rPr>
        <w:t>5 lipca 2025</w:t>
      </w:r>
      <w:r w:rsidRPr="002039BA">
        <w:rPr>
          <w:rFonts w:cstheme="minorHAnsi"/>
          <w:b/>
          <w:sz w:val="24"/>
          <w:szCs w:val="24"/>
          <w:u w:val="single"/>
        </w:rPr>
        <w:t>.”</w:t>
      </w:r>
    </w:p>
    <w:p w:rsidR="00801869" w:rsidRPr="002039BA" w:rsidRDefault="00801869" w:rsidP="002039BA">
      <w:pPr>
        <w:pStyle w:val="Akapitzlist"/>
        <w:numPr>
          <w:ilvl w:val="0"/>
          <w:numId w:val="12"/>
        </w:numPr>
        <w:suppressAutoHyphens/>
        <w:spacing w:after="0" w:line="360" w:lineRule="auto"/>
        <w:ind w:left="284" w:hanging="284"/>
        <w:textAlignment w:val="baseline"/>
        <w:rPr>
          <w:rFonts w:eastAsia="Arial" w:cstheme="minorHAnsi"/>
          <w:b/>
          <w:color w:val="000000"/>
          <w:kern w:val="1"/>
          <w:sz w:val="24"/>
          <w:szCs w:val="24"/>
          <w:lang w:eastAsia="zh-CN" w:bidi="hi-IN"/>
        </w:rPr>
      </w:pPr>
      <w:r w:rsidRPr="002039BA">
        <w:rPr>
          <w:rFonts w:eastAsia="Calibri" w:cstheme="minorHAnsi"/>
          <w:sz w:val="24"/>
          <w:szCs w:val="24"/>
        </w:rPr>
        <w:t xml:space="preserve">Rozdz. XI - </w:t>
      </w:r>
      <w:r w:rsidRPr="002039BA">
        <w:rPr>
          <w:rFonts w:eastAsia="Arial" w:cstheme="minorHAnsi"/>
          <w:color w:val="000000"/>
          <w:kern w:val="1"/>
          <w:sz w:val="24"/>
          <w:szCs w:val="24"/>
          <w:lang w:eastAsia="zh-CN" w:bidi="hi-IN"/>
        </w:rPr>
        <w:t xml:space="preserve">Sposób oraz termin składania ofert, ust. 11  otrzymuje  brzmienie: </w:t>
      </w:r>
    </w:p>
    <w:p w:rsidR="00C366CD" w:rsidRPr="002039BA" w:rsidRDefault="00C366CD" w:rsidP="002039BA">
      <w:pPr>
        <w:pStyle w:val="Akapitzlist"/>
        <w:tabs>
          <w:tab w:val="left" w:pos="426"/>
        </w:tabs>
        <w:suppressAutoHyphens/>
        <w:spacing w:after="0" w:line="360" w:lineRule="auto"/>
        <w:ind w:left="284"/>
        <w:jc w:val="both"/>
        <w:textAlignment w:val="baseline"/>
        <w:rPr>
          <w:rFonts w:cstheme="minorHAnsi"/>
          <w:sz w:val="24"/>
          <w:szCs w:val="24"/>
        </w:rPr>
      </w:pPr>
      <w:r w:rsidRPr="002039BA">
        <w:rPr>
          <w:rFonts w:cstheme="minorHAnsi"/>
          <w:b/>
          <w:sz w:val="24"/>
          <w:szCs w:val="24"/>
          <w:u w:val="single"/>
        </w:rPr>
        <w:t>„11. Termin składania ofert upływa w dniu</w:t>
      </w:r>
      <w:r w:rsidR="00111583" w:rsidRPr="002039BA">
        <w:rPr>
          <w:rFonts w:cstheme="minorHAnsi"/>
          <w:b/>
          <w:sz w:val="24"/>
          <w:szCs w:val="24"/>
          <w:u w:val="single"/>
        </w:rPr>
        <w:t xml:space="preserve"> 7 kwietnia 2025r</w:t>
      </w:r>
      <w:r w:rsidRPr="002039BA">
        <w:rPr>
          <w:rFonts w:cstheme="minorHAnsi"/>
          <w:b/>
          <w:sz w:val="24"/>
          <w:szCs w:val="24"/>
          <w:u w:val="single"/>
        </w:rPr>
        <w:t>. o godz. 11:00.</w:t>
      </w:r>
      <w:r w:rsidRPr="002039BA">
        <w:rPr>
          <w:rFonts w:cstheme="minorHAnsi"/>
          <w:color w:val="FF0000"/>
          <w:sz w:val="24"/>
          <w:szCs w:val="24"/>
        </w:rPr>
        <w:t xml:space="preserve"> </w:t>
      </w:r>
      <w:r w:rsidRPr="002039BA">
        <w:rPr>
          <w:rFonts w:cstheme="minorHAnsi"/>
          <w:sz w:val="24"/>
          <w:szCs w:val="24"/>
        </w:rPr>
        <w:t>Decyduje data oraz dokładny czas (</w:t>
      </w:r>
      <w:proofErr w:type="spellStart"/>
      <w:r w:rsidRPr="002039BA">
        <w:rPr>
          <w:rFonts w:cstheme="minorHAnsi"/>
          <w:sz w:val="24"/>
          <w:szCs w:val="24"/>
        </w:rPr>
        <w:t>hh:mm:ss</w:t>
      </w:r>
      <w:proofErr w:type="spellEnd"/>
      <w:r w:rsidRPr="002039BA">
        <w:rPr>
          <w:rFonts w:cstheme="minorHAnsi"/>
          <w:sz w:val="24"/>
          <w:szCs w:val="24"/>
        </w:rPr>
        <w:t>) generowany wg czasu lokalnego serwera synchronizowanego zegarem Głównego Urzędu Miar.”</w:t>
      </w:r>
    </w:p>
    <w:p w:rsidR="00760528" w:rsidRPr="002039BA" w:rsidRDefault="00C366CD" w:rsidP="002039BA">
      <w:pPr>
        <w:pStyle w:val="Akapitzlist"/>
        <w:numPr>
          <w:ilvl w:val="0"/>
          <w:numId w:val="12"/>
        </w:numPr>
        <w:suppressAutoHyphens/>
        <w:spacing w:after="0" w:line="360" w:lineRule="auto"/>
        <w:ind w:left="284" w:hanging="284"/>
        <w:textAlignment w:val="baseline"/>
        <w:rPr>
          <w:rFonts w:eastAsia="Arial" w:cstheme="minorHAnsi"/>
          <w:b/>
          <w:color w:val="000000"/>
          <w:kern w:val="1"/>
          <w:sz w:val="24"/>
          <w:szCs w:val="24"/>
          <w:lang w:eastAsia="zh-CN" w:bidi="hi-IN"/>
        </w:rPr>
      </w:pPr>
      <w:r w:rsidRPr="002039BA">
        <w:rPr>
          <w:rFonts w:eastAsia="Calibri" w:cstheme="minorHAnsi"/>
          <w:sz w:val="24"/>
          <w:szCs w:val="24"/>
        </w:rPr>
        <w:t xml:space="preserve">Rozdz. XII - </w:t>
      </w:r>
      <w:r w:rsidR="00760528" w:rsidRPr="002039BA">
        <w:rPr>
          <w:rFonts w:eastAsia="Arial" w:cstheme="minorHAnsi"/>
          <w:color w:val="000000"/>
          <w:kern w:val="1"/>
          <w:sz w:val="24"/>
          <w:szCs w:val="24"/>
          <w:lang w:eastAsia="zh-CN" w:bidi="hi-IN"/>
        </w:rPr>
        <w:t>Termin otwarcia ofert, ust. 1  otrzymuje  brzmienie:</w:t>
      </w:r>
    </w:p>
    <w:p w:rsidR="00760528" w:rsidRPr="002039BA" w:rsidRDefault="00760528" w:rsidP="002039BA">
      <w:pPr>
        <w:suppressAutoHyphens/>
        <w:spacing w:after="0" w:line="360" w:lineRule="auto"/>
        <w:ind w:left="284"/>
        <w:contextualSpacing/>
        <w:jc w:val="both"/>
        <w:textAlignment w:val="baseline"/>
        <w:rPr>
          <w:rFonts w:eastAsia="Arial" w:cstheme="minorHAnsi"/>
          <w:color w:val="000000"/>
          <w:kern w:val="1"/>
          <w:sz w:val="24"/>
          <w:szCs w:val="24"/>
          <w:lang w:eastAsia="zh-CN" w:bidi="hi-IN"/>
        </w:rPr>
      </w:pPr>
      <w:r w:rsidRPr="002039BA">
        <w:rPr>
          <w:rFonts w:cstheme="minorHAnsi"/>
          <w:sz w:val="24"/>
          <w:szCs w:val="24"/>
        </w:rPr>
        <w:t>„1.</w:t>
      </w:r>
      <w:r w:rsidRPr="002039BA">
        <w:rPr>
          <w:rFonts w:eastAsia="Arial" w:cstheme="minorHAnsi"/>
          <w:b/>
          <w:color w:val="000000"/>
          <w:kern w:val="1"/>
          <w:sz w:val="24"/>
          <w:szCs w:val="24"/>
          <w:u w:val="single"/>
          <w:lang w:eastAsia="zh-CN" w:bidi="hi-IN"/>
        </w:rPr>
        <w:t xml:space="preserve"> Otwarcie ofert nastąpi niezwłocznie po upływie terminu składania ofert, tj.                                           w dniu </w:t>
      </w:r>
      <w:r w:rsidR="00111583" w:rsidRPr="002039BA">
        <w:rPr>
          <w:rFonts w:cstheme="minorHAnsi"/>
          <w:b/>
          <w:sz w:val="24"/>
          <w:szCs w:val="24"/>
          <w:u w:val="single"/>
        </w:rPr>
        <w:t>7 kwietnia 2025r</w:t>
      </w:r>
      <w:r w:rsidR="00111583" w:rsidRPr="002039BA">
        <w:rPr>
          <w:rFonts w:eastAsia="Arial" w:cstheme="minorHAnsi"/>
          <w:b/>
          <w:kern w:val="1"/>
          <w:sz w:val="24"/>
          <w:szCs w:val="24"/>
          <w:u w:val="single"/>
          <w:lang w:eastAsia="zh-CN" w:bidi="hi-IN"/>
        </w:rPr>
        <w:t xml:space="preserve">. </w:t>
      </w:r>
      <w:r w:rsidRPr="002039BA">
        <w:rPr>
          <w:rFonts w:eastAsia="Arial" w:cstheme="minorHAnsi"/>
          <w:b/>
          <w:kern w:val="1"/>
          <w:sz w:val="24"/>
          <w:szCs w:val="24"/>
          <w:u w:val="single"/>
          <w:lang w:eastAsia="zh-CN" w:bidi="hi-IN"/>
        </w:rPr>
        <w:t xml:space="preserve">o </w:t>
      </w:r>
      <w:r w:rsidRPr="002039BA">
        <w:rPr>
          <w:rFonts w:eastAsia="Arial" w:cstheme="minorHAnsi"/>
          <w:b/>
          <w:color w:val="000000"/>
          <w:kern w:val="1"/>
          <w:sz w:val="24"/>
          <w:szCs w:val="24"/>
          <w:u w:val="single"/>
          <w:lang w:eastAsia="zh-CN" w:bidi="hi-IN"/>
        </w:rPr>
        <w:t>godz. 11:30</w:t>
      </w:r>
      <w:r w:rsidRPr="002039BA">
        <w:rPr>
          <w:rFonts w:eastAsia="Arial" w:cstheme="minorHAnsi"/>
          <w:b/>
          <w:color w:val="000000"/>
          <w:kern w:val="1"/>
          <w:sz w:val="24"/>
          <w:szCs w:val="24"/>
          <w:lang w:eastAsia="zh-CN" w:bidi="hi-IN"/>
        </w:rPr>
        <w:t xml:space="preserve">. </w:t>
      </w:r>
      <w:r w:rsidRPr="002039BA">
        <w:rPr>
          <w:rFonts w:eastAsia="Arial" w:cstheme="minorHAnsi"/>
          <w:color w:val="000000"/>
          <w:kern w:val="1"/>
          <w:sz w:val="24"/>
          <w:szCs w:val="24"/>
          <w:lang w:eastAsia="zh-CN" w:bidi="hi-IN"/>
        </w:rPr>
        <w:t xml:space="preserve">Otwarcie ofert dokonywane jest przez odszyfrowanie  </w:t>
      </w:r>
      <w:r w:rsidR="004D2B2F" w:rsidRPr="002039BA">
        <w:rPr>
          <w:rFonts w:eastAsia="Arial" w:cstheme="minorHAnsi"/>
          <w:color w:val="000000"/>
          <w:kern w:val="1"/>
          <w:sz w:val="24"/>
          <w:szCs w:val="24"/>
          <w:lang w:eastAsia="zh-CN" w:bidi="hi-IN"/>
        </w:rPr>
        <w:t xml:space="preserve">                 </w:t>
      </w:r>
      <w:r w:rsidRPr="002039BA">
        <w:rPr>
          <w:rFonts w:eastAsia="Arial" w:cstheme="minorHAnsi"/>
          <w:color w:val="000000"/>
          <w:kern w:val="1"/>
          <w:sz w:val="24"/>
          <w:szCs w:val="24"/>
          <w:lang w:eastAsia="zh-CN" w:bidi="hi-IN"/>
        </w:rPr>
        <w:t>i otwarcie ofert.”</w:t>
      </w:r>
    </w:p>
    <w:p w:rsidR="00760528" w:rsidRPr="002039BA" w:rsidRDefault="00760528" w:rsidP="002039BA">
      <w:pPr>
        <w:pStyle w:val="Default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rPr>
          <w:rFonts w:asciiTheme="minorHAnsi" w:eastAsia="Calibri" w:hAnsiTheme="minorHAnsi" w:cstheme="minorHAnsi"/>
          <w:b/>
          <w:bCs/>
        </w:rPr>
      </w:pPr>
      <w:r w:rsidRPr="002039BA">
        <w:rPr>
          <w:rFonts w:asciiTheme="minorHAnsi" w:hAnsiTheme="minorHAnsi" w:cstheme="minorHAnsi"/>
        </w:rPr>
        <w:t xml:space="preserve">Rozdz. XIX - Ogólne warunki umowy ramowej, </w:t>
      </w:r>
      <w:r w:rsidRPr="002039BA">
        <w:rPr>
          <w:rFonts w:asciiTheme="minorHAnsi" w:eastAsia="Calibri" w:hAnsiTheme="minorHAnsi" w:cstheme="minorHAnsi"/>
          <w:bCs/>
        </w:rPr>
        <w:t>§</w:t>
      </w:r>
      <w:r w:rsidR="00DA2450" w:rsidRPr="002039BA">
        <w:rPr>
          <w:rFonts w:asciiTheme="minorHAnsi" w:eastAsia="Calibri" w:hAnsiTheme="minorHAnsi" w:cstheme="minorHAnsi"/>
          <w:bCs/>
        </w:rPr>
        <w:t xml:space="preserve"> </w:t>
      </w:r>
      <w:r w:rsidRPr="002039BA">
        <w:rPr>
          <w:rFonts w:asciiTheme="minorHAnsi" w:eastAsia="Calibri" w:hAnsiTheme="minorHAnsi" w:cstheme="minorHAnsi"/>
          <w:bCs/>
        </w:rPr>
        <w:t>2</w:t>
      </w:r>
      <w:r w:rsidR="00DA2450" w:rsidRPr="002039BA">
        <w:rPr>
          <w:rFonts w:asciiTheme="minorHAnsi" w:eastAsia="Calibri" w:hAnsiTheme="minorHAnsi" w:cstheme="minorHAnsi"/>
          <w:bCs/>
        </w:rPr>
        <w:t xml:space="preserve"> ust.1 otrzymuje  brzmienie:</w:t>
      </w:r>
    </w:p>
    <w:p w:rsidR="00DA2450" w:rsidRPr="002039BA" w:rsidRDefault="00DA2450" w:rsidP="002039BA">
      <w:pPr>
        <w:pStyle w:val="Default"/>
        <w:autoSpaceDN/>
        <w:adjustRightInd/>
        <w:spacing w:line="360" w:lineRule="auto"/>
        <w:ind w:left="284" w:hanging="284"/>
        <w:jc w:val="both"/>
        <w:rPr>
          <w:rFonts w:asciiTheme="minorHAnsi" w:eastAsia="Calibri" w:hAnsiTheme="minorHAnsi" w:cstheme="minorHAnsi"/>
        </w:rPr>
      </w:pPr>
      <w:r w:rsidRPr="002039BA">
        <w:rPr>
          <w:rFonts w:asciiTheme="minorHAnsi" w:eastAsia="Calibri" w:hAnsiTheme="minorHAnsi" w:cstheme="minorHAnsi"/>
          <w:b/>
          <w:bCs/>
        </w:rPr>
        <w:t xml:space="preserve">     </w:t>
      </w:r>
      <w:r w:rsidRPr="002039BA">
        <w:rPr>
          <w:rFonts w:asciiTheme="minorHAnsi" w:eastAsia="Calibri" w:hAnsiTheme="minorHAnsi" w:cstheme="minorHAnsi"/>
          <w:bCs/>
        </w:rPr>
        <w:t>„1.</w:t>
      </w:r>
      <w:r w:rsidRPr="002039BA">
        <w:rPr>
          <w:rFonts w:asciiTheme="minorHAnsi" w:eastAsia="Calibri" w:hAnsiTheme="minorHAnsi" w:cstheme="minorHAnsi"/>
          <w:b/>
          <w:bCs/>
        </w:rPr>
        <w:t xml:space="preserve"> </w:t>
      </w:r>
      <w:r w:rsidRPr="002039BA">
        <w:rPr>
          <w:rFonts w:asciiTheme="minorHAnsi" w:eastAsia="Calibri" w:hAnsiTheme="minorHAnsi" w:cstheme="minorHAnsi"/>
        </w:rPr>
        <w:t xml:space="preserve">Umowa ramowa określa warunki dotyczące zamówień publicznych, jakie mogą zostać udzielone Wykonawcy przez Zamawiającego w okresie jej trwania, w zakresie </w:t>
      </w:r>
      <w:r w:rsidRPr="002039BA">
        <w:rPr>
          <w:rFonts w:asciiTheme="minorHAnsi" w:eastAsia="Calibri" w:hAnsiTheme="minorHAnsi" w:cstheme="minorHAnsi"/>
          <w:bCs/>
        </w:rPr>
        <w:t xml:space="preserve">dostaw </w:t>
      </w:r>
      <w:r w:rsidRPr="002039BA">
        <w:rPr>
          <w:rFonts w:asciiTheme="minorHAnsi" w:eastAsia="Calibri" w:hAnsiTheme="minorHAnsi" w:cstheme="minorHAnsi"/>
          <w:b/>
          <w:bCs/>
        </w:rPr>
        <w:br/>
      </w:r>
      <w:r w:rsidRPr="002039BA">
        <w:rPr>
          <w:rFonts w:asciiTheme="minorHAnsi" w:eastAsia="Calibri" w:hAnsiTheme="minorHAnsi" w:cstheme="minorHAnsi"/>
        </w:rPr>
        <w:t xml:space="preserve">kurtek ochronnych </w:t>
      </w:r>
      <w:proofErr w:type="spellStart"/>
      <w:r w:rsidRPr="002039BA">
        <w:rPr>
          <w:rFonts w:asciiTheme="minorHAnsi" w:eastAsia="Calibri" w:hAnsiTheme="minorHAnsi" w:cstheme="minorHAnsi"/>
        </w:rPr>
        <w:t>Softshell</w:t>
      </w:r>
      <w:proofErr w:type="spellEnd"/>
      <w:r w:rsidRPr="002039BA">
        <w:rPr>
          <w:rFonts w:asciiTheme="minorHAnsi" w:eastAsia="Calibri" w:hAnsiTheme="minorHAnsi" w:cstheme="minorHAnsi"/>
        </w:rPr>
        <w:t xml:space="preserve"> zgodnych ze specyfikacją techniczną </w:t>
      </w:r>
      <w:r w:rsidRPr="002039BA">
        <w:rPr>
          <w:rFonts w:asciiTheme="minorHAnsi" w:eastAsia="Arial" w:hAnsiTheme="minorHAnsi" w:cstheme="minorHAnsi"/>
          <w:bCs/>
          <w:kern w:val="1"/>
          <w:lang w:eastAsia="zh-CN" w:bidi="hi-IN"/>
        </w:rPr>
        <w:t>ST-111/</w:t>
      </w:r>
      <w:proofErr w:type="spellStart"/>
      <w:r w:rsidRPr="002039BA">
        <w:rPr>
          <w:rFonts w:asciiTheme="minorHAnsi" w:eastAsia="Arial" w:hAnsiTheme="minorHAnsi" w:cstheme="minorHAnsi"/>
          <w:bCs/>
          <w:kern w:val="1"/>
          <w:lang w:eastAsia="zh-CN" w:bidi="hi-IN"/>
        </w:rPr>
        <w:t>Ckt</w:t>
      </w:r>
      <w:proofErr w:type="spellEnd"/>
      <w:r w:rsidRPr="002039BA">
        <w:rPr>
          <w:rFonts w:asciiTheme="minorHAnsi" w:eastAsia="Arial" w:hAnsiTheme="minorHAnsi" w:cstheme="minorHAnsi"/>
          <w:bCs/>
          <w:kern w:val="1"/>
          <w:lang w:eastAsia="zh-CN" w:bidi="hi-IN"/>
        </w:rPr>
        <w:t>/2024 (wersja: edycja luty 2025r.)</w:t>
      </w:r>
      <w:r w:rsidRPr="002039BA">
        <w:rPr>
          <w:rFonts w:asciiTheme="minorHAnsi" w:eastAsia="Calibri" w:hAnsiTheme="minorHAnsi" w:cstheme="minorHAnsi"/>
        </w:rPr>
        <w:t xml:space="preserve">/spodni ochronnych </w:t>
      </w:r>
      <w:proofErr w:type="spellStart"/>
      <w:r w:rsidRPr="002039BA">
        <w:rPr>
          <w:rFonts w:asciiTheme="minorHAnsi" w:eastAsia="Calibri" w:hAnsiTheme="minorHAnsi" w:cstheme="minorHAnsi"/>
        </w:rPr>
        <w:t>Softshell</w:t>
      </w:r>
      <w:proofErr w:type="spellEnd"/>
      <w:r w:rsidRPr="002039BA">
        <w:rPr>
          <w:rFonts w:asciiTheme="minorHAnsi" w:eastAsia="Calibri" w:hAnsiTheme="minorHAnsi" w:cstheme="minorHAnsi"/>
        </w:rPr>
        <w:t xml:space="preserve"> zgodnych ze specyfikacją techniczną</w:t>
      </w:r>
      <w:r w:rsidRPr="002039BA">
        <w:rPr>
          <w:rFonts w:asciiTheme="minorHAnsi" w:eastAsia="Calibri" w:hAnsiTheme="minorHAnsi" w:cstheme="minorHAnsi"/>
          <w:b/>
        </w:rPr>
        <w:t xml:space="preserve">                                   </w:t>
      </w:r>
      <w:r w:rsidRPr="002039BA">
        <w:rPr>
          <w:rFonts w:asciiTheme="minorHAnsi" w:eastAsia="Calibri" w:hAnsiTheme="minorHAnsi" w:cstheme="minorHAnsi"/>
        </w:rPr>
        <w:t>ST-112/</w:t>
      </w:r>
      <w:proofErr w:type="spellStart"/>
      <w:r w:rsidRPr="002039BA">
        <w:rPr>
          <w:rFonts w:asciiTheme="minorHAnsi" w:eastAsia="Calibri" w:hAnsiTheme="minorHAnsi" w:cstheme="minorHAnsi"/>
        </w:rPr>
        <w:t>Ckt</w:t>
      </w:r>
      <w:proofErr w:type="spellEnd"/>
      <w:r w:rsidRPr="002039BA">
        <w:rPr>
          <w:rFonts w:asciiTheme="minorHAnsi" w:eastAsia="Calibri" w:hAnsiTheme="minorHAnsi" w:cstheme="minorHAnsi"/>
        </w:rPr>
        <w:t>/2024</w:t>
      </w:r>
      <w:r w:rsidRPr="002039BA">
        <w:rPr>
          <w:rFonts w:asciiTheme="minorHAnsi" w:eastAsia="Calibri" w:hAnsiTheme="minorHAnsi" w:cstheme="minorHAnsi"/>
          <w:b/>
        </w:rPr>
        <w:t xml:space="preserve"> </w:t>
      </w:r>
      <w:r w:rsidRPr="002039BA">
        <w:rPr>
          <w:rFonts w:asciiTheme="minorHAnsi" w:eastAsia="Arial" w:hAnsiTheme="minorHAnsi" w:cstheme="minorHAnsi"/>
          <w:bCs/>
          <w:kern w:val="1"/>
          <w:lang w:eastAsia="zh-CN" w:bidi="hi-IN"/>
        </w:rPr>
        <w:t xml:space="preserve">(wersja: edycja luty 2025r.) - </w:t>
      </w:r>
      <w:r w:rsidRPr="002039BA">
        <w:rPr>
          <w:rFonts w:asciiTheme="minorHAnsi" w:eastAsia="Calibri" w:hAnsiTheme="minorHAnsi" w:cstheme="minorHAnsi"/>
          <w:i/>
        </w:rPr>
        <w:t xml:space="preserve">(odpowiednio do zadania), </w:t>
      </w:r>
      <w:r w:rsidRPr="002039BA">
        <w:rPr>
          <w:rFonts w:asciiTheme="minorHAnsi" w:eastAsia="Calibri" w:hAnsiTheme="minorHAnsi" w:cstheme="minorHAnsi"/>
        </w:rPr>
        <w:t>wskazanych                                w załączniku nr 1 i 5 do umowy ramowej, zwanych w dalszej części umowy „asortymentem”.</w:t>
      </w:r>
    </w:p>
    <w:p w:rsidR="00DA2450" w:rsidRPr="002039BA" w:rsidRDefault="00DA2450" w:rsidP="002039BA">
      <w:pPr>
        <w:pStyle w:val="Default"/>
        <w:numPr>
          <w:ilvl w:val="0"/>
          <w:numId w:val="12"/>
        </w:numPr>
        <w:tabs>
          <w:tab w:val="left" w:pos="284"/>
        </w:tabs>
        <w:spacing w:line="360" w:lineRule="auto"/>
        <w:ind w:hanging="644"/>
        <w:rPr>
          <w:rFonts w:asciiTheme="minorHAnsi" w:eastAsia="Calibri" w:hAnsiTheme="minorHAnsi" w:cstheme="minorHAnsi"/>
          <w:b/>
          <w:bCs/>
        </w:rPr>
      </w:pPr>
      <w:r w:rsidRPr="002039BA">
        <w:rPr>
          <w:rFonts w:asciiTheme="minorHAnsi" w:hAnsiTheme="minorHAnsi" w:cstheme="minorHAnsi"/>
        </w:rPr>
        <w:t xml:space="preserve">Rozdz. XIX - Ogólne warunki umowy ramowej, </w:t>
      </w:r>
      <w:r w:rsidRPr="002039BA">
        <w:rPr>
          <w:rFonts w:asciiTheme="minorHAnsi" w:eastAsia="Calibri" w:hAnsiTheme="minorHAnsi" w:cstheme="minorHAnsi"/>
          <w:bCs/>
        </w:rPr>
        <w:t>§ 4 ust.</w:t>
      </w:r>
      <w:r w:rsidR="004837C8" w:rsidRPr="002039BA">
        <w:rPr>
          <w:rFonts w:asciiTheme="minorHAnsi" w:eastAsia="Calibri" w:hAnsiTheme="minorHAnsi" w:cstheme="minorHAnsi"/>
          <w:bCs/>
        </w:rPr>
        <w:t>2</w:t>
      </w:r>
      <w:r w:rsidRPr="002039BA">
        <w:rPr>
          <w:rFonts w:asciiTheme="minorHAnsi" w:eastAsia="Calibri" w:hAnsiTheme="minorHAnsi" w:cstheme="minorHAnsi"/>
          <w:bCs/>
        </w:rPr>
        <w:t xml:space="preserve"> otrzymuje  brzmienie:</w:t>
      </w:r>
    </w:p>
    <w:p w:rsidR="00DA2450" w:rsidRPr="002039BA" w:rsidRDefault="00DA2450" w:rsidP="002039BA">
      <w:pPr>
        <w:pStyle w:val="Default"/>
        <w:autoSpaceDN/>
        <w:adjustRightInd/>
        <w:spacing w:line="360" w:lineRule="auto"/>
        <w:jc w:val="both"/>
        <w:rPr>
          <w:rFonts w:asciiTheme="minorHAnsi" w:eastAsia="Calibri" w:hAnsiTheme="minorHAnsi" w:cstheme="minorHAnsi"/>
        </w:rPr>
      </w:pPr>
      <w:r w:rsidRPr="002039BA">
        <w:rPr>
          <w:rFonts w:asciiTheme="minorHAnsi" w:hAnsiTheme="minorHAnsi" w:cstheme="minorHAnsi"/>
        </w:rPr>
        <w:t xml:space="preserve">     „</w:t>
      </w:r>
      <w:r w:rsidR="007B6C77" w:rsidRPr="002039BA">
        <w:rPr>
          <w:rFonts w:asciiTheme="minorHAnsi" w:hAnsiTheme="minorHAnsi" w:cstheme="minorHAnsi"/>
        </w:rPr>
        <w:t>2</w:t>
      </w:r>
      <w:r w:rsidRPr="002039BA">
        <w:rPr>
          <w:rFonts w:asciiTheme="minorHAnsi" w:hAnsiTheme="minorHAnsi" w:cstheme="minorHAnsi"/>
        </w:rPr>
        <w:t xml:space="preserve">. </w:t>
      </w:r>
      <w:r w:rsidRPr="002039BA">
        <w:rPr>
          <w:rFonts w:asciiTheme="minorHAnsi" w:eastAsia="Calibri" w:hAnsiTheme="minorHAnsi" w:cstheme="minorHAnsi"/>
        </w:rPr>
        <w:t>Wykonawca zobowiązuje się:</w:t>
      </w:r>
    </w:p>
    <w:p w:rsidR="00DA2450" w:rsidRPr="002039BA" w:rsidRDefault="00DA2450" w:rsidP="002039BA">
      <w:pPr>
        <w:pStyle w:val="Akapitzlist"/>
        <w:numPr>
          <w:ilvl w:val="0"/>
          <w:numId w:val="19"/>
        </w:numPr>
        <w:tabs>
          <w:tab w:val="left" w:pos="993"/>
        </w:tabs>
        <w:suppressAutoHyphens/>
        <w:autoSpaceDE w:val="0"/>
        <w:spacing w:after="0" w:line="360" w:lineRule="auto"/>
        <w:ind w:hanging="77"/>
        <w:jc w:val="both"/>
        <w:textAlignment w:val="baseline"/>
        <w:rPr>
          <w:rFonts w:eastAsia="Calibri" w:cstheme="minorHAnsi"/>
          <w:sz w:val="24"/>
          <w:szCs w:val="24"/>
        </w:rPr>
      </w:pPr>
      <w:r w:rsidRPr="002039BA">
        <w:rPr>
          <w:rFonts w:eastAsia="Calibri" w:cstheme="minorHAnsi"/>
          <w:sz w:val="24"/>
          <w:szCs w:val="24"/>
        </w:rPr>
        <w:t>dostarczyć oraz rozładować asortyment w terminie wskazanym w § 3 ust. 5,</w:t>
      </w:r>
    </w:p>
    <w:p w:rsidR="00DA2450" w:rsidRPr="002039BA" w:rsidRDefault="00DA2450" w:rsidP="002039BA">
      <w:pPr>
        <w:numPr>
          <w:ilvl w:val="0"/>
          <w:numId w:val="19"/>
        </w:numPr>
        <w:tabs>
          <w:tab w:val="left" w:pos="993"/>
        </w:tabs>
        <w:suppressAutoHyphens/>
        <w:autoSpaceDE w:val="0"/>
        <w:spacing w:after="0" w:line="360" w:lineRule="auto"/>
        <w:ind w:left="709" w:firstLine="0"/>
        <w:jc w:val="both"/>
        <w:textAlignment w:val="baseline"/>
        <w:rPr>
          <w:rFonts w:eastAsia="Calibri" w:cstheme="minorHAnsi"/>
          <w:sz w:val="24"/>
          <w:szCs w:val="24"/>
        </w:rPr>
      </w:pPr>
      <w:r w:rsidRPr="002039BA">
        <w:rPr>
          <w:rFonts w:eastAsia="Calibri" w:cstheme="minorHAnsi"/>
          <w:sz w:val="24"/>
          <w:szCs w:val="24"/>
        </w:rPr>
        <w:t xml:space="preserve">wraz z dostawą przedłożyć Zamawiającemu </w:t>
      </w:r>
      <w:r w:rsidRPr="002039BA">
        <w:rPr>
          <w:rFonts w:eastAsia="Calibri" w:cstheme="minorHAnsi"/>
          <w:i/>
          <w:sz w:val="24"/>
          <w:szCs w:val="24"/>
        </w:rPr>
        <w:t>(odpowiednio do zadania):</w:t>
      </w:r>
      <w:r w:rsidRPr="002039BA">
        <w:rPr>
          <w:rFonts w:eastAsia="Calibri" w:cstheme="minorHAnsi"/>
          <w:sz w:val="24"/>
          <w:szCs w:val="24"/>
        </w:rPr>
        <w:t xml:space="preserve"> </w:t>
      </w:r>
    </w:p>
    <w:p w:rsidR="00DA2450" w:rsidRPr="002039BA" w:rsidRDefault="00DA2450" w:rsidP="002039BA">
      <w:pPr>
        <w:autoSpaceDE w:val="0"/>
        <w:autoSpaceDN w:val="0"/>
        <w:adjustRightInd w:val="0"/>
        <w:spacing w:after="0" w:line="360" w:lineRule="auto"/>
        <w:ind w:left="993" w:hanging="567"/>
        <w:jc w:val="both"/>
        <w:rPr>
          <w:rFonts w:eastAsia="Calibri" w:cstheme="minorHAnsi"/>
          <w:sz w:val="24"/>
          <w:szCs w:val="24"/>
        </w:rPr>
      </w:pPr>
      <w:r w:rsidRPr="002039BA">
        <w:rPr>
          <w:rFonts w:eastAsia="Calibri" w:cstheme="minorHAnsi"/>
          <w:sz w:val="24"/>
          <w:szCs w:val="24"/>
        </w:rPr>
        <w:t xml:space="preserve">     </w:t>
      </w:r>
      <w:r w:rsidR="007A2941" w:rsidRPr="002039BA">
        <w:rPr>
          <w:rFonts w:eastAsia="Calibri" w:cstheme="minorHAnsi"/>
          <w:sz w:val="24"/>
          <w:szCs w:val="24"/>
        </w:rPr>
        <w:t xml:space="preserve">   </w:t>
      </w:r>
      <w:r w:rsidRPr="002039BA">
        <w:rPr>
          <w:rFonts w:eastAsia="Calibri" w:cstheme="minorHAnsi"/>
          <w:sz w:val="24"/>
          <w:szCs w:val="24"/>
        </w:rPr>
        <w:t xml:space="preserve"> </w:t>
      </w:r>
      <w:r w:rsidR="007A2941" w:rsidRPr="002039BA">
        <w:rPr>
          <w:rFonts w:eastAsia="Calibri" w:cstheme="minorHAnsi"/>
          <w:sz w:val="24"/>
          <w:szCs w:val="24"/>
        </w:rPr>
        <w:t xml:space="preserve"> dokumenty wymienione w pkt. 18 </w:t>
      </w:r>
      <w:r w:rsidRPr="002039BA">
        <w:rPr>
          <w:rFonts w:eastAsia="Calibri" w:cstheme="minorHAnsi"/>
          <w:sz w:val="24"/>
          <w:szCs w:val="24"/>
        </w:rPr>
        <w:t xml:space="preserve">Specyfikacji Technicznej </w:t>
      </w:r>
      <w:r w:rsidR="007A2941" w:rsidRPr="002039BA">
        <w:rPr>
          <w:rFonts w:eastAsia="Arial" w:cstheme="minorHAnsi"/>
          <w:bCs/>
          <w:kern w:val="1"/>
          <w:sz w:val="24"/>
          <w:szCs w:val="24"/>
          <w:lang w:eastAsia="zh-CN" w:bidi="hi-IN"/>
        </w:rPr>
        <w:t>ST-111/</w:t>
      </w:r>
      <w:proofErr w:type="spellStart"/>
      <w:r w:rsidR="007A2941" w:rsidRPr="002039BA">
        <w:rPr>
          <w:rFonts w:eastAsia="Arial" w:cstheme="minorHAnsi"/>
          <w:bCs/>
          <w:kern w:val="1"/>
          <w:sz w:val="24"/>
          <w:szCs w:val="24"/>
          <w:lang w:eastAsia="zh-CN" w:bidi="hi-IN"/>
        </w:rPr>
        <w:t>Ckt</w:t>
      </w:r>
      <w:proofErr w:type="spellEnd"/>
      <w:r w:rsidR="007A2941" w:rsidRPr="002039BA">
        <w:rPr>
          <w:rFonts w:eastAsia="Arial" w:cstheme="minorHAnsi"/>
          <w:bCs/>
          <w:kern w:val="1"/>
          <w:sz w:val="24"/>
          <w:szCs w:val="24"/>
          <w:lang w:eastAsia="zh-CN" w:bidi="hi-IN"/>
        </w:rPr>
        <w:t xml:space="preserve">/2024 (wersja: edycja luty 2025r.)  </w:t>
      </w:r>
      <w:r w:rsidRPr="002039BA">
        <w:rPr>
          <w:rFonts w:eastAsia="Calibri" w:cstheme="minorHAnsi"/>
          <w:sz w:val="24"/>
          <w:szCs w:val="24"/>
        </w:rPr>
        <w:t xml:space="preserve">str. </w:t>
      </w:r>
      <w:r w:rsidR="007A2941" w:rsidRPr="002039BA">
        <w:rPr>
          <w:rFonts w:eastAsia="Calibri" w:cstheme="minorHAnsi"/>
          <w:sz w:val="24"/>
          <w:szCs w:val="24"/>
        </w:rPr>
        <w:t>31</w:t>
      </w:r>
      <w:r w:rsidRPr="002039BA">
        <w:rPr>
          <w:rFonts w:eastAsia="Calibri" w:cstheme="minorHAnsi"/>
          <w:sz w:val="24"/>
          <w:szCs w:val="24"/>
        </w:rPr>
        <w:t xml:space="preserve"> </w:t>
      </w:r>
      <w:r w:rsidRPr="002039BA">
        <w:rPr>
          <w:rFonts w:eastAsia="Calibri" w:cstheme="minorHAnsi"/>
          <w:i/>
          <w:sz w:val="24"/>
          <w:szCs w:val="24"/>
        </w:rPr>
        <w:t>(zadanie nr 1);</w:t>
      </w:r>
    </w:p>
    <w:p w:rsidR="00DA2450" w:rsidRPr="002039BA" w:rsidRDefault="00DA2450" w:rsidP="002039BA">
      <w:pPr>
        <w:suppressAutoHyphens/>
        <w:spacing w:after="0" w:line="360" w:lineRule="auto"/>
        <w:ind w:left="993" w:hanging="567"/>
        <w:jc w:val="both"/>
        <w:textAlignment w:val="baseline"/>
        <w:rPr>
          <w:rFonts w:eastAsia="Arial" w:cstheme="minorHAnsi"/>
          <w:color w:val="000000"/>
          <w:kern w:val="1"/>
          <w:sz w:val="24"/>
          <w:szCs w:val="24"/>
          <w:lang w:eastAsia="zh-CN" w:bidi="hi-IN"/>
        </w:rPr>
      </w:pPr>
      <w:r w:rsidRPr="002039BA">
        <w:rPr>
          <w:rFonts w:eastAsia="Arial" w:cstheme="minorHAnsi"/>
          <w:color w:val="000000"/>
          <w:kern w:val="1"/>
          <w:sz w:val="24"/>
          <w:szCs w:val="24"/>
          <w:lang w:eastAsia="zh-CN" w:bidi="hi-IN"/>
        </w:rPr>
        <w:lastRenderedPageBreak/>
        <w:t xml:space="preserve">    </w:t>
      </w:r>
      <w:r w:rsidR="007A2941" w:rsidRPr="002039BA">
        <w:rPr>
          <w:rFonts w:eastAsia="Arial" w:cstheme="minorHAnsi"/>
          <w:color w:val="000000"/>
          <w:kern w:val="1"/>
          <w:sz w:val="24"/>
          <w:szCs w:val="24"/>
          <w:lang w:eastAsia="zh-CN" w:bidi="hi-IN"/>
        </w:rPr>
        <w:t xml:space="preserve">      dokumenty wymienione w pkt. </w:t>
      </w:r>
      <w:r w:rsidRPr="002039BA">
        <w:rPr>
          <w:rFonts w:eastAsia="Arial" w:cstheme="minorHAnsi"/>
          <w:color w:val="000000"/>
          <w:kern w:val="1"/>
          <w:sz w:val="24"/>
          <w:szCs w:val="24"/>
          <w:lang w:eastAsia="zh-CN" w:bidi="hi-IN"/>
        </w:rPr>
        <w:t>20 Specyfikacji Technicznej ST/112/</w:t>
      </w:r>
      <w:proofErr w:type="spellStart"/>
      <w:r w:rsidRPr="002039BA">
        <w:rPr>
          <w:rFonts w:eastAsia="Arial" w:cstheme="minorHAnsi"/>
          <w:color w:val="000000"/>
          <w:kern w:val="1"/>
          <w:sz w:val="24"/>
          <w:szCs w:val="24"/>
          <w:lang w:eastAsia="zh-CN" w:bidi="hi-IN"/>
        </w:rPr>
        <w:t>Ckt</w:t>
      </w:r>
      <w:proofErr w:type="spellEnd"/>
      <w:r w:rsidRPr="002039BA">
        <w:rPr>
          <w:rFonts w:eastAsia="Arial" w:cstheme="minorHAnsi"/>
          <w:color w:val="000000"/>
          <w:kern w:val="1"/>
          <w:sz w:val="24"/>
          <w:szCs w:val="24"/>
          <w:lang w:eastAsia="zh-CN" w:bidi="hi-IN"/>
        </w:rPr>
        <w:t>/2024</w:t>
      </w:r>
      <w:r w:rsidR="007A2941" w:rsidRPr="002039BA">
        <w:rPr>
          <w:rFonts w:eastAsia="Arial" w:cstheme="minorHAnsi"/>
          <w:color w:val="000000"/>
          <w:kern w:val="1"/>
          <w:sz w:val="24"/>
          <w:szCs w:val="24"/>
          <w:lang w:eastAsia="zh-CN" w:bidi="hi-IN"/>
        </w:rPr>
        <w:t xml:space="preserve"> </w:t>
      </w:r>
      <w:r w:rsidR="007A2941" w:rsidRPr="002039BA">
        <w:rPr>
          <w:rFonts w:eastAsia="Arial" w:cstheme="minorHAnsi"/>
          <w:bCs/>
          <w:kern w:val="1"/>
          <w:sz w:val="24"/>
          <w:szCs w:val="24"/>
          <w:lang w:eastAsia="zh-CN" w:bidi="hi-IN"/>
        </w:rPr>
        <w:t>(wersja: edycja luty 2025r.)</w:t>
      </w:r>
      <w:r w:rsidRPr="002039BA">
        <w:rPr>
          <w:rFonts w:eastAsia="Arial" w:cstheme="minorHAnsi"/>
          <w:color w:val="000000"/>
          <w:kern w:val="1"/>
          <w:sz w:val="24"/>
          <w:szCs w:val="24"/>
          <w:lang w:eastAsia="zh-CN" w:bidi="hi-IN"/>
        </w:rPr>
        <w:t xml:space="preserve"> str. </w:t>
      </w:r>
      <w:r w:rsidR="007A2941" w:rsidRPr="002039BA">
        <w:rPr>
          <w:rFonts w:eastAsia="Arial" w:cstheme="minorHAnsi"/>
          <w:color w:val="000000"/>
          <w:kern w:val="1"/>
          <w:sz w:val="24"/>
          <w:szCs w:val="24"/>
          <w:lang w:eastAsia="zh-CN" w:bidi="hi-IN"/>
        </w:rPr>
        <w:t>33</w:t>
      </w:r>
      <w:r w:rsidRPr="002039BA">
        <w:rPr>
          <w:rFonts w:eastAsia="Arial" w:cstheme="minorHAnsi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2039BA">
        <w:rPr>
          <w:rFonts w:eastAsia="Arial" w:cstheme="minorHAnsi"/>
          <w:i/>
          <w:color w:val="000000"/>
          <w:kern w:val="1"/>
          <w:sz w:val="24"/>
          <w:szCs w:val="24"/>
          <w:lang w:eastAsia="zh-CN" w:bidi="hi-IN"/>
        </w:rPr>
        <w:t>(zadanie nr 2).</w:t>
      </w:r>
    </w:p>
    <w:p w:rsidR="004329CD" w:rsidRPr="002039BA" w:rsidRDefault="004329CD" w:rsidP="002039BA">
      <w:pPr>
        <w:pStyle w:val="Default"/>
        <w:numPr>
          <w:ilvl w:val="0"/>
          <w:numId w:val="12"/>
        </w:numPr>
        <w:tabs>
          <w:tab w:val="left" w:pos="284"/>
          <w:tab w:val="left" w:pos="426"/>
        </w:tabs>
        <w:suppressAutoHyphens/>
        <w:spacing w:line="360" w:lineRule="auto"/>
        <w:ind w:hanging="644"/>
        <w:jc w:val="both"/>
        <w:textAlignment w:val="baseline"/>
        <w:rPr>
          <w:rFonts w:asciiTheme="minorHAnsi" w:eastAsia="Calibri" w:hAnsiTheme="minorHAnsi" w:cstheme="minorHAnsi"/>
          <w:b/>
          <w:bCs/>
        </w:rPr>
      </w:pPr>
      <w:r w:rsidRPr="002039BA">
        <w:rPr>
          <w:rFonts w:asciiTheme="minorHAnsi" w:hAnsiTheme="minorHAnsi" w:cstheme="minorHAnsi"/>
        </w:rPr>
        <w:t xml:space="preserve">Rozdz. XIX - Ogólne warunki umowy ramowej, </w:t>
      </w:r>
      <w:r w:rsidR="007961D2" w:rsidRPr="002039BA">
        <w:rPr>
          <w:rFonts w:asciiTheme="minorHAnsi" w:eastAsia="Calibri" w:hAnsiTheme="minorHAnsi" w:cstheme="minorHAnsi"/>
          <w:bCs/>
        </w:rPr>
        <w:t>załączniki do umowy, otrzymują  brzmienie</w:t>
      </w:r>
    </w:p>
    <w:p w:rsidR="007961D2" w:rsidRPr="002039BA" w:rsidRDefault="007961D2" w:rsidP="002039BA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2039BA">
        <w:rPr>
          <w:rStyle w:val="Domylnaczcionkaakapitu6"/>
          <w:rFonts w:asciiTheme="minorHAnsi" w:hAnsiTheme="minorHAnsi" w:cstheme="minorHAnsi"/>
          <w:b/>
          <w:bCs/>
          <w:i/>
          <w:iCs/>
          <w:color w:val="auto"/>
        </w:rPr>
        <w:t xml:space="preserve">     „</w:t>
      </w:r>
      <w:r w:rsidRPr="002039BA">
        <w:rPr>
          <w:rStyle w:val="Domylnaczcionkaakapitu6"/>
          <w:rFonts w:asciiTheme="minorHAnsi" w:hAnsiTheme="minorHAnsi" w:cstheme="minorHAnsi"/>
          <w:bCs/>
          <w:iCs/>
          <w:color w:val="auto"/>
        </w:rPr>
        <w:t>Załączniki</w:t>
      </w:r>
      <w:r w:rsidRPr="002039BA">
        <w:rPr>
          <w:rStyle w:val="Domylnaczcionkaakapitu6"/>
          <w:rFonts w:asciiTheme="minorHAnsi" w:hAnsiTheme="minorHAnsi" w:cstheme="minorHAnsi"/>
          <w:iCs/>
          <w:color w:val="auto"/>
        </w:rPr>
        <w:t>:</w:t>
      </w:r>
    </w:p>
    <w:p w:rsidR="007961D2" w:rsidRPr="002039BA" w:rsidRDefault="007961D2" w:rsidP="002039BA">
      <w:pPr>
        <w:pStyle w:val="Default"/>
        <w:widowControl w:val="0"/>
        <w:numPr>
          <w:ilvl w:val="0"/>
          <w:numId w:val="20"/>
        </w:numPr>
        <w:suppressAutoHyphens/>
        <w:autoSpaceDE/>
        <w:autoSpaceDN/>
        <w:adjustRightInd/>
        <w:spacing w:after="23" w:line="360" w:lineRule="auto"/>
        <w:ind w:left="567" w:hanging="283"/>
        <w:jc w:val="both"/>
        <w:textAlignment w:val="baseline"/>
        <w:rPr>
          <w:rStyle w:val="Domylnaczcionkaakapitu6"/>
          <w:rFonts w:asciiTheme="minorHAnsi" w:hAnsiTheme="minorHAnsi" w:cstheme="minorHAnsi"/>
          <w:color w:val="auto"/>
        </w:rPr>
      </w:pPr>
      <w:r w:rsidRPr="002039BA">
        <w:rPr>
          <w:rStyle w:val="Domylnaczcionkaakapitu6"/>
          <w:rFonts w:asciiTheme="minorHAnsi" w:hAnsiTheme="minorHAnsi" w:cstheme="minorHAnsi"/>
          <w:color w:val="auto"/>
        </w:rPr>
        <w:t xml:space="preserve">Załącznik nr 1 - opis przedmiotu umowy ramowej – </w:t>
      </w:r>
      <w:r w:rsidRPr="002039BA">
        <w:rPr>
          <w:rFonts w:asciiTheme="minorHAnsi" w:eastAsia="Arial" w:hAnsiTheme="minorHAnsi" w:cstheme="minorHAnsi"/>
          <w:bCs/>
          <w:kern w:val="1"/>
          <w:lang w:eastAsia="zh-CN" w:bidi="hi-IN"/>
        </w:rPr>
        <w:t>Specyfikacja techniczna ST-111/</w:t>
      </w:r>
      <w:proofErr w:type="spellStart"/>
      <w:r w:rsidRPr="002039BA">
        <w:rPr>
          <w:rFonts w:asciiTheme="minorHAnsi" w:eastAsia="Arial" w:hAnsiTheme="minorHAnsi" w:cstheme="minorHAnsi"/>
          <w:bCs/>
          <w:kern w:val="1"/>
          <w:lang w:eastAsia="zh-CN" w:bidi="hi-IN"/>
        </w:rPr>
        <w:t>Ckt</w:t>
      </w:r>
      <w:proofErr w:type="spellEnd"/>
      <w:r w:rsidRPr="002039BA">
        <w:rPr>
          <w:rFonts w:asciiTheme="minorHAnsi" w:eastAsia="Arial" w:hAnsiTheme="minorHAnsi" w:cstheme="minorHAnsi"/>
          <w:bCs/>
          <w:kern w:val="1"/>
          <w:lang w:eastAsia="zh-CN" w:bidi="hi-IN"/>
        </w:rPr>
        <w:t>/2024 (wersja: edycja luty 2025r.)/</w:t>
      </w:r>
      <w:r w:rsidRPr="002039BA">
        <w:rPr>
          <w:rStyle w:val="Domylnaczcionkaakapitu6"/>
          <w:rFonts w:asciiTheme="minorHAnsi" w:hAnsiTheme="minorHAnsi" w:cstheme="minorHAnsi"/>
          <w:color w:val="auto"/>
        </w:rPr>
        <w:t>Specyfikacja</w:t>
      </w:r>
      <w:r w:rsidR="00B75723" w:rsidRPr="002039BA">
        <w:rPr>
          <w:rStyle w:val="Domylnaczcionkaakapitu6"/>
          <w:rFonts w:asciiTheme="minorHAnsi" w:hAnsiTheme="minorHAnsi" w:cstheme="minorHAnsi"/>
          <w:color w:val="auto"/>
        </w:rPr>
        <w:t xml:space="preserve"> techniczna</w:t>
      </w:r>
      <w:r w:rsidRPr="002039BA">
        <w:rPr>
          <w:rStyle w:val="Domylnaczcionkaakapitu6"/>
          <w:rFonts w:asciiTheme="minorHAnsi" w:hAnsiTheme="minorHAnsi" w:cstheme="minorHAnsi"/>
          <w:color w:val="auto"/>
        </w:rPr>
        <w:t xml:space="preserve"> ST-112/</w:t>
      </w:r>
      <w:proofErr w:type="spellStart"/>
      <w:r w:rsidRPr="002039BA">
        <w:rPr>
          <w:rStyle w:val="Domylnaczcionkaakapitu6"/>
          <w:rFonts w:asciiTheme="minorHAnsi" w:hAnsiTheme="minorHAnsi" w:cstheme="minorHAnsi"/>
          <w:color w:val="auto"/>
        </w:rPr>
        <w:t>Ckt</w:t>
      </w:r>
      <w:proofErr w:type="spellEnd"/>
      <w:r w:rsidRPr="002039BA">
        <w:rPr>
          <w:rStyle w:val="Domylnaczcionkaakapitu6"/>
          <w:rFonts w:asciiTheme="minorHAnsi" w:hAnsiTheme="minorHAnsi" w:cstheme="minorHAnsi"/>
          <w:color w:val="auto"/>
        </w:rPr>
        <w:t>/2024</w:t>
      </w:r>
      <w:r w:rsidR="00B75723" w:rsidRPr="002039BA">
        <w:rPr>
          <w:rStyle w:val="Domylnaczcionkaakapitu6"/>
          <w:rFonts w:asciiTheme="minorHAnsi" w:hAnsiTheme="minorHAnsi" w:cstheme="minorHAnsi"/>
          <w:color w:val="auto"/>
        </w:rPr>
        <w:t xml:space="preserve"> </w:t>
      </w:r>
      <w:r w:rsidR="00B75723" w:rsidRPr="002039BA">
        <w:rPr>
          <w:rFonts w:asciiTheme="minorHAnsi" w:eastAsia="Arial" w:hAnsiTheme="minorHAnsi" w:cstheme="minorHAnsi"/>
          <w:bCs/>
          <w:kern w:val="1"/>
          <w:lang w:eastAsia="zh-CN" w:bidi="hi-IN"/>
        </w:rPr>
        <w:t xml:space="preserve">(wersja: edycja luty 2025r.)  </w:t>
      </w:r>
      <w:r w:rsidRPr="002039BA">
        <w:rPr>
          <w:rStyle w:val="Domylnaczcionkaakapitu6"/>
          <w:rFonts w:asciiTheme="minorHAnsi" w:hAnsiTheme="minorHAnsi" w:cstheme="minorHAnsi"/>
          <w:color w:val="auto"/>
        </w:rPr>
        <w:t xml:space="preserve"> </w:t>
      </w:r>
      <w:r w:rsidRPr="002039BA">
        <w:rPr>
          <w:rStyle w:val="Domylnaczcionkaakapitu6"/>
          <w:rFonts w:asciiTheme="minorHAnsi" w:hAnsiTheme="minorHAnsi" w:cstheme="minorHAnsi"/>
          <w:i/>
          <w:color w:val="auto"/>
        </w:rPr>
        <w:t>(odpowiednio do zadania),</w:t>
      </w:r>
    </w:p>
    <w:p w:rsidR="007961D2" w:rsidRPr="002039BA" w:rsidRDefault="007961D2" w:rsidP="002039BA">
      <w:pPr>
        <w:pStyle w:val="Default"/>
        <w:widowControl w:val="0"/>
        <w:numPr>
          <w:ilvl w:val="0"/>
          <w:numId w:val="20"/>
        </w:numPr>
        <w:suppressAutoHyphens/>
        <w:autoSpaceDE/>
        <w:autoSpaceDN/>
        <w:adjustRightInd/>
        <w:spacing w:after="23" w:line="360" w:lineRule="auto"/>
        <w:ind w:left="567" w:hanging="283"/>
        <w:jc w:val="both"/>
        <w:textAlignment w:val="baseline"/>
        <w:rPr>
          <w:rStyle w:val="Domylnaczcionkaakapitu6"/>
          <w:rFonts w:asciiTheme="minorHAnsi" w:hAnsiTheme="minorHAnsi" w:cstheme="minorHAnsi"/>
          <w:color w:val="auto"/>
        </w:rPr>
      </w:pPr>
      <w:r w:rsidRPr="002039BA">
        <w:rPr>
          <w:rStyle w:val="Domylnaczcionkaakapitu6"/>
          <w:rFonts w:asciiTheme="minorHAnsi" w:hAnsiTheme="minorHAnsi" w:cstheme="minorHAnsi"/>
          <w:color w:val="auto"/>
        </w:rPr>
        <w:t>Załącznik nr 2 - Wzór zapotrzebowania,</w:t>
      </w:r>
    </w:p>
    <w:p w:rsidR="007961D2" w:rsidRPr="002039BA" w:rsidRDefault="007961D2" w:rsidP="002039BA">
      <w:pPr>
        <w:pStyle w:val="Default"/>
        <w:widowControl w:val="0"/>
        <w:numPr>
          <w:ilvl w:val="0"/>
          <w:numId w:val="20"/>
        </w:numPr>
        <w:suppressAutoHyphens/>
        <w:autoSpaceDE/>
        <w:autoSpaceDN/>
        <w:adjustRightInd/>
        <w:spacing w:after="23" w:line="360" w:lineRule="auto"/>
        <w:ind w:left="567" w:hanging="283"/>
        <w:jc w:val="both"/>
        <w:textAlignment w:val="baseline"/>
        <w:rPr>
          <w:rStyle w:val="Domylnaczcionkaakapitu6"/>
          <w:rFonts w:asciiTheme="minorHAnsi" w:hAnsiTheme="minorHAnsi" w:cstheme="minorHAnsi"/>
          <w:color w:val="auto"/>
        </w:rPr>
      </w:pPr>
      <w:r w:rsidRPr="002039BA">
        <w:rPr>
          <w:rStyle w:val="Domylnaczcionkaakapitu6"/>
          <w:rFonts w:asciiTheme="minorHAnsi" w:hAnsiTheme="minorHAnsi" w:cstheme="minorHAnsi"/>
          <w:color w:val="auto"/>
        </w:rPr>
        <w:t>załącznik nr 3 - Klauzula informacyjna o przetwarzaniu danych osobowych na podstawie przepisów prawa,</w:t>
      </w:r>
    </w:p>
    <w:p w:rsidR="007961D2" w:rsidRPr="002039BA" w:rsidRDefault="007961D2" w:rsidP="002039BA">
      <w:pPr>
        <w:pStyle w:val="Default"/>
        <w:widowControl w:val="0"/>
        <w:numPr>
          <w:ilvl w:val="0"/>
          <w:numId w:val="20"/>
        </w:numPr>
        <w:suppressAutoHyphens/>
        <w:autoSpaceDE/>
        <w:autoSpaceDN/>
        <w:adjustRightInd/>
        <w:spacing w:after="23" w:line="360" w:lineRule="auto"/>
        <w:ind w:left="567" w:hanging="283"/>
        <w:jc w:val="both"/>
        <w:textAlignment w:val="baseline"/>
        <w:rPr>
          <w:rStyle w:val="Domylnaczcionkaakapitu6"/>
          <w:rFonts w:asciiTheme="minorHAnsi" w:hAnsiTheme="minorHAnsi" w:cstheme="minorHAnsi"/>
          <w:color w:val="auto"/>
        </w:rPr>
      </w:pPr>
      <w:r w:rsidRPr="002039BA">
        <w:rPr>
          <w:rStyle w:val="Domylnaczcionkaakapitu6"/>
          <w:rFonts w:asciiTheme="minorHAnsi" w:hAnsiTheme="minorHAnsi" w:cstheme="minorHAnsi"/>
          <w:color w:val="auto"/>
        </w:rPr>
        <w:t>Załącznik nr 4 - Oświadczenie do ogólnego rozporządzenia o ochronie danych,</w:t>
      </w:r>
    </w:p>
    <w:p w:rsidR="007961D2" w:rsidRPr="002039BA" w:rsidRDefault="007961D2" w:rsidP="002039BA">
      <w:pPr>
        <w:pStyle w:val="Default"/>
        <w:widowControl w:val="0"/>
        <w:numPr>
          <w:ilvl w:val="0"/>
          <w:numId w:val="20"/>
        </w:numPr>
        <w:suppressAutoHyphens/>
        <w:autoSpaceDE/>
        <w:autoSpaceDN/>
        <w:adjustRightInd/>
        <w:spacing w:after="23" w:line="360" w:lineRule="auto"/>
        <w:ind w:left="567" w:hanging="283"/>
        <w:jc w:val="both"/>
        <w:textAlignment w:val="baseline"/>
        <w:rPr>
          <w:rStyle w:val="Domylnaczcionkaakapitu6"/>
          <w:rFonts w:asciiTheme="minorHAnsi" w:hAnsiTheme="minorHAnsi" w:cstheme="minorHAnsi"/>
          <w:i/>
          <w:color w:val="auto"/>
        </w:rPr>
      </w:pPr>
      <w:r w:rsidRPr="002039BA">
        <w:rPr>
          <w:rStyle w:val="Domylnaczcionkaakapitu6"/>
          <w:rFonts w:asciiTheme="minorHAnsi" w:hAnsiTheme="minorHAnsi" w:cstheme="minorHAnsi"/>
          <w:color w:val="auto"/>
        </w:rPr>
        <w:t xml:space="preserve">Załącznik nr 5 – Oferta Wykonawcy </w:t>
      </w:r>
      <w:r w:rsidRPr="002039BA">
        <w:rPr>
          <w:rStyle w:val="Domylnaczcionkaakapitu6"/>
          <w:rFonts w:asciiTheme="minorHAnsi" w:hAnsiTheme="minorHAnsi" w:cstheme="minorHAnsi"/>
          <w:i/>
          <w:color w:val="auto"/>
        </w:rPr>
        <w:t>(wypełniony, złożony załącznik nr 1A-1B do SWZ- odpowiednio do Wykonawcy)</w:t>
      </w:r>
    </w:p>
    <w:p w:rsidR="007961D2" w:rsidRPr="002039BA" w:rsidRDefault="007961D2" w:rsidP="002039BA">
      <w:pPr>
        <w:pStyle w:val="Default"/>
        <w:widowControl w:val="0"/>
        <w:numPr>
          <w:ilvl w:val="0"/>
          <w:numId w:val="20"/>
        </w:numPr>
        <w:suppressAutoHyphens/>
        <w:autoSpaceDE/>
        <w:autoSpaceDN/>
        <w:adjustRightInd/>
        <w:spacing w:after="23" w:line="360" w:lineRule="auto"/>
        <w:ind w:left="567" w:hanging="283"/>
        <w:jc w:val="both"/>
        <w:textAlignment w:val="baseline"/>
        <w:rPr>
          <w:rFonts w:asciiTheme="minorHAnsi" w:hAnsiTheme="minorHAnsi" w:cstheme="minorHAnsi"/>
          <w:i/>
          <w:color w:val="auto"/>
        </w:rPr>
      </w:pPr>
      <w:r w:rsidRPr="002039BA">
        <w:rPr>
          <w:rFonts w:asciiTheme="minorHAnsi" w:hAnsiTheme="minorHAnsi" w:cstheme="minorHAnsi"/>
          <w:color w:val="auto"/>
        </w:rPr>
        <w:t xml:space="preserve">Załącznik nr 6 </w:t>
      </w:r>
      <w:r w:rsidR="00B75723" w:rsidRPr="002039BA">
        <w:rPr>
          <w:rFonts w:asciiTheme="minorHAnsi" w:hAnsiTheme="minorHAnsi" w:cstheme="minorHAnsi"/>
          <w:color w:val="auto"/>
        </w:rPr>
        <w:t>–</w:t>
      </w:r>
      <w:r w:rsidRPr="002039BA">
        <w:rPr>
          <w:rFonts w:asciiTheme="minorHAnsi" w:hAnsiTheme="minorHAnsi" w:cstheme="minorHAnsi"/>
          <w:color w:val="auto"/>
        </w:rPr>
        <w:t xml:space="preserve"> Oświadczenie o braku podstaw wykluczenia </w:t>
      </w:r>
      <w:r w:rsidRPr="002039BA">
        <w:rPr>
          <w:rFonts w:asciiTheme="minorHAnsi" w:hAnsiTheme="minorHAnsi" w:cstheme="minorHAnsi"/>
          <w:i/>
          <w:color w:val="auto"/>
        </w:rPr>
        <w:t>(sporządzony na podstawie załącznika nr 4A do SWZ)</w:t>
      </w:r>
      <w:r w:rsidR="00B75723" w:rsidRPr="002039BA">
        <w:rPr>
          <w:rFonts w:asciiTheme="minorHAnsi" w:hAnsiTheme="minorHAnsi" w:cstheme="minorHAnsi"/>
          <w:i/>
          <w:color w:val="auto"/>
        </w:rPr>
        <w:t>”</w:t>
      </w:r>
      <w:r w:rsidRPr="002039BA">
        <w:rPr>
          <w:rFonts w:asciiTheme="minorHAnsi" w:hAnsiTheme="minorHAnsi" w:cstheme="minorHAnsi"/>
          <w:i/>
          <w:color w:val="auto"/>
        </w:rPr>
        <w:t xml:space="preserve"> </w:t>
      </w:r>
    </w:p>
    <w:p w:rsidR="00C366CD" w:rsidRPr="002039BA" w:rsidRDefault="00C66284" w:rsidP="002039BA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60" w:lineRule="auto"/>
        <w:ind w:left="646"/>
        <w:jc w:val="both"/>
        <w:textAlignment w:val="baseline"/>
        <w:rPr>
          <w:rFonts w:cstheme="minorHAnsi"/>
          <w:sz w:val="24"/>
          <w:szCs w:val="24"/>
        </w:rPr>
      </w:pPr>
      <w:r w:rsidRPr="002039BA">
        <w:rPr>
          <w:rFonts w:cstheme="minorHAnsi"/>
          <w:sz w:val="24"/>
          <w:szCs w:val="24"/>
        </w:rPr>
        <w:t xml:space="preserve">Załącznik nr 1A do SWZ  - </w:t>
      </w:r>
      <w:r w:rsidRPr="002039BA">
        <w:rPr>
          <w:rFonts w:cstheme="minorHAnsi"/>
          <w:bCs/>
          <w:sz w:val="24"/>
          <w:szCs w:val="24"/>
        </w:rPr>
        <w:t xml:space="preserve">Oferta Wykonawcy, pkt II ust. </w:t>
      </w:r>
      <w:r w:rsidR="00FE7976" w:rsidRPr="002039BA">
        <w:rPr>
          <w:rFonts w:cstheme="minorHAnsi"/>
          <w:bCs/>
          <w:sz w:val="24"/>
          <w:szCs w:val="24"/>
        </w:rPr>
        <w:t>2</w:t>
      </w:r>
      <w:r w:rsidRPr="002039BA">
        <w:rPr>
          <w:rFonts w:cstheme="minorHAnsi"/>
          <w:bCs/>
          <w:sz w:val="24"/>
          <w:szCs w:val="24"/>
        </w:rPr>
        <w:t xml:space="preserve"> otrzymuje  brzmienie:</w:t>
      </w:r>
    </w:p>
    <w:p w:rsidR="00FE7976" w:rsidRPr="002039BA" w:rsidRDefault="00FE7976" w:rsidP="002039BA">
      <w:pPr>
        <w:spacing w:after="0" w:line="360" w:lineRule="auto"/>
        <w:ind w:left="646"/>
        <w:jc w:val="both"/>
        <w:rPr>
          <w:rFonts w:eastAsia="Arial" w:cstheme="minorHAnsi"/>
          <w:bCs/>
          <w:kern w:val="1"/>
          <w:sz w:val="24"/>
          <w:szCs w:val="24"/>
          <w:lang w:eastAsia="zh-CN" w:bidi="hi-IN"/>
        </w:rPr>
      </w:pPr>
      <w:r w:rsidRPr="002039BA">
        <w:rPr>
          <w:rFonts w:eastAsia="Calibri" w:cstheme="minorHAnsi"/>
          <w:sz w:val="24"/>
          <w:szCs w:val="24"/>
        </w:rPr>
        <w:t xml:space="preserve">„2. </w:t>
      </w:r>
      <w:r w:rsidRPr="002039BA">
        <w:rPr>
          <w:rFonts w:eastAsia="Times New Roman" w:cstheme="minorHAnsi"/>
          <w:sz w:val="24"/>
          <w:szCs w:val="24"/>
          <w:lang w:val="x-none"/>
        </w:rPr>
        <w:t xml:space="preserve">Oferujemy asortyment spełniający co najmniej wymagania wyszczególnione w opisie przedmiotu zamówienia stanowiącym załącznik nr </w:t>
      </w:r>
      <w:r w:rsidRPr="002039BA">
        <w:rPr>
          <w:rFonts w:eastAsia="Times New Roman" w:cstheme="minorHAnsi"/>
          <w:sz w:val="24"/>
          <w:szCs w:val="24"/>
        </w:rPr>
        <w:t>5</w:t>
      </w:r>
      <w:r w:rsidRPr="002039BA">
        <w:rPr>
          <w:rFonts w:eastAsia="Times New Roman" w:cstheme="minorHAnsi"/>
          <w:sz w:val="24"/>
          <w:szCs w:val="24"/>
          <w:lang w:val="x-none"/>
        </w:rPr>
        <w:t xml:space="preserve"> do SWZ</w:t>
      </w:r>
      <w:r w:rsidRPr="002039BA">
        <w:rPr>
          <w:rFonts w:eastAsia="Times New Roman" w:cstheme="minorHAnsi"/>
          <w:sz w:val="24"/>
          <w:szCs w:val="24"/>
        </w:rPr>
        <w:t xml:space="preserve">- </w:t>
      </w:r>
      <w:r w:rsidRPr="002039BA">
        <w:rPr>
          <w:rFonts w:eastAsia="Arial" w:cstheme="minorHAnsi"/>
          <w:bCs/>
          <w:kern w:val="1"/>
          <w:sz w:val="24"/>
          <w:szCs w:val="24"/>
          <w:lang w:eastAsia="zh-CN" w:bidi="hi-IN"/>
        </w:rPr>
        <w:t>Specyfikacji technicznej                ST-111/</w:t>
      </w:r>
      <w:proofErr w:type="spellStart"/>
      <w:r w:rsidRPr="002039BA">
        <w:rPr>
          <w:rFonts w:eastAsia="Arial" w:cstheme="minorHAnsi"/>
          <w:bCs/>
          <w:kern w:val="1"/>
          <w:sz w:val="24"/>
          <w:szCs w:val="24"/>
          <w:lang w:eastAsia="zh-CN" w:bidi="hi-IN"/>
        </w:rPr>
        <w:t>Ckt</w:t>
      </w:r>
      <w:proofErr w:type="spellEnd"/>
      <w:r w:rsidRPr="002039BA">
        <w:rPr>
          <w:rFonts w:eastAsia="Arial" w:cstheme="minorHAnsi"/>
          <w:bCs/>
          <w:kern w:val="1"/>
          <w:sz w:val="24"/>
          <w:szCs w:val="24"/>
          <w:lang w:eastAsia="zh-CN" w:bidi="hi-IN"/>
        </w:rPr>
        <w:t>/2024 (wersja: edycja luty 2025r.)”</w:t>
      </w:r>
    </w:p>
    <w:p w:rsidR="00FE7976" w:rsidRPr="002039BA" w:rsidRDefault="00FE7976" w:rsidP="002039BA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60" w:lineRule="auto"/>
        <w:ind w:left="646"/>
        <w:jc w:val="both"/>
        <w:textAlignment w:val="baseline"/>
        <w:rPr>
          <w:rFonts w:cstheme="minorHAnsi"/>
          <w:sz w:val="24"/>
          <w:szCs w:val="24"/>
        </w:rPr>
      </w:pPr>
      <w:r w:rsidRPr="002039BA">
        <w:rPr>
          <w:rFonts w:eastAsia="Arial" w:cstheme="minorHAnsi"/>
          <w:bCs/>
          <w:kern w:val="1"/>
          <w:sz w:val="24"/>
          <w:szCs w:val="24"/>
          <w:lang w:eastAsia="zh-CN" w:bidi="hi-IN"/>
        </w:rPr>
        <w:t xml:space="preserve">  </w:t>
      </w:r>
      <w:r w:rsidRPr="002039BA">
        <w:rPr>
          <w:rFonts w:cstheme="minorHAnsi"/>
          <w:sz w:val="24"/>
          <w:szCs w:val="24"/>
        </w:rPr>
        <w:t xml:space="preserve">Załącznik nr 1 B do SWZ  - </w:t>
      </w:r>
      <w:r w:rsidRPr="002039BA">
        <w:rPr>
          <w:rFonts w:cstheme="minorHAnsi"/>
          <w:bCs/>
          <w:sz w:val="24"/>
          <w:szCs w:val="24"/>
        </w:rPr>
        <w:t>Oferta Wykonawcy, pkt II ust. 2 otrzymuje  brzmienie:</w:t>
      </w:r>
    </w:p>
    <w:p w:rsidR="00FE7976" w:rsidRPr="002039BA" w:rsidRDefault="00FE7976" w:rsidP="002039BA">
      <w:pPr>
        <w:spacing w:after="0" w:line="360" w:lineRule="auto"/>
        <w:ind w:left="646"/>
        <w:jc w:val="both"/>
        <w:rPr>
          <w:rFonts w:eastAsia="Arial" w:cstheme="minorHAnsi"/>
          <w:bCs/>
          <w:kern w:val="1"/>
          <w:sz w:val="24"/>
          <w:szCs w:val="24"/>
          <w:lang w:eastAsia="zh-CN" w:bidi="hi-IN"/>
        </w:rPr>
      </w:pPr>
      <w:r w:rsidRPr="002039BA">
        <w:rPr>
          <w:rFonts w:eastAsia="Calibri" w:cstheme="minorHAnsi"/>
          <w:sz w:val="24"/>
          <w:szCs w:val="24"/>
        </w:rPr>
        <w:t xml:space="preserve">„2. </w:t>
      </w:r>
      <w:r w:rsidRPr="002039BA">
        <w:rPr>
          <w:rFonts w:eastAsia="Times New Roman" w:cstheme="minorHAnsi"/>
          <w:sz w:val="24"/>
          <w:szCs w:val="24"/>
          <w:lang w:val="x-none"/>
        </w:rPr>
        <w:t xml:space="preserve">Oferujemy asortyment spełniający co najmniej wymagania wyszczególnione w opisie przedmiotu zamówienia stanowiącym załącznik nr </w:t>
      </w:r>
      <w:r w:rsidRPr="002039BA">
        <w:rPr>
          <w:rFonts w:eastAsia="Times New Roman" w:cstheme="minorHAnsi"/>
          <w:sz w:val="24"/>
          <w:szCs w:val="24"/>
        </w:rPr>
        <w:t>5</w:t>
      </w:r>
      <w:r w:rsidRPr="002039BA">
        <w:rPr>
          <w:rFonts w:eastAsia="Times New Roman" w:cstheme="minorHAnsi"/>
          <w:sz w:val="24"/>
          <w:szCs w:val="24"/>
          <w:lang w:val="x-none"/>
        </w:rPr>
        <w:t xml:space="preserve"> do SWZ</w:t>
      </w:r>
      <w:r w:rsidRPr="002039BA">
        <w:rPr>
          <w:rFonts w:eastAsia="Times New Roman" w:cstheme="minorHAnsi"/>
          <w:sz w:val="24"/>
          <w:szCs w:val="24"/>
        </w:rPr>
        <w:t xml:space="preserve">- </w:t>
      </w:r>
      <w:r w:rsidRPr="002039BA">
        <w:rPr>
          <w:rFonts w:eastAsia="Arial" w:cstheme="minorHAnsi"/>
          <w:bCs/>
          <w:kern w:val="1"/>
          <w:sz w:val="24"/>
          <w:szCs w:val="24"/>
          <w:lang w:eastAsia="zh-CN" w:bidi="hi-IN"/>
        </w:rPr>
        <w:t>Specyfikacji technicznej                ST-112 /</w:t>
      </w:r>
      <w:proofErr w:type="spellStart"/>
      <w:r w:rsidRPr="002039BA">
        <w:rPr>
          <w:rFonts w:eastAsia="Arial" w:cstheme="minorHAnsi"/>
          <w:bCs/>
          <w:kern w:val="1"/>
          <w:sz w:val="24"/>
          <w:szCs w:val="24"/>
          <w:lang w:eastAsia="zh-CN" w:bidi="hi-IN"/>
        </w:rPr>
        <w:t>Ckt</w:t>
      </w:r>
      <w:proofErr w:type="spellEnd"/>
      <w:r w:rsidRPr="002039BA">
        <w:rPr>
          <w:rFonts w:eastAsia="Arial" w:cstheme="minorHAnsi"/>
          <w:bCs/>
          <w:kern w:val="1"/>
          <w:sz w:val="24"/>
          <w:szCs w:val="24"/>
          <w:lang w:eastAsia="zh-CN" w:bidi="hi-IN"/>
        </w:rPr>
        <w:t xml:space="preserve">/2024  (wersja: edycja luty 2025r.)”  </w:t>
      </w:r>
    </w:p>
    <w:p w:rsidR="00A22B55" w:rsidRPr="002039BA" w:rsidRDefault="00A22B55" w:rsidP="00FE7976">
      <w:pPr>
        <w:spacing w:after="0" w:line="240" w:lineRule="auto"/>
        <w:ind w:left="646"/>
        <w:jc w:val="both"/>
        <w:rPr>
          <w:rFonts w:eastAsia="Arial" w:cstheme="minorHAnsi"/>
          <w:bCs/>
          <w:kern w:val="1"/>
          <w:sz w:val="24"/>
          <w:szCs w:val="24"/>
          <w:lang w:eastAsia="zh-CN" w:bidi="hi-IN"/>
        </w:rPr>
      </w:pPr>
    </w:p>
    <w:p w:rsidR="00A22B55" w:rsidRDefault="00A22B55" w:rsidP="00A22B55">
      <w:pPr>
        <w:spacing w:after="0" w:line="240" w:lineRule="auto"/>
        <w:ind w:left="284" w:hanging="284"/>
        <w:jc w:val="both"/>
        <w:rPr>
          <w:rFonts w:eastAsia="Arial" w:cstheme="minorHAnsi"/>
          <w:bCs/>
          <w:kern w:val="1"/>
          <w:sz w:val="24"/>
          <w:szCs w:val="24"/>
          <w:lang w:eastAsia="zh-CN" w:bidi="hi-IN"/>
        </w:rPr>
      </w:pPr>
      <w:r w:rsidRPr="002039BA">
        <w:rPr>
          <w:rFonts w:cstheme="minorHAnsi"/>
          <w:sz w:val="24"/>
          <w:szCs w:val="24"/>
        </w:rPr>
        <w:t xml:space="preserve">   W załączeniu </w:t>
      </w:r>
      <w:r w:rsidRPr="002039BA">
        <w:rPr>
          <w:rFonts w:eastAsia="Arial" w:cstheme="minorHAnsi"/>
          <w:bCs/>
          <w:kern w:val="1"/>
          <w:sz w:val="24"/>
          <w:szCs w:val="24"/>
          <w:lang w:eastAsia="zh-CN" w:bidi="hi-IN"/>
        </w:rPr>
        <w:t>Specyfikacja techniczna ST-111/</w:t>
      </w:r>
      <w:proofErr w:type="spellStart"/>
      <w:r w:rsidRPr="002039BA">
        <w:rPr>
          <w:rFonts w:eastAsia="Arial" w:cstheme="minorHAnsi"/>
          <w:bCs/>
          <w:kern w:val="1"/>
          <w:sz w:val="24"/>
          <w:szCs w:val="24"/>
          <w:lang w:eastAsia="zh-CN" w:bidi="hi-IN"/>
        </w:rPr>
        <w:t>Ckt</w:t>
      </w:r>
      <w:proofErr w:type="spellEnd"/>
      <w:r w:rsidRPr="002039BA">
        <w:rPr>
          <w:rFonts w:eastAsia="Arial" w:cstheme="minorHAnsi"/>
          <w:bCs/>
          <w:kern w:val="1"/>
          <w:sz w:val="24"/>
          <w:szCs w:val="24"/>
          <w:lang w:eastAsia="zh-CN" w:bidi="hi-IN"/>
        </w:rPr>
        <w:t>/2024 (wersja: edycja luty 2025r.)  (kurtka)                           i Specyfikacja techniczna ST-112 /</w:t>
      </w:r>
      <w:proofErr w:type="spellStart"/>
      <w:r w:rsidRPr="002039BA">
        <w:rPr>
          <w:rFonts w:eastAsia="Arial" w:cstheme="minorHAnsi"/>
          <w:bCs/>
          <w:kern w:val="1"/>
          <w:sz w:val="24"/>
          <w:szCs w:val="24"/>
          <w:lang w:eastAsia="zh-CN" w:bidi="hi-IN"/>
        </w:rPr>
        <w:t>Ckt</w:t>
      </w:r>
      <w:proofErr w:type="spellEnd"/>
      <w:r w:rsidRPr="002039BA">
        <w:rPr>
          <w:rFonts w:eastAsia="Arial" w:cstheme="minorHAnsi"/>
          <w:bCs/>
          <w:kern w:val="1"/>
          <w:sz w:val="24"/>
          <w:szCs w:val="24"/>
          <w:lang w:eastAsia="zh-CN" w:bidi="hi-IN"/>
        </w:rPr>
        <w:t>/2024 (wersja: edycja luty 2025r.) (spodnie), stanowiące Opis  przedmiotu zamówienia oraz poprawione załączniki nr 1A-1B do SWZ, stanowiące Ofertę Wykonawcy.</w:t>
      </w:r>
    </w:p>
    <w:p w:rsidR="00E8783A" w:rsidRPr="00E8783A" w:rsidRDefault="00E8783A" w:rsidP="00E8783A">
      <w:pPr>
        <w:autoSpaceDN w:val="0"/>
        <w:spacing w:after="0" w:line="240" w:lineRule="auto"/>
        <w:ind w:left="5812"/>
        <w:jc w:val="both"/>
        <w:rPr>
          <w:rFonts w:eastAsia="SimSun" w:cstheme="minorHAnsi"/>
          <w:sz w:val="24"/>
          <w:szCs w:val="24"/>
          <w:lang w:eastAsia="pl-PL"/>
        </w:rPr>
      </w:pPr>
      <w:r w:rsidRPr="00E8783A">
        <w:rPr>
          <w:rFonts w:eastAsia="SimSun" w:cstheme="minorHAnsi"/>
          <w:sz w:val="24"/>
          <w:szCs w:val="24"/>
          <w:lang w:eastAsia="pl-PL"/>
        </w:rPr>
        <w:t xml:space="preserve">Podpis w  oryginale  </w:t>
      </w:r>
    </w:p>
    <w:p w:rsidR="00E8783A" w:rsidRPr="00E8783A" w:rsidRDefault="00E8783A" w:rsidP="00E8783A">
      <w:pPr>
        <w:autoSpaceDN w:val="0"/>
        <w:spacing w:after="0" w:line="240" w:lineRule="auto"/>
        <w:ind w:left="5812" w:hanging="5812"/>
        <w:rPr>
          <w:rFonts w:eastAsia="SimSun" w:cstheme="minorHAnsi"/>
          <w:sz w:val="24"/>
          <w:szCs w:val="24"/>
          <w:lang w:eastAsia="pl-PL"/>
        </w:rPr>
      </w:pPr>
      <w:r w:rsidRPr="00E8783A">
        <w:rPr>
          <w:rFonts w:eastAsia="SimSun" w:cstheme="minorHAnsi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/-</w:t>
      </w:r>
      <w:bookmarkStart w:id="0" w:name="_GoBack"/>
      <w:bookmarkEnd w:id="0"/>
      <w:r w:rsidRPr="00E8783A">
        <w:rPr>
          <w:rFonts w:eastAsia="SimSun" w:cstheme="minorHAnsi"/>
          <w:sz w:val="24"/>
          <w:szCs w:val="24"/>
          <w:lang w:eastAsia="pl-PL"/>
        </w:rPr>
        <w:t>/  Marta GAWRACZ</w:t>
      </w:r>
    </w:p>
    <w:p w:rsidR="00E8783A" w:rsidRPr="00FB5351" w:rsidRDefault="00E8783A" w:rsidP="00A22B55">
      <w:p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</w:p>
    <w:sectPr w:rsidR="00E8783A" w:rsidRPr="00FB5351" w:rsidSect="0028098C">
      <w:footerReference w:type="default" r:id="rId10"/>
      <w:pgSz w:w="11906" w:h="16838"/>
      <w:pgMar w:top="1134" w:right="1134" w:bottom="1134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08A" w:rsidRDefault="002A308A" w:rsidP="00F35124">
      <w:pPr>
        <w:spacing w:after="0" w:line="240" w:lineRule="auto"/>
      </w:pPr>
      <w:r>
        <w:separator/>
      </w:r>
    </w:p>
  </w:endnote>
  <w:endnote w:type="continuationSeparator" w:id="0">
    <w:p w:rsidR="002A308A" w:rsidRDefault="002A308A" w:rsidP="00F35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9BA" w:rsidRPr="002039BA" w:rsidRDefault="002039BA" w:rsidP="002039BA">
    <w:pPr>
      <w:tabs>
        <w:tab w:val="left" w:pos="2127"/>
      </w:tabs>
      <w:spacing w:after="0" w:line="240" w:lineRule="auto"/>
      <w:ind w:hanging="426"/>
      <w:rPr>
        <w:rFonts w:eastAsia="Times New Roman" w:cstheme="minorHAnsi"/>
        <w:sz w:val="20"/>
        <w:szCs w:val="20"/>
        <w:lang w:eastAsia="zh-CN"/>
      </w:rPr>
    </w:pPr>
    <w:r w:rsidRPr="002039BA">
      <w:rPr>
        <w:rFonts w:eastAsia="Times New Roman" w:cstheme="minorHAnsi"/>
        <w:sz w:val="20"/>
        <w:szCs w:val="20"/>
        <w:lang w:eastAsia="zh-CN"/>
      </w:rPr>
      <w:t xml:space="preserve">       Wykonano w 1 egz. (a/a)</w:t>
    </w:r>
  </w:p>
  <w:p w:rsidR="002039BA" w:rsidRPr="002039BA" w:rsidRDefault="002039BA" w:rsidP="002039BA">
    <w:pPr>
      <w:tabs>
        <w:tab w:val="left" w:pos="2127"/>
      </w:tabs>
      <w:spacing w:after="0" w:line="240" w:lineRule="auto"/>
      <w:ind w:hanging="426"/>
      <w:rPr>
        <w:rFonts w:cstheme="minorHAnsi"/>
        <w:sz w:val="20"/>
        <w:szCs w:val="20"/>
      </w:rPr>
    </w:pPr>
    <w:r w:rsidRPr="002039BA">
      <w:rPr>
        <w:rFonts w:eastAsia="Times New Roman" w:cstheme="minorHAnsi"/>
        <w:sz w:val="20"/>
        <w:szCs w:val="20"/>
        <w:lang w:eastAsia="zh-CN"/>
      </w:rPr>
      <w:t xml:space="preserve">        Wysłano za pośrednictwem platformazakupowa.pl    </w:t>
    </w:r>
  </w:p>
  <w:p w:rsidR="002039BA" w:rsidRPr="002039BA" w:rsidRDefault="002039BA" w:rsidP="002039BA">
    <w:pPr>
      <w:tabs>
        <w:tab w:val="right" w:pos="9072"/>
      </w:tabs>
      <w:spacing w:after="0" w:line="240" w:lineRule="auto"/>
      <w:rPr>
        <w:rFonts w:eastAsia="Times New Roman" w:cstheme="minorHAnsi"/>
        <w:sz w:val="20"/>
        <w:szCs w:val="20"/>
        <w:lang w:eastAsia="pl-PL"/>
      </w:rPr>
    </w:pPr>
    <w:r w:rsidRPr="002039BA">
      <w:rPr>
        <w:rFonts w:eastAsia="Times New Roman" w:cstheme="minorHAnsi"/>
        <w:sz w:val="20"/>
        <w:szCs w:val="20"/>
        <w:lang w:eastAsia="pl-PL"/>
      </w:rPr>
      <w:t>Wyk. A. Kukawka, nr  tel. 47 72 371 43</w:t>
    </w:r>
    <w:r w:rsidRPr="002039BA">
      <w:rPr>
        <w:rFonts w:eastAsia="Times New Roman" w:cstheme="minorHAnsi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43366A" wp14:editId="0A8B406D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5600700" cy="0"/>
              <wp:effectExtent l="9525" t="9525" r="9525" b="9525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408E35" id="Łącznik prost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75pt" to="441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"/>
          </w:pict>
        </mc:Fallback>
      </mc:AlternateContent>
    </w:r>
    <w:r w:rsidRPr="002039BA">
      <w:rPr>
        <w:rFonts w:eastAsia="Times New Roman" w:cstheme="minorHAnsi"/>
        <w:sz w:val="20"/>
        <w:szCs w:val="20"/>
        <w:lang w:eastAsia="pl-PL"/>
      </w:rPr>
      <w:t xml:space="preserve">                           Komenda Stołeczna Policji</w:t>
    </w:r>
  </w:p>
  <w:p w:rsidR="002039BA" w:rsidRPr="002039BA" w:rsidRDefault="002039BA" w:rsidP="002039BA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 w:cstheme="minorHAnsi"/>
        <w:sz w:val="20"/>
        <w:szCs w:val="20"/>
        <w:lang w:eastAsia="pl-PL"/>
      </w:rPr>
    </w:pPr>
    <w:r w:rsidRPr="002039BA">
      <w:rPr>
        <w:rFonts w:eastAsia="Times New Roman" w:cstheme="minorHAnsi"/>
        <w:sz w:val="20"/>
        <w:szCs w:val="20"/>
        <w:lang w:eastAsia="pl-PL"/>
      </w:rPr>
      <w:t>Wydział Zamówień Publicznych</w:t>
    </w:r>
  </w:p>
  <w:p w:rsidR="002039BA" w:rsidRPr="002039BA" w:rsidRDefault="002039BA" w:rsidP="002039BA">
    <w:pPr>
      <w:tabs>
        <w:tab w:val="center" w:pos="4536"/>
        <w:tab w:val="right" w:pos="9072"/>
      </w:tabs>
      <w:spacing w:after="0" w:line="240" w:lineRule="auto"/>
      <w:rPr>
        <w:rFonts w:cstheme="minorHAnsi"/>
        <w:sz w:val="20"/>
        <w:szCs w:val="20"/>
      </w:rPr>
    </w:pPr>
    <w:r w:rsidRPr="002039BA">
      <w:rPr>
        <w:rFonts w:eastAsia="Times New Roman" w:cstheme="minorHAnsi"/>
        <w:sz w:val="20"/>
        <w:szCs w:val="20"/>
        <w:lang w:eastAsia="pl-PL"/>
      </w:rPr>
      <w:t xml:space="preserve">                                                00-150 Warszawa, ul Nowolipie 2, tel. (47) 7238608, faks (47) 7237642   </w:t>
    </w:r>
  </w:p>
  <w:p w:rsidR="002039BA" w:rsidRDefault="002039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08A" w:rsidRDefault="002A308A" w:rsidP="00F35124">
      <w:pPr>
        <w:spacing w:after="0" w:line="240" w:lineRule="auto"/>
      </w:pPr>
      <w:r>
        <w:separator/>
      </w:r>
    </w:p>
  </w:footnote>
  <w:footnote w:type="continuationSeparator" w:id="0">
    <w:p w:rsidR="002A308A" w:rsidRDefault="002A308A" w:rsidP="00F35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EA52E01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675" w:hanging="675"/>
      </w:pPr>
      <w:rPr>
        <w:b w:val="0"/>
      </w:rPr>
    </w:lvl>
    <w:lvl w:ilvl="1">
      <w:start w:val="150"/>
      <w:numFmt w:val="decimal"/>
      <w:lvlText w:val="%1.%2"/>
      <w:lvlJc w:val="left"/>
      <w:pPr>
        <w:tabs>
          <w:tab w:val="num" w:pos="0"/>
        </w:tabs>
        <w:ind w:left="2489" w:hanging="6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34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616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833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15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32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13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6312" w:hanging="1800"/>
      </w:pPr>
    </w:lvl>
  </w:abstractNum>
  <w:abstractNum w:abstractNumId="1" w15:restartNumberingAfterBreak="0">
    <w:nsid w:val="00000020"/>
    <w:multiLevelType w:val="multilevel"/>
    <w:tmpl w:val="324CF644"/>
    <w:lvl w:ilvl="0">
      <w:start w:val="1"/>
      <w:numFmt w:val="decimal"/>
      <w:lvlText w:val="%1."/>
      <w:lvlJc w:val="left"/>
      <w:pPr>
        <w:tabs>
          <w:tab w:val="num" w:pos="0"/>
        </w:tabs>
        <w:ind w:left="825" w:hanging="465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0D2E5B"/>
    <w:multiLevelType w:val="hybridMultilevel"/>
    <w:tmpl w:val="A8CAD786"/>
    <w:lvl w:ilvl="0" w:tplc="F64666DE">
      <w:start w:val="6"/>
      <w:numFmt w:val="decimal"/>
      <w:lvlText w:val="%1."/>
      <w:lvlJc w:val="left"/>
      <w:pPr>
        <w:ind w:left="4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BE32C0F"/>
    <w:multiLevelType w:val="hybridMultilevel"/>
    <w:tmpl w:val="2D9C0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E5D91"/>
    <w:multiLevelType w:val="hybridMultilevel"/>
    <w:tmpl w:val="8EB6878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BC8505F"/>
    <w:multiLevelType w:val="hybridMultilevel"/>
    <w:tmpl w:val="0B3A2D50"/>
    <w:lvl w:ilvl="0" w:tplc="54FA8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F5A48"/>
    <w:multiLevelType w:val="hybridMultilevel"/>
    <w:tmpl w:val="D11EE93A"/>
    <w:lvl w:ilvl="0" w:tplc="07603C4C">
      <w:start w:val="1"/>
      <w:numFmt w:val="decimal"/>
      <w:lvlText w:val="%1)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E901E3C"/>
    <w:multiLevelType w:val="hybridMultilevel"/>
    <w:tmpl w:val="446AF1C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F9C625C"/>
    <w:multiLevelType w:val="hybridMultilevel"/>
    <w:tmpl w:val="3E7C8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22E21"/>
    <w:multiLevelType w:val="hybridMultilevel"/>
    <w:tmpl w:val="D7902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06DA2"/>
    <w:multiLevelType w:val="hybridMultilevel"/>
    <w:tmpl w:val="5B683D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84115"/>
    <w:multiLevelType w:val="hybridMultilevel"/>
    <w:tmpl w:val="FEE09C32"/>
    <w:lvl w:ilvl="0" w:tplc="54FA8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BA4787"/>
    <w:multiLevelType w:val="hybridMultilevel"/>
    <w:tmpl w:val="D29066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1452C"/>
    <w:multiLevelType w:val="hybridMultilevel"/>
    <w:tmpl w:val="7A92AA4E"/>
    <w:lvl w:ilvl="0" w:tplc="5706DE8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B31D3"/>
    <w:multiLevelType w:val="multilevel"/>
    <w:tmpl w:val="BEE02C3A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5" w15:restartNumberingAfterBreak="0">
    <w:nsid w:val="66436921"/>
    <w:multiLevelType w:val="hybridMultilevel"/>
    <w:tmpl w:val="59349542"/>
    <w:lvl w:ilvl="0" w:tplc="85720C20">
      <w:start w:val="1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834F1C"/>
    <w:multiLevelType w:val="hybridMultilevel"/>
    <w:tmpl w:val="69DEEF1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DF177BE"/>
    <w:multiLevelType w:val="multilevel"/>
    <w:tmpl w:val="96FCAA64"/>
    <w:lvl w:ilvl="0">
      <w:start w:val="1"/>
      <w:numFmt w:val="decimal"/>
      <w:lvlText w:val="%1."/>
      <w:legacy w:legacy="1" w:legacySpace="0" w:legacyIndent="422"/>
      <w:lvlJc w:val="left"/>
      <w:rPr>
        <w:rFonts w:ascii="Times New Roman" w:eastAsia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2291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74FB00E7"/>
    <w:multiLevelType w:val="hybridMultilevel"/>
    <w:tmpl w:val="92B0FE26"/>
    <w:lvl w:ilvl="0" w:tplc="F970C76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C172E630">
      <w:numFmt w:val="bullet"/>
      <w:lvlText w:val=""/>
      <w:lvlJc w:val="left"/>
      <w:pPr>
        <w:ind w:left="1440" w:hanging="360"/>
      </w:pPr>
      <w:rPr>
        <w:rFonts w:ascii="Symbol" w:eastAsia="Arial" w:hAnsi="Symbol" w:cs="Arial" w:hint="default"/>
      </w:rPr>
    </w:lvl>
    <w:lvl w:ilvl="2" w:tplc="47E0E1A0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A52AC602">
      <w:start w:val="1"/>
      <w:numFmt w:val="lowerLetter"/>
      <w:lvlText w:val="%4)"/>
      <w:lvlJc w:val="left"/>
      <w:pPr>
        <w:ind w:left="2880" w:hanging="360"/>
      </w:pPr>
      <w:rPr>
        <w:rFonts w:hint="default"/>
        <w:i w:val="0"/>
        <w:strike w:val="0"/>
        <w:kern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5411F3"/>
    <w:multiLevelType w:val="hybridMultilevel"/>
    <w:tmpl w:val="C5282ED8"/>
    <w:lvl w:ilvl="0" w:tplc="5BECBF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8"/>
  </w:num>
  <w:num w:numId="5">
    <w:abstractNumId w:val="5"/>
  </w:num>
  <w:num w:numId="6">
    <w:abstractNumId w:val="19"/>
  </w:num>
  <w:num w:numId="7">
    <w:abstractNumId w:val="17"/>
  </w:num>
  <w:num w:numId="8">
    <w:abstractNumId w:val="2"/>
  </w:num>
  <w:num w:numId="9">
    <w:abstractNumId w:val="3"/>
  </w:num>
  <w:num w:numId="10">
    <w:abstractNumId w:val="12"/>
  </w:num>
  <w:num w:numId="11">
    <w:abstractNumId w:val="10"/>
  </w:num>
  <w:num w:numId="12">
    <w:abstractNumId w:val="13"/>
  </w:num>
  <w:num w:numId="13">
    <w:abstractNumId w:val="18"/>
  </w:num>
  <w:num w:numId="14">
    <w:abstractNumId w:val="7"/>
  </w:num>
  <w:num w:numId="15">
    <w:abstractNumId w:val="15"/>
  </w:num>
  <w:num w:numId="16">
    <w:abstractNumId w:val="16"/>
  </w:num>
  <w:num w:numId="17">
    <w:abstractNumId w:val="0"/>
  </w:num>
  <w:num w:numId="18">
    <w:abstractNumId w:val="1"/>
  </w:num>
  <w:num w:numId="19">
    <w:abstractNumId w:val="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30"/>
    <w:rsid w:val="00007784"/>
    <w:rsid w:val="00017FE5"/>
    <w:rsid w:val="00025904"/>
    <w:rsid w:val="0007383C"/>
    <w:rsid w:val="0007465F"/>
    <w:rsid w:val="00087BD3"/>
    <w:rsid w:val="000F757A"/>
    <w:rsid w:val="001034C9"/>
    <w:rsid w:val="00111583"/>
    <w:rsid w:val="001250E2"/>
    <w:rsid w:val="001A194C"/>
    <w:rsid w:val="001B61DC"/>
    <w:rsid w:val="001D41D2"/>
    <w:rsid w:val="001D64BF"/>
    <w:rsid w:val="001F3016"/>
    <w:rsid w:val="002039BA"/>
    <w:rsid w:val="0024108B"/>
    <w:rsid w:val="002510F4"/>
    <w:rsid w:val="00256506"/>
    <w:rsid w:val="0028098C"/>
    <w:rsid w:val="002A308A"/>
    <w:rsid w:val="002B7ACB"/>
    <w:rsid w:val="002D17CD"/>
    <w:rsid w:val="002F7532"/>
    <w:rsid w:val="00376BD4"/>
    <w:rsid w:val="00394D57"/>
    <w:rsid w:val="003A09C8"/>
    <w:rsid w:val="003A6BD0"/>
    <w:rsid w:val="00416CCF"/>
    <w:rsid w:val="004329CD"/>
    <w:rsid w:val="004837C8"/>
    <w:rsid w:val="004A4551"/>
    <w:rsid w:val="004C0890"/>
    <w:rsid w:val="004C21D5"/>
    <w:rsid w:val="004D053B"/>
    <w:rsid w:val="004D2B2F"/>
    <w:rsid w:val="00535824"/>
    <w:rsid w:val="00541F42"/>
    <w:rsid w:val="005452B6"/>
    <w:rsid w:val="005540A0"/>
    <w:rsid w:val="00571C03"/>
    <w:rsid w:val="00575356"/>
    <w:rsid w:val="005A412A"/>
    <w:rsid w:val="005B2A6F"/>
    <w:rsid w:val="005C1BE6"/>
    <w:rsid w:val="005F0A22"/>
    <w:rsid w:val="00603214"/>
    <w:rsid w:val="006254B2"/>
    <w:rsid w:val="00625C89"/>
    <w:rsid w:val="00627FD4"/>
    <w:rsid w:val="00632439"/>
    <w:rsid w:val="006467BD"/>
    <w:rsid w:val="006613FE"/>
    <w:rsid w:val="00673F5E"/>
    <w:rsid w:val="006F5B1C"/>
    <w:rsid w:val="006F70C5"/>
    <w:rsid w:val="00760528"/>
    <w:rsid w:val="00765999"/>
    <w:rsid w:val="00774A77"/>
    <w:rsid w:val="00780003"/>
    <w:rsid w:val="007961D2"/>
    <w:rsid w:val="007A2941"/>
    <w:rsid w:val="007B6C77"/>
    <w:rsid w:val="007D45E9"/>
    <w:rsid w:val="007D55D3"/>
    <w:rsid w:val="007F0298"/>
    <w:rsid w:val="00801869"/>
    <w:rsid w:val="0082484F"/>
    <w:rsid w:val="00835E37"/>
    <w:rsid w:val="00857236"/>
    <w:rsid w:val="00872F8A"/>
    <w:rsid w:val="008733E9"/>
    <w:rsid w:val="008A46AE"/>
    <w:rsid w:val="008C1FE9"/>
    <w:rsid w:val="008C56D5"/>
    <w:rsid w:val="008D123D"/>
    <w:rsid w:val="008E5D29"/>
    <w:rsid w:val="008E60D0"/>
    <w:rsid w:val="008F2D05"/>
    <w:rsid w:val="00942DE4"/>
    <w:rsid w:val="00961345"/>
    <w:rsid w:val="00967EB7"/>
    <w:rsid w:val="00973C25"/>
    <w:rsid w:val="00980C3B"/>
    <w:rsid w:val="009B61C7"/>
    <w:rsid w:val="009F1056"/>
    <w:rsid w:val="009F21D6"/>
    <w:rsid w:val="009F26D5"/>
    <w:rsid w:val="00A22B55"/>
    <w:rsid w:val="00A85508"/>
    <w:rsid w:val="00AA53E4"/>
    <w:rsid w:val="00AB19B5"/>
    <w:rsid w:val="00AD1CF2"/>
    <w:rsid w:val="00AD7896"/>
    <w:rsid w:val="00AE439D"/>
    <w:rsid w:val="00B70853"/>
    <w:rsid w:val="00B75723"/>
    <w:rsid w:val="00B838FB"/>
    <w:rsid w:val="00BF2A44"/>
    <w:rsid w:val="00BF5F12"/>
    <w:rsid w:val="00C24EFA"/>
    <w:rsid w:val="00C366CD"/>
    <w:rsid w:val="00C444E6"/>
    <w:rsid w:val="00C66284"/>
    <w:rsid w:val="00C94D1E"/>
    <w:rsid w:val="00C95EC0"/>
    <w:rsid w:val="00CA397B"/>
    <w:rsid w:val="00CB1DEC"/>
    <w:rsid w:val="00CB1EF3"/>
    <w:rsid w:val="00CD32D1"/>
    <w:rsid w:val="00CE5947"/>
    <w:rsid w:val="00D00E9C"/>
    <w:rsid w:val="00D42B64"/>
    <w:rsid w:val="00D8522B"/>
    <w:rsid w:val="00DA2450"/>
    <w:rsid w:val="00DE196E"/>
    <w:rsid w:val="00E24F1E"/>
    <w:rsid w:val="00E31A1A"/>
    <w:rsid w:val="00E37121"/>
    <w:rsid w:val="00E42FD7"/>
    <w:rsid w:val="00E83B07"/>
    <w:rsid w:val="00E8783A"/>
    <w:rsid w:val="00EE1B5C"/>
    <w:rsid w:val="00EE63CF"/>
    <w:rsid w:val="00EF080D"/>
    <w:rsid w:val="00F022F8"/>
    <w:rsid w:val="00F27930"/>
    <w:rsid w:val="00F35124"/>
    <w:rsid w:val="00F4161E"/>
    <w:rsid w:val="00F66665"/>
    <w:rsid w:val="00F75805"/>
    <w:rsid w:val="00F930E9"/>
    <w:rsid w:val="00F93691"/>
    <w:rsid w:val="00FA062B"/>
    <w:rsid w:val="00FB5351"/>
    <w:rsid w:val="00FC4A65"/>
    <w:rsid w:val="00FE7976"/>
    <w:rsid w:val="00FF1E42"/>
    <w:rsid w:val="00FF2708"/>
    <w:rsid w:val="00FF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C644C4"/>
  <w15:chartTrackingRefBased/>
  <w15:docId w15:val="{7E8B4EF3-8C0A-473C-B4A0-EA0ABB6A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38FB"/>
    <w:pPr>
      <w:ind w:left="720"/>
      <w:contextualSpacing/>
    </w:pPr>
  </w:style>
  <w:style w:type="table" w:styleId="Tabela-Siatka">
    <w:name w:val="Table Grid"/>
    <w:basedOn w:val="Standardowy"/>
    <w:uiPriority w:val="39"/>
    <w:rsid w:val="00256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35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5124"/>
  </w:style>
  <w:style w:type="paragraph" w:styleId="Stopka">
    <w:name w:val="footer"/>
    <w:basedOn w:val="Normalny"/>
    <w:link w:val="StopkaZnak"/>
    <w:uiPriority w:val="99"/>
    <w:unhideWhenUsed/>
    <w:rsid w:val="00F35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5124"/>
  </w:style>
  <w:style w:type="character" w:styleId="Hipercze">
    <w:name w:val="Hyperlink"/>
    <w:basedOn w:val="Domylnaczcionkaakapitu"/>
    <w:uiPriority w:val="99"/>
    <w:unhideWhenUsed/>
    <w:rsid w:val="00FA062B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A062B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805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AD1C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4z1">
    <w:name w:val="WW8Num4z1"/>
    <w:rsid w:val="001A194C"/>
    <w:rPr>
      <w:b w:val="0"/>
      <w:bCs w:val="0"/>
      <w:color w:val="000000"/>
      <w:sz w:val="22"/>
      <w:szCs w:val="22"/>
    </w:rPr>
  </w:style>
  <w:style w:type="character" w:customStyle="1" w:styleId="Domylnaczcionkaakapitu6">
    <w:name w:val="Domyślna czcionka akapitu6"/>
    <w:qFormat/>
    <w:rsid w:val="00796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7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01B4C-C7B4-45D3-98DD-F97EC923D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3</Pages>
  <Words>845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Skiba</dc:creator>
  <cp:keywords/>
  <dc:description/>
  <cp:lastModifiedBy>Anna Kukawka</cp:lastModifiedBy>
  <cp:revision>89</cp:revision>
  <cp:lastPrinted>2024-09-06T09:13:00Z</cp:lastPrinted>
  <dcterms:created xsi:type="dcterms:W3CDTF">2023-10-04T06:58:00Z</dcterms:created>
  <dcterms:modified xsi:type="dcterms:W3CDTF">2025-03-07T14:01:00Z</dcterms:modified>
</cp:coreProperties>
</file>