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r>
        <w:rPr>
          <w:rFonts w:ascii="Arial" w:hAnsi="Arial"/>
          <w:b/>
          <w:bCs/>
          <w:sz w:val="16"/>
          <w:szCs w:val="16"/>
          <w:u w:val="single"/>
        </w:rPr>
        <w:t>bez negocjacji</w:t>
      </w:r>
      <w:bookmarkStart w:id="0" w:name="_Hlk69985681"/>
      <w:r>
        <w:rPr>
          <w:rFonts w:ascii="Arial" w:hAnsi="Arial"/>
          <w:b/>
          <w:bCs/>
          <w:sz w:val="16"/>
          <w:szCs w:val="16"/>
        </w:rPr>
        <w:t>.</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10</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suppressAutoHyphens/>
        <w:spacing w:after="57" w:line="276" w:lineRule="auto"/>
        <w:jc w:val="center"/>
        <w:rPr>
          <w:rFonts w:ascii="Liberation Serif" w:hAnsi="Liberation Serif" w:eastAsia="SimSun" w:cs="Mangal"/>
          <w:kern w:val="1"/>
          <w:sz w:val="24"/>
          <w:szCs w:val="24"/>
          <w:lang w:eastAsia="zh-CN" w:bidi="hi-IN"/>
        </w:rPr>
      </w:pPr>
      <w:bookmarkStart w:id="1" w:name="_Hlk99015816"/>
      <w:r>
        <w:rPr>
          <w:rFonts w:ascii="Trebuchet MS" w:hAnsi="Trebuchet MS" w:cs="Trebuchet MS"/>
          <w:b/>
          <w:bCs/>
          <w:color w:val="000000"/>
          <w:kern w:val="1"/>
          <w:highlight w:val="white"/>
          <w:lang w:eastAsia="zh-CN" w:bidi="hi-IN"/>
        </w:rPr>
        <w:t>„</w:t>
      </w:r>
      <w:r>
        <w:rPr>
          <w:rFonts w:hint="default" w:ascii="Trebuchet MS" w:hAnsi="Trebuchet MS" w:eastAsia="Tahoma"/>
          <w:b/>
          <w:bCs/>
          <w:color w:val="00000A"/>
          <w:kern w:val="1"/>
          <w:lang w:eastAsia="zh-CN"/>
        </w:rPr>
        <w:t xml:space="preserve">Modernizacja nawierzchni parkingu na działce gminnej nr 3863/6 i  3848/17 </w:t>
      </w:r>
      <w:r>
        <w:rPr>
          <w:rFonts w:hint="default" w:ascii="Trebuchet MS" w:hAnsi="Trebuchet MS" w:eastAsia="Tahoma"/>
          <w:b/>
          <w:bCs/>
          <w:color w:val="00000A"/>
          <w:kern w:val="1"/>
          <w:lang w:eastAsia="zh-CN"/>
        </w:rPr>
        <w:br w:type="textWrapping"/>
      </w:r>
      <w:r>
        <w:rPr>
          <w:rFonts w:hint="default" w:ascii="Trebuchet MS" w:hAnsi="Trebuchet MS" w:eastAsia="Tahoma"/>
          <w:b/>
          <w:bCs/>
          <w:color w:val="00000A"/>
          <w:kern w:val="1"/>
          <w:lang w:eastAsia="zh-CN"/>
        </w:rPr>
        <w:t>w miejscowości Wolbrom</w:t>
      </w:r>
      <w:r>
        <w:rPr>
          <w:rFonts w:hint="default" w:ascii="Trebuchet MS" w:hAnsi="Trebuchet MS" w:eastAsia="Tahoma" w:cs="Trebuchet MS"/>
          <w:b/>
          <w:bCs/>
          <w:color w:val="00000A"/>
          <w:kern w:val="1"/>
          <w:lang w:val="pl-PL" w:eastAsia="zh-CN" w:bidi="hi-IN"/>
        </w:rPr>
        <w:t>”.</w:t>
      </w:r>
      <w:r>
        <w:rPr>
          <w:rFonts w:ascii="Trebuchet MS" w:hAnsi="Trebuchet MS" w:eastAsia="Tahoma" w:cs="Trebuchet MS"/>
          <w:b/>
          <w:bCs/>
          <w:color w:val="00000A"/>
          <w:kern w:val="1"/>
          <w:lang w:eastAsia="zh-CN" w:bidi="hi-IN"/>
        </w:rPr>
        <w:br w:type="textWrapping"/>
      </w:r>
    </w:p>
    <w:bookmarkEnd w:id="1"/>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highlight w:val="none"/>
              </w:rPr>
            </w:pPr>
            <w:r>
              <w:rPr>
                <w:rFonts w:ascii="Trebuchet MS" w:hAnsi="Trebuchet MS" w:cs="Arial"/>
                <w:highlight w:val="none"/>
              </w:rPr>
              <w:t>Załącznik nr 4</w:t>
            </w:r>
          </w:p>
        </w:tc>
        <w:tc>
          <w:tcPr>
            <w:tcW w:w="6786" w:type="dxa"/>
            <w:tcBorders>
              <w:top w:val="single" w:color="auto" w:sz="4" w:space="0"/>
            </w:tcBorders>
          </w:tcPr>
          <w:p>
            <w:pPr>
              <w:ind w:right="28"/>
              <w:jc w:val="both"/>
              <w:rPr>
                <w:rFonts w:ascii="Trebuchet MS" w:hAnsi="Trebuchet MS" w:cs="Arial"/>
                <w:highlight w:val="none"/>
              </w:rPr>
            </w:pPr>
            <w:r>
              <w:rPr>
                <w:rFonts w:ascii="Trebuchet MS" w:hAnsi="Trebuchet MS" w:cs="Arial"/>
                <w:highlight w:val="none"/>
              </w:rPr>
              <w:t>Opis przedmiotu zamówienia</w:t>
            </w:r>
          </w:p>
          <w:p>
            <w:pPr>
              <w:ind w:right="28"/>
              <w:jc w:val="both"/>
              <w:rPr>
                <w:rFonts w:ascii="Trebuchet MS" w:hAnsi="Trebuchet MS"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highlight w:val="none"/>
              </w:rPr>
            </w:pPr>
            <w:r>
              <w:rPr>
                <w:rFonts w:ascii="Trebuchet MS" w:hAnsi="Trebuchet MS" w:cs="Arial"/>
                <w:highlight w:val="none"/>
              </w:rPr>
              <w:t>Załącznik nr 6</w:t>
            </w:r>
          </w:p>
        </w:tc>
        <w:tc>
          <w:tcPr>
            <w:tcW w:w="6786" w:type="dxa"/>
          </w:tcPr>
          <w:p>
            <w:pPr>
              <w:ind w:right="28"/>
              <w:rPr>
                <w:rFonts w:ascii="Trebuchet MS" w:hAnsi="Trebuchet MS" w:cs="Arial"/>
                <w:color w:val="auto"/>
                <w:highlight w:val="none"/>
              </w:rPr>
            </w:pPr>
            <w:r>
              <w:rPr>
                <w:rFonts w:hint="default" w:ascii="Trebuchet MS" w:hAnsi="Trebuchet MS" w:cs="Arial"/>
                <w:color w:val="auto"/>
                <w:highlight w:val="none"/>
                <w:lang w:val="pl-PL"/>
              </w:rPr>
              <w:t xml:space="preserve">Szczegółowa </w:t>
            </w:r>
            <w:r>
              <w:rPr>
                <w:rFonts w:ascii="Trebuchet MS" w:hAnsi="Trebuchet MS" w:cs="Arial"/>
                <w:color w:val="auto"/>
                <w:highlight w:val="none"/>
              </w:rPr>
              <w:t xml:space="preserve">Specyfikacja </w:t>
            </w:r>
            <w:r>
              <w:rPr>
                <w:rFonts w:hint="default" w:ascii="Trebuchet MS" w:hAnsi="Trebuchet MS" w:cs="Arial"/>
                <w:color w:val="auto"/>
                <w:highlight w:val="none"/>
                <w:lang w:val="pl-PL"/>
              </w:rPr>
              <w:t>T</w:t>
            </w:r>
            <w:r>
              <w:rPr>
                <w:rFonts w:ascii="Trebuchet MS" w:hAnsi="Trebuchet MS" w:cs="Arial"/>
                <w:color w:val="auto"/>
                <w:highlight w:val="none"/>
              </w:rPr>
              <w:t xml:space="preserve">echniczna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highlight w:val="none"/>
              </w:rPr>
            </w:pPr>
            <w:r>
              <w:rPr>
                <w:rFonts w:ascii="Trebuchet MS" w:hAnsi="Trebuchet MS" w:cs="Arial"/>
                <w:highlight w:val="none"/>
              </w:rPr>
              <w:t>Załącznik nr 7</w:t>
            </w:r>
          </w:p>
        </w:tc>
        <w:tc>
          <w:tcPr>
            <w:tcW w:w="6786" w:type="dxa"/>
          </w:tcPr>
          <w:p>
            <w:pPr>
              <w:ind w:right="28"/>
              <w:jc w:val="both"/>
              <w:rPr>
                <w:rFonts w:hint="default" w:ascii="Trebuchet MS" w:hAnsi="Trebuchet MS" w:cs="Arial"/>
                <w:color w:val="auto"/>
                <w:highlight w:val="none"/>
                <w:lang w:val="pl-PL"/>
              </w:rPr>
            </w:pPr>
            <w:r>
              <w:rPr>
                <w:rFonts w:ascii="Trebuchet MS" w:hAnsi="Trebuchet MS" w:cs="Arial"/>
                <w:color w:val="auto"/>
                <w:highlight w:val="none"/>
              </w:rPr>
              <w:t xml:space="preserve">Dokumentacja </w:t>
            </w:r>
            <w:r>
              <w:rPr>
                <w:rFonts w:hint="default" w:ascii="Trebuchet MS" w:hAnsi="Trebuchet MS" w:cs="Arial"/>
                <w:color w:val="auto"/>
                <w:highlight w:val="none"/>
                <w:lang w:val="pl-PL"/>
              </w:rPr>
              <w:t>rysunkowa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hint="default" w:ascii="Trebuchet MS" w:hAnsi="Trebuchet MS" w:cs="Arial"/>
                <w:lang w:val="pl-PL"/>
              </w:rPr>
            </w:pPr>
            <w:r>
              <w:rPr>
                <w:rFonts w:hint="default" w:ascii="Trebuchet MS" w:hAnsi="Trebuchet MS" w:cs="Arial"/>
                <w:lang w:val="pl-PL"/>
              </w:rPr>
              <w:t>8.</w:t>
            </w:r>
          </w:p>
        </w:tc>
        <w:tc>
          <w:tcPr>
            <w:tcW w:w="1990" w:type="dxa"/>
          </w:tcPr>
          <w:p>
            <w:pPr>
              <w:ind w:right="28"/>
              <w:rPr>
                <w:rFonts w:hint="default" w:ascii="Trebuchet MS" w:hAnsi="Trebuchet MS" w:cs="Arial"/>
                <w:highlight w:val="none"/>
                <w:lang w:val="pl-PL"/>
              </w:rPr>
            </w:pPr>
            <w:r>
              <w:rPr>
                <w:rFonts w:ascii="Trebuchet MS" w:hAnsi="Trebuchet MS" w:cs="Arial"/>
                <w:highlight w:val="none"/>
              </w:rPr>
              <w:t xml:space="preserve">Załącznik nr </w:t>
            </w:r>
            <w:r>
              <w:rPr>
                <w:rFonts w:hint="default" w:ascii="Trebuchet MS" w:hAnsi="Trebuchet MS" w:cs="Arial"/>
                <w:highlight w:val="none"/>
                <w:lang w:val="pl-PL"/>
              </w:rPr>
              <w:t>8</w:t>
            </w:r>
          </w:p>
        </w:tc>
        <w:tc>
          <w:tcPr>
            <w:tcW w:w="6786" w:type="dxa"/>
          </w:tcPr>
          <w:p>
            <w:pPr>
              <w:ind w:right="28"/>
              <w:jc w:val="both"/>
              <w:rPr>
                <w:rFonts w:hint="default" w:ascii="Trebuchet MS" w:hAnsi="Trebuchet MS" w:cs="Arial"/>
                <w:color w:val="auto"/>
                <w:highlight w:val="none"/>
                <w:lang w:val="pl-PL"/>
              </w:rPr>
            </w:pPr>
            <w:r>
              <w:rPr>
                <w:rFonts w:hint="default" w:ascii="Trebuchet MS" w:hAnsi="Trebuchet MS" w:cs="Arial"/>
                <w:color w:val="auto"/>
                <w:highlight w:val="none"/>
                <w:lang w:val="pl-PL"/>
              </w:rPr>
              <w:t>Przedmiar Robót</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25</w:t>
      </w:r>
      <w:r>
        <w:rPr>
          <w:rFonts w:ascii="Trebuchet MS" w:hAnsi="Trebuchet MS" w:cs="Arial"/>
        </w:rPr>
        <w:t>.</w:t>
      </w:r>
      <w:r>
        <w:rPr>
          <w:rFonts w:hint="default" w:ascii="Trebuchet MS" w:hAnsi="Trebuchet MS" w:cs="Arial"/>
          <w:lang w:val="pl-PL"/>
        </w:rPr>
        <w:t>03</w:t>
      </w:r>
      <w:r>
        <w:rPr>
          <w:rFonts w:ascii="Trebuchet MS" w:hAnsi="Trebuchet MS" w:cs="Arial"/>
        </w:rPr>
        <w:t>.202</w:t>
      </w:r>
      <w:r>
        <w:rPr>
          <w:rFonts w:hint="default" w:ascii="Trebuchet MS" w:hAnsi="Trebuchet MS" w:cs="Arial"/>
          <w:lang w:val="pl-PL"/>
        </w:rPr>
        <w:t>4</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highlight w:val="none"/>
        </w:rPr>
      </w:pPr>
      <w:bookmarkStart w:id="2" w:name="_Hlk99097253"/>
      <w:r>
        <w:rPr>
          <w:rStyle w:val="30"/>
          <w:rFonts w:hint="default" w:ascii="Trebuchet MS" w:hAnsi="Trebuchet MS" w:eastAsia="SimSun" w:cs="Trebuchet MS"/>
          <w:sz w:val="20"/>
          <w:szCs w:val="20"/>
          <w:highlight w:val="none"/>
        </w:rPr>
        <w:fldChar w:fldCharType="begin"/>
      </w:r>
      <w:r>
        <w:rPr>
          <w:rStyle w:val="30"/>
          <w:rFonts w:hint="default" w:ascii="Trebuchet MS" w:hAnsi="Trebuchet MS" w:eastAsia="SimSun" w:cs="Trebuchet MS"/>
          <w:sz w:val="20"/>
          <w:szCs w:val="20"/>
          <w:highlight w:val="none"/>
        </w:rPr>
        <w:instrText xml:space="preserve"> HYPERLINK "https://platformazakupowa.pl/transakcja/906191" </w:instrText>
      </w:r>
      <w:r>
        <w:rPr>
          <w:rStyle w:val="30"/>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https://platformazakupowa.pl/transakcja/906191 </w:t>
      </w:r>
      <w:r>
        <w:rPr>
          <w:rStyle w:val="30"/>
          <w:rFonts w:hint="default" w:ascii="Trebuchet MS" w:hAnsi="Trebuchet MS" w:eastAsia="SimSun" w:cs="Trebuchet MS"/>
          <w:sz w:val="20"/>
          <w:szCs w:val="20"/>
          <w:highlight w:val="none"/>
        </w:rPr>
        <w:fldChar w:fldCharType="end"/>
      </w:r>
    </w:p>
    <w:bookmarkEnd w:id="2"/>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spacing w:line="276" w:lineRule="auto"/>
        <w:ind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hint="default" w:ascii="Trebuchet MS" w:hAnsi="Trebuchet MS"/>
        </w:rPr>
      </w:pPr>
      <w:r>
        <w:rPr>
          <w:rFonts w:hint="default" w:ascii="Trebuchet MS" w:hAnsi="Trebuchet MS"/>
        </w:rPr>
        <w:t>Przedmiotem zamówienia jest realizacja zadania pn. „Modernizacja nawierzchni parkingu na działce gminnej nr 3863/6 i  3848/17 w miejscowości Wolbrom”.</w:t>
      </w:r>
    </w:p>
    <w:p>
      <w:pPr>
        <w:spacing w:line="276" w:lineRule="auto"/>
        <w:jc w:val="both"/>
        <w:rPr>
          <w:rFonts w:hint="default" w:ascii="Trebuchet MS" w:hAnsi="Trebuchet MS"/>
        </w:rPr>
      </w:pPr>
    </w:p>
    <w:p>
      <w:pPr>
        <w:spacing w:line="276" w:lineRule="auto"/>
        <w:jc w:val="both"/>
        <w:rPr>
          <w:rFonts w:ascii="Trebuchet MS" w:hAnsi="Trebuchet MS" w:cs="Arial"/>
          <w:b/>
          <w:highlight w:val="none"/>
        </w:rPr>
      </w:pPr>
      <w:r>
        <w:rPr>
          <w:rFonts w:ascii="Trebuchet MS" w:hAnsi="Trebuchet MS" w:cs="Arial"/>
        </w:rPr>
        <w:t xml:space="preserve">Szczegółowy opis przedmiotu zamówienia zawierają załączniki do SWZ tj. </w:t>
      </w:r>
      <w:r>
        <w:rPr>
          <w:rFonts w:ascii="Trebuchet MS" w:hAnsi="Trebuchet MS" w:cs="Arial"/>
          <w:b/>
          <w:bCs/>
          <w:highlight w:val="none"/>
        </w:rPr>
        <w:t>załącznik nr 4</w:t>
      </w:r>
      <w:r>
        <w:rPr>
          <w:rFonts w:ascii="Trebuchet MS" w:hAnsi="Trebuchet MS" w:cs="Arial"/>
          <w:b/>
          <w:highlight w:val="none"/>
        </w:rPr>
        <w:t xml:space="preserve"> </w:t>
      </w:r>
      <w:r>
        <w:rPr>
          <w:rFonts w:ascii="Trebuchet MS" w:hAnsi="Trebuchet MS" w:cs="Arial"/>
          <w:highlight w:val="none"/>
        </w:rPr>
        <w:t>oraz:</w:t>
      </w:r>
    </w:p>
    <w:p>
      <w:pPr>
        <w:spacing w:line="276" w:lineRule="auto"/>
        <w:jc w:val="both"/>
        <w:rPr>
          <w:rFonts w:ascii="Trebuchet MS" w:hAnsi="Trebuchet MS" w:cs="Arial"/>
          <w:b/>
          <w:highlight w:val="none"/>
        </w:rPr>
      </w:pPr>
      <w:r>
        <w:rPr>
          <w:rFonts w:ascii="Trebuchet MS" w:hAnsi="Trebuchet MS" w:cs="Arial"/>
          <w:highlight w:val="none"/>
        </w:rPr>
        <w:t xml:space="preserve">- </w:t>
      </w:r>
      <w:r>
        <w:rPr>
          <w:rFonts w:hint="default" w:ascii="Trebuchet MS" w:hAnsi="Trebuchet MS" w:cs="Arial"/>
          <w:highlight w:val="none"/>
          <w:lang w:val="pl-PL"/>
        </w:rPr>
        <w:t>Szczegółowa S</w:t>
      </w:r>
      <w:r>
        <w:rPr>
          <w:rFonts w:ascii="Trebuchet MS" w:hAnsi="Trebuchet MS" w:cs="Arial"/>
          <w:highlight w:val="none"/>
        </w:rPr>
        <w:t xml:space="preserve">pecyfikacja </w:t>
      </w:r>
      <w:r>
        <w:rPr>
          <w:rFonts w:hint="default" w:ascii="Trebuchet MS" w:hAnsi="Trebuchet MS" w:cs="Arial"/>
          <w:highlight w:val="none"/>
          <w:lang w:val="pl-PL"/>
        </w:rPr>
        <w:t>T</w:t>
      </w:r>
      <w:r>
        <w:rPr>
          <w:rFonts w:ascii="Trebuchet MS" w:hAnsi="Trebuchet MS" w:cs="Arial"/>
          <w:highlight w:val="none"/>
        </w:rPr>
        <w:t>echniczna -</w:t>
      </w:r>
      <w:r>
        <w:rPr>
          <w:rFonts w:ascii="Trebuchet MS" w:hAnsi="Trebuchet MS" w:cs="Arial"/>
          <w:b/>
          <w:highlight w:val="none"/>
        </w:rPr>
        <w:t xml:space="preserve"> załącznik nr 6,</w:t>
      </w:r>
    </w:p>
    <w:p>
      <w:pPr>
        <w:spacing w:line="276" w:lineRule="auto"/>
        <w:jc w:val="both"/>
        <w:rPr>
          <w:rFonts w:hint="default" w:ascii="Trebuchet MS" w:hAnsi="Trebuchet MS" w:cs="Arial"/>
          <w:b/>
          <w:highlight w:val="none"/>
          <w:lang w:val="pl-PL"/>
        </w:rPr>
      </w:pPr>
      <w:r>
        <w:rPr>
          <w:rFonts w:ascii="Trebuchet MS" w:hAnsi="Trebuchet MS" w:cs="Arial"/>
          <w:highlight w:val="none"/>
        </w:rPr>
        <w:t xml:space="preserve">- dokumentacja </w:t>
      </w:r>
      <w:r>
        <w:rPr>
          <w:rFonts w:hint="default" w:ascii="Trebuchet MS" w:hAnsi="Trebuchet MS" w:cs="Arial"/>
          <w:highlight w:val="none"/>
          <w:lang w:val="pl-PL"/>
        </w:rPr>
        <w:t>rysunkowa</w:t>
      </w:r>
      <w:r>
        <w:rPr>
          <w:rFonts w:ascii="Trebuchet MS" w:hAnsi="Trebuchet MS" w:cs="Arial"/>
          <w:highlight w:val="none"/>
        </w:rPr>
        <w:t xml:space="preserve"> -</w:t>
      </w:r>
      <w:r>
        <w:rPr>
          <w:rFonts w:ascii="Trebuchet MS" w:hAnsi="Trebuchet MS" w:cs="Arial"/>
          <w:b/>
          <w:highlight w:val="none"/>
        </w:rPr>
        <w:t xml:space="preserve"> załącznik nr 7</w:t>
      </w:r>
      <w:r>
        <w:rPr>
          <w:rFonts w:hint="default" w:ascii="Trebuchet MS" w:hAnsi="Trebuchet MS" w:cs="Arial"/>
          <w:b/>
          <w:highlight w:val="none"/>
          <w:lang w:val="pl-PL"/>
        </w:rPr>
        <w:t>,</w:t>
      </w:r>
    </w:p>
    <w:p>
      <w:pPr>
        <w:spacing w:line="276" w:lineRule="auto"/>
        <w:jc w:val="both"/>
        <w:rPr>
          <w:rFonts w:hint="default" w:ascii="Trebuchet MS" w:hAnsi="Trebuchet MS" w:cs="Arial"/>
          <w:b/>
          <w:highlight w:val="none"/>
          <w:lang w:val="pl-PL"/>
        </w:rPr>
      </w:pPr>
      <w:r>
        <w:rPr>
          <w:rFonts w:hint="default" w:ascii="Trebuchet MS" w:hAnsi="Trebuchet MS" w:cs="Arial"/>
          <w:b/>
          <w:highlight w:val="none"/>
          <w:lang w:val="pl-PL"/>
        </w:rPr>
        <w:t xml:space="preserve">- </w:t>
      </w:r>
      <w:r>
        <w:rPr>
          <w:rFonts w:hint="default" w:ascii="Trebuchet MS" w:hAnsi="Trebuchet MS" w:cs="Arial"/>
          <w:b w:val="0"/>
          <w:bCs/>
          <w:highlight w:val="none"/>
          <w:lang w:val="pl-PL"/>
        </w:rPr>
        <w:t>przedmiar robót</w:t>
      </w:r>
      <w:r>
        <w:rPr>
          <w:rFonts w:hint="default" w:ascii="Trebuchet MS" w:hAnsi="Trebuchet MS" w:cs="Arial"/>
          <w:b/>
          <w:highlight w:val="none"/>
          <w:lang w:val="pl-PL"/>
        </w:rPr>
        <w:t xml:space="preserve"> - załącznik nr 8</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spacing w:after="0" w:line="276" w:lineRule="auto"/>
        <w:ind w:left="426"/>
        <w:jc w:val="both"/>
        <w:rPr>
          <w:rFonts w:ascii="Trebuchet MS" w:hAnsi="Trebuchet MS" w:cs="Arial"/>
          <w:b/>
        </w:rPr>
      </w:pPr>
    </w:p>
    <w:p>
      <w:pPr>
        <w:tabs>
          <w:tab w:val="left" w:pos="567"/>
        </w:tabs>
        <w:spacing w:line="276" w:lineRule="auto"/>
        <w:jc w:val="both"/>
        <w:rPr>
          <w:rFonts w:ascii="Trebuchet MS" w:hAnsi="Trebuchet MS" w:cs="Arial"/>
          <w:b/>
        </w:rPr>
      </w:pPr>
      <w:r>
        <w:rPr>
          <w:rFonts w:ascii="Trebuchet MS" w:hAnsi="Trebuchet MS" w:cs="Arial"/>
          <w:b/>
        </w:rPr>
        <w:t>45000000-7  Roboty budowlane</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b/>
          <w:lang w:val="pl-PL"/>
        </w:rPr>
      </w:pPr>
      <w:r>
        <w:rPr>
          <w:rFonts w:ascii="Trebuchet MS" w:hAnsi="Trebuchet MS" w:cs="Arial"/>
          <w:b/>
          <w:lang w:val="pl-PL" w:eastAsia="zh-CN"/>
        </w:rPr>
        <w:t xml:space="preserve">45100000-8 Przygotowanie terenu pod budowę </w:t>
      </w:r>
    </w:p>
    <w:p>
      <w:pPr>
        <w:tabs>
          <w:tab w:val="left" w:pos="567"/>
        </w:tabs>
        <w:spacing w:line="276" w:lineRule="auto"/>
        <w:jc w:val="both"/>
        <w:rPr>
          <w:rFonts w:ascii="Trebuchet MS" w:hAnsi="Trebuchet MS" w:cs="Arial"/>
          <w:b/>
          <w:lang w:val="pl-PL"/>
        </w:rPr>
      </w:pPr>
      <w:r>
        <w:rPr>
          <w:rFonts w:hint="default" w:ascii="Trebuchet MS" w:hAnsi="Trebuchet MS" w:cs="Arial"/>
          <w:b/>
          <w:lang w:val="pl-PL" w:eastAsia="zh-CN"/>
        </w:rPr>
        <w:t xml:space="preserve">45112000-5 Roboty w zakresie usuwania gleby </w:t>
      </w:r>
    </w:p>
    <w:p>
      <w:pPr>
        <w:tabs>
          <w:tab w:val="left" w:pos="567"/>
        </w:tabs>
        <w:spacing w:line="276" w:lineRule="auto"/>
        <w:jc w:val="both"/>
        <w:rPr>
          <w:rFonts w:ascii="Trebuchet MS" w:hAnsi="Trebuchet MS" w:cs="Arial"/>
          <w:b/>
          <w:lang w:val="pl-PL"/>
        </w:rPr>
      </w:pPr>
      <w:r>
        <w:rPr>
          <w:rFonts w:hint="default" w:ascii="Trebuchet MS" w:hAnsi="Trebuchet MS" w:cs="Arial"/>
          <w:b/>
          <w:lang w:val="pl-PL" w:eastAsia="zh-CN"/>
        </w:rPr>
        <w:t xml:space="preserve">45233200-1 Roboty w zakresie różnych nawierzchni </w:t>
      </w:r>
    </w:p>
    <w:p>
      <w:pPr>
        <w:tabs>
          <w:tab w:val="left" w:pos="567"/>
        </w:tabs>
        <w:spacing w:line="276" w:lineRule="auto"/>
        <w:jc w:val="both"/>
        <w:rPr>
          <w:rFonts w:ascii="Trebuchet MS" w:hAnsi="Trebuchet MS" w:cs="Arial"/>
          <w:b/>
          <w:lang w:val="pl-PL"/>
        </w:rPr>
      </w:pPr>
      <w:r>
        <w:rPr>
          <w:rFonts w:hint="default" w:ascii="Trebuchet MS" w:hAnsi="Trebuchet MS" w:cs="Arial"/>
          <w:b/>
          <w:lang w:val="pl-PL" w:eastAsia="zh-CN"/>
        </w:rPr>
        <w:t>45236000-0 Wyrównywanie terenu</w:t>
      </w:r>
    </w:p>
    <w:p>
      <w:pPr>
        <w:tabs>
          <w:tab w:val="left" w:pos="567"/>
        </w:tabs>
        <w:spacing w:line="276" w:lineRule="auto"/>
        <w:jc w:val="both"/>
        <w:rPr>
          <w:rFonts w:ascii="Trebuchet MS" w:hAnsi="Trebuchet MS" w:cs="Arial"/>
          <w:b/>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w:t>
      </w:r>
      <w:r>
        <w:t xml:space="preserve"> </w:t>
      </w:r>
      <w:r>
        <w:rPr>
          <w:rFonts w:ascii="Trebuchet MS" w:hAnsi="Trebuchet MS" w:cs="Arial"/>
          <w:lang w:eastAsia="zh-CN"/>
        </w:rPr>
        <w:t xml:space="preserve">równoważnych dokumentów potwierdzających, że oferowana oferta/rozwiązania równoważne spełniają wymagania Zamawiającego opisane w przedmiocie zamówienia. </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ind w:left="400" w:leftChars="200" w:right="28" w:firstLine="0" w:firstLineChars="0"/>
        <w:jc w:val="both"/>
        <w:rPr>
          <w:rFonts w:hint="default" w:ascii="Trebuchet MS" w:hAnsi="Trebuchet MS" w:eastAsia="Tahoma"/>
        </w:rPr>
      </w:pPr>
      <w:r>
        <w:rPr>
          <w:rFonts w:hint="default" w:ascii="Trebuchet MS" w:hAnsi="Trebuchet MS" w:eastAsia="Tahoma"/>
        </w:rPr>
        <w:t>Zamawiający odstąpił od podziału przedmiotowego zamówienia na części, mając na względzie zapisy artykułu (78) Dyrektywy Parlamentu Europejskiego i Rady 2014/24/UE z dnia 26 lutego 2014 r. w sprawie zamówień publicznych, uchylająca dyrektywę 2004/18/WE.</w:t>
      </w:r>
    </w:p>
    <w:p>
      <w:pPr>
        <w:spacing w:line="276" w:lineRule="auto"/>
        <w:ind w:left="400" w:leftChars="200" w:right="28" w:firstLine="0" w:firstLineChars="0"/>
        <w:jc w:val="both"/>
        <w:rPr>
          <w:rFonts w:hint="default" w:ascii="Trebuchet MS" w:hAnsi="Trebuchet MS" w:eastAsia="Tahoma"/>
        </w:rPr>
      </w:pPr>
      <w:r>
        <w:rPr>
          <w:rFonts w:hint="default" w:ascii="Trebuchet MS" w:hAnsi="Trebuchet MS" w:eastAsia="Tahoma"/>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left="400" w:leftChars="200" w:right="28" w:firstLine="0" w:firstLineChars="0"/>
        <w:jc w:val="both"/>
        <w:rPr>
          <w:rFonts w:ascii="Trebuchet MS" w:hAnsi="Trebuchet MS" w:cs="Arial"/>
          <w:b/>
        </w:rPr>
      </w:pPr>
      <w:r>
        <w:rPr>
          <w:rFonts w:hint="default" w:ascii="Trebuchet MS" w:hAnsi="Trebuchet MS" w:eastAsia="Tahoma"/>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rPr>
      </w:pPr>
      <w:r>
        <w:rPr>
          <w:rFonts w:ascii="Trebuchet MS" w:hAnsi="Trebuchet MS" w:cs="Arial"/>
        </w:rPr>
        <w:t xml:space="preserve">Zamówienie należy zrealizować w terminie: </w:t>
      </w:r>
      <w:r>
        <w:rPr>
          <w:rFonts w:hint="default" w:ascii="Trebuchet MS" w:hAnsi="Trebuchet MS"/>
          <w:b/>
          <w:bCs/>
        </w:rPr>
        <w:t xml:space="preserve">do </w:t>
      </w:r>
      <w:r>
        <w:rPr>
          <w:rFonts w:hint="default" w:ascii="Trebuchet MS" w:hAnsi="Trebuchet MS"/>
          <w:b/>
          <w:bCs/>
          <w:lang w:val="pl-PL"/>
        </w:rPr>
        <w:t>60</w:t>
      </w:r>
      <w:r>
        <w:rPr>
          <w:rFonts w:hint="default" w:ascii="Trebuchet MS" w:hAnsi="Trebuchet MS"/>
          <w:b/>
          <w:bCs/>
        </w:rPr>
        <w:t xml:space="preserve"> dni od dnia zawarcia umowy.</w:t>
      </w:r>
    </w:p>
    <w:p>
      <w:pPr>
        <w:spacing w:line="360" w:lineRule="auto"/>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 xml:space="preserve">Cena ofertowa za wykonanie przedmiotu zamówienia wynikać będzie z załączonego/ych do oferty kosztorysu/ów ofertowego/ych. Wycenę wszystkich robót w kosztorysie/ach ofertowym/ch należy sporządzić wg przedmiaru/ów robót stanowiącego/ych załącznik nr 6 do SWZ metodą kalkulacji uproszczonej, przy zastosowaniu podanych w przedmiarze/ach podstaw wyceny. Wykonawca jest zobowiązany wycenić wszystkie pozycje przedmiaru/ów załączonego/ych do SWZ. Wyliczona w ten sposób cena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w:t>
      </w:r>
      <w:r>
        <w:rPr>
          <w:rFonts w:ascii="Trebuchet MS" w:hAnsi="Trebuchet MS" w:cs="Arial"/>
        </w:rPr>
        <w:br w:type="textWrapping"/>
      </w:r>
      <w:r>
        <w:rPr>
          <w:rFonts w:ascii="Trebuchet MS" w:hAnsi="Trebuchet MS" w:cs="Arial"/>
        </w:rPr>
        <w:t>i składniki niezbędne do realizacji zamówienia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rPr>
          <w:rFonts w:ascii="Trebuchet MS" w:hAnsi="Trebuchet MS" w:cs="Arial"/>
          <w:b/>
          <w:bCs/>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p>
    <w:p>
      <w:pPr>
        <w:spacing w:line="276" w:lineRule="auto"/>
        <w:ind w:left="567"/>
        <w:jc w:val="both"/>
        <w:rPr>
          <w:rFonts w:ascii="Trebuchet MS" w:hAnsi="Trebuchet MS" w:cs="Arial"/>
        </w:rPr>
      </w:pPr>
      <w:r>
        <w:rPr>
          <w:rFonts w:ascii="Trebuchet MS" w:hAnsi="Trebuchet MS" w:cs="Arial"/>
          <w:b/>
          <w:bCs/>
          <w:u w:val="single"/>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zamówienia 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Style w:val="30"/>
          <w:highlight w:val="none"/>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numPr>
          <w:ilvl w:val="0"/>
          <w:numId w:val="0"/>
        </w:numPr>
        <w:tabs>
          <w:tab w:val="left" w:pos="709"/>
        </w:tabs>
        <w:spacing w:line="276" w:lineRule="auto"/>
        <w:ind w:left="426" w:leftChars="0"/>
        <w:jc w:val="both"/>
        <w:rPr>
          <w:rFonts w:ascii="Trebuchet MS" w:hAnsi="Trebuchet MS" w:cs="Arial"/>
        </w:rPr>
      </w:pPr>
      <w:r>
        <w:rPr>
          <w:rStyle w:val="30"/>
          <w:rFonts w:hint="default" w:ascii="Trebuchet MS" w:hAnsi="Trebuchet MS" w:eastAsia="SimSun" w:cs="Trebuchet MS"/>
          <w:sz w:val="20"/>
          <w:szCs w:val="20"/>
          <w:highlight w:val="none"/>
          <w:u w:val="none"/>
          <w:lang w:val="pl-PL"/>
        </w:rPr>
        <w:tab/>
      </w:r>
      <w:r>
        <w:rPr>
          <w:rStyle w:val="30"/>
          <w:rFonts w:hint="default" w:ascii="Trebuchet MS" w:hAnsi="Trebuchet MS" w:eastAsia="SimSun"/>
        </w:rPr>
        <w:fldChar w:fldCharType="begin"/>
      </w:r>
      <w:r>
        <w:rPr>
          <w:rStyle w:val="30"/>
          <w:rFonts w:hint="default" w:ascii="Trebuchet MS" w:hAnsi="Trebuchet MS" w:eastAsia="SimSun"/>
        </w:rPr>
        <w:instrText xml:space="preserve"> HYPERLINK "https://platformazakupowa.pl/transakcja/906191" </w:instrText>
      </w:r>
      <w:r>
        <w:rPr>
          <w:rStyle w:val="30"/>
          <w:rFonts w:hint="default" w:ascii="Trebuchet MS" w:hAnsi="Trebuchet MS" w:eastAsia="SimSun"/>
        </w:rPr>
        <w:fldChar w:fldCharType="separate"/>
      </w:r>
      <w:r>
        <w:rPr>
          <w:rStyle w:val="30"/>
          <w:rFonts w:hint="default" w:ascii="Trebuchet MS" w:hAnsi="Trebuchet MS" w:eastAsia="SimSun"/>
        </w:rPr>
        <w:t>https://platformazakupowa.pl/transakcja/906191</w:t>
      </w:r>
      <w:r>
        <w:rPr>
          <w:rStyle w:val="30"/>
          <w:rFonts w:hint="default" w:ascii="Trebuchet MS" w:hAnsi="Trebuchet MS" w:eastAsia="SimSun"/>
          <w:u w:val="none"/>
          <w:lang w:val="pl-PL"/>
        </w:rPr>
        <w:t xml:space="preserve"> </w:t>
      </w:r>
      <w:r>
        <w:rPr>
          <w:rStyle w:val="30"/>
          <w:rFonts w:hint="default" w:ascii="Trebuchet MS" w:hAnsi="Trebuchet MS" w:eastAsia="SimSun"/>
        </w:rPr>
        <w:fldChar w:fldCharType="end"/>
      </w:r>
      <w:r>
        <w:rPr>
          <w:rFonts w:ascii="Trebuchet MS" w:hAnsi="Trebuchet MS" w:cs="Arial"/>
        </w:rPr>
        <w:t xml:space="preserve">(zwanej dalej zamiennie Platformą </w:t>
      </w:r>
      <w:r>
        <w:rPr>
          <w:rFonts w:hint="default" w:ascii="Trebuchet MS" w:hAnsi="Trebuchet MS" w:cs="Arial"/>
          <w:lang w:val="pl-PL"/>
        </w:rPr>
        <w:tab/>
      </w:r>
      <w:r>
        <w:rPr>
          <w:rFonts w:ascii="Trebuchet MS" w:hAnsi="Trebuchet MS" w:cs="Arial"/>
        </w:rPr>
        <w:t xml:space="preserve">przetargową) </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 </w:t>
      </w:r>
    </w:p>
    <w:p>
      <w:pPr>
        <w:spacing w:line="276" w:lineRule="auto"/>
        <w:jc w:val="both"/>
        <w:rPr>
          <w:rFonts w:ascii="Trebuchet MS" w:hAnsi="Trebuchet MS" w:cs="Arial"/>
        </w:rPr>
      </w:pPr>
    </w:p>
    <w:p>
      <w:pPr>
        <w:spacing w:line="276" w:lineRule="auto"/>
        <w:jc w:val="both"/>
        <w:rPr>
          <w:rFonts w:ascii="Trebuchet MS" w:hAnsi="Trebuchet MS" w:cs="Arial"/>
        </w:rPr>
      </w:pP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 o której mowa w rozdz. XXVIII.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2023 r. poz. 57</w:t>
      </w:r>
      <w:r>
        <w:rPr>
          <w:rFonts w:hint="default" w:ascii="Trebuchet MS" w:hAnsi="Trebuchet MS"/>
          <w:lang w:val="pl-PL"/>
        </w:rPr>
        <w:t xml:space="preserve"> z późn. zm.</w:t>
      </w:r>
      <w:r>
        <w:rPr>
          <w:rFonts w:ascii="Trebuchet MS" w:hAnsi="Trebuchet MS"/>
        </w:rPr>
        <w:t>),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 xml:space="preserve"> r. poz. </w:t>
      </w:r>
      <w:r>
        <w:rPr>
          <w:rFonts w:hint="default" w:ascii="Trebuchet MS" w:hAnsi="Trebuchet MS"/>
          <w:lang w:val="pl-PL"/>
        </w:rPr>
        <w:t>1233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0"/>
        </w:tabs>
        <w:spacing w:line="360" w:lineRule="auto"/>
        <w:ind w:right="-114"/>
        <w:jc w:val="center"/>
        <w:rPr>
          <w:rFonts w:ascii="Trebuchet MS" w:hAnsi="Trebuchet MS" w:cs="Arial"/>
          <w:b/>
          <w:sz w:val="18"/>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14"/>
        <w:spacing w:line="276" w:lineRule="auto"/>
        <w:rPr>
          <w:rFonts w:ascii="Trebuchet MS" w:hAnsi="Trebuchet MS" w:cs="Arial"/>
          <w:sz w:val="20"/>
        </w:rPr>
      </w:pPr>
    </w:p>
    <w:p>
      <w:pPr>
        <w:pStyle w:val="14"/>
        <w:spacing w:line="276" w:lineRule="auto"/>
        <w:rPr>
          <w:rFonts w:ascii="Trebuchet MS" w:hAnsi="Trebuchet MS" w:cs="Arial"/>
          <w:sz w:val="20"/>
        </w:rPr>
      </w:pPr>
    </w:p>
    <w:p>
      <w:pPr>
        <w:pStyle w:val="14"/>
        <w:spacing w:line="276" w:lineRule="auto"/>
        <w:rPr>
          <w:rFonts w:ascii="Trebuchet MS" w:hAnsi="Trebuchet MS" w:cs="Arial"/>
          <w:sz w:val="20"/>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numPr>
          <w:ilvl w:val="1"/>
          <w:numId w:val="23"/>
        </w:numPr>
        <w:tabs>
          <w:tab w:val="left" w:pos="465"/>
          <w:tab w:val="left" w:pos="891"/>
          <w:tab w:val="left" w:pos="993"/>
        </w:tabs>
        <w:spacing w:line="276" w:lineRule="auto"/>
        <w:ind w:left="822" w:hanging="397"/>
        <w:jc w:val="both"/>
        <w:rPr>
          <w:rFonts w:ascii="Trebuchet MS" w:hAnsi="Trebuchet MS" w:cs="Arial"/>
          <w:b/>
        </w:rPr>
      </w:pPr>
      <w:r>
        <w:rPr>
          <w:rFonts w:ascii="Trebuchet MS" w:hAnsi="Trebuchet MS" w:cs="Arial"/>
          <w:b/>
        </w:rPr>
        <w:t xml:space="preserve">Oświadczenie, że Wykonawca zapoznał się z warunkami zamówienia i z projektowanymi postanowieniami umowy </w:t>
      </w:r>
      <w:r>
        <w:rPr>
          <w:rFonts w:ascii="Trebuchet MS" w:hAnsi="Trebuchet MS" w:cs="Arial"/>
          <w:bCs/>
        </w:rPr>
        <w:t xml:space="preserve">w spr. zamówienia, które zostaną wprowadzone do umowy </w:t>
      </w:r>
      <w:r>
        <w:rPr>
          <w:rFonts w:ascii="Trebuchet MS" w:hAnsi="Trebuchet MS" w:cs="Arial"/>
          <w:bCs/>
        </w:rPr>
        <w:br w:type="textWrapping"/>
      </w:r>
      <w:r>
        <w:rPr>
          <w:rFonts w:ascii="Trebuchet MS" w:hAnsi="Trebuchet MS" w:cs="Arial"/>
          <w:bCs/>
        </w:rPr>
        <w:t xml:space="preserve">w sprawie zamówienia oraz, że przyjmuje ich treść bez żadnych zastrzeżeń – zgodnie </w:t>
      </w:r>
      <w:r>
        <w:rPr>
          <w:rFonts w:ascii="Trebuchet MS" w:hAnsi="Trebuchet MS" w:cs="Arial"/>
          <w:bCs/>
        </w:rPr>
        <w:br w:type="textWrapping"/>
      </w:r>
      <w:r>
        <w:rPr>
          <w:rFonts w:ascii="Trebuchet MS" w:hAnsi="Trebuchet MS" w:cs="Arial"/>
          <w:bCs/>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w:t>
      </w:r>
      <w:r>
        <w:rPr>
          <w:rFonts w:ascii="Trebuchet MS" w:hAnsi="Trebuchet MS" w:cs="Arial"/>
          <w:bCs/>
          <w:sz w:val="20"/>
          <w:highlight w:val="none"/>
        </w:rPr>
        <w:t xml:space="preserve">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w:t>
      </w:r>
      <w:r>
        <w:rPr>
          <w:rFonts w:hint="default" w:ascii="Trebuchet MS" w:hAnsi="Trebuchet MS" w:cs="Arial"/>
          <w:bCs/>
          <w:sz w:val="20"/>
          <w:lang w:val="pl-PL"/>
        </w:rPr>
        <w:t xml:space="preserve"> </w:t>
      </w:r>
      <w:r>
        <w:rPr>
          <w:rFonts w:ascii="Trebuchet MS" w:hAnsi="Trebuchet MS" w:cs="Arial"/>
          <w:bCs/>
          <w:sz w:val="20"/>
        </w:rPr>
        <w:t>Oświadczenie to podpisuje się kwalifikowanym podpisem elektronicznym, podpisem zaufanym lub podpisem osobistym</w:t>
      </w:r>
      <w:r>
        <w:rPr>
          <w:rFonts w:hint="default" w:ascii="Trebuchet MS" w:hAnsi="Trebuchet MS" w:cs="Arial"/>
          <w:bCs/>
          <w:sz w:val="20"/>
          <w:lang w:val="pl-PL"/>
        </w:rPr>
        <w:t>.</w:t>
      </w:r>
    </w:p>
    <w:p>
      <w:pPr>
        <w:pStyle w:val="15"/>
        <w:numPr>
          <w:ilvl w:val="1"/>
          <w:numId w:val="23"/>
        </w:numPr>
        <w:tabs>
          <w:tab w:val="left" w:pos="891"/>
        </w:tabs>
        <w:spacing w:line="276" w:lineRule="auto"/>
        <w:ind w:left="851" w:right="28"/>
        <w:jc w:val="both"/>
        <w:rPr>
          <w:rFonts w:ascii="Trebuchet MS" w:hAnsi="Trebuchet MS" w:cs="Arial"/>
          <w:sz w:val="20"/>
        </w:rPr>
      </w:pPr>
      <w:bookmarkStart w:id="9" w:name="_GoBack"/>
      <w:bookmarkEnd w:id="9"/>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
        </w:rPr>
      </w:pPr>
      <w:r>
        <w:rPr>
          <w:rFonts w:ascii="Trebuchet MS" w:hAnsi="Trebuchet MS" w:cs="Arial"/>
          <w:b/>
        </w:rPr>
        <w:t xml:space="preserve">Kosztorys/y ofertowy/e </w:t>
      </w:r>
      <w:r>
        <w:rPr>
          <w:rFonts w:ascii="Trebuchet MS" w:hAnsi="Trebuchet MS" w:cs="Arial"/>
          <w:bCs/>
        </w:rPr>
        <w:t>sporządzony/e w postaci uproszczonej, zgodnie z przedmiarem/ami robót stanowiącym/i załącznik do SWZ. Dokument podpisuje się kwalifikowanym podpisem elektronicznym, podpisem zaufanym lub podpisem osobistym.</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rPr>
        <w:t xml:space="preserve"> 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 xml:space="preserve"> cywilnej. </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spacing w:line="276" w:lineRule="auto"/>
        <w:jc w:val="both"/>
        <w:rPr>
          <w:rFonts w:ascii="Trebuchet MS" w:hAnsi="Trebuchet MS" w:cs="Arial"/>
          <w:sz w:val="18"/>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spacing w:line="276" w:lineRule="auto"/>
        <w:ind w:left="1134"/>
        <w:jc w:val="both"/>
        <w:rPr>
          <w:rFonts w:ascii="Trebuchet MS" w:hAnsi="Trebuchet MS" w:cs="Arial"/>
          <w:b/>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numPr>
          <w:ilvl w:val="0"/>
          <w:numId w:val="0"/>
        </w:numPr>
        <w:spacing w:line="276" w:lineRule="auto"/>
        <w:ind w:left="426" w:leftChars="0"/>
        <w:jc w:val="both"/>
        <w:rPr>
          <w:rFonts w:ascii="Trebuchet MS" w:hAnsi="Trebuchet MS" w:cs="Arial"/>
          <w:b/>
          <w:bCs/>
        </w:rPr>
      </w:pPr>
    </w:p>
    <w:p>
      <w:pPr>
        <w:pStyle w:val="39"/>
        <w:numPr>
          <w:ilvl w:val="1"/>
          <w:numId w:val="31"/>
        </w:numPr>
        <w:spacing w:after="120" w:line="360" w:lineRule="auto"/>
        <w:ind w:left="1145"/>
        <w:jc w:val="both"/>
        <w:rPr>
          <w:rFonts w:ascii="Trebuchet MS" w:hAnsi="Trebuchet MS" w:cs="Arial"/>
          <w:b/>
        </w:rPr>
      </w:pPr>
      <w:r>
        <w:rPr>
          <w:rFonts w:ascii="Trebuchet MS" w:hAnsi="Trebuchet MS" w:cs="Arial"/>
          <w:b/>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(tj. Dz.U. z 2023 r. poz. 1497 z późn. zm.). Do Wykonawcy podlegającego wykluczeniu w tym zakresie, stosuje się art. 7 ust. 3 wspomnianej ustawy.</w:t>
      </w:r>
    </w:p>
    <w:p>
      <w:pPr>
        <w:pStyle w:val="39"/>
        <w:numPr>
          <w:ilvl w:val="0"/>
          <w:numId w:val="0"/>
        </w:numPr>
        <w:spacing w:line="276" w:lineRule="auto"/>
        <w:ind w:left="426" w:leftChars="0"/>
        <w:jc w:val="both"/>
        <w:rPr>
          <w:rFonts w:ascii="Trebuchet MS" w:hAnsi="Trebuchet MS" w:cs="Arial"/>
          <w:b/>
          <w:bCs/>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5" w:name="_Hlk84249969"/>
      <w:r>
        <w:rPr>
          <w:rFonts w:ascii="Trebuchet MS" w:hAnsi="Trebuchet MS" w:cs="Arial"/>
        </w:rPr>
        <w:t>Zamawiający nie określa warunków udziału w postępowaniu w tym zakresie</w:t>
      </w:r>
      <w:bookmarkEnd w:id="5"/>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1"/>
        </w:numPr>
        <w:tabs>
          <w:tab w:val="left" w:pos="708"/>
          <w:tab w:val="left" w:pos="1984"/>
        </w:tabs>
        <w:spacing w:line="276" w:lineRule="auto"/>
        <w:jc w:val="both"/>
        <w:rPr>
          <w:rFonts w:ascii="Trebuchet MS" w:hAnsi="Trebuchet MS"/>
          <w:sz w:val="20"/>
          <w:szCs w:val="20"/>
          <w:highlight w:val="none"/>
        </w:rPr>
      </w:pPr>
      <w:r>
        <w:rPr>
          <w:rFonts w:ascii="Trebuchet MS" w:hAnsi="Trebuchet MS"/>
          <w:sz w:val="20"/>
          <w:szCs w:val="20"/>
          <w:highlight w:val="none"/>
        </w:rPr>
        <w:t xml:space="preserve">Wykonawca musi wykazać, iż w okresie ostatnich 5 lat przed upływem terminu składania ofert, a jeżeli okres prowadzenia działalności jest krótszy – w tym okresie, wykonał należycie (w szczególności zgodnie z przepisami prawa budowlanego i prawidłowo ukończył) co najmniej </w:t>
      </w:r>
      <w:r>
        <w:rPr>
          <w:rFonts w:ascii="Trebuchet MS" w:hAnsi="Trebuchet MS"/>
          <w:b/>
          <w:bCs/>
          <w:sz w:val="20"/>
          <w:szCs w:val="20"/>
          <w:highlight w:val="none"/>
        </w:rPr>
        <w:t>1 robotę budowlaną polegającą na budowie lub rozbudowie lub przebudowie lub remoncie lub modernizacji chodnik</w:t>
      </w:r>
      <w:r>
        <w:rPr>
          <w:rFonts w:hint="default" w:ascii="Trebuchet MS" w:hAnsi="Trebuchet MS"/>
          <w:b/>
          <w:bCs/>
          <w:sz w:val="20"/>
          <w:szCs w:val="20"/>
          <w:highlight w:val="none"/>
          <w:lang w:val="pl-PL"/>
        </w:rPr>
        <w:t>a lub placu z kostki brukowej</w:t>
      </w:r>
      <w:r>
        <w:rPr>
          <w:rFonts w:ascii="Trebuchet MS" w:hAnsi="Trebuchet MS"/>
          <w:b/>
          <w:bCs/>
          <w:sz w:val="20"/>
          <w:szCs w:val="20"/>
          <w:highlight w:val="none"/>
        </w:rPr>
        <w:t xml:space="preserve"> o wartości min. </w:t>
      </w:r>
      <w:r>
        <w:rPr>
          <w:rFonts w:hint="default" w:ascii="Trebuchet MS" w:hAnsi="Trebuchet MS"/>
          <w:b/>
          <w:bCs/>
          <w:sz w:val="20"/>
          <w:szCs w:val="20"/>
          <w:highlight w:val="none"/>
          <w:lang w:val="pl-PL"/>
        </w:rPr>
        <w:t>10</w:t>
      </w:r>
      <w:r>
        <w:rPr>
          <w:rFonts w:ascii="Trebuchet MS" w:hAnsi="Trebuchet MS"/>
          <w:b/>
          <w:bCs/>
          <w:sz w:val="20"/>
          <w:szCs w:val="20"/>
          <w:highlight w:val="none"/>
        </w:rPr>
        <w:t>0</w:t>
      </w:r>
      <w:r>
        <w:rPr>
          <w:rFonts w:hint="default" w:ascii="Trebuchet MS" w:hAnsi="Trebuchet MS"/>
          <w:b/>
          <w:bCs/>
          <w:sz w:val="20"/>
          <w:szCs w:val="20"/>
          <w:highlight w:val="none"/>
          <w:lang w:val="pl-PL"/>
        </w:rPr>
        <w:t>.000,00</w:t>
      </w:r>
      <w:r>
        <w:rPr>
          <w:rFonts w:ascii="Trebuchet MS" w:hAnsi="Trebuchet MS"/>
          <w:b/>
          <w:bCs/>
          <w:sz w:val="20"/>
          <w:szCs w:val="20"/>
          <w:highlight w:val="none"/>
        </w:rPr>
        <w:t xml:space="preserve"> zł brutto.</w:t>
      </w:r>
    </w:p>
    <w:p>
      <w:pPr>
        <w:pStyle w:val="124"/>
        <w:tabs>
          <w:tab w:val="left" w:pos="708"/>
          <w:tab w:val="left" w:pos="1984"/>
        </w:tabs>
        <w:spacing w:line="276" w:lineRule="auto"/>
        <w:ind w:left="1997"/>
        <w:jc w:val="both"/>
        <w:rPr>
          <w:rFonts w:ascii="Trebuchet MS" w:hAnsi="Trebuchet MS"/>
          <w:sz w:val="20"/>
          <w:szCs w:val="20"/>
          <w:highlight w:val="none"/>
        </w:rPr>
      </w:pPr>
    </w:p>
    <w:p>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Uwaga</w:t>
      </w:r>
    </w:p>
    <w:p>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997"/>
        <w:jc w:val="both"/>
        <w:rPr>
          <w:rFonts w:ascii="Trebuchet MS" w:hAnsi="Trebuchet MS" w:cs="Arial"/>
          <w:b/>
          <w:highlight w:val="none"/>
        </w:rPr>
      </w:pPr>
    </w:p>
    <w:p>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 xml:space="preserve">Uwaga </w:t>
      </w:r>
    </w:p>
    <w:p>
      <w:pPr>
        <w:spacing w:line="276" w:lineRule="auto"/>
        <w:ind w:left="1985"/>
        <w:jc w:val="both"/>
        <w:rPr>
          <w:rFonts w:ascii="Trebuchet MS" w:hAnsi="Trebuchet MS" w:cs="Arial"/>
          <w:b/>
          <w:highlight w:val="none"/>
        </w:rPr>
      </w:pPr>
      <w:r>
        <w:rPr>
          <w:rFonts w:ascii="Trebuchet MS" w:hAnsi="Trebuchet MS" w:cs="Arial"/>
          <w:b/>
          <w:highlight w:val="none"/>
        </w:rPr>
        <w:t xml:space="preserve">Wartości podane w dokumentach potwierdzających spełnianie warunku </w:t>
      </w:r>
      <w:r>
        <w:rPr>
          <w:rFonts w:ascii="Trebuchet MS" w:hAnsi="Trebuchet MS" w:cs="Arial"/>
          <w:b/>
          <w:highlight w:val="none"/>
        </w:rPr>
        <w:br w:type="textWrapping"/>
      </w:r>
      <w:r>
        <w:rPr>
          <w:rFonts w:ascii="Trebuchet MS" w:hAnsi="Trebuchet MS" w:cs="Arial"/>
          <w:b/>
          <w:highlight w:val="none"/>
        </w:rPr>
        <w:t xml:space="preserve">w walutach innych niż wskazane przez Zamawiającego należy przeliczyć </w:t>
      </w:r>
      <w:r>
        <w:rPr>
          <w:rFonts w:ascii="Trebuchet MS" w:hAnsi="Trebuchet MS" w:cs="Arial"/>
          <w:b/>
          <w:highlight w:val="none"/>
        </w:rPr>
        <w:br w:type="textWrapping"/>
      </w:r>
      <w:r>
        <w:rPr>
          <w:rFonts w:ascii="Trebuchet MS" w:hAnsi="Trebuchet MS" w:cs="Arial"/>
          <w:b/>
          <w:highlight w:val="none"/>
        </w:rPr>
        <w:t xml:space="preserve">wg średniego kursu NBP na dzień zamieszczenia ogłoszenia o zamówieniu </w:t>
      </w:r>
      <w:r>
        <w:rPr>
          <w:rFonts w:ascii="Trebuchet MS" w:hAnsi="Trebuchet MS" w:cs="Arial"/>
          <w:b/>
          <w:highlight w:val="none"/>
        </w:rPr>
        <w:br w:type="textWrapping"/>
      </w:r>
      <w:r>
        <w:rPr>
          <w:rFonts w:ascii="Trebuchet MS" w:hAnsi="Trebuchet MS" w:cs="Arial"/>
          <w:b/>
          <w:highlight w:val="none"/>
        </w:rPr>
        <w:t>w Biuletynie Zamówień Publicznych (BZP) na portalu internetowym</w:t>
      </w:r>
      <w:r>
        <w:rPr>
          <w:rFonts w:ascii="Trebuchet MS" w:hAnsi="Trebuchet MS" w:cs="Arial"/>
          <w:b/>
          <w:highlight w:val="none"/>
        </w:rPr>
        <w:br w:type="textWrapping"/>
      </w:r>
      <w:r>
        <w:rPr>
          <w:rFonts w:ascii="Trebuchet MS" w:hAnsi="Trebuchet MS" w:cs="Arial"/>
          <w:b/>
          <w:highlight w:val="none"/>
        </w:rPr>
        <w:t>Urzędu Zamówień Publicznych.</w:t>
      </w:r>
    </w:p>
    <w:p>
      <w:pPr>
        <w:spacing w:line="276" w:lineRule="auto"/>
        <w:jc w:val="both"/>
        <w:rPr>
          <w:rFonts w:ascii="Trebuchet MS" w:hAnsi="Trebuchet MS" w:cs="Arial"/>
          <w:b/>
          <w:highlight w:val="none"/>
        </w:rPr>
      </w:pPr>
    </w:p>
    <w:p>
      <w:pPr>
        <w:tabs>
          <w:tab w:val="left" w:pos="567"/>
          <w:tab w:val="left" w:pos="2340"/>
        </w:tabs>
        <w:spacing w:line="276" w:lineRule="auto"/>
        <w:jc w:val="both"/>
        <w:rPr>
          <w:rFonts w:ascii="Trebuchet MS" w:hAnsi="Trebuchet MS" w:cs="Arial"/>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701"/>
        </w:tabs>
        <w:spacing w:line="360" w:lineRule="auto"/>
        <w:ind w:left="1701" w:hanging="1701"/>
        <w:jc w:val="center"/>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numPr>
          <w:ilvl w:val="0"/>
          <w:numId w:val="0"/>
        </w:numPr>
        <w:spacing w:before="0" w:beforeAutospacing="0" w:after="0" w:afterAutospacing="0" w:line="276" w:lineRule="auto"/>
        <w:ind w:leftChars="0"/>
        <w:jc w:val="both"/>
        <w:rPr>
          <w:rFonts w:ascii="Trebuchet MS" w:hAnsi="Trebuchet MS"/>
          <w:bCs/>
          <w:sz w:val="20"/>
          <w:szCs w:val="20"/>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 w:val="clear" w:pos="18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4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 xml:space="preserve">Ofertę należy złożyć za pośrednictwem Platformy przetargowej </w:t>
      </w:r>
      <w:r>
        <w:rPr>
          <w:rStyle w:val="30"/>
          <w:rFonts w:hint="default" w:ascii="Trebuchet MS" w:hAnsi="Trebuchet MS" w:eastAsia="SimSun" w:cs="Trebuchet MS"/>
          <w:sz w:val="20"/>
          <w:szCs w:val="20"/>
          <w:highlight w:val="none"/>
        </w:rPr>
        <w:fldChar w:fldCharType="begin"/>
      </w:r>
      <w:r>
        <w:rPr>
          <w:rStyle w:val="30"/>
          <w:rFonts w:hint="default" w:ascii="Trebuchet MS" w:hAnsi="Trebuchet MS" w:eastAsia="SimSun" w:cs="Trebuchet MS"/>
          <w:sz w:val="20"/>
          <w:szCs w:val="20"/>
          <w:highlight w:val="none"/>
        </w:rPr>
        <w:instrText xml:space="preserve"> HYPERLINK "https://platformazakupowa.pl/transakcja/906191" </w:instrText>
      </w:r>
      <w:r>
        <w:rPr>
          <w:rStyle w:val="30"/>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https://platformazakupowa.pl/transakcja/906191</w:t>
      </w:r>
      <w:r>
        <w:rPr>
          <w:rStyle w:val="30"/>
          <w:rFonts w:hint="default" w:ascii="Trebuchet MS" w:hAnsi="Trebuchet MS" w:eastAsia="SimSun" w:cs="Trebuchet MS"/>
          <w:sz w:val="20"/>
          <w:szCs w:val="20"/>
          <w:highlight w:val="none"/>
          <w:u w:val="none"/>
        </w:rPr>
        <w:t xml:space="preserve"> </w:t>
      </w:r>
      <w:r>
        <w:rPr>
          <w:rStyle w:val="30"/>
          <w:rFonts w:hint="default" w:ascii="Trebuchet MS" w:hAnsi="Trebuchet MS" w:eastAsia="SimSun" w:cs="Trebuchet MS"/>
          <w:sz w:val="20"/>
          <w:szCs w:val="20"/>
          <w:highlight w:val="none"/>
        </w:rPr>
        <w:fldChar w:fldCharType="end"/>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10</w:t>
      </w:r>
      <w:r>
        <w:rPr>
          <w:rFonts w:ascii="Trebuchet MS" w:hAnsi="Trebuchet MS" w:cs="Arial"/>
          <w:b/>
          <w:sz w:val="20"/>
          <w:highlight w:val="none"/>
        </w:rPr>
        <w:t>.</w:t>
      </w:r>
      <w:r>
        <w:rPr>
          <w:rFonts w:hint="default" w:ascii="Trebuchet MS" w:hAnsi="Trebuchet MS" w:cs="Arial"/>
          <w:b/>
          <w:sz w:val="20"/>
          <w:highlight w:val="none"/>
          <w:lang w:val="pl-PL"/>
        </w:rPr>
        <w:t>04</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r>
        <w:rPr>
          <w:rFonts w:hint="default" w:ascii="Trebuchet MS" w:hAnsi="Trebuchet MS" w:cs="Arial"/>
          <w:b/>
          <w:sz w:val="20"/>
          <w:highlight w:val="none"/>
          <w:lang w:val="pl-PL"/>
        </w:rPr>
        <w:t xml:space="preserve"> </w:t>
      </w:r>
      <w:r>
        <w:rPr>
          <w:rFonts w:ascii="Trebuchet MS" w:hAnsi="Trebuchet MS" w:cs="Arial"/>
          <w:b/>
          <w:sz w:val="20"/>
          <w:highlight w:val="none"/>
        </w:rPr>
        <w:t xml:space="preserve">do godziny </w:t>
      </w:r>
      <w:r>
        <w:rPr>
          <w:rFonts w:hint="default" w:ascii="Trebuchet MS" w:hAnsi="Trebuchet MS" w:cs="Arial"/>
          <w:b/>
          <w:sz w:val="20"/>
          <w:highlight w:val="none"/>
          <w:lang w:val="pl-PL"/>
        </w:rPr>
        <w:t>10</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right="28"/>
        <w:rPr>
          <w:rFonts w:ascii="Trebuchet MS" w:hAnsi="Trebuchet MS" w:cs="Arial"/>
          <w:sz w:val="20"/>
        </w:rPr>
      </w:pPr>
    </w:p>
    <w:p>
      <w:pPr>
        <w:spacing w:line="276" w:lineRule="auto"/>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highlight w:val="yellow"/>
        </w:rPr>
      </w:pPr>
      <w:r>
        <w:rPr>
          <w:rFonts w:ascii="Trebuchet MS" w:hAnsi="Trebuchet MS" w:cs="Arial"/>
          <w:sz w:val="20"/>
        </w:rPr>
        <w:t xml:space="preserve">Termin związania ofertą upływa </w:t>
      </w:r>
      <w:r>
        <w:rPr>
          <w:rFonts w:ascii="Trebuchet MS" w:hAnsi="Trebuchet MS" w:cs="Arial"/>
          <w:sz w:val="20"/>
          <w:highlight w:val="none"/>
        </w:rPr>
        <w:t xml:space="preserve">w dniu </w:t>
      </w:r>
      <w:r>
        <w:rPr>
          <w:rFonts w:hint="default" w:ascii="Trebuchet MS" w:hAnsi="Trebuchet MS" w:cs="Arial"/>
          <w:b/>
          <w:bCs/>
          <w:sz w:val="20"/>
          <w:highlight w:val="none"/>
          <w:lang w:val="pl-PL"/>
        </w:rPr>
        <w:t>09</w:t>
      </w:r>
      <w:r>
        <w:rPr>
          <w:rFonts w:ascii="Trebuchet MS" w:hAnsi="Trebuchet MS" w:cs="Arial"/>
          <w:b/>
          <w:bCs/>
          <w:sz w:val="20"/>
          <w:highlight w:val="none"/>
        </w:rPr>
        <w:t>.</w:t>
      </w:r>
      <w:r>
        <w:rPr>
          <w:rFonts w:hint="default" w:ascii="Trebuchet MS" w:hAnsi="Trebuchet MS" w:cs="Arial"/>
          <w:b/>
          <w:sz w:val="20"/>
          <w:highlight w:val="none"/>
          <w:lang w:val="pl-PL"/>
        </w:rPr>
        <w:t>05</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tabs>
          <w:tab w:val="left" w:pos="400"/>
          <w:tab w:val="clear" w:pos="567"/>
        </w:tabs>
        <w:spacing w:line="276" w:lineRule="auto"/>
        <w:ind w:left="426" w:right="28" w:hanging="426"/>
        <w:rPr>
          <w:rFonts w:ascii="Trebuchet MS" w:hAnsi="Trebuchet MS" w:cs="Arial"/>
          <w:sz w:val="20"/>
          <w:szCs w:val="20"/>
        </w:rPr>
      </w:pPr>
      <w:bookmarkStart w:id="6" w:name="_Hlk61446340"/>
      <w:r>
        <w:rPr>
          <w:rFonts w:ascii="Trebuchet MS" w:hAnsi="Trebuchet MS" w:cs="Arial"/>
          <w:sz w:val="20"/>
        </w:rPr>
        <w:t xml:space="preserve">Otwarcie ofert nastąpi </w:t>
      </w:r>
      <w:r>
        <w:rPr>
          <w:rFonts w:ascii="Trebuchet MS" w:hAnsi="Trebuchet MS" w:cs="Arial"/>
          <w:sz w:val="20"/>
          <w:highlight w:val="none"/>
        </w:rPr>
        <w:t>w dniu</w:t>
      </w:r>
      <w:r>
        <w:rPr>
          <w:rFonts w:ascii="Trebuchet MS" w:hAnsi="Trebuchet MS" w:cs="Arial"/>
          <w:b/>
          <w:bCs/>
          <w:sz w:val="20"/>
          <w:highlight w:val="none"/>
        </w:rPr>
        <w:t xml:space="preserve"> </w:t>
      </w:r>
      <w:r>
        <w:rPr>
          <w:rFonts w:hint="default" w:ascii="Trebuchet MS" w:hAnsi="Trebuchet MS" w:cs="Arial"/>
          <w:b/>
          <w:bCs/>
          <w:sz w:val="20"/>
          <w:highlight w:val="none"/>
          <w:lang w:val="pl-PL"/>
        </w:rPr>
        <w:t>10</w:t>
      </w:r>
      <w:r>
        <w:rPr>
          <w:rFonts w:ascii="Trebuchet MS" w:hAnsi="Trebuchet MS" w:cs="Arial"/>
          <w:b/>
          <w:bCs/>
          <w:sz w:val="20"/>
          <w:highlight w:val="none"/>
        </w:rPr>
        <w:t>.</w:t>
      </w:r>
      <w:r>
        <w:rPr>
          <w:rFonts w:hint="default" w:ascii="Trebuchet MS" w:hAnsi="Trebuchet MS" w:cs="Arial"/>
          <w:b/>
          <w:bCs/>
          <w:sz w:val="20"/>
          <w:highlight w:val="none"/>
          <w:lang w:val="pl-PL"/>
        </w:rPr>
        <w:t>04</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10</w:t>
      </w:r>
      <w:r>
        <w:rPr>
          <w:rFonts w:ascii="Trebuchet MS" w:hAnsi="Trebuchet MS" w:cs="Arial"/>
          <w:b/>
          <w:sz w:val="20"/>
          <w:highlight w:val="none"/>
        </w:rPr>
        <w:t>:30</w:t>
      </w:r>
      <w:r>
        <w:rPr>
          <w:rFonts w:ascii="Trebuchet MS" w:hAnsi="Trebuchet MS" w:cs="Arial"/>
          <w:sz w:val="20"/>
          <w:highlight w:val="none"/>
        </w:rPr>
        <w:t>, na</w:t>
      </w:r>
      <w:r>
        <w:rPr>
          <w:rFonts w:ascii="Trebuchet MS" w:hAnsi="Trebuchet MS" w:cs="Arial"/>
          <w:sz w:val="20"/>
        </w:rPr>
        <w:t xml:space="preserve"> komputerze Zamawiającego, po odszyfrowaniu i pobraniu z Platformy przetargowej złożonych ofert</w:t>
      </w:r>
      <w:bookmarkEnd w:id="6"/>
      <w:r>
        <w:rPr>
          <w:rFonts w:ascii="Trebuchet MS" w:hAnsi="Trebuchet MS" w:cs="Arial"/>
          <w:sz w:val="20"/>
        </w:rPr>
        <w:t>.</w:t>
      </w:r>
      <w:r>
        <w:t xml:space="preserve"> </w:t>
      </w:r>
      <w:r>
        <w:br w:type="textWrapping"/>
      </w:r>
    </w:p>
    <w:p>
      <w:pPr>
        <w:pStyle w:val="14"/>
        <w:numPr>
          <w:ilvl w:val="0"/>
          <w:numId w:val="36"/>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b/>
          <w:bCs/>
          <w:sz w:val="20"/>
          <w:szCs w:val="20"/>
          <w:u w:val="single"/>
        </w:rPr>
        <w:t>Zamawiający nie przewiduje publicznej sesji otwarcia ofert w siedzibie Zamawiającego</w:t>
      </w:r>
      <w:r>
        <w:rPr>
          <w:rFonts w:ascii="Trebuchet MS" w:hAnsi="Trebuchet MS" w:cs="Arial"/>
          <w:sz w:val="20"/>
          <w:szCs w:val="20"/>
        </w:rPr>
        <w:t>.</w:t>
      </w:r>
    </w:p>
    <w:p>
      <w:pPr>
        <w:spacing w:line="276" w:lineRule="auto"/>
        <w:ind w:left="426" w:right="28" w:hanging="426"/>
        <w:jc w:val="both"/>
        <w:rPr>
          <w:rFonts w:ascii="Trebuchet MS" w:hAnsi="Trebuchet MS" w:cs="Arial"/>
          <w:sz w:val="20"/>
          <w:szCs w:val="20"/>
        </w:rPr>
      </w:pPr>
    </w:p>
    <w:p>
      <w:pPr>
        <w:pStyle w:val="14"/>
        <w:numPr>
          <w:ilvl w:val="0"/>
          <w:numId w:val="36"/>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6"/>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ind w:left="720"/>
        <w:rPr>
          <w:rFonts w:ascii="Trebuchet MS" w:hAnsi="Trebuchet MS" w:cs="Arial"/>
          <w:sz w:val="20"/>
        </w:rPr>
      </w:pPr>
      <w:r>
        <w:rPr>
          <w:rFonts w:ascii="Trebuchet MS" w:hAnsi="Trebuchet MS" w:cs="Arial"/>
          <w:sz w:val="20"/>
        </w:rPr>
        <w:br w:type="textWrapping"/>
      </w:r>
      <w:r>
        <w:rPr>
          <w:rFonts w:ascii="Trebuchet MS" w:hAnsi="Trebuchet MS" w:cs="Arial"/>
          <w:sz w:val="20"/>
        </w:rPr>
        <w:t>Zamawiający nie przewiduje możliwości przeprowadzenia negocjacji w celu ulepszenia ofert (art. 275 pkt 1 ustawy).</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76" w:lineRule="auto"/>
        <w:ind w:right="100"/>
        <w:jc w:val="both"/>
        <w:rPr>
          <w:rFonts w:ascii="Trebuchet MS" w:hAnsi="Trebuchet MS" w:cs="Arial"/>
          <w:b/>
        </w:rPr>
      </w:pP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hint="default" w:ascii="Trebuchet MS" w:hAnsi="Trebuchet MS" w:cs="Arial"/>
          <w:b/>
          <w:lang w:val="pl-PL"/>
        </w:rPr>
        <w:t>2</w:t>
      </w:r>
      <w:r>
        <w:rPr>
          <w:rFonts w:ascii="Trebuchet MS" w:hAnsi="Trebuchet MS" w:cs="Arial"/>
          <w:b/>
        </w:rPr>
        <w:t>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w:t>
      </w:r>
      <w:r>
        <w:rPr>
          <w:rFonts w:hint="default" w:ascii="Trebuchet MS" w:hAnsi="Trebuchet MS" w:cs="Arial"/>
          <w:lang w:val="pl-PL"/>
        </w:rPr>
        <w:t>5</w:t>
      </w:r>
      <w:r>
        <w:rPr>
          <w:rFonts w:ascii="Trebuchet MS" w:hAnsi="Trebuchet MS" w:cs="Arial"/>
        </w:rPr>
        <w:t xml:space="preserve"> i więcej lat udzielonej gwarancji.</w:t>
      </w:r>
    </w:p>
    <w:p>
      <w:pPr>
        <w:spacing w:line="276" w:lineRule="auto"/>
        <w:ind w:right="28"/>
        <w:jc w:val="both"/>
        <w:rPr>
          <w:rFonts w:ascii="Trebuchet MS" w:hAnsi="Trebuchet MS" w:cs="Arial"/>
          <w:b/>
          <w:bCs/>
          <w:i/>
          <w:iCs/>
          <w:u w:val="single"/>
        </w:rPr>
      </w:pPr>
      <w:bookmarkStart w:id="8" w:name="_Hlk84316749"/>
    </w:p>
    <w:bookmarkEnd w:id="8"/>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w:t>
      </w:r>
      <w:r>
        <w:rPr>
          <w:rFonts w:hint="default" w:ascii="Trebuchet MS" w:hAnsi="Trebuchet MS" w:cs="Arial"/>
          <w:b/>
          <w:lang w:val="pl-PL"/>
        </w:rPr>
        <w:t xml:space="preserve"> </w:t>
      </w:r>
      <w:r>
        <w:rPr>
          <w:rFonts w:ascii="Trebuchet MS" w:hAnsi="Trebuchet MS" w:cs="Arial"/>
          <w:b/>
        </w:rPr>
        <w:t>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ind w:left="360"/>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przez Wykonawcę zabezpieczenia należytego wykonania umowy. </w:t>
      </w:r>
    </w:p>
    <w:p>
      <w:pPr>
        <w:suppressAutoHyphens/>
        <w:autoSpaceDN w:val="0"/>
        <w:spacing w:line="288" w:lineRule="auto"/>
        <w:ind w:left="360"/>
        <w:jc w:val="both"/>
        <w:textAlignment w:val="baseline"/>
        <w:rPr>
          <w:rFonts w:ascii="Trebuchet MS" w:hAnsi="Trebuchet MS" w:cs="Arial"/>
          <w:kern w:val="3"/>
          <w:lang w:eastAsia="zh-CN"/>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2"/>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2"/>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600"/>
        </w:tabs>
        <w:spacing w:line="360" w:lineRule="auto"/>
        <w:ind w:left="6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3"/>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4"/>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4"/>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4"/>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5"/>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5"/>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4"/>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4"/>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4"/>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6"/>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Mangal">
    <w:altName w:val="Segoe Print"/>
    <w:panose1 w:val="02040503050203030202"/>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EE"/>
    <w:family w:val="roman"/>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color w:val="auto"/>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9">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1">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2">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3">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0"/>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2"/>
  </w:num>
  <w:num w:numId="12">
    <w:abstractNumId w:val="3"/>
  </w:num>
  <w:num w:numId="13">
    <w:abstractNumId w:val="23"/>
  </w:num>
  <w:num w:numId="14">
    <w:abstractNumId w:val="1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1"/>
  </w:num>
  <w:num w:numId="38">
    <w:abstractNumId w:val="39"/>
  </w:num>
  <w:num w:numId="39">
    <w:abstractNumId w:val="3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1"/>
  </w:num>
  <w:num w:numId="43">
    <w:abstractNumId w:val="24"/>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7B9"/>
    <w:rsid w:val="00011A44"/>
    <w:rsid w:val="000120B5"/>
    <w:rsid w:val="000122C9"/>
    <w:rsid w:val="00012C1A"/>
    <w:rsid w:val="00012EDA"/>
    <w:rsid w:val="000136A2"/>
    <w:rsid w:val="000140AE"/>
    <w:rsid w:val="0001432B"/>
    <w:rsid w:val="000143A2"/>
    <w:rsid w:val="00014B06"/>
    <w:rsid w:val="000152B4"/>
    <w:rsid w:val="000156A5"/>
    <w:rsid w:val="0001645B"/>
    <w:rsid w:val="00017339"/>
    <w:rsid w:val="000179BE"/>
    <w:rsid w:val="00017C25"/>
    <w:rsid w:val="00017D4D"/>
    <w:rsid w:val="00021386"/>
    <w:rsid w:val="00023579"/>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1B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3FE5"/>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286"/>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338"/>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E20"/>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1C9"/>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A8B"/>
    <w:rsid w:val="001E0B73"/>
    <w:rsid w:val="001E0FF2"/>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88A"/>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38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6D2"/>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09F"/>
    <w:rsid w:val="00325135"/>
    <w:rsid w:val="00325DC9"/>
    <w:rsid w:val="00325DD9"/>
    <w:rsid w:val="003263F0"/>
    <w:rsid w:val="00326BEF"/>
    <w:rsid w:val="00326C76"/>
    <w:rsid w:val="0033074D"/>
    <w:rsid w:val="0033108A"/>
    <w:rsid w:val="00331B0F"/>
    <w:rsid w:val="00332E69"/>
    <w:rsid w:val="00333417"/>
    <w:rsid w:val="00333513"/>
    <w:rsid w:val="00333563"/>
    <w:rsid w:val="00333DDC"/>
    <w:rsid w:val="00334805"/>
    <w:rsid w:val="00335631"/>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47AD5"/>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F4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52C"/>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4F66"/>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40E"/>
    <w:rsid w:val="003B550B"/>
    <w:rsid w:val="003B6D0E"/>
    <w:rsid w:val="003B767D"/>
    <w:rsid w:val="003B77B2"/>
    <w:rsid w:val="003B78BD"/>
    <w:rsid w:val="003C006A"/>
    <w:rsid w:val="003C0325"/>
    <w:rsid w:val="003C08F2"/>
    <w:rsid w:val="003C13DF"/>
    <w:rsid w:val="003C1576"/>
    <w:rsid w:val="003C15EA"/>
    <w:rsid w:val="003C1A19"/>
    <w:rsid w:val="003C1D72"/>
    <w:rsid w:val="003C20A5"/>
    <w:rsid w:val="003C349F"/>
    <w:rsid w:val="003C3775"/>
    <w:rsid w:val="003C4529"/>
    <w:rsid w:val="003C587C"/>
    <w:rsid w:val="003C5E89"/>
    <w:rsid w:val="003C5ECB"/>
    <w:rsid w:val="003C696F"/>
    <w:rsid w:val="003C756A"/>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BE"/>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27FC3"/>
    <w:rsid w:val="00430000"/>
    <w:rsid w:val="00430888"/>
    <w:rsid w:val="00430946"/>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3A9"/>
    <w:rsid w:val="00444C81"/>
    <w:rsid w:val="00444DB2"/>
    <w:rsid w:val="0044648B"/>
    <w:rsid w:val="00447717"/>
    <w:rsid w:val="00447F77"/>
    <w:rsid w:val="004504AC"/>
    <w:rsid w:val="00450D74"/>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29A6"/>
    <w:rsid w:val="0049305F"/>
    <w:rsid w:val="00493C8E"/>
    <w:rsid w:val="004941ED"/>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92F"/>
    <w:rsid w:val="004E311D"/>
    <w:rsid w:val="004E4397"/>
    <w:rsid w:val="004E46A3"/>
    <w:rsid w:val="004E4BF1"/>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3FDA"/>
    <w:rsid w:val="004F5DEF"/>
    <w:rsid w:val="004F5EBB"/>
    <w:rsid w:val="004F7440"/>
    <w:rsid w:val="00500594"/>
    <w:rsid w:val="00500856"/>
    <w:rsid w:val="0050137D"/>
    <w:rsid w:val="00501F8B"/>
    <w:rsid w:val="00501FCB"/>
    <w:rsid w:val="005028D7"/>
    <w:rsid w:val="00502F70"/>
    <w:rsid w:val="00503317"/>
    <w:rsid w:val="005037F0"/>
    <w:rsid w:val="00503C0D"/>
    <w:rsid w:val="00503DEB"/>
    <w:rsid w:val="00504D5B"/>
    <w:rsid w:val="00505EE4"/>
    <w:rsid w:val="005063F9"/>
    <w:rsid w:val="005064DB"/>
    <w:rsid w:val="00506570"/>
    <w:rsid w:val="005065F8"/>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420"/>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491"/>
    <w:rsid w:val="005A1534"/>
    <w:rsid w:val="005A162E"/>
    <w:rsid w:val="005A172E"/>
    <w:rsid w:val="005A1E4F"/>
    <w:rsid w:val="005A1EE4"/>
    <w:rsid w:val="005A3573"/>
    <w:rsid w:val="005A3ADF"/>
    <w:rsid w:val="005A3DCD"/>
    <w:rsid w:val="005A42BC"/>
    <w:rsid w:val="005A43C3"/>
    <w:rsid w:val="005A48F1"/>
    <w:rsid w:val="005A565E"/>
    <w:rsid w:val="005A57E3"/>
    <w:rsid w:val="005A5945"/>
    <w:rsid w:val="005A6E1A"/>
    <w:rsid w:val="005A6FD7"/>
    <w:rsid w:val="005A781B"/>
    <w:rsid w:val="005B0766"/>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3D9F"/>
    <w:rsid w:val="005C4206"/>
    <w:rsid w:val="005C429A"/>
    <w:rsid w:val="005C42D5"/>
    <w:rsid w:val="005C47A2"/>
    <w:rsid w:val="005C4816"/>
    <w:rsid w:val="005C5972"/>
    <w:rsid w:val="005C5D45"/>
    <w:rsid w:val="005C5FDE"/>
    <w:rsid w:val="005D03E2"/>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50C3"/>
    <w:rsid w:val="006063E9"/>
    <w:rsid w:val="00607607"/>
    <w:rsid w:val="00607721"/>
    <w:rsid w:val="00607FC0"/>
    <w:rsid w:val="0061030E"/>
    <w:rsid w:val="006111D7"/>
    <w:rsid w:val="0061159C"/>
    <w:rsid w:val="00611E52"/>
    <w:rsid w:val="006120BB"/>
    <w:rsid w:val="00612A23"/>
    <w:rsid w:val="00612F61"/>
    <w:rsid w:val="00613DA7"/>
    <w:rsid w:val="00613E0B"/>
    <w:rsid w:val="006144B8"/>
    <w:rsid w:val="0061528B"/>
    <w:rsid w:val="00615397"/>
    <w:rsid w:val="0061545B"/>
    <w:rsid w:val="00615501"/>
    <w:rsid w:val="0061559D"/>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E5D"/>
    <w:rsid w:val="00642FD7"/>
    <w:rsid w:val="0064335E"/>
    <w:rsid w:val="0064400F"/>
    <w:rsid w:val="006440C0"/>
    <w:rsid w:val="00644415"/>
    <w:rsid w:val="0064499D"/>
    <w:rsid w:val="00644E64"/>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2EE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5A90"/>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A29"/>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9AC"/>
    <w:rsid w:val="006D5C03"/>
    <w:rsid w:val="006D5E89"/>
    <w:rsid w:val="006D6132"/>
    <w:rsid w:val="006D68EC"/>
    <w:rsid w:val="006D7BDF"/>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F7A"/>
    <w:rsid w:val="006F050A"/>
    <w:rsid w:val="006F10D5"/>
    <w:rsid w:val="006F27A1"/>
    <w:rsid w:val="006F2CE0"/>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B1"/>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5DA8"/>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0F22"/>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91F"/>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205"/>
    <w:rsid w:val="00825504"/>
    <w:rsid w:val="008257C9"/>
    <w:rsid w:val="00825854"/>
    <w:rsid w:val="00825904"/>
    <w:rsid w:val="008259EA"/>
    <w:rsid w:val="00825ACD"/>
    <w:rsid w:val="008265A1"/>
    <w:rsid w:val="008278C8"/>
    <w:rsid w:val="008308D1"/>
    <w:rsid w:val="008316F9"/>
    <w:rsid w:val="008319CB"/>
    <w:rsid w:val="00831C16"/>
    <w:rsid w:val="00831EF3"/>
    <w:rsid w:val="00832462"/>
    <w:rsid w:val="0083371C"/>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704"/>
    <w:rsid w:val="00851985"/>
    <w:rsid w:val="0085238D"/>
    <w:rsid w:val="00852ADC"/>
    <w:rsid w:val="00852EEF"/>
    <w:rsid w:val="0085306D"/>
    <w:rsid w:val="0085320E"/>
    <w:rsid w:val="008536A1"/>
    <w:rsid w:val="00854094"/>
    <w:rsid w:val="0085450D"/>
    <w:rsid w:val="00854C5B"/>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0A5"/>
    <w:rsid w:val="00880429"/>
    <w:rsid w:val="008817AA"/>
    <w:rsid w:val="00882391"/>
    <w:rsid w:val="00882973"/>
    <w:rsid w:val="00883116"/>
    <w:rsid w:val="008838D5"/>
    <w:rsid w:val="00883E90"/>
    <w:rsid w:val="00883FE1"/>
    <w:rsid w:val="00884D20"/>
    <w:rsid w:val="00885999"/>
    <w:rsid w:val="0088625E"/>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686"/>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4562"/>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475"/>
    <w:rsid w:val="00940038"/>
    <w:rsid w:val="0094039A"/>
    <w:rsid w:val="00941137"/>
    <w:rsid w:val="0094158F"/>
    <w:rsid w:val="00941F1B"/>
    <w:rsid w:val="0094211E"/>
    <w:rsid w:val="009422D2"/>
    <w:rsid w:val="00942AE4"/>
    <w:rsid w:val="00942D00"/>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3E6"/>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285B"/>
    <w:rsid w:val="00984128"/>
    <w:rsid w:val="009850A6"/>
    <w:rsid w:val="00985142"/>
    <w:rsid w:val="009856C7"/>
    <w:rsid w:val="00985A7C"/>
    <w:rsid w:val="00986428"/>
    <w:rsid w:val="00986DC1"/>
    <w:rsid w:val="00986E66"/>
    <w:rsid w:val="009872E4"/>
    <w:rsid w:val="00987C4B"/>
    <w:rsid w:val="00990BAB"/>
    <w:rsid w:val="00990C00"/>
    <w:rsid w:val="00990D92"/>
    <w:rsid w:val="00990DCB"/>
    <w:rsid w:val="00990EEE"/>
    <w:rsid w:val="00991454"/>
    <w:rsid w:val="009919EF"/>
    <w:rsid w:val="0099249D"/>
    <w:rsid w:val="009926C8"/>
    <w:rsid w:val="0099366C"/>
    <w:rsid w:val="0099424E"/>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15D"/>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1E"/>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2C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622"/>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8B"/>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0AEB"/>
    <w:rsid w:val="00A6100E"/>
    <w:rsid w:val="00A61509"/>
    <w:rsid w:val="00A6151C"/>
    <w:rsid w:val="00A615A3"/>
    <w:rsid w:val="00A6210A"/>
    <w:rsid w:val="00A62D54"/>
    <w:rsid w:val="00A62F92"/>
    <w:rsid w:val="00A63639"/>
    <w:rsid w:val="00A6389B"/>
    <w:rsid w:val="00A64B53"/>
    <w:rsid w:val="00A64D96"/>
    <w:rsid w:val="00A64E3B"/>
    <w:rsid w:val="00A6503E"/>
    <w:rsid w:val="00A65426"/>
    <w:rsid w:val="00A65A9E"/>
    <w:rsid w:val="00A65E51"/>
    <w:rsid w:val="00A65E68"/>
    <w:rsid w:val="00A662FE"/>
    <w:rsid w:val="00A66D71"/>
    <w:rsid w:val="00A66EE5"/>
    <w:rsid w:val="00A6707F"/>
    <w:rsid w:val="00A674C0"/>
    <w:rsid w:val="00A67CF6"/>
    <w:rsid w:val="00A7033C"/>
    <w:rsid w:val="00A70348"/>
    <w:rsid w:val="00A71355"/>
    <w:rsid w:val="00A716B8"/>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7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1C4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A7A"/>
    <w:rsid w:val="00AD6B52"/>
    <w:rsid w:val="00AD7CB3"/>
    <w:rsid w:val="00AE02CC"/>
    <w:rsid w:val="00AE0B39"/>
    <w:rsid w:val="00AE135D"/>
    <w:rsid w:val="00AE1C1B"/>
    <w:rsid w:val="00AE2421"/>
    <w:rsid w:val="00AE2C4D"/>
    <w:rsid w:val="00AE36DE"/>
    <w:rsid w:val="00AE3C2C"/>
    <w:rsid w:val="00AE3C92"/>
    <w:rsid w:val="00AE4851"/>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5BC"/>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3A1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646"/>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897"/>
    <w:rsid w:val="00B64B43"/>
    <w:rsid w:val="00B65183"/>
    <w:rsid w:val="00B651DD"/>
    <w:rsid w:val="00B66CCF"/>
    <w:rsid w:val="00B66F9E"/>
    <w:rsid w:val="00B67793"/>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02A"/>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9B0"/>
    <w:rsid w:val="00BD4CEA"/>
    <w:rsid w:val="00BD4F5D"/>
    <w:rsid w:val="00BD4FEB"/>
    <w:rsid w:val="00BD5329"/>
    <w:rsid w:val="00BD5BAC"/>
    <w:rsid w:val="00BD620B"/>
    <w:rsid w:val="00BD6995"/>
    <w:rsid w:val="00BD70F0"/>
    <w:rsid w:val="00BD7BEF"/>
    <w:rsid w:val="00BE0CFC"/>
    <w:rsid w:val="00BE139A"/>
    <w:rsid w:val="00BE1507"/>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482"/>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0C0"/>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2CD5"/>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15AB"/>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87"/>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309"/>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98B"/>
    <w:rsid w:val="00D17FB8"/>
    <w:rsid w:val="00D21476"/>
    <w:rsid w:val="00D2177F"/>
    <w:rsid w:val="00D21B24"/>
    <w:rsid w:val="00D21DA8"/>
    <w:rsid w:val="00D220FB"/>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6F1F"/>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3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565"/>
    <w:rsid w:val="00DD1C50"/>
    <w:rsid w:val="00DD2170"/>
    <w:rsid w:val="00DD2758"/>
    <w:rsid w:val="00DD2C90"/>
    <w:rsid w:val="00DD30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1DD"/>
    <w:rsid w:val="00E10597"/>
    <w:rsid w:val="00E10806"/>
    <w:rsid w:val="00E114F5"/>
    <w:rsid w:val="00E12C40"/>
    <w:rsid w:val="00E12F7B"/>
    <w:rsid w:val="00E13B98"/>
    <w:rsid w:val="00E13D9A"/>
    <w:rsid w:val="00E13EAD"/>
    <w:rsid w:val="00E1455B"/>
    <w:rsid w:val="00E14E51"/>
    <w:rsid w:val="00E15016"/>
    <w:rsid w:val="00E17D8B"/>
    <w:rsid w:val="00E17E2A"/>
    <w:rsid w:val="00E2039C"/>
    <w:rsid w:val="00E206E7"/>
    <w:rsid w:val="00E21B0F"/>
    <w:rsid w:val="00E22386"/>
    <w:rsid w:val="00E224CE"/>
    <w:rsid w:val="00E22C40"/>
    <w:rsid w:val="00E22E7D"/>
    <w:rsid w:val="00E23570"/>
    <w:rsid w:val="00E2379F"/>
    <w:rsid w:val="00E23879"/>
    <w:rsid w:val="00E248EA"/>
    <w:rsid w:val="00E25309"/>
    <w:rsid w:val="00E25B7A"/>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3A75"/>
    <w:rsid w:val="00E544B0"/>
    <w:rsid w:val="00E54993"/>
    <w:rsid w:val="00E54A14"/>
    <w:rsid w:val="00E54E31"/>
    <w:rsid w:val="00E55129"/>
    <w:rsid w:val="00E5554D"/>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39E"/>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0AFA"/>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15C8"/>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584"/>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3A"/>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7037CD3"/>
    <w:rsid w:val="127758B9"/>
    <w:rsid w:val="129325B5"/>
    <w:rsid w:val="14AB30F5"/>
    <w:rsid w:val="154240B8"/>
    <w:rsid w:val="17364651"/>
    <w:rsid w:val="1B803D60"/>
    <w:rsid w:val="1CE068F2"/>
    <w:rsid w:val="23C62543"/>
    <w:rsid w:val="2D4D3295"/>
    <w:rsid w:val="3B9F153B"/>
    <w:rsid w:val="40AB2127"/>
    <w:rsid w:val="426C7B8A"/>
    <w:rsid w:val="4374635A"/>
    <w:rsid w:val="49FF18E5"/>
    <w:rsid w:val="4BB000FA"/>
    <w:rsid w:val="4F08209B"/>
    <w:rsid w:val="561C01B7"/>
    <w:rsid w:val="5FCE7623"/>
    <w:rsid w:val="64F221D7"/>
    <w:rsid w:val="65017030"/>
    <w:rsid w:val="69613169"/>
    <w:rsid w:val="7CB72100"/>
    <w:rsid w:val="7F332FA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9853</Words>
  <Characters>59123</Characters>
  <Lines>492</Lines>
  <Paragraphs>137</Paragraphs>
  <TotalTime>0</TotalTime>
  <ScaleCrop>false</ScaleCrop>
  <LinksUpToDate>false</LinksUpToDate>
  <CharactersWithSpaces>68839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2024-03-25T12:55:12Z</cp:lastPrinted>
  <dcterms:modified xsi:type="dcterms:W3CDTF">2024-03-25T13:01:45Z</dcterms:modified>
  <cp:revision>288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9039069485A14904AAFC632F96FEE135_12</vt:lpwstr>
  </property>
</Properties>
</file>