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70E9" w14:textId="746FD4CC" w:rsidR="002C0A6E" w:rsidRPr="00022C5F" w:rsidRDefault="002C0A6E" w:rsidP="00022C5F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48635365"/>
      <w:r w:rsidRPr="00022C5F">
        <w:rPr>
          <w:rFonts w:asciiTheme="minorHAnsi" w:hAnsiTheme="minorHAnsi" w:cstheme="minorHAnsi"/>
          <w:sz w:val="24"/>
          <w:szCs w:val="24"/>
        </w:rPr>
        <w:t xml:space="preserve">Załącznik Nr 2 do </w:t>
      </w:r>
      <w:r w:rsidR="00090326" w:rsidRPr="00022C5F">
        <w:rPr>
          <w:rFonts w:asciiTheme="minorHAnsi" w:hAnsiTheme="minorHAnsi" w:cstheme="minorHAnsi"/>
          <w:sz w:val="24"/>
          <w:szCs w:val="24"/>
        </w:rPr>
        <w:t>SWZ</w:t>
      </w:r>
      <w:bookmarkEnd w:id="0"/>
    </w:p>
    <w:p w14:paraId="47D16320" w14:textId="4F1D1970" w:rsidR="0067253B" w:rsidRPr="00022C5F" w:rsidRDefault="0067253B" w:rsidP="00022C5F">
      <w:pPr>
        <w:spacing w:after="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022C5F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3BC7357" w14:textId="7960D9E8" w:rsidR="005D1207" w:rsidRPr="0067023E" w:rsidRDefault="00245C86" w:rsidP="00022C5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7023E">
        <w:rPr>
          <w:rFonts w:asciiTheme="minorHAnsi" w:hAnsiTheme="minorHAnsi" w:cstheme="minorHAnsi"/>
          <w:sz w:val="24"/>
          <w:szCs w:val="24"/>
        </w:rPr>
        <w:t>Postępowanie</w:t>
      </w:r>
      <w:r w:rsidR="00A92196" w:rsidRPr="0067023E">
        <w:rPr>
          <w:rFonts w:asciiTheme="minorHAnsi" w:hAnsiTheme="minorHAnsi" w:cstheme="minorHAnsi"/>
          <w:sz w:val="24"/>
          <w:szCs w:val="24"/>
        </w:rPr>
        <w:t xml:space="preserve"> </w:t>
      </w:r>
      <w:r w:rsidR="005D1207" w:rsidRPr="0067023E">
        <w:rPr>
          <w:rFonts w:asciiTheme="minorHAnsi" w:hAnsiTheme="minorHAnsi" w:cstheme="minorHAnsi"/>
          <w:sz w:val="24"/>
          <w:szCs w:val="24"/>
        </w:rPr>
        <w:t>pn.</w:t>
      </w:r>
      <w:r w:rsidR="00A92196" w:rsidRPr="0067023E">
        <w:rPr>
          <w:rFonts w:asciiTheme="minorHAnsi" w:hAnsiTheme="minorHAnsi" w:cstheme="minorHAnsi"/>
          <w:sz w:val="24"/>
          <w:szCs w:val="24"/>
        </w:rPr>
        <w:t xml:space="preserve">: </w:t>
      </w:r>
      <w:r w:rsidR="005D1207" w:rsidRPr="0067023E">
        <w:rPr>
          <w:rFonts w:asciiTheme="minorHAnsi" w:hAnsiTheme="minorHAnsi" w:cstheme="minorHAnsi"/>
          <w:b/>
          <w:sz w:val="24"/>
          <w:szCs w:val="24"/>
        </w:rPr>
        <w:t>„</w:t>
      </w:r>
      <w:r w:rsidR="0000653A" w:rsidRPr="0067023E">
        <w:rPr>
          <w:rFonts w:asciiTheme="minorHAnsi" w:hAnsiTheme="minorHAnsi" w:cstheme="minorHAnsi"/>
          <w:b/>
          <w:iCs/>
          <w:sz w:val="24"/>
          <w:szCs w:val="24"/>
        </w:rPr>
        <w:t>Dostawa dronów wraz z wyposażeniem i akcesoriami, dostawa niezbędnego oprogramowania, przeprowadzenie szkolenia teoretycznego i praktycznego niezbędnego do uzyskania uprawnień pilota bezzałogowego statku powietrznego (BSP) wymaganych przepisami do obsługi dostarczonego sprzętu</w:t>
      </w:r>
      <w:r w:rsidR="00A5072B" w:rsidRPr="0067023E">
        <w:rPr>
          <w:rFonts w:asciiTheme="minorHAnsi" w:hAnsiTheme="minorHAnsi" w:cstheme="minorHAnsi"/>
          <w:b/>
          <w:sz w:val="24"/>
          <w:szCs w:val="24"/>
        </w:rPr>
        <w:t>”</w:t>
      </w:r>
    </w:p>
    <w:p w14:paraId="7773ED80" w14:textId="77777777" w:rsidR="00096619" w:rsidRPr="0067023E" w:rsidRDefault="00096619" w:rsidP="00022C5F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67023E">
        <w:rPr>
          <w:rFonts w:asciiTheme="minorHAnsi" w:hAnsiTheme="minorHAnsi" w:cstheme="minorHAnsi"/>
          <w:b/>
          <w:sz w:val="24"/>
          <w:szCs w:val="24"/>
        </w:rPr>
        <w:t>Dane Wykonawcy:</w:t>
      </w:r>
    </w:p>
    <w:p w14:paraId="356B31C0" w14:textId="77777777" w:rsidR="00096619" w:rsidRPr="00022C5F" w:rsidRDefault="00096619" w:rsidP="00022C5F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Nazwa Wykonawcy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6C605C1A" w14:textId="77777777" w:rsidR="00096619" w:rsidRPr="00022C5F" w:rsidRDefault="00096619" w:rsidP="00022C5F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Adres Wykonawcy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47BA4AFB" w14:textId="77777777" w:rsidR="00096619" w:rsidRPr="00022C5F" w:rsidRDefault="00096619" w:rsidP="00022C5F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pacing w:val="-2"/>
          <w:sz w:val="24"/>
          <w:szCs w:val="24"/>
        </w:rPr>
      </w:pPr>
      <w:r w:rsidRPr="00022C5F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022C5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022C5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50DB4AA3" w14:textId="77777777" w:rsidR="00096619" w:rsidRPr="00022C5F" w:rsidRDefault="00096619" w:rsidP="00022C5F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022C5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07CB25B0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93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REGON, ( jeśli dotyczy)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17717595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KRS (jeśli dotyczy)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76B881C8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 xml:space="preserve">Telefon: …………………….……….. </w:t>
      </w:r>
    </w:p>
    <w:p w14:paraId="1F57DFC0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 xml:space="preserve">e-mail: …………………………….… </w:t>
      </w:r>
    </w:p>
    <w:p w14:paraId="092F999A" w14:textId="77777777" w:rsidR="00096619" w:rsidRPr="00022C5F" w:rsidRDefault="00096619" w:rsidP="00022C5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22C5F">
        <w:rPr>
          <w:rFonts w:asciiTheme="minorHAnsi" w:hAnsiTheme="minorHAnsi" w:cstheme="minorHAnsi"/>
          <w:b/>
          <w:sz w:val="24"/>
          <w:szCs w:val="24"/>
        </w:rPr>
        <w:t>W przypadku wspólnego ubiegania się o udzielenie zamówienia należy podać dane pozostałych Wykonawców z zaznaczeniem ich roli:*</w:t>
      </w:r>
    </w:p>
    <w:p w14:paraId="02245C0D" w14:textId="77777777" w:rsidR="00096619" w:rsidRPr="00022C5F" w:rsidRDefault="00096619" w:rsidP="00022C5F">
      <w:pPr>
        <w:pStyle w:val="Akapitzlist"/>
        <w:tabs>
          <w:tab w:val="left" w:pos="426"/>
        </w:tabs>
        <w:spacing w:after="0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022C5F">
        <w:rPr>
          <w:rFonts w:asciiTheme="minorHAnsi" w:hAnsiTheme="minorHAnsi" w:cstheme="minorHAnsi"/>
          <w:bCs/>
          <w:sz w:val="24"/>
          <w:szCs w:val="24"/>
        </w:rPr>
        <w:t>Dane Wykonawcy (powielić):</w:t>
      </w:r>
    </w:p>
    <w:p w14:paraId="47EC0D8D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Nazwa Wykonawcy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45D0C838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Adres Wykonawcy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759DEFB2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pacing w:val="-2"/>
          <w:sz w:val="24"/>
          <w:szCs w:val="24"/>
        </w:rPr>
      </w:pPr>
      <w:r w:rsidRPr="00022C5F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022C5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022C5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47017A52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022C5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1EBE82F8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93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REGON, ( jeśli dotyczy)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0DB31C25" w14:textId="77777777" w:rsidR="00096619" w:rsidRPr="00022C5F" w:rsidRDefault="00096619" w:rsidP="00022C5F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KRS (jeśli dotyczy)</w:t>
      </w:r>
      <w:r w:rsidRPr="00022C5F">
        <w:rPr>
          <w:rFonts w:asciiTheme="minorHAnsi" w:hAnsiTheme="minorHAnsi" w:cstheme="minorHAnsi"/>
          <w:sz w:val="24"/>
          <w:szCs w:val="24"/>
        </w:rPr>
        <w:tab/>
      </w:r>
    </w:p>
    <w:p w14:paraId="2B4B65D3" w14:textId="77777777" w:rsidR="00096619" w:rsidRPr="00022C5F" w:rsidRDefault="00096619" w:rsidP="00022C5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*W przypadku złożenia oferty wspólnej należy zaznaczyć, kto jest liderem i podmiotem upoważnionym do reprezentowania pozostałych.</w:t>
      </w:r>
    </w:p>
    <w:p w14:paraId="068E13D7" w14:textId="4D9C108B" w:rsidR="00096619" w:rsidRPr="00022C5F" w:rsidRDefault="00096619" w:rsidP="00022C5F">
      <w:pPr>
        <w:tabs>
          <w:tab w:val="left" w:pos="426"/>
        </w:tabs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>Zgodnie z zaleceniem Komisji Europejskiej z dnia 6 maja 2003 r. dotyczącym definicji przedsiębiorstw mikro, małych i średnich (należy zaznaczyć znakiem X):</w:t>
      </w:r>
    </w:p>
    <w:p w14:paraId="139BDDD3" w14:textId="77777777" w:rsidR="00096619" w:rsidRPr="00022C5F" w:rsidRDefault="00096619" w:rsidP="00022C5F">
      <w:pPr>
        <w:pStyle w:val="Akapitzlist"/>
        <w:numPr>
          <w:ilvl w:val="0"/>
          <w:numId w:val="1"/>
        </w:numPr>
        <w:spacing w:after="0"/>
        <w:ind w:left="850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 xml:space="preserve">Czy wykonawca jest mikroprzedsiębiorstwem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00704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D999C66" w14:textId="77777777" w:rsidR="00096619" w:rsidRPr="00022C5F" w:rsidRDefault="00096619" w:rsidP="00022C5F">
      <w:pPr>
        <w:pStyle w:val="Akapitzlist"/>
        <w:numPr>
          <w:ilvl w:val="0"/>
          <w:numId w:val="1"/>
        </w:numPr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 xml:space="preserve">Czy wykonawca jest małym przedsiębiorstwem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5189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911F076" w14:textId="77777777" w:rsidR="00096619" w:rsidRPr="00022C5F" w:rsidRDefault="00096619" w:rsidP="00022C5F">
      <w:pPr>
        <w:pStyle w:val="Akapitzlist"/>
        <w:numPr>
          <w:ilvl w:val="0"/>
          <w:numId w:val="1"/>
        </w:numPr>
        <w:tabs>
          <w:tab w:val="left" w:pos="6379"/>
        </w:tabs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 xml:space="preserve">Czy wykonawca jest średnim przedsiębiorstwem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109543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042BEEC" w14:textId="77777777" w:rsidR="00096619" w:rsidRPr="00022C5F" w:rsidRDefault="00096619" w:rsidP="00022C5F">
      <w:pPr>
        <w:pStyle w:val="Akapitzlist"/>
        <w:numPr>
          <w:ilvl w:val="0"/>
          <w:numId w:val="1"/>
        </w:numPr>
        <w:tabs>
          <w:tab w:val="left" w:pos="6379"/>
        </w:tabs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 xml:space="preserve">Inne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7555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BA35EB1" w14:textId="77777777" w:rsidR="00096619" w:rsidRPr="00022C5F" w:rsidRDefault="00096619" w:rsidP="00022C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>średnie przedsiębiorstwo zatrudnia mniej niż 250 pracowników oraz jego roczny obrót nie przekracza 50 milionów euro lub roczna suma bilansowa nie przekracza 43 milionów euro;</w:t>
      </w:r>
    </w:p>
    <w:p w14:paraId="557488FC" w14:textId="77777777" w:rsidR="00096619" w:rsidRPr="00022C5F" w:rsidRDefault="00096619" w:rsidP="00022C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>małe przedsiębiorstwo zatrudnia mniej niż 50 pracowników oraz jego roczny obrót nie przekracza 10 milionów euro lub roczna suma bilansowa nie przekracza 10 milionów euro;</w:t>
      </w:r>
    </w:p>
    <w:p w14:paraId="72B81FD5" w14:textId="77777777" w:rsidR="00096619" w:rsidRPr="00022C5F" w:rsidRDefault="00096619" w:rsidP="00022C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022C5F">
        <w:rPr>
          <w:rFonts w:asciiTheme="minorHAnsi" w:eastAsiaTheme="minorHAnsi" w:hAnsiTheme="minorHAnsi" w:cstheme="minorHAnsi"/>
          <w:sz w:val="24"/>
          <w:szCs w:val="24"/>
        </w:rPr>
        <w:t>mikroprzedsiębiorstwo zatrudnia mniej niż 10 pracowników oraz jego roczny obrót nie przekracza 2 milionów euro lub roczna suma bilansowa nie przekracza 2 milionów euro.</w:t>
      </w:r>
    </w:p>
    <w:p w14:paraId="641F53E9" w14:textId="1F7EED65" w:rsidR="000B7BEE" w:rsidRPr="00022C5F" w:rsidRDefault="00096619" w:rsidP="00022C5F">
      <w:pPr>
        <w:spacing w:after="0"/>
        <w:ind w:left="357"/>
        <w:rPr>
          <w:rFonts w:asciiTheme="minorHAnsi" w:hAnsiTheme="minorHAnsi" w:cstheme="minorHAnsi"/>
          <w:sz w:val="24"/>
          <w:szCs w:val="24"/>
        </w:rPr>
        <w:sectPr w:rsidR="000B7BEE" w:rsidRPr="00022C5F" w:rsidSect="00090326">
          <w:headerReference w:type="default" r:id="rId9"/>
          <w:footerReference w:type="default" r:id="rId10"/>
          <w:pgSz w:w="11906" w:h="16838"/>
          <w:pgMar w:top="993" w:right="1133" w:bottom="426" w:left="1276" w:header="421" w:footer="427" w:gutter="0"/>
          <w:cols w:space="708"/>
          <w:docGrid w:linePitch="360"/>
        </w:sectPr>
      </w:pPr>
      <w:r w:rsidRPr="00022C5F">
        <w:rPr>
          <w:rFonts w:asciiTheme="minorHAnsi" w:hAnsiTheme="minorHAnsi" w:cstheme="minorHAnsi"/>
          <w:sz w:val="24"/>
          <w:szCs w:val="24"/>
        </w:rPr>
        <w:lastRenderedPageBreak/>
        <w:t>W odpowiedzi na ogłoszenie, w postępowaniu o udzielenie zamówienia publicznego, prowadzonym w trybie podstawowym bez negocjacji, oferujemy wykonanie przedmiotu zamówienia zgodnie z wymaganiami określonymi szczegółowo w SWZ</w:t>
      </w:r>
      <w:r w:rsidR="00361688" w:rsidRPr="00022C5F">
        <w:rPr>
          <w:rFonts w:asciiTheme="minorHAnsi" w:hAnsiTheme="minorHAnsi" w:cstheme="minorHAnsi"/>
          <w:sz w:val="24"/>
          <w:szCs w:val="24"/>
        </w:rPr>
        <w:t>:</w:t>
      </w:r>
    </w:p>
    <w:p w14:paraId="3B0A4D8B" w14:textId="2A0FFB20" w:rsidR="00E6488B" w:rsidRPr="00022C5F" w:rsidRDefault="00462C65" w:rsidP="00022C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60"/>
        <w:ind w:left="425" w:right="45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3094263"/>
      <w:bookmarkStart w:id="2" w:name="_Hlk184895907"/>
      <w:r w:rsidRPr="00022C5F">
        <w:rPr>
          <w:rFonts w:asciiTheme="minorHAnsi" w:hAnsiTheme="minorHAnsi" w:cstheme="minorHAnsi"/>
          <w:sz w:val="24"/>
          <w:szCs w:val="24"/>
        </w:rPr>
        <w:lastRenderedPageBreak/>
        <w:t>Składamy ofertę i oferujemy wykonanie całości przedmiotu zamówienia za kwotę netto</w:t>
      </w:r>
      <w:r w:rsidR="00B64476" w:rsidRPr="00022C5F">
        <w:rPr>
          <w:rFonts w:asciiTheme="minorHAnsi" w:hAnsiTheme="minorHAnsi" w:cstheme="minorHAnsi"/>
          <w:sz w:val="24"/>
          <w:szCs w:val="24"/>
        </w:rPr>
        <w:t>:</w:t>
      </w:r>
      <w:r w:rsidRPr="00022C5F">
        <w:rPr>
          <w:rFonts w:asciiTheme="minorHAnsi" w:hAnsiTheme="minorHAnsi" w:cstheme="minorHAnsi"/>
          <w:sz w:val="24"/>
          <w:szCs w:val="24"/>
        </w:rPr>
        <w:t xml:space="preserve"> …………………, plus należny podatek VAT w</w:t>
      </w:r>
      <w:r w:rsidR="00771999" w:rsidRPr="00022C5F">
        <w:rPr>
          <w:rFonts w:asciiTheme="minorHAnsi" w:hAnsiTheme="minorHAnsi" w:cstheme="minorHAnsi"/>
          <w:sz w:val="24"/>
          <w:szCs w:val="24"/>
        </w:rPr>
        <w:t> </w:t>
      </w:r>
      <w:r w:rsidRPr="00022C5F">
        <w:rPr>
          <w:rFonts w:asciiTheme="minorHAnsi" w:hAnsiTheme="minorHAnsi" w:cstheme="minorHAnsi"/>
          <w:sz w:val="24"/>
          <w:szCs w:val="24"/>
        </w:rPr>
        <w:t>wysokości …....... %, co daje kwotę brutto ….......................zgodnie z cenami wskazanymi w poniższej tabeli</w:t>
      </w:r>
      <w:bookmarkEnd w:id="1"/>
      <w:r w:rsidR="00771999" w:rsidRPr="00022C5F">
        <w:rPr>
          <w:rFonts w:asciiTheme="minorHAnsi" w:hAnsiTheme="minorHAnsi" w:cstheme="minorHAnsi"/>
          <w:sz w:val="24"/>
          <w:szCs w:val="24"/>
        </w:rPr>
        <w:t xml:space="preserve"> Nr 1</w:t>
      </w:r>
      <w:r w:rsidRPr="00022C5F">
        <w:rPr>
          <w:rFonts w:asciiTheme="minorHAnsi" w:hAnsiTheme="minorHAnsi" w:cstheme="minorHAnsi"/>
          <w:sz w:val="24"/>
          <w:szCs w:val="24"/>
        </w:rPr>
        <w:t>:</w:t>
      </w:r>
      <w:r w:rsidRPr="00022C5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tbl>
      <w:tblPr>
        <w:tblStyle w:val="Tabela-Siatka"/>
        <w:tblW w:w="1488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544"/>
        <w:gridCol w:w="1701"/>
        <w:gridCol w:w="1701"/>
        <w:gridCol w:w="1701"/>
        <w:gridCol w:w="992"/>
        <w:gridCol w:w="1985"/>
      </w:tblGrid>
      <w:tr w:rsidR="00FA52A0" w:rsidRPr="00022C5F" w14:paraId="50AFF9F9" w14:textId="77777777" w:rsidTr="00E6488B">
        <w:trPr>
          <w:trHeight w:val="851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813B040" w14:textId="77777777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65D72DA" w14:textId="77777777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Oferowany produkt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195F094" w14:textId="77777777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Oferowany produkt</w:t>
            </w:r>
          </w:p>
          <w:p w14:paraId="4306A847" w14:textId="003B3968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(wskazać dane pozwalające na identyfikację oferowanego produktu)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0BC260" w14:textId="5EA0D582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02CCB05" w14:textId="41F35DF7" w:rsidR="00FA52A0" w:rsidRPr="00022C5F" w:rsidRDefault="00624DE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Ilość szt.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175591C" w14:textId="592AE071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Cena netto zamówienia</w:t>
            </w:r>
            <w:r w:rsidRPr="00022C5F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(kol. </w:t>
            </w:r>
            <w:r w:rsidR="00E6488B" w:rsidRPr="00022C5F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22C5F">
              <w:rPr>
                <w:rFonts w:cstheme="minorHAnsi"/>
                <w:b/>
                <w:bCs/>
                <w:sz w:val="24"/>
                <w:szCs w:val="24"/>
              </w:rPr>
              <w:t xml:space="preserve"> x kol. </w:t>
            </w:r>
            <w:r w:rsidR="00E6488B" w:rsidRPr="00022C5F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22C5F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DE835ED" w14:textId="77777777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VAT (%)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69AC20" w14:textId="2F049319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 xml:space="preserve">Cena brutto zamówienia </w:t>
            </w:r>
            <w:r w:rsidRPr="00022C5F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(kol. </w:t>
            </w:r>
            <w:r w:rsidR="00E6488B" w:rsidRPr="00022C5F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022C5F">
              <w:rPr>
                <w:rFonts w:cstheme="minorHAnsi"/>
                <w:b/>
                <w:bCs/>
                <w:sz w:val="24"/>
                <w:szCs w:val="24"/>
              </w:rPr>
              <w:t xml:space="preserve"> + wartość VAT)</w:t>
            </w:r>
          </w:p>
        </w:tc>
      </w:tr>
      <w:tr w:rsidR="00FA52A0" w:rsidRPr="00022C5F" w14:paraId="1A695CCD" w14:textId="77777777" w:rsidTr="00E6488B">
        <w:trPr>
          <w:trHeight w:val="327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15B195" w14:textId="77777777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D4A58B9" w14:textId="77777777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FF1AB9" w14:textId="26279AF8" w:rsidR="00FA52A0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3AA8DF" w14:textId="7CDA6E8F" w:rsidR="00FA52A0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FA52A0" w:rsidRPr="00022C5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D6D29A2" w14:textId="6E3D6DBF" w:rsidR="00FA52A0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FA52A0" w:rsidRPr="00022C5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FE315A7" w14:textId="5CF81F92" w:rsidR="00FA52A0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FA52A0" w:rsidRPr="00022C5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5C26D6E" w14:textId="6EC1FF66" w:rsidR="00FA52A0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FA52A0" w:rsidRPr="00022C5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EECCC8E" w14:textId="132A06CE" w:rsidR="00FA52A0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FA52A0" w:rsidRPr="00022C5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FA52A0" w:rsidRPr="00022C5F" w14:paraId="78D3EDFA" w14:textId="77777777" w:rsidTr="00C86C03">
        <w:trPr>
          <w:trHeight w:val="1902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719E0F0" w14:textId="77777777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6D7476F" w14:textId="060855D0" w:rsidR="00FA52A0" w:rsidRPr="00022C5F" w:rsidRDefault="003617A5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Bezzałogowy statek powietrzny cargo z wyposażeniem</w:t>
            </w:r>
            <w:r w:rsidR="00CC3E79" w:rsidRPr="00022C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86C03" w:rsidRPr="00022C5F">
              <w:rPr>
                <w:rFonts w:cstheme="minorHAnsi"/>
                <w:b/>
                <w:bCs/>
                <w:sz w:val="24"/>
                <w:szCs w:val="24"/>
              </w:rPr>
              <w:t xml:space="preserve">i akcesoriami </w:t>
            </w:r>
            <w:r w:rsidR="00CC3E79" w:rsidRPr="00022C5F">
              <w:rPr>
                <w:rFonts w:cstheme="minorHAnsi"/>
                <w:b/>
                <w:bCs/>
                <w:sz w:val="24"/>
                <w:szCs w:val="24"/>
              </w:rPr>
              <w:t>oraz oprogramowaniem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F91F4" w14:textId="0BFB6E05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Producent</w:t>
            </w:r>
            <w:r w:rsidR="00E6488B" w:rsidRPr="00022C5F">
              <w:rPr>
                <w:rFonts w:cstheme="minorHAnsi"/>
                <w:sz w:val="24"/>
                <w:szCs w:val="24"/>
              </w:rPr>
              <w:t xml:space="preserve"> BSP</w:t>
            </w:r>
            <w:r w:rsidRPr="00022C5F">
              <w:rPr>
                <w:rFonts w:cstheme="minorHAnsi"/>
                <w:sz w:val="24"/>
                <w:szCs w:val="24"/>
              </w:rPr>
              <w:t>:</w:t>
            </w:r>
            <w:r w:rsidR="001F7512" w:rsidRPr="00022C5F">
              <w:rPr>
                <w:rFonts w:cstheme="minorHAnsi"/>
                <w:sz w:val="24"/>
                <w:szCs w:val="24"/>
              </w:rPr>
              <w:t>______________</w:t>
            </w:r>
          </w:p>
          <w:p w14:paraId="0BB39CAC" w14:textId="72CD2636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Nazwa/model/typ oferowanego urządzenia:</w:t>
            </w:r>
            <w:r w:rsidR="001F7512" w:rsidRPr="00022C5F">
              <w:rPr>
                <w:rFonts w:cstheme="minorHAnsi"/>
                <w:sz w:val="24"/>
                <w:szCs w:val="24"/>
              </w:rPr>
              <w:t xml:space="preserve"> ________________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C248C" w14:textId="0A76A4CE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………</w:t>
            </w:r>
            <w:r w:rsidR="009B51A6" w:rsidRPr="00022C5F">
              <w:rPr>
                <w:rFonts w:cstheme="minorHAnsi"/>
                <w:sz w:val="24"/>
                <w:szCs w:val="24"/>
              </w:rPr>
              <w:t>….</w:t>
            </w:r>
            <w:r w:rsidRPr="00022C5F">
              <w:rPr>
                <w:rFonts w:cstheme="minorHAnsi"/>
                <w:sz w:val="24"/>
                <w:szCs w:val="24"/>
              </w:rPr>
              <w:t>… PLN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772E3AE" w14:textId="23E18C17" w:rsidR="00FA52A0" w:rsidRPr="00022C5F" w:rsidRDefault="003617A5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A52A0" w:rsidRPr="00022C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2C5F">
              <w:rPr>
                <w:rFonts w:cstheme="minorHAnsi"/>
                <w:b/>
                <w:bCs/>
                <w:sz w:val="24"/>
                <w:szCs w:val="24"/>
              </w:rPr>
              <w:t>kpl</w:t>
            </w:r>
            <w:proofErr w:type="spellEnd"/>
            <w:r w:rsidR="00FA52A0" w:rsidRPr="00022C5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5555C" w14:textId="641E3483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…………</w:t>
            </w:r>
            <w:r w:rsidR="003617A5" w:rsidRPr="00022C5F">
              <w:rPr>
                <w:rFonts w:cstheme="minorHAnsi"/>
                <w:sz w:val="24"/>
                <w:szCs w:val="24"/>
              </w:rPr>
              <w:t>.</w:t>
            </w:r>
            <w:r w:rsidRPr="00022C5F">
              <w:rPr>
                <w:rFonts w:cstheme="minorHAnsi"/>
                <w:sz w:val="24"/>
                <w:szCs w:val="24"/>
              </w:rPr>
              <w:t>.. PLN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8B1BE" w14:textId="48A0BB16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………%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7A1A9" w14:textId="684B79B6" w:rsidR="00FA52A0" w:rsidRPr="00022C5F" w:rsidRDefault="00FA52A0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……………</w:t>
            </w:r>
            <w:r w:rsidR="009B51A6" w:rsidRPr="00022C5F">
              <w:rPr>
                <w:rFonts w:cstheme="minorHAnsi"/>
                <w:sz w:val="24"/>
                <w:szCs w:val="24"/>
              </w:rPr>
              <w:t>…….</w:t>
            </w:r>
            <w:r w:rsidRPr="00022C5F">
              <w:rPr>
                <w:rFonts w:cstheme="minorHAnsi"/>
                <w:sz w:val="24"/>
                <w:szCs w:val="24"/>
              </w:rPr>
              <w:t xml:space="preserve"> PLN</w:t>
            </w:r>
          </w:p>
        </w:tc>
      </w:tr>
      <w:tr w:rsidR="001F7512" w:rsidRPr="00022C5F" w14:paraId="30B7578C" w14:textId="77777777" w:rsidTr="00C86C03">
        <w:trPr>
          <w:trHeight w:val="166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B2F8EF2" w14:textId="3EBD742C" w:rsidR="001F7512" w:rsidRPr="00022C5F" w:rsidRDefault="00E6488B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F7512" w:rsidRPr="00022C5F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02AF22" w14:textId="08D0CEBA" w:rsidR="001F7512" w:rsidRPr="00022C5F" w:rsidRDefault="003617A5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1F7512" w:rsidRPr="00022C5F">
              <w:rPr>
                <w:rFonts w:cstheme="minorHAnsi"/>
                <w:b/>
                <w:bCs/>
                <w:sz w:val="24"/>
                <w:szCs w:val="24"/>
              </w:rPr>
              <w:t>zkolenie</w:t>
            </w:r>
            <w:r w:rsidR="006112D3" w:rsidRPr="00022C5F">
              <w:rPr>
                <w:rFonts w:cstheme="minorHAnsi"/>
                <w:b/>
                <w:bCs/>
                <w:sz w:val="24"/>
                <w:szCs w:val="24"/>
              </w:rPr>
              <w:t xml:space="preserve"> teoretyczne i praktyczne</w:t>
            </w:r>
            <w:r w:rsidR="00C86C03" w:rsidRPr="00022C5F">
              <w:rPr>
                <w:rFonts w:cstheme="minorHAnsi"/>
                <w:b/>
                <w:bCs/>
                <w:sz w:val="24"/>
                <w:szCs w:val="24"/>
              </w:rPr>
              <w:t xml:space="preserve"> w wymiarze min. 12 godzin zegarowych, dla min. 6 osób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B01F1" w14:textId="049D2A49" w:rsidR="001F7512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………….… PLN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464601" w14:textId="310E77EE" w:rsidR="001F7512" w:rsidRPr="00022C5F" w:rsidRDefault="00E6488B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 xml:space="preserve">1 pakiet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86AD5" w14:textId="2A743EFA" w:rsidR="001F7512" w:rsidRPr="00022C5F" w:rsidRDefault="00C86C03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…………... PLN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73863" w14:textId="593612A8" w:rsidR="001F7512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b/>
                <w:bCs/>
                <w:sz w:val="24"/>
                <w:szCs w:val="24"/>
              </w:rPr>
            </w:pPr>
            <w:r w:rsidRPr="00022C5F">
              <w:rPr>
                <w:rFonts w:cstheme="minorHAnsi"/>
                <w:b/>
                <w:bCs/>
                <w:sz w:val="24"/>
                <w:szCs w:val="24"/>
              </w:rPr>
              <w:t>………%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ADA9F" w14:textId="6199193F" w:rsidR="001F7512" w:rsidRPr="00022C5F" w:rsidRDefault="001F7512" w:rsidP="00022C5F">
            <w:pPr>
              <w:pStyle w:val="Akapitzlist"/>
              <w:autoSpaceDE w:val="0"/>
              <w:autoSpaceDN w:val="0"/>
              <w:adjustRightInd w:val="0"/>
              <w:spacing w:after="0"/>
              <w:ind w:left="0" w:right="45"/>
              <w:rPr>
                <w:rFonts w:cstheme="minorHAnsi"/>
                <w:sz w:val="24"/>
                <w:szCs w:val="24"/>
              </w:rPr>
            </w:pPr>
            <w:r w:rsidRPr="00022C5F">
              <w:rPr>
                <w:rFonts w:cstheme="minorHAnsi"/>
                <w:sz w:val="24"/>
                <w:szCs w:val="24"/>
              </w:rPr>
              <w:t>…………………. PLN</w:t>
            </w:r>
          </w:p>
        </w:tc>
      </w:tr>
    </w:tbl>
    <w:p w14:paraId="264287AA" w14:textId="1A4C1623" w:rsidR="00096619" w:rsidRPr="00022C5F" w:rsidRDefault="00F42494" w:rsidP="00847CC3">
      <w:pPr>
        <w:pStyle w:val="Akapitzlist"/>
        <w:numPr>
          <w:ilvl w:val="0"/>
          <w:numId w:val="3"/>
        </w:numPr>
        <w:autoSpaceDE w:val="0"/>
        <w:spacing w:before="2280"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B05A1C" w:rsidRPr="00022C5F">
        <w:rPr>
          <w:rFonts w:asciiTheme="minorHAnsi" w:hAnsiTheme="minorHAnsi" w:cstheme="minorHAnsi"/>
          <w:sz w:val="24"/>
          <w:szCs w:val="24"/>
        </w:rPr>
        <w:t>świadczamy, że zaoferowan</w:t>
      </w:r>
      <w:r w:rsidR="00FA52A0" w:rsidRPr="00022C5F">
        <w:rPr>
          <w:rFonts w:asciiTheme="minorHAnsi" w:hAnsiTheme="minorHAnsi" w:cstheme="minorHAnsi"/>
          <w:sz w:val="24"/>
          <w:szCs w:val="24"/>
        </w:rPr>
        <w:t>y</w:t>
      </w:r>
      <w:r w:rsidR="00B05A1C" w:rsidRPr="00022C5F">
        <w:rPr>
          <w:rFonts w:asciiTheme="minorHAnsi" w:hAnsiTheme="minorHAnsi" w:cstheme="minorHAnsi"/>
          <w:sz w:val="24"/>
          <w:szCs w:val="24"/>
        </w:rPr>
        <w:t xml:space="preserve"> przez nas </w:t>
      </w:r>
      <w:r w:rsidR="00FA52A0" w:rsidRPr="00022C5F">
        <w:rPr>
          <w:rFonts w:asciiTheme="minorHAnsi" w:hAnsiTheme="minorHAnsi" w:cstheme="minorHAnsi"/>
          <w:sz w:val="24"/>
          <w:szCs w:val="24"/>
        </w:rPr>
        <w:t xml:space="preserve">sprzęt </w:t>
      </w:r>
      <w:r w:rsidR="00B05A1C" w:rsidRPr="00022C5F">
        <w:rPr>
          <w:rFonts w:asciiTheme="minorHAnsi" w:hAnsiTheme="minorHAnsi" w:cstheme="minorHAnsi"/>
          <w:sz w:val="24"/>
          <w:szCs w:val="24"/>
        </w:rPr>
        <w:t xml:space="preserve">spełnia wymagania zgodne z oświadczeniem zawartym w kolumnie </w:t>
      </w:r>
      <w:r w:rsidRPr="00022C5F">
        <w:rPr>
          <w:rFonts w:asciiTheme="minorHAnsi" w:hAnsiTheme="minorHAnsi" w:cstheme="minorHAnsi"/>
          <w:sz w:val="24"/>
          <w:szCs w:val="24"/>
        </w:rPr>
        <w:t>3</w:t>
      </w:r>
      <w:r w:rsidR="00B05A1C" w:rsidRPr="00022C5F">
        <w:rPr>
          <w:rFonts w:asciiTheme="minorHAnsi" w:hAnsiTheme="minorHAnsi" w:cstheme="minorHAnsi"/>
          <w:sz w:val="24"/>
          <w:szCs w:val="24"/>
        </w:rPr>
        <w:t xml:space="preserve"> „Parametry oferowane”</w:t>
      </w:r>
      <w:r w:rsidR="00B64476" w:rsidRPr="00022C5F">
        <w:rPr>
          <w:rFonts w:asciiTheme="minorHAnsi" w:hAnsiTheme="minorHAnsi" w:cstheme="minorHAnsi"/>
          <w:sz w:val="24"/>
          <w:szCs w:val="24"/>
        </w:rPr>
        <w:t xml:space="preserve"> w poniższej </w:t>
      </w:r>
      <w:r w:rsidR="00771999" w:rsidRPr="00022C5F">
        <w:rPr>
          <w:rFonts w:asciiTheme="minorHAnsi" w:hAnsiTheme="minorHAnsi" w:cstheme="minorHAnsi"/>
          <w:sz w:val="24"/>
          <w:szCs w:val="24"/>
        </w:rPr>
        <w:t>tabel</w:t>
      </w:r>
      <w:r w:rsidR="00B64476" w:rsidRPr="00022C5F">
        <w:rPr>
          <w:rFonts w:asciiTheme="minorHAnsi" w:hAnsiTheme="minorHAnsi" w:cstheme="minorHAnsi"/>
          <w:sz w:val="24"/>
          <w:szCs w:val="24"/>
        </w:rPr>
        <w:t>i</w:t>
      </w:r>
      <w:r w:rsidR="00771999" w:rsidRPr="00022C5F">
        <w:rPr>
          <w:rFonts w:asciiTheme="minorHAnsi" w:hAnsiTheme="minorHAnsi" w:cstheme="minorHAnsi"/>
          <w:sz w:val="24"/>
          <w:szCs w:val="24"/>
        </w:rPr>
        <w:t xml:space="preserve"> Nr 2</w:t>
      </w:r>
      <w:r w:rsidR="00FA52A0" w:rsidRPr="00022C5F"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="00FA52A0" w:rsidRPr="00022C5F"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  <w:lang w:eastAsia="pl-PL"/>
        </w:rPr>
        <w:footnoteReference w:id="2"/>
      </w:r>
      <w:r w:rsidR="00B05A1C" w:rsidRPr="00022C5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47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0261"/>
        <w:gridCol w:w="3874"/>
      </w:tblGrid>
      <w:tr w:rsidR="0083354C" w:rsidRPr="00022C5F" w14:paraId="62B7E85D" w14:textId="77777777" w:rsidTr="00847CC3">
        <w:trPr>
          <w:cantSplit/>
          <w:trHeight w:val="441"/>
          <w:jc w:val="center"/>
        </w:trPr>
        <w:tc>
          <w:tcPr>
            <w:tcW w:w="10853" w:type="dxa"/>
            <w:gridSpan w:val="2"/>
            <w:shd w:val="clear" w:color="auto" w:fill="DEEAF6" w:themeFill="accent5" w:themeFillTint="33"/>
            <w:vAlign w:val="center"/>
          </w:tcPr>
          <w:p w14:paraId="7F1B9256" w14:textId="77777777" w:rsidR="0083354C" w:rsidRPr="00022C5F" w:rsidRDefault="0083354C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874" w:type="dxa"/>
            <w:shd w:val="clear" w:color="auto" w:fill="DEEAF6" w:themeFill="accent5" w:themeFillTint="33"/>
            <w:vAlign w:val="center"/>
          </w:tcPr>
          <w:p w14:paraId="5FC9FB3B" w14:textId="77777777" w:rsidR="0083354C" w:rsidRPr="00022C5F" w:rsidRDefault="0083354C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OFEROWANY PRODUKT</w:t>
            </w:r>
          </w:p>
        </w:tc>
      </w:tr>
      <w:tr w:rsidR="00B05A1C" w:rsidRPr="00022C5F" w14:paraId="0B0237C9" w14:textId="77777777" w:rsidTr="00847CC3">
        <w:trPr>
          <w:cantSplit/>
          <w:trHeight w:val="270"/>
          <w:jc w:val="center"/>
        </w:trPr>
        <w:tc>
          <w:tcPr>
            <w:tcW w:w="592" w:type="dxa"/>
            <w:shd w:val="clear" w:color="auto" w:fill="DEEAF6" w:themeFill="accent5" w:themeFillTint="33"/>
            <w:vAlign w:val="center"/>
            <w:hideMark/>
          </w:tcPr>
          <w:p w14:paraId="445A2122" w14:textId="77777777" w:rsidR="00B05A1C" w:rsidRPr="00022C5F" w:rsidRDefault="00B05A1C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0261" w:type="dxa"/>
            <w:shd w:val="clear" w:color="auto" w:fill="DEEAF6" w:themeFill="accent5" w:themeFillTint="33"/>
            <w:vAlign w:val="center"/>
            <w:hideMark/>
          </w:tcPr>
          <w:p w14:paraId="70DF22DD" w14:textId="70415334" w:rsidR="00B05A1C" w:rsidRPr="00022C5F" w:rsidRDefault="00B05A1C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Wymagane parametry techniczne</w:t>
            </w:r>
          </w:p>
        </w:tc>
        <w:tc>
          <w:tcPr>
            <w:tcW w:w="3874" w:type="dxa"/>
            <w:shd w:val="clear" w:color="auto" w:fill="DEEAF6" w:themeFill="accent5" w:themeFillTint="33"/>
            <w:vAlign w:val="center"/>
            <w:hideMark/>
          </w:tcPr>
          <w:p w14:paraId="3B496DB3" w14:textId="2D1C85DB" w:rsidR="00B05A1C" w:rsidRPr="00022C5F" w:rsidRDefault="00B05A1C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Parametry oferowane</w:t>
            </w:r>
          </w:p>
        </w:tc>
      </w:tr>
      <w:tr w:rsidR="00F42494" w:rsidRPr="00022C5F" w14:paraId="57D6F302" w14:textId="77777777" w:rsidTr="00847CC3">
        <w:trPr>
          <w:trHeight w:val="70"/>
          <w:jc w:val="center"/>
        </w:trPr>
        <w:tc>
          <w:tcPr>
            <w:tcW w:w="592" w:type="dxa"/>
            <w:shd w:val="clear" w:color="auto" w:fill="DEEAF6" w:themeFill="accent5" w:themeFillTint="33"/>
            <w:vAlign w:val="center"/>
          </w:tcPr>
          <w:p w14:paraId="6F22BFA2" w14:textId="77777777" w:rsidR="00F42494" w:rsidRPr="00022C5F" w:rsidRDefault="00F42494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261" w:type="dxa"/>
            <w:shd w:val="clear" w:color="auto" w:fill="DEEAF6" w:themeFill="accent5" w:themeFillTint="33"/>
            <w:vAlign w:val="center"/>
          </w:tcPr>
          <w:p w14:paraId="65BD22E4" w14:textId="70942811" w:rsidR="00F42494" w:rsidRPr="00022C5F" w:rsidRDefault="00F42494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74" w:type="dxa"/>
            <w:shd w:val="clear" w:color="auto" w:fill="DEEAF6" w:themeFill="accent5" w:themeFillTint="33"/>
            <w:vAlign w:val="center"/>
          </w:tcPr>
          <w:p w14:paraId="23F06171" w14:textId="5C591F80" w:rsidR="00F42494" w:rsidRPr="00022C5F" w:rsidRDefault="00F42494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</w:tr>
      <w:tr w:rsidR="00624DE0" w:rsidRPr="00022C5F" w14:paraId="0E75E6AC" w14:textId="77777777" w:rsidTr="00847CC3">
        <w:trPr>
          <w:cantSplit/>
          <w:trHeight w:val="567"/>
          <w:jc w:val="center"/>
        </w:trPr>
        <w:tc>
          <w:tcPr>
            <w:tcW w:w="592" w:type="dxa"/>
            <w:vMerge w:val="restart"/>
            <w:shd w:val="clear" w:color="auto" w:fill="DEEAF6" w:themeFill="accent5" w:themeFillTint="33"/>
            <w:vAlign w:val="center"/>
            <w:hideMark/>
          </w:tcPr>
          <w:p w14:paraId="6C356E16" w14:textId="75F723E9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261" w:type="dxa"/>
            <w:shd w:val="clear" w:color="auto" w:fill="DEEAF6" w:themeFill="accent5" w:themeFillTint="33"/>
            <w:vAlign w:val="center"/>
          </w:tcPr>
          <w:p w14:paraId="7C38493B" w14:textId="77777777" w:rsidR="00624DE0" w:rsidRPr="00022C5F" w:rsidRDefault="00624DE0" w:rsidP="00022C5F">
            <w:pPr>
              <w:pStyle w:val="Akapitzlist2"/>
              <w:widowControl w:val="0"/>
              <w:suppressAutoHyphens w:val="0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22C5F">
              <w:rPr>
                <w:rFonts w:asciiTheme="minorHAnsi" w:hAnsiTheme="minorHAnsi" w:cstheme="minorHAnsi"/>
                <w:b/>
                <w:bCs/>
                <w:szCs w:val="24"/>
              </w:rPr>
              <w:t>W skład dwóch zestawów wchodzi:</w:t>
            </w:r>
          </w:p>
          <w:p w14:paraId="165E5286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 xml:space="preserve">2 bezzałogowe statki powietrzne cargo (dron/BSP) - z modułem RTK, </w:t>
            </w:r>
          </w:p>
          <w:p w14:paraId="3B909C59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6 kompletów akumulatorów (komplet zawiera 2 szt. baterii),</w:t>
            </w:r>
          </w:p>
          <w:p w14:paraId="35CAC89E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2 stacje ładowania akumulatorów, każda z nich umożliwiająca jednoczesne ładowanie minimum 1 kompletu akumulatorów,</w:t>
            </w:r>
          </w:p>
          <w:p w14:paraId="3F7F1769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2 kontrolery sterujące lotem z wbudowanym min. 7-calowym ekranem z dodatkowym akumulatorem zewnętrznym umożliwiającym pracę przez min. 4 godziny bez konieczności ładowania, z możliwością pracy w trybie przełączania kontroli między 2 pilotami nad dronem i kamerą,</w:t>
            </w:r>
          </w:p>
          <w:p w14:paraId="09B1F1F6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2 karty pamięci: minimalna pojemność 64 GB, klasa prędkości umożliwiająca bezproblemową pracę,</w:t>
            </w:r>
          </w:p>
          <w:p w14:paraId="0A9C238B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2 wyciągarki transportowe:</w:t>
            </w:r>
          </w:p>
          <w:p w14:paraId="230C2F50" w14:textId="77777777" w:rsidR="00624DE0" w:rsidRPr="00022C5F" w:rsidRDefault="00624DE0" w:rsidP="00022C5F">
            <w:pPr>
              <w:pStyle w:val="Akapitzlist2"/>
              <w:widowControl w:val="0"/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 xml:space="preserve">a) z udźwigiem minimum 30 kg, </w:t>
            </w:r>
          </w:p>
          <w:p w14:paraId="257FE329" w14:textId="77777777" w:rsidR="00624DE0" w:rsidRPr="00022C5F" w:rsidRDefault="00624DE0" w:rsidP="00022C5F">
            <w:pPr>
              <w:pStyle w:val="Akapitzlist2"/>
              <w:widowControl w:val="0"/>
              <w:suppressAutoHyphens w:val="0"/>
              <w:spacing w:line="276" w:lineRule="auto"/>
              <w:ind w:left="360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b) z funkcją automatycznego awaryjnego odcięcia liny,</w:t>
            </w:r>
          </w:p>
          <w:p w14:paraId="363A603B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2 pojemniki transportowe o pojemności każdy minimum 60 litrów,</w:t>
            </w:r>
          </w:p>
          <w:p w14:paraId="2DBC5B0D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2 komplety zapasowych śmigieł, 2 maty na lądowisko, 2 torby transportowe,</w:t>
            </w:r>
          </w:p>
          <w:p w14:paraId="55C78608" w14:textId="2DFDD305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2 pakiety transmisji danych GSM LTE, każdy w rozmiarze minimum 5GB/miesiąc na okres 36 miesięcy.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0297A3DC" w14:textId="64425E0E" w:rsidR="00624DE0" w:rsidRPr="00847CC3" w:rsidRDefault="00624DE0" w:rsidP="00022C5F">
            <w:pPr>
              <w:spacing w:before="120"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47CC3">
              <w:rPr>
                <w:rFonts w:asciiTheme="minorHAnsi" w:hAnsiTheme="minorHAnsi" w:cstheme="minorHAnsi"/>
                <w:sz w:val="24"/>
                <w:szCs w:val="24"/>
              </w:rPr>
              <w:t xml:space="preserve">produkt spełnia opisane parametry: </w:t>
            </w:r>
            <w:r w:rsidR="00847CC3" w:rsidRPr="00847CC3">
              <w:rPr>
                <w:rFonts w:asciiTheme="minorHAnsi" w:hAnsiTheme="minorHAnsi" w:cstheme="minorHAnsi"/>
                <w:sz w:val="24"/>
                <w:szCs w:val="24"/>
              </w:rPr>
              <w:t>________</w:t>
            </w:r>
            <w:r w:rsidRPr="00847CC3">
              <w:rPr>
                <w:rFonts w:asciiTheme="minorHAnsi" w:hAnsiTheme="minorHAnsi" w:cstheme="minorHAnsi"/>
                <w:sz w:val="24"/>
                <w:szCs w:val="24"/>
              </w:rPr>
              <w:t xml:space="preserve"> (TAK/NIE)</w:t>
            </w:r>
          </w:p>
        </w:tc>
      </w:tr>
      <w:tr w:rsidR="00624DE0" w:rsidRPr="00022C5F" w14:paraId="2D5E895A" w14:textId="77777777" w:rsidTr="00847CC3">
        <w:trPr>
          <w:cantSplit/>
          <w:trHeight w:val="567"/>
          <w:jc w:val="center"/>
        </w:trPr>
        <w:tc>
          <w:tcPr>
            <w:tcW w:w="592" w:type="dxa"/>
            <w:vMerge/>
            <w:shd w:val="clear" w:color="auto" w:fill="DEEAF6" w:themeFill="accent5" w:themeFillTint="33"/>
            <w:vAlign w:val="center"/>
            <w:hideMark/>
          </w:tcPr>
          <w:p w14:paraId="5C1F0D5B" w14:textId="0E0EA8FC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61" w:type="dxa"/>
            <w:shd w:val="clear" w:color="auto" w:fill="DEEAF6" w:themeFill="accent5" w:themeFillTint="33"/>
          </w:tcPr>
          <w:p w14:paraId="4623EDD9" w14:textId="77777777" w:rsidR="00624DE0" w:rsidRPr="00022C5F" w:rsidRDefault="00624DE0" w:rsidP="00022C5F">
            <w:pPr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2C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Minimalne wymagania techniczne:</w:t>
            </w:r>
          </w:p>
          <w:p w14:paraId="6B687C8A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467" w:hanging="425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minimalny udźwig: 30 kg</w:t>
            </w:r>
            <w:r w:rsidRPr="00022C5F">
              <w:rPr>
                <w:rFonts w:asciiTheme="minorHAnsi" w:hAnsiTheme="minorHAnsi" w:cstheme="minorHAnsi"/>
                <w:szCs w:val="24"/>
              </w:rPr>
              <w:t>,</w:t>
            </w:r>
          </w:p>
          <w:p w14:paraId="227EAAC1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467" w:hanging="425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odporność na wiatr (możliwość lotu przy prędkości wiatru o sile minimum: 12 m/s),</w:t>
            </w:r>
          </w:p>
          <w:p w14:paraId="706961E3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467" w:hanging="425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temperatura robocza: co najmniej w zakresie -20°C do 45°C</w:t>
            </w:r>
          </w:p>
          <w:p w14:paraId="15DD2F03" w14:textId="77777777" w:rsidR="00624DE0" w:rsidRPr="00022C5F" w:rsidRDefault="00624DE0" w:rsidP="00022C5F">
            <w:pPr>
              <w:pStyle w:val="Akapitzlist2"/>
              <w:numPr>
                <w:ilvl w:val="0"/>
                <w:numId w:val="18"/>
              </w:numPr>
              <w:spacing w:line="276" w:lineRule="auto"/>
              <w:ind w:left="467" w:hanging="425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komunikacja radiowa, odległość dron-nadajnik RC: co najmniej 8 km</w:t>
            </w:r>
            <w:r w:rsidRPr="00022C5F">
              <w:rPr>
                <w:rFonts w:asciiTheme="minorHAnsi" w:hAnsiTheme="minorHAnsi" w:cstheme="minorHAnsi"/>
                <w:szCs w:val="24"/>
              </w:rPr>
              <w:t>,</w:t>
            </w:r>
          </w:p>
          <w:p w14:paraId="61614F25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467" w:hanging="425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obsługa systemów nawigacji satelitarnych minimum: GPS +</w:t>
            </w:r>
            <w:proofErr w:type="spellStart"/>
            <w:r w:rsidRPr="00022C5F">
              <w:rPr>
                <w:rFonts w:asciiTheme="minorHAnsi" w:hAnsiTheme="minorHAnsi" w:cstheme="minorHAnsi"/>
                <w:bCs/>
                <w:szCs w:val="24"/>
              </w:rPr>
              <w:t>BeiDou+Galileo</w:t>
            </w:r>
            <w:proofErr w:type="spellEnd"/>
            <w:r w:rsidRPr="00022C5F">
              <w:rPr>
                <w:rFonts w:asciiTheme="minorHAnsi" w:hAnsiTheme="minorHAnsi" w:cstheme="minorHAnsi"/>
                <w:bCs/>
                <w:szCs w:val="24"/>
              </w:rPr>
              <w:t>,</w:t>
            </w:r>
          </w:p>
          <w:p w14:paraId="6D261C19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7"/>
              </w:numPr>
              <w:suppressAutoHyphens w:val="0"/>
              <w:spacing w:line="276" w:lineRule="auto"/>
              <w:ind w:left="464" w:hanging="425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 xml:space="preserve">dokładność pozycjonowania: </w:t>
            </w:r>
          </w:p>
          <w:p w14:paraId="6A10ED3B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6"/>
              </w:numPr>
              <w:suppressAutoHyphens w:val="0"/>
              <w:spacing w:line="276" w:lineRule="auto"/>
              <w:ind w:hanging="256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 xml:space="preserve">pozycjonowanie z RTK minimum: w pionie i poziomie +/- 10 cm, </w:t>
            </w:r>
          </w:p>
          <w:p w14:paraId="2669DDE8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6"/>
              </w:numPr>
              <w:suppressAutoHyphens w:val="0"/>
              <w:spacing w:line="276" w:lineRule="auto"/>
              <w:ind w:hanging="256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pozycjonowanie bez RTK minimum: poziome +/- 60 cm, pionowe +/- 30 cm.</w:t>
            </w:r>
          </w:p>
          <w:p w14:paraId="58DCAB72" w14:textId="16387B0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7"/>
              </w:numPr>
              <w:suppressAutoHyphens w:val="0"/>
              <w:spacing w:line="276" w:lineRule="auto"/>
              <w:ind w:left="464" w:hanging="425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rozdzielczość kamery FPV minimum 1920x1080.</w:t>
            </w:r>
          </w:p>
        </w:tc>
        <w:tc>
          <w:tcPr>
            <w:tcW w:w="3874" w:type="dxa"/>
            <w:shd w:val="clear" w:color="auto" w:fill="auto"/>
          </w:tcPr>
          <w:p w14:paraId="24AA1E71" w14:textId="7F74CB8F" w:rsidR="00624DE0" w:rsidRPr="00022C5F" w:rsidRDefault="00624DE0" w:rsidP="00022C5F">
            <w:pPr>
              <w:suppressAutoHyphens/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022C5F">
              <w:rPr>
                <w:rFonts w:asciiTheme="minorHAnsi" w:hAnsiTheme="minorHAnsi" w:cstheme="minorHAnsi"/>
                <w:sz w:val="24"/>
                <w:szCs w:val="24"/>
              </w:rPr>
              <w:t xml:space="preserve">Produkt spełnia opisane parametry: </w:t>
            </w:r>
            <w:r w:rsidR="00847CC3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Pr="00022C5F">
              <w:rPr>
                <w:rFonts w:asciiTheme="minorHAnsi" w:hAnsiTheme="minorHAnsi" w:cstheme="minorHAnsi"/>
                <w:sz w:val="24"/>
                <w:szCs w:val="24"/>
              </w:rPr>
              <w:t xml:space="preserve"> (TAK/NIE)</w:t>
            </w:r>
          </w:p>
        </w:tc>
      </w:tr>
      <w:tr w:rsidR="00624DE0" w:rsidRPr="00022C5F" w14:paraId="15B371A9" w14:textId="77777777" w:rsidTr="00847CC3">
        <w:trPr>
          <w:cantSplit/>
          <w:trHeight w:val="567"/>
          <w:jc w:val="center"/>
        </w:trPr>
        <w:tc>
          <w:tcPr>
            <w:tcW w:w="592" w:type="dxa"/>
            <w:vMerge/>
            <w:shd w:val="clear" w:color="auto" w:fill="DEEAF6" w:themeFill="accent5" w:themeFillTint="33"/>
            <w:vAlign w:val="center"/>
          </w:tcPr>
          <w:p w14:paraId="217DBA24" w14:textId="4056EAB7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61" w:type="dxa"/>
            <w:shd w:val="clear" w:color="auto" w:fill="DEEAF6" w:themeFill="accent5" w:themeFillTint="33"/>
          </w:tcPr>
          <w:p w14:paraId="675CC5B8" w14:textId="77777777" w:rsidR="00624DE0" w:rsidRPr="00022C5F" w:rsidRDefault="00624DE0" w:rsidP="00022C5F">
            <w:pPr>
              <w:ind w:left="343" w:hanging="343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022C5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Dodatkowe parametry techniczne:</w:t>
            </w:r>
          </w:p>
          <w:p w14:paraId="6D1A173B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3" w:hanging="343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obsługiwane konfiguracje operacyjne minimum: wyciągarka, pojemnik transportowy,</w:t>
            </w:r>
          </w:p>
          <w:p w14:paraId="1CFA2826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3" w:hanging="343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stopień ochrony na warunki atmosferyczne (spełnia normę min. IP55)</w:t>
            </w:r>
            <w:r w:rsidRPr="00022C5F">
              <w:rPr>
                <w:rFonts w:asciiTheme="minorHAnsi" w:hAnsiTheme="minorHAnsi" w:cstheme="minorHAnsi"/>
                <w:szCs w:val="24"/>
              </w:rPr>
              <w:t>,</w:t>
            </w:r>
          </w:p>
          <w:p w14:paraId="43E2FB11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3" w:hanging="343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system unikania przeszkód: zdolność automatycznego wykrycia i uniknięcia przeszkody na podstawie czujników i radaru,</w:t>
            </w:r>
          </w:p>
          <w:p w14:paraId="75C69D07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3" w:hanging="343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transmisja obrazu: umożliwiająca udostepnienie obrazu na żywo do stanowiska komputerowego w lokalizacji Zamawiającego poprzez sieć GSM LTE przy wykorzystaniu oprogramowania i rozwiązania technicznego dostarczonego Zamawiającemu,</w:t>
            </w:r>
          </w:p>
          <w:p w14:paraId="5F831E49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3" w:hanging="343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wbudowany system spadochronowy posiadający własną funkcję samokontroli po uruchomieniu z niezależnym zasilaniem,</w:t>
            </w:r>
          </w:p>
          <w:p w14:paraId="442DC364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6" w:hanging="346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korzystanie z częstotliwości radiowej 2,4 GHz, 5,8 GHz</w:t>
            </w:r>
          </w:p>
          <w:p w14:paraId="2AADAA3F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6" w:hanging="346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czas lotu na jednym akumulatorze bez obciążenia: minimum 25 minut</w:t>
            </w:r>
            <w:r w:rsidRPr="00022C5F">
              <w:rPr>
                <w:rFonts w:asciiTheme="minorHAnsi" w:hAnsiTheme="minorHAnsi" w:cstheme="minorHAnsi"/>
                <w:szCs w:val="24"/>
              </w:rPr>
              <w:t>,</w:t>
            </w:r>
          </w:p>
          <w:p w14:paraId="6F5AC7EC" w14:textId="6DEE3C5B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8"/>
              </w:numPr>
              <w:suppressAutoHyphens w:val="0"/>
              <w:spacing w:line="276" w:lineRule="auto"/>
              <w:ind w:left="346" w:hanging="346"/>
              <w:jc w:val="left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bCs/>
                <w:szCs w:val="24"/>
              </w:rPr>
              <w:t>czas lotu na jednym akumulatorze z obciążeniem min. 30 kg: minimum 15 minut</w:t>
            </w:r>
            <w:r w:rsidRPr="00022C5F">
              <w:rPr>
                <w:rFonts w:asciiTheme="minorHAnsi" w:hAnsiTheme="minorHAnsi" w:cstheme="minorHAnsi"/>
                <w:szCs w:val="24"/>
              </w:rPr>
              <w:t>,</w:t>
            </w:r>
          </w:p>
        </w:tc>
        <w:tc>
          <w:tcPr>
            <w:tcW w:w="3874" w:type="dxa"/>
            <w:shd w:val="clear" w:color="auto" w:fill="auto"/>
          </w:tcPr>
          <w:p w14:paraId="08B4A891" w14:textId="0C406C34" w:rsidR="00624DE0" w:rsidRPr="00847CC3" w:rsidRDefault="00624DE0" w:rsidP="00022C5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847CC3">
              <w:rPr>
                <w:rFonts w:asciiTheme="minorHAnsi" w:hAnsiTheme="minorHAnsi" w:cstheme="minorHAnsi"/>
                <w:sz w:val="24"/>
                <w:szCs w:val="24"/>
              </w:rPr>
              <w:t>Produkt spełnia opisane parametry: ______ (TAK/NIE)</w:t>
            </w:r>
          </w:p>
        </w:tc>
      </w:tr>
      <w:tr w:rsidR="00624DE0" w:rsidRPr="00022C5F" w14:paraId="799A2082" w14:textId="77777777" w:rsidTr="00847CC3">
        <w:trPr>
          <w:cantSplit/>
          <w:trHeight w:val="567"/>
          <w:jc w:val="center"/>
        </w:trPr>
        <w:tc>
          <w:tcPr>
            <w:tcW w:w="592" w:type="dxa"/>
            <w:vMerge/>
            <w:shd w:val="clear" w:color="auto" w:fill="DEEAF6" w:themeFill="accent5" w:themeFillTint="33"/>
            <w:vAlign w:val="center"/>
          </w:tcPr>
          <w:p w14:paraId="3B454FF8" w14:textId="761A01D6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61" w:type="dxa"/>
            <w:shd w:val="clear" w:color="auto" w:fill="DEEAF6" w:themeFill="accent5" w:themeFillTint="33"/>
            <w:vAlign w:val="center"/>
          </w:tcPr>
          <w:p w14:paraId="7DD15B2A" w14:textId="77777777" w:rsidR="00624DE0" w:rsidRPr="00022C5F" w:rsidRDefault="00624DE0" w:rsidP="00022C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2C5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Oprogramowanie w zestawie musi charakteryzować się co najmniej następującymi funkcjonalnościami minimalnymi: </w:t>
            </w:r>
          </w:p>
          <w:p w14:paraId="63A36612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3"/>
              </w:numPr>
              <w:suppressAutoHyphens w:val="0"/>
              <w:spacing w:line="276" w:lineRule="auto"/>
              <w:ind w:left="489" w:hanging="489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tworzenie automatycznych ścieżek przelotu bezpośrednio na RC lub komputerze z podglądem postępu lotu oraz możliwością modyfikacji tras lotów,</w:t>
            </w:r>
          </w:p>
          <w:p w14:paraId="7FEF411A" w14:textId="7777777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3"/>
              </w:numPr>
              <w:suppressAutoHyphens w:val="0"/>
              <w:spacing w:line="276" w:lineRule="auto"/>
              <w:ind w:left="489" w:hanging="489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śledzenie transmisji na żywo i lokalizacji oraz przeglądanie zdjęć na bieżąco w chmurze,</w:t>
            </w:r>
          </w:p>
          <w:p w14:paraId="6D19A060" w14:textId="6F21D4D7" w:rsidR="00624DE0" w:rsidRPr="00022C5F" w:rsidRDefault="00624DE0" w:rsidP="00022C5F">
            <w:pPr>
              <w:pStyle w:val="Akapitzlist2"/>
              <w:widowControl w:val="0"/>
              <w:numPr>
                <w:ilvl w:val="0"/>
                <w:numId w:val="13"/>
              </w:numPr>
              <w:suppressAutoHyphens w:val="0"/>
              <w:spacing w:line="276" w:lineRule="auto"/>
              <w:ind w:left="489" w:hanging="489"/>
              <w:rPr>
                <w:rFonts w:asciiTheme="minorHAnsi" w:hAnsiTheme="minorHAnsi" w:cstheme="minorHAnsi"/>
                <w:szCs w:val="24"/>
              </w:rPr>
            </w:pPr>
            <w:r w:rsidRPr="00022C5F">
              <w:rPr>
                <w:rFonts w:asciiTheme="minorHAnsi" w:hAnsiTheme="minorHAnsi" w:cstheme="minorHAnsi"/>
                <w:szCs w:val="24"/>
              </w:rPr>
              <w:t>zintegrowana obsługa wyposażenia transportowego.</w:t>
            </w:r>
          </w:p>
        </w:tc>
        <w:tc>
          <w:tcPr>
            <w:tcW w:w="3874" w:type="dxa"/>
            <w:shd w:val="clear" w:color="auto" w:fill="auto"/>
          </w:tcPr>
          <w:p w14:paraId="0B2A876D" w14:textId="7F51BBB8" w:rsidR="00624DE0" w:rsidRPr="00847CC3" w:rsidRDefault="00624DE0" w:rsidP="00022C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47CC3">
              <w:rPr>
                <w:rFonts w:asciiTheme="minorHAnsi" w:hAnsiTheme="minorHAnsi" w:cstheme="minorHAnsi"/>
                <w:sz w:val="24"/>
                <w:szCs w:val="24"/>
              </w:rPr>
              <w:t>Produkt spełnia opisane wymagania: ______ (TAK/NIE)</w:t>
            </w:r>
          </w:p>
        </w:tc>
      </w:tr>
      <w:tr w:rsidR="00624DE0" w:rsidRPr="00022C5F" w14:paraId="6E1183A5" w14:textId="77777777" w:rsidTr="00847CC3">
        <w:trPr>
          <w:cantSplit/>
          <w:trHeight w:val="567"/>
          <w:jc w:val="center"/>
        </w:trPr>
        <w:tc>
          <w:tcPr>
            <w:tcW w:w="592" w:type="dxa"/>
            <w:vMerge/>
            <w:shd w:val="clear" w:color="auto" w:fill="DEEAF6" w:themeFill="accent5" w:themeFillTint="33"/>
            <w:vAlign w:val="center"/>
            <w:hideMark/>
          </w:tcPr>
          <w:p w14:paraId="3B72746C" w14:textId="2491BA01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61" w:type="dxa"/>
            <w:shd w:val="clear" w:color="auto" w:fill="DEEAF6" w:themeFill="accent5" w:themeFillTint="33"/>
            <w:vAlign w:val="center"/>
          </w:tcPr>
          <w:p w14:paraId="6B9B41C9" w14:textId="5C896E59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Wymogi ogólne dla oferowanego sprzętu</w:t>
            </w:r>
          </w:p>
          <w:p w14:paraId="29A8E648" w14:textId="1B3F6F3D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Dostarczany sprzęt:</w:t>
            </w:r>
          </w:p>
          <w:p w14:paraId="20CBF413" w14:textId="77777777" w:rsidR="00624DE0" w:rsidRPr="00022C5F" w:rsidRDefault="00624DE0" w:rsidP="00022C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2C5F">
              <w:rPr>
                <w:rFonts w:asciiTheme="minorHAnsi" w:hAnsiTheme="minorHAnsi" w:cstheme="minorHAnsi"/>
                <w:sz w:val="24"/>
                <w:szCs w:val="24"/>
              </w:rPr>
              <w:t>musi być fabrycznie nowy (tj. nieregenerowany, nienaprawiany, niefabrykowany, nieużywany), kompletny (w szczególności ze wszystkimi podzespołami, częściami, materiałami niezbędnymi do uruchomienia i użytkowania), a jego zakup i korzystanie z niego zgodnie z przeznaczeniem nie narusza prawa, w tym praw osób trzecich, a w zakresie bezpieczeństwa odpowiada normom CE,</w:t>
            </w:r>
          </w:p>
          <w:p w14:paraId="4B5F4A61" w14:textId="77777777" w:rsidR="00624DE0" w:rsidRPr="00022C5F" w:rsidRDefault="00624DE0" w:rsidP="00022C5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2C5F">
              <w:rPr>
                <w:rFonts w:asciiTheme="minorHAnsi" w:hAnsiTheme="minorHAnsi" w:cstheme="minorHAnsi"/>
                <w:sz w:val="24"/>
                <w:szCs w:val="24"/>
              </w:rPr>
              <w:t>musi być wyposażony w okablowanie, akcesoria montażowe, zasilacze oraz wszystkie inne komponenty, zapewniające właściwą instalację i użytkowanie (np. przewody zasilające),</w:t>
            </w:r>
          </w:p>
          <w:p w14:paraId="7D41FA42" w14:textId="21B53E09" w:rsidR="00624DE0" w:rsidRPr="00022C5F" w:rsidRDefault="00624DE0" w:rsidP="00022C5F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hAnsiTheme="minorHAnsi" w:cstheme="minorHAnsi"/>
                <w:sz w:val="24"/>
                <w:szCs w:val="24"/>
              </w:rPr>
              <w:t>musi być dostarczony ze wszystkimi niezbędnymi do działania i zapewnienia wymaganych funkcjonalności, bezterminowymi licencjami na używanie tych funkcjonalności lub z możliwością bezterminowego, w ramach ceny ofertowej, przedłużania licencji na użytkowanie tych funkcjonalności.</w:t>
            </w:r>
          </w:p>
        </w:tc>
        <w:tc>
          <w:tcPr>
            <w:tcW w:w="3874" w:type="dxa"/>
            <w:shd w:val="clear" w:color="auto" w:fill="FFFFFF"/>
            <w:vAlign w:val="center"/>
          </w:tcPr>
          <w:p w14:paraId="672ABFEB" w14:textId="1EF323DC" w:rsidR="00624DE0" w:rsidRPr="00022C5F" w:rsidRDefault="00624DE0" w:rsidP="00022C5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22C5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Produkty spełniają opisane wymagania: </w:t>
            </w:r>
            <w:r w:rsidR="00847CC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</w:t>
            </w:r>
            <w:r w:rsidRPr="00022C5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 (TAK/NIE)</w:t>
            </w:r>
          </w:p>
        </w:tc>
      </w:tr>
    </w:tbl>
    <w:p w14:paraId="7FFB29CB" w14:textId="32745256" w:rsidR="00DE0AB3" w:rsidRPr="00022C5F" w:rsidRDefault="00DE0AB3" w:rsidP="00022C5F">
      <w:pPr>
        <w:spacing w:after="0"/>
        <w:rPr>
          <w:rFonts w:asciiTheme="minorHAnsi" w:hAnsiTheme="minorHAnsi" w:cstheme="minorHAnsi"/>
          <w:sz w:val="24"/>
          <w:szCs w:val="24"/>
          <w:highlight w:val="yellow"/>
        </w:rPr>
        <w:sectPr w:rsidR="00DE0AB3" w:rsidRPr="00022C5F" w:rsidSect="001F30D3">
          <w:headerReference w:type="default" r:id="rId11"/>
          <w:footerReference w:type="default" r:id="rId12"/>
          <w:pgSz w:w="16838" w:h="11906" w:orient="landscape"/>
          <w:pgMar w:top="1418" w:right="993" w:bottom="0" w:left="709" w:header="709" w:footer="335" w:gutter="0"/>
          <w:cols w:space="708"/>
          <w:docGrid w:linePitch="360"/>
        </w:sectPr>
      </w:pPr>
      <w:bookmarkStart w:id="3" w:name="_Hlk49767782"/>
      <w:bookmarkEnd w:id="2"/>
    </w:p>
    <w:p w14:paraId="302AF150" w14:textId="7DDD0132" w:rsidR="00D50492" w:rsidRPr="0067023E" w:rsidRDefault="00D50492" w:rsidP="00022C5F">
      <w:pPr>
        <w:pStyle w:val="Akapitzlist"/>
        <w:numPr>
          <w:ilvl w:val="0"/>
          <w:numId w:val="6"/>
        </w:numPr>
        <w:suppressAutoHyphens/>
        <w:spacing w:before="120" w:after="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bookmarkStart w:id="4" w:name="_Hlk190858708"/>
      <w:bookmarkEnd w:id="3"/>
      <w:r w:rsidRPr="0067023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lastRenderedPageBreak/>
        <w:t xml:space="preserve">Oferujemy dostarczenie sprzętu będącego przedmiotem zamówienia w następującym terminie liczonym od dnia zawarcia umowy </w:t>
      </w:r>
      <w:r w:rsidR="00F536C4" w:rsidRPr="0067023E">
        <w:rPr>
          <w:rFonts w:asciiTheme="minorHAnsi" w:eastAsiaTheme="minorHAnsi" w:hAnsiTheme="minorHAnsi" w:cstheme="minorHAnsi"/>
          <w:sz w:val="24"/>
          <w:szCs w:val="24"/>
        </w:rPr>
        <w:t>……</w:t>
      </w:r>
      <w:r w:rsidR="0067023E" w:rsidRPr="0067023E">
        <w:rPr>
          <w:rFonts w:asciiTheme="minorHAnsi" w:eastAsiaTheme="minorHAnsi" w:hAnsiTheme="minorHAnsi" w:cstheme="minorHAnsi"/>
          <w:sz w:val="24"/>
          <w:szCs w:val="24"/>
        </w:rPr>
        <w:t>……………………………… dni kalendarzowych.</w:t>
      </w:r>
    </w:p>
    <w:p w14:paraId="33B33316" w14:textId="4D071476" w:rsidR="00D50492" w:rsidRPr="0067023E" w:rsidRDefault="00D50492" w:rsidP="0067023E">
      <w:pPr>
        <w:tabs>
          <w:tab w:val="left" w:pos="2552"/>
          <w:tab w:val="left" w:pos="2977"/>
        </w:tabs>
        <w:suppressAutoHyphens/>
        <w:spacing w:after="0"/>
        <w:ind w:left="426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67023E">
        <w:rPr>
          <w:rFonts w:asciiTheme="minorHAnsi" w:eastAsia="MS Gothic" w:hAnsiTheme="minorHAnsi" w:cstheme="minorHAnsi"/>
          <w:sz w:val="24"/>
          <w:szCs w:val="24"/>
        </w:rPr>
        <w:t>Termin dostawy stanowi kryterium oceny ofert</w:t>
      </w:r>
      <w:r w:rsidR="00847CC3" w:rsidRPr="0067023E">
        <w:rPr>
          <w:rFonts w:asciiTheme="minorHAnsi" w:eastAsia="MS Gothic" w:hAnsiTheme="minorHAnsi" w:cstheme="minorHAnsi"/>
          <w:sz w:val="24"/>
          <w:szCs w:val="24"/>
        </w:rPr>
        <w:t xml:space="preserve"> (minimalny termin oceniany: 30 dni kalendarzowych, maksymalny termin oceniany 60 dni kalendarzowych)</w:t>
      </w:r>
    </w:p>
    <w:p w14:paraId="634A74ED" w14:textId="56F17527" w:rsidR="00462C65" w:rsidRPr="0067023E" w:rsidRDefault="00462C65" w:rsidP="00022C5F">
      <w:pPr>
        <w:pStyle w:val="Akapitzlist"/>
        <w:numPr>
          <w:ilvl w:val="0"/>
          <w:numId w:val="6"/>
        </w:numPr>
        <w:autoSpaceDE w:val="0"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7023E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67023E">
        <w:rPr>
          <w:rFonts w:asciiTheme="minorHAnsi" w:hAnsiTheme="minorHAnsi" w:cstheme="minorHAnsi"/>
          <w:sz w:val="24"/>
          <w:szCs w:val="24"/>
        </w:rPr>
        <w:t xml:space="preserve"> że podane w ofercie ceny zawierają wszelkie koszty, jakie poniesie Zamawiający z tytułu realizacji umowy.</w:t>
      </w:r>
    </w:p>
    <w:p w14:paraId="380CEF70" w14:textId="0D64DEA3" w:rsidR="00462C65" w:rsidRPr="00022C5F" w:rsidRDefault="00462C65" w:rsidP="00022C5F">
      <w:pPr>
        <w:numPr>
          <w:ilvl w:val="0"/>
          <w:numId w:val="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022C5F">
        <w:rPr>
          <w:rFonts w:asciiTheme="minorHAnsi" w:hAnsiTheme="minorHAnsi" w:cstheme="minorHAnsi"/>
          <w:sz w:val="24"/>
          <w:szCs w:val="24"/>
        </w:rPr>
        <w:t>, że zapoznaliśmy się z dokumentacją dotycząca niniejszego postępowania, uzyskaliśmy wszelkie informacje niezbędne do przygotowania oferty i właściwego wykonania zamówienia publicznego oraz przyjmujemy warunki określone w SWZ i załącznikach do SWZ i nie wnosimy w stosunku do nich żadnych zastrzeżeń. Jednocześnie uznajemy się związania określonymi wymaganiami i zasadami postępowania i zobowiązujemy się do wykonania przedmiotu zamówienia zgodnie z określonymi warunkami.</w:t>
      </w:r>
    </w:p>
    <w:p w14:paraId="2185868F" w14:textId="49BECEB6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022C5F">
        <w:rPr>
          <w:rFonts w:asciiTheme="minorHAnsi" w:hAnsiTheme="minorHAnsi" w:cstheme="minorHAnsi"/>
          <w:sz w:val="24"/>
          <w:szCs w:val="24"/>
        </w:rPr>
        <w:t>, że zobowiązujemy się, w przypadku wyboru naszej oferty, do zawarcia umowy zgodnej z niniejszą ofertą, na warunkach określonych w SWZ, w miejscu i terminie wyznaczonym przez Zamawiającego</w:t>
      </w:r>
      <w:bookmarkEnd w:id="4"/>
      <w:r w:rsidRPr="00022C5F">
        <w:rPr>
          <w:rFonts w:asciiTheme="minorHAnsi" w:hAnsiTheme="minorHAnsi" w:cstheme="minorHAnsi"/>
          <w:sz w:val="24"/>
          <w:szCs w:val="24"/>
        </w:rPr>
        <w:t>.</w:t>
      </w:r>
    </w:p>
    <w:p w14:paraId="1A87EF7F" w14:textId="77777777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" w:name="_Hlk190858729"/>
      <w:r w:rsidRPr="00022C5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022C5F">
        <w:rPr>
          <w:rFonts w:asciiTheme="minorHAnsi" w:hAnsiTheme="minorHAnsi" w:cstheme="minorHAnsi"/>
          <w:sz w:val="24"/>
          <w:szCs w:val="24"/>
        </w:rPr>
        <w:t xml:space="preserve"> że projektowane postanowienia umowy (stanowiące zał. Nr 1 do SWZ) oraz zawarte w nich warunki płatności zostały przez nas zaakceptowane</w:t>
      </w:r>
      <w:bookmarkEnd w:id="5"/>
      <w:r w:rsidRPr="00022C5F">
        <w:rPr>
          <w:rFonts w:asciiTheme="minorHAnsi" w:hAnsiTheme="minorHAnsi" w:cstheme="minorHAnsi"/>
          <w:sz w:val="24"/>
          <w:szCs w:val="24"/>
        </w:rPr>
        <w:t>.</w:t>
      </w:r>
    </w:p>
    <w:p w14:paraId="6BFBA2EA" w14:textId="77777777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6" w:name="_Hlk190858755"/>
      <w:r w:rsidRPr="00022C5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022C5F">
        <w:rPr>
          <w:rFonts w:asciiTheme="minorHAnsi" w:hAnsiTheme="minorHAnsi" w:cstheme="minorHAnsi"/>
          <w:sz w:val="24"/>
          <w:szCs w:val="24"/>
        </w:rPr>
        <w:t xml:space="preserve"> że uważamy się za związanych niniejszą ofertą do upływu terminu związania określonego w SWZ</w:t>
      </w:r>
      <w:bookmarkEnd w:id="6"/>
      <w:r w:rsidRPr="00022C5F">
        <w:rPr>
          <w:rFonts w:asciiTheme="minorHAnsi" w:hAnsiTheme="minorHAnsi" w:cstheme="minorHAnsi"/>
          <w:sz w:val="24"/>
          <w:szCs w:val="24"/>
        </w:rPr>
        <w:t>.</w:t>
      </w:r>
    </w:p>
    <w:p w14:paraId="2FA5EBA9" w14:textId="55347795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7" w:name="_Hlk127522229"/>
      <w:r w:rsidRPr="00022C5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022C5F">
        <w:rPr>
          <w:rFonts w:asciiTheme="minorHAnsi" w:hAnsiTheme="minorHAnsi" w:cstheme="minorHAnsi"/>
          <w:sz w:val="24"/>
          <w:szCs w:val="24"/>
        </w:rPr>
        <w:t xml:space="preserve"> że oferta </w:t>
      </w:r>
      <w:r w:rsidRPr="00022C5F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022C5F">
        <w:rPr>
          <w:rFonts w:asciiTheme="minorHAnsi" w:hAnsiTheme="minorHAnsi" w:cstheme="minorHAnsi"/>
          <w:sz w:val="24"/>
          <w:szCs w:val="24"/>
        </w:rPr>
        <w:t xml:space="preserve"> </w:t>
      </w:r>
      <w:r w:rsidRPr="00022C5F">
        <w:rPr>
          <w:rFonts w:asciiTheme="minorHAnsi" w:hAnsiTheme="minorHAnsi" w:cstheme="minorHAnsi"/>
          <w:b/>
          <w:bCs/>
          <w:sz w:val="24"/>
          <w:szCs w:val="24"/>
        </w:rPr>
        <w:t xml:space="preserve">zawiera/zawiera* </w:t>
      </w:r>
      <w:r w:rsidRPr="00022C5F">
        <w:rPr>
          <w:rFonts w:asciiTheme="minorHAnsi" w:hAnsiTheme="minorHAnsi" w:cstheme="minorHAnsi"/>
          <w:sz w:val="24"/>
          <w:szCs w:val="24"/>
        </w:rPr>
        <w:t xml:space="preserve">informacji stanowiących tajemnicę przedsiębiorstwa w rozumieniu przepisów o zwalczaniu nieuczciwej konkurencji. Informacje takie zawarte są w następujących dokumentach: </w:t>
      </w:r>
      <w:bookmarkEnd w:id="7"/>
      <w:r w:rsidR="003A28C4" w:rsidRPr="00022C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14:paraId="0B4E8797" w14:textId="77777777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b/>
          <w:bCs/>
          <w:sz w:val="24"/>
          <w:szCs w:val="24"/>
        </w:rPr>
        <w:t xml:space="preserve">Oświadczamy, że zapoznaliśmy się </w:t>
      </w:r>
      <w:r w:rsidRPr="00022C5F">
        <w:rPr>
          <w:rFonts w:asciiTheme="minorHAnsi" w:hAnsiTheme="minorHAnsi" w:cstheme="minorHAnsi"/>
          <w:sz w:val="24"/>
          <w:szCs w:val="24"/>
        </w:rPr>
        <w:t>z rozdziałem SWZ dotyczącym ochrony danych osobowych.</w:t>
      </w:r>
    </w:p>
    <w:p w14:paraId="5EB4737C" w14:textId="77777777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b/>
          <w:bCs/>
          <w:sz w:val="24"/>
          <w:szCs w:val="24"/>
        </w:rPr>
        <w:t>Oświadczamy, że wypełniliśmy</w:t>
      </w:r>
      <w:r w:rsidRPr="00022C5F">
        <w:rPr>
          <w:rFonts w:asciiTheme="minorHAnsi" w:hAnsiTheme="minorHAnsi" w:cstheme="minorHAnsi"/>
          <w:sz w:val="24"/>
          <w:szCs w:val="24"/>
        </w:rPr>
        <w:t xml:space="preserve"> obowiązki informacyjne przewidziane w art. 13 lub art. 14 RODO</w:t>
      </w:r>
      <w:r w:rsidRPr="00022C5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022C5F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publicznego w niniejszym postępowaniu [w 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wykreślenie)].</w:t>
      </w:r>
    </w:p>
    <w:p w14:paraId="1551B731" w14:textId="77777777" w:rsidR="00361688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Przyjmujemy do wiadomości, że informacje zawarte w niniejszym formularzu ofertowym stanowią informację publiczną w rozumieniu ustawy o dostępie do informacji publicznej.</w:t>
      </w:r>
    </w:p>
    <w:p w14:paraId="053D6C34" w14:textId="637EDF84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Jako Wykonawca Oświadczam, że przedmiot zamówienia wykonam:</w:t>
      </w:r>
    </w:p>
    <w:p w14:paraId="206CC6CF" w14:textId="77777777" w:rsidR="00623871" w:rsidRPr="00022C5F" w:rsidRDefault="00623871" w:rsidP="00022C5F">
      <w:pPr>
        <w:pStyle w:val="Tekstpodstawowywcity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siłami własnymi*</w:t>
      </w:r>
      <w:r w:rsidRPr="00022C5F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022C5F">
        <w:rPr>
          <w:rFonts w:asciiTheme="minorHAnsi" w:hAnsiTheme="minorHAnsi" w:cstheme="minorHAnsi"/>
          <w:sz w:val="24"/>
          <w:szCs w:val="24"/>
        </w:rPr>
        <w:t>,</w:t>
      </w:r>
    </w:p>
    <w:p w14:paraId="0813A45B" w14:textId="77777777" w:rsidR="00623871" w:rsidRPr="00022C5F" w:rsidRDefault="00623871" w:rsidP="00022C5F">
      <w:pPr>
        <w:pStyle w:val="Tekstpodstawowywcity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przy udziale podwykonawców*</w:t>
      </w:r>
      <w:r w:rsidRPr="00022C5F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7494F087" w14:textId="77777777" w:rsidR="00623871" w:rsidRPr="00022C5F" w:rsidRDefault="00623871" w:rsidP="00022C5F">
      <w:pPr>
        <w:pStyle w:val="Tekstpodstawowywcity"/>
        <w:ind w:left="993" w:hanging="567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  <w:vertAlign w:val="superscript"/>
        </w:rPr>
        <w:t xml:space="preserve">*) </w:t>
      </w:r>
      <w:r w:rsidRPr="00022C5F">
        <w:rPr>
          <w:rFonts w:asciiTheme="minorHAnsi" w:hAnsiTheme="minorHAnsi" w:cstheme="minorHAnsi"/>
          <w:sz w:val="24"/>
          <w:szCs w:val="24"/>
        </w:rPr>
        <w:t>niepotrzebne skreślić</w:t>
      </w:r>
    </w:p>
    <w:p w14:paraId="10DC5119" w14:textId="77777777" w:rsidR="00623871" w:rsidRPr="00022C5F" w:rsidRDefault="00623871" w:rsidP="00022C5F">
      <w:pPr>
        <w:pStyle w:val="Tekstpodstawowywcity"/>
        <w:ind w:left="0" w:firstLine="426"/>
        <w:rPr>
          <w:rFonts w:asciiTheme="minorHAnsi" w:hAnsiTheme="minorHAnsi" w:cstheme="minorHAnsi"/>
          <w:bCs/>
          <w:sz w:val="24"/>
          <w:szCs w:val="24"/>
        </w:rPr>
      </w:pPr>
      <w:r w:rsidRPr="00022C5F">
        <w:rPr>
          <w:rFonts w:asciiTheme="minorHAnsi" w:hAnsiTheme="minorHAnsi" w:cstheme="minorHAnsi"/>
          <w:bCs/>
          <w:sz w:val="24"/>
          <w:szCs w:val="24"/>
        </w:rPr>
        <w:lastRenderedPageBreak/>
        <w:t>Nazwa Podwykonawcy: …………………..</w:t>
      </w:r>
    </w:p>
    <w:p w14:paraId="6F1FEED7" w14:textId="77777777" w:rsidR="00623871" w:rsidRPr="00022C5F" w:rsidRDefault="00623871" w:rsidP="00022C5F">
      <w:pPr>
        <w:pStyle w:val="Tekstpodstawowywcity"/>
        <w:ind w:left="0" w:firstLine="426"/>
        <w:rPr>
          <w:rFonts w:asciiTheme="minorHAnsi" w:hAnsiTheme="minorHAnsi" w:cstheme="minorHAnsi"/>
          <w:bCs/>
          <w:sz w:val="24"/>
          <w:szCs w:val="24"/>
        </w:rPr>
      </w:pPr>
      <w:r w:rsidRPr="00022C5F">
        <w:rPr>
          <w:rFonts w:asciiTheme="minorHAnsi" w:hAnsiTheme="minorHAnsi" w:cstheme="minorHAnsi"/>
          <w:bCs/>
          <w:sz w:val="24"/>
          <w:szCs w:val="24"/>
        </w:rPr>
        <w:t>Część przedmiotu zamówienia wykonywany przez podwykonawcę: ……………….</w:t>
      </w:r>
    </w:p>
    <w:p w14:paraId="371AA83D" w14:textId="77777777" w:rsidR="00623871" w:rsidRPr="00022C5F" w:rsidRDefault="00623871" w:rsidP="00022C5F">
      <w:pPr>
        <w:widowControl w:val="0"/>
        <w:shd w:val="clear" w:color="auto" w:fill="FFFFFF"/>
        <w:autoSpaceDE w:val="0"/>
        <w:autoSpaceDN w:val="0"/>
        <w:adjustRightInd w:val="0"/>
        <w:ind w:firstLine="426"/>
        <w:rPr>
          <w:rFonts w:asciiTheme="minorHAnsi" w:hAnsiTheme="minorHAnsi" w:cstheme="minorHAnsi"/>
          <w:bCs/>
          <w:sz w:val="24"/>
          <w:szCs w:val="24"/>
          <w:lang w:bidi="en-US"/>
        </w:rPr>
      </w:pPr>
      <w:r w:rsidRPr="00022C5F">
        <w:rPr>
          <w:rFonts w:asciiTheme="minorHAnsi" w:hAnsiTheme="minorHAnsi" w:cstheme="minorHAnsi"/>
          <w:bCs/>
          <w:sz w:val="24"/>
          <w:szCs w:val="24"/>
          <w:lang w:bidi="en-US"/>
        </w:rPr>
        <w:t>(powielić dane - dodać punkty w przypadku większej ilości podwykonawców)</w:t>
      </w:r>
    </w:p>
    <w:p w14:paraId="14B50900" w14:textId="77777777" w:rsidR="00623871" w:rsidRPr="00022C5F" w:rsidRDefault="00623871" w:rsidP="00022C5F">
      <w:pPr>
        <w:pStyle w:val="Tekstpodstawowywcity2"/>
        <w:numPr>
          <w:ilvl w:val="0"/>
          <w:numId w:val="6"/>
        </w:numPr>
        <w:spacing w:before="120" w:after="0" w:line="276" w:lineRule="auto"/>
        <w:ind w:left="426" w:hanging="426"/>
        <w:jc w:val="left"/>
        <w:rPr>
          <w:rFonts w:asciiTheme="minorHAnsi" w:hAnsiTheme="minorHAnsi" w:cstheme="minorHAnsi"/>
          <w:szCs w:val="24"/>
        </w:rPr>
      </w:pPr>
      <w:r w:rsidRPr="00022C5F">
        <w:rPr>
          <w:rFonts w:asciiTheme="minorHAnsi" w:hAnsiTheme="minorHAnsi" w:cstheme="minorHAnsi"/>
          <w:szCs w:val="24"/>
        </w:rPr>
        <w:t xml:space="preserve">Składam(y) niniejszą ofertę </w:t>
      </w:r>
      <w:r w:rsidRPr="00022C5F">
        <w:rPr>
          <w:rFonts w:asciiTheme="minorHAnsi" w:hAnsiTheme="minorHAnsi" w:cstheme="minorHAnsi"/>
          <w:b/>
          <w:szCs w:val="24"/>
        </w:rPr>
        <w:t>we własnym imieniu</w:t>
      </w:r>
      <w:r w:rsidRPr="00022C5F">
        <w:rPr>
          <w:rFonts w:asciiTheme="minorHAnsi" w:hAnsiTheme="minorHAnsi" w:cstheme="minorHAnsi"/>
          <w:szCs w:val="24"/>
        </w:rPr>
        <w:t>/</w:t>
      </w:r>
      <w:r w:rsidRPr="00022C5F">
        <w:rPr>
          <w:rFonts w:asciiTheme="minorHAnsi" w:hAnsiTheme="minorHAnsi" w:cstheme="minorHAnsi"/>
          <w:b/>
          <w:szCs w:val="24"/>
        </w:rPr>
        <w:t xml:space="preserve">jako Wykonawcy wspólnie ubiegający się o udzielenie zamówienia </w:t>
      </w:r>
      <w:r w:rsidRPr="00022C5F">
        <w:rPr>
          <w:rFonts w:asciiTheme="minorHAnsi" w:hAnsiTheme="minorHAnsi" w:cstheme="minorHAnsi"/>
          <w:bCs/>
          <w:szCs w:val="24"/>
        </w:rPr>
        <w:t>(np. konsorcjum, spółka cywilna)</w:t>
      </w:r>
      <w:r w:rsidRPr="00022C5F">
        <w:rPr>
          <w:rFonts w:asciiTheme="minorHAnsi" w:hAnsiTheme="minorHAnsi" w:cstheme="minorHAnsi"/>
          <w:b/>
          <w:szCs w:val="24"/>
        </w:rPr>
        <w:t>*</w:t>
      </w:r>
      <w:r w:rsidRPr="00022C5F">
        <w:rPr>
          <w:rFonts w:asciiTheme="minorHAnsi" w:hAnsiTheme="minorHAnsi" w:cstheme="minorHAnsi"/>
          <w:szCs w:val="24"/>
        </w:rPr>
        <w:t>,</w:t>
      </w:r>
    </w:p>
    <w:p w14:paraId="0026FA81" w14:textId="77777777" w:rsidR="00623871" w:rsidRPr="00022C5F" w:rsidRDefault="00623871" w:rsidP="00022C5F">
      <w:pPr>
        <w:pStyle w:val="Tekstpodstawowywcity2"/>
        <w:spacing w:before="0" w:after="0" w:line="276" w:lineRule="auto"/>
        <w:ind w:left="426"/>
        <w:jc w:val="left"/>
        <w:rPr>
          <w:rFonts w:asciiTheme="minorHAnsi" w:hAnsiTheme="minorHAnsi" w:cstheme="minorHAnsi"/>
          <w:szCs w:val="24"/>
        </w:rPr>
      </w:pPr>
      <w:r w:rsidRPr="00022C5F">
        <w:rPr>
          <w:rFonts w:asciiTheme="minorHAnsi" w:hAnsiTheme="minorHAnsi" w:cstheme="minorHAnsi"/>
          <w:szCs w:val="24"/>
        </w:rPr>
        <w:t>niniejsza oferta zostaje złożona przez (wypełnić tylko w przypadku składania wspólnej oferty):</w:t>
      </w:r>
    </w:p>
    <w:p w14:paraId="7264CE7F" w14:textId="0084C619" w:rsidR="00623871" w:rsidRPr="00022C5F" w:rsidRDefault="00623871" w:rsidP="00022C5F">
      <w:pPr>
        <w:pStyle w:val="Tekstpodstawowywcity2"/>
        <w:spacing w:before="0" w:after="0" w:line="276" w:lineRule="auto"/>
        <w:ind w:left="426"/>
        <w:jc w:val="left"/>
        <w:rPr>
          <w:rFonts w:asciiTheme="minorHAnsi" w:hAnsiTheme="minorHAnsi" w:cstheme="minorHAnsi"/>
          <w:szCs w:val="24"/>
        </w:rPr>
      </w:pPr>
      <w:r w:rsidRPr="00022C5F">
        <w:rPr>
          <w:rFonts w:asciiTheme="minorHAnsi" w:hAnsiTheme="minorHAnsi" w:cstheme="minorHAnsi"/>
          <w:szCs w:val="24"/>
        </w:rPr>
        <w:t>Nazwa Wykonawcy wspólnie ubiegającego się o zamówienie: ……………………………………….</w:t>
      </w:r>
    </w:p>
    <w:p w14:paraId="2052E1B7" w14:textId="67FCDABA" w:rsidR="00623871" w:rsidRPr="00022C5F" w:rsidRDefault="00623871" w:rsidP="00022C5F">
      <w:pPr>
        <w:pStyle w:val="Tekstpodstawowywcity2"/>
        <w:spacing w:before="0" w:after="0" w:line="276" w:lineRule="auto"/>
        <w:ind w:left="426"/>
        <w:jc w:val="left"/>
        <w:rPr>
          <w:rFonts w:asciiTheme="minorHAnsi" w:hAnsiTheme="minorHAnsi" w:cstheme="minorHAnsi"/>
          <w:szCs w:val="24"/>
        </w:rPr>
      </w:pPr>
      <w:r w:rsidRPr="00022C5F">
        <w:rPr>
          <w:rFonts w:asciiTheme="minorHAnsi" w:hAnsiTheme="minorHAnsi" w:cstheme="minorHAnsi"/>
          <w:szCs w:val="24"/>
        </w:rPr>
        <w:t>Adres Wykonawcy wspólnie ubiegającego się o zamówienie: …………………………………………</w:t>
      </w:r>
    </w:p>
    <w:p w14:paraId="26A9E9D9" w14:textId="514D9153" w:rsidR="00623871" w:rsidRPr="00022C5F" w:rsidRDefault="00623871" w:rsidP="00022C5F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4"/>
          <w:szCs w:val="24"/>
          <w:lang w:bidi="en-US"/>
        </w:rPr>
      </w:pPr>
      <w:r w:rsidRPr="00022C5F">
        <w:rPr>
          <w:rFonts w:asciiTheme="minorHAnsi" w:hAnsiTheme="minorHAnsi" w:cstheme="minorHAnsi"/>
          <w:bCs/>
          <w:sz w:val="24"/>
          <w:szCs w:val="24"/>
          <w:lang w:bidi="en-US"/>
        </w:rPr>
        <w:t>(powielić dane - dodać punkty w przypadku większej ilości wykonawców wspólnie ubiegających się o udzielenie zamówienia).</w:t>
      </w:r>
    </w:p>
    <w:p w14:paraId="5F7CDE6E" w14:textId="77777777" w:rsidR="00623871" w:rsidRPr="00022C5F" w:rsidRDefault="00623871" w:rsidP="00022C5F">
      <w:pPr>
        <w:numPr>
          <w:ilvl w:val="0"/>
          <w:numId w:val="6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b/>
          <w:sz w:val="24"/>
          <w:szCs w:val="24"/>
        </w:rPr>
        <w:t>Informujemy, że umocowanie do podpisania oferty względnie do podpisania innych oświadczeń</w:t>
      </w:r>
      <w:r w:rsidRPr="00022C5F">
        <w:rPr>
          <w:rFonts w:asciiTheme="minorHAnsi" w:hAnsiTheme="minorHAnsi" w:cstheme="minorHAnsi"/>
          <w:sz w:val="24"/>
          <w:szCs w:val="24"/>
        </w:rPr>
        <w:t xml:space="preserve"> lub dokumentów składanych wraz z ofertą wynika z dokumentu, który Zamawiający może pobrać z bezpłatnej i ogólnodostępnej bazy danych </w:t>
      </w:r>
      <w:r w:rsidRPr="00022C5F">
        <w:rPr>
          <w:rFonts w:asciiTheme="minorHAnsi" w:eastAsiaTheme="minorHAnsi" w:hAnsiTheme="minorHAnsi" w:cstheme="minorHAnsi"/>
          <w:sz w:val="24"/>
          <w:szCs w:val="24"/>
        </w:rPr>
        <w:t>(należy zaznaczyć znakiem X)</w:t>
      </w:r>
      <w:r w:rsidRPr="00022C5F">
        <w:rPr>
          <w:rFonts w:asciiTheme="minorHAnsi" w:hAnsiTheme="minorHAnsi" w:cstheme="minorHAnsi"/>
          <w:sz w:val="24"/>
          <w:szCs w:val="24"/>
        </w:rPr>
        <w:t>, tj.:</w:t>
      </w:r>
    </w:p>
    <w:p w14:paraId="546E0F6E" w14:textId="77777777" w:rsidR="00623871" w:rsidRPr="00022C5F" w:rsidRDefault="0067023E" w:rsidP="00022C5F">
      <w:pPr>
        <w:spacing w:after="0"/>
        <w:ind w:left="851" w:right="-284" w:hanging="425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pacing w:val="-4"/>
            <w:sz w:val="24"/>
            <w:szCs w:val="24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71" w:rsidRPr="00022C5F">
            <w:rPr>
              <w:rFonts w:ascii="Segoe UI Symbol" w:eastAsia="MS Gothic" w:hAnsi="Segoe UI Symbol" w:cs="Segoe UI Symbol"/>
              <w:b/>
              <w:bCs/>
              <w:spacing w:val="-4"/>
              <w:sz w:val="24"/>
              <w:szCs w:val="24"/>
            </w:rPr>
            <w:t>☐</w:t>
          </w:r>
        </w:sdtContent>
      </w:sdt>
      <w:r w:rsidR="00623871" w:rsidRPr="00022C5F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bazy Krajowego Rejestru Sądowego dostępnej na stronie internetowej </w:t>
      </w:r>
      <w:hyperlink r:id="rId13" w:history="1">
        <w:r w:rsidR="00623871" w:rsidRPr="00022C5F">
          <w:rPr>
            <w:rStyle w:val="Hipercze"/>
            <w:rFonts w:asciiTheme="minorHAnsi" w:hAnsiTheme="minorHAnsi" w:cstheme="minorHAnsi"/>
            <w:b/>
            <w:bCs/>
            <w:color w:val="auto"/>
            <w:spacing w:val="-4"/>
            <w:sz w:val="24"/>
            <w:szCs w:val="24"/>
            <w:u w:val="none"/>
          </w:rPr>
          <w:t>https://ems.ms.gov.pl/krs/;</w:t>
        </w:r>
      </w:hyperlink>
    </w:p>
    <w:p w14:paraId="1D52D743" w14:textId="77777777" w:rsidR="00623871" w:rsidRPr="00022C5F" w:rsidRDefault="0067023E" w:rsidP="00022C5F">
      <w:pPr>
        <w:spacing w:after="0"/>
        <w:ind w:left="709" w:hanging="283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71" w:rsidRPr="00022C5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23871" w:rsidRPr="00022C5F">
        <w:rPr>
          <w:rFonts w:asciiTheme="minorHAnsi" w:hAnsiTheme="minorHAnsi" w:cstheme="minorHAnsi"/>
          <w:b/>
          <w:bCs/>
          <w:sz w:val="24"/>
          <w:szCs w:val="24"/>
        </w:rPr>
        <w:t xml:space="preserve"> bazy Centralnej Ewidencji i Informacja o Działalności Gospodarczej na stronie internetowej</w:t>
      </w:r>
      <w:r w:rsidR="00623871" w:rsidRPr="00022C5F">
        <w:rPr>
          <w:rFonts w:asciiTheme="minorHAnsi" w:hAnsiTheme="minorHAnsi" w:cstheme="minorHAnsi"/>
          <w:b/>
          <w:bCs/>
          <w:sz w:val="24"/>
          <w:szCs w:val="24"/>
        </w:rPr>
        <w:br/>
      </w:r>
      <w:hyperlink r:id="rId14" w:history="1">
        <w:r w:rsidR="00623871" w:rsidRPr="00022C5F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</w:rPr>
          <w:t>https://prod.ceidg.gov.pl/CEIDG/;</w:t>
        </w:r>
      </w:hyperlink>
    </w:p>
    <w:p w14:paraId="0E18F930" w14:textId="77777777" w:rsidR="00623871" w:rsidRPr="00022C5F" w:rsidRDefault="0067023E" w:rsidP="00022C5F">
      <w:pPr>
        <w:spacing w:after="0"/>
        <w:ind w:left="709" w:hanging="283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871" w:rsidRPr="00022C5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23871" w:rsidRPr="00022C5F">
        <w:rPr>
          <w:rFonts w:asciiTheme="minorHAnsi" w:hAnsiTheme="minorHAnsi" w:cstheme="minorHAnsi"/>
          <w:b/>
          <w:bCs/>
          <w:sz w:val="24"/>
          <w:szCs w:val="24"/>
        </w:rPr>
        <w:t xml:space="preserve"> __________________________/jeśli dotyczy to wpisać nazwę oraz adres internetowy</w:t>
      </w:r>
      <w:r w:rsidR="00623871" w:rsidRPr="00022C5F">
        <w:rPr>
          <w:rFonts w:asciiTheme="minorHAnsi" w:hAnsiTheme="minorHAnsi" w:cstheme="minorHAnsi"/>
          <w:b/>
          <w:bCs/>
          <w:sz w:val="24"/>
          <w:szCs w:val="24"/>
        </w:rPr>
        <w:br/>
        <w:t>innej bazy danych/</w:t>
      </w:r>
    </w:p>
    <w:p w14:paraId="6F1C63BA" w14:textId="77777777" w:rsidR="00623871" w:rsidRPr="00022C5F" w:rsidRDefault="00623871" w:rsidP="00022C5F">
      <w:pPr>
        <w:numPr>
          <w:ilvl w:val="0"/>
          <w:numId w:val="6"/>
        </w:num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Integralną częścią niniejszej oferty są następujące dokumenty i załączniki:</w:t>
      </w:r>
    </w:p>
    <w:p w14:paraId="2F2AC6BD" w14:textId="70B573B4" w:rsidR="00623871" w:rsidRPr="00022C5F" w:rsidRDefault="003A28C4" w:rsidP="00022C5F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1717175B" w14:textId="0D61B209" w:rsidR="00623871" w:rsidRPr="00022C5F" w:rsidRDefault="003A28C4" w:rsidP="00022C5F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022C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BE7B79A" w14:textId="77777777" w:rsidR="00623871" w:rsidRPr="00022C5F" w:rsidRDefault="00623871" w:rsidP="00022C5F">
      <w:pPr>
        <w:pStyle w:val="Stopka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22C5F">
        <w:rPr>
          <w:rFonts w:asciiTheme="minorHAnsi" w:hAnsiTheme="minorHAnsi" w:cstheme="minorHAnsi"/>
          <w:b/>
          <w:bCs/>
          <w:sz w:val="24"/>
          <w:szCs w:val="24"/>
        </w:rPr>
        <w:t>Informacja dla Wykonawcy:</w:t>
      </w:r>
    </w:p>
    <w:p w14:paraId="337B7BF8" w14:textId="77777777" w:rsidR="00623871" w:rsidRPr="00022C5F" w:rsidRDefault="00623871" w:rsidP="00022C5F">
      <w:pPr>
        <w:pStyle w:val="Stopka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22C5F">
        <w:rPr>
          <w:rFonts w:asciiTheme="minorHAnsi" w:hAnsiTheme="minorHAnsi" w:cstheme="minorHAnsi"/>
          <w:bCs/>
          <w:sz w:val="24"/>
          <w:szCs w:val="24"/>
        </w:rPr>
        <w:t>Formularz oferty musi być podpisany przez osobę lub osoby uprawnione do reprezentowania Wykonawcy i przedłożony wraz z dokumentem (-</w:t>
      </w:r>
      <w:proofErr w:type="spellStart"/>
      <w:r w:rsidRPr="00022C5F">
        <w:rPr>
          <w:rFonts w:asciiTheme="minorHAnsi" w:hAnsiTheme="minorHAnsi" w:cstheme="minorHAnsi"/>
          <w:bCs/>
          <w:sz w:val="24"/>
          <w:szCs w:val="24"/>
        </w:rPr>
        <w:t>ami</w:t>
      </w:r>
      <w:proofErr w:type="spellEnd"/>
      <w:r w:rsidRPr="00022C5F">
        <w:rPr>
          <w:rFonts w:asciiTheme="minorHAnsi" w:hAnsiTheme="minorHAnsi" w:cstheme="minorHAnsi"/>
          <w:bCs/>
          <w:sz w:val="24"/>
          <w:szCs w:val="24"/>
        </w:rPr>
        <w:t>) potwierdzającymi prawo do reprezentacji przez osobę podpisującą ofertę, jeżeli umocowanie tej osoby nie wynika z dokumentów rejestrowych.</w:t>
      </w:r>
      <w:bookmarkStart w:id="8" w:name="_GoBack"/>
      <w:bookmarkEnd w:id="8"/>
    </w:p>
    <w:p w14:paraId="234F97A9" w14:textId="77777777" w:rsidR="00623871" w:rsidRPr="00022C5F" w:rsidRDefault="00623871" w:rsidP="00022C5F">
      <w:pPr>
        <w:pStyle w:val="Stopk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22C5F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6F89E95C" w14:textId="491FD2B2" w:rsidR="001E5818" w:rsidRPr="00022C5F" w:rsidRDefault="00623871" w:rsidP="00022C5F">
      <w:pPr>
        <w:pStyle w:val="Stopk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22C5F">
        <w:rPr>
          <w:rFonts w:asciiTheme="minorHAnsi" w:hAnsiTheme="minorHAnsi" w:cstheme="minorHAnsi"/>
          <w:b/>
          <w:sz w:val="24"/>
          <w:szCs w:val="24"/>
        </w:rPr>
        <w:t>Czynność złożenia podpisu elektronicznego powinna być ostatnią czynnością na tym dokumencie i</w:t>
      </w:r>
      <w:r w:rsidR="003A28C4" w:rsidRPr="00022C5F">
        <w:rPr>
          <w:rFonts w:asciiTheme="minorHAnsi" w:hAnsiTheme="minorHAnsi" w:cstheme="minorHAnsi"/>
          <w:b/>
          <w:sz w:val="24"/>
          <w:szCs w:val="24"/>
        </w:rPr>
        <w:t> </w:t>
      </w:r>
      <w:r w:rsidRPr="00022C5F">
        <w:rPr>
          <w:rFonts w:asciiTheme="minorHAnsi" w:hAnsiTheme="minorHAnsi" w:cstheme="minorHAnsi"/>
          <w:b/>
          <w:sz w:val="24"/>
          <w:szCs w:val="24"/>
        </w:rPr>
        <w:t>nie powinna tam być w żaden sposób po podpisaniu zmieniona treść gdyż będzie to skutkować odrzuceniem oferty.</w:t>
      </w:r>
    </w:p>
    <w:sectPr w:rsidR="001E5818" w:rsidRPr="00022C5F" w:rsidSect="00623871">
      <w:headerReference w:type="default" r:id="rId15"/>
      <w:pgSz w:w="11906" w:h="16838"/>
      <w:pgMar w:top="1701" w:right="1133" w:bottom="426" w:left="1021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B804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EB0D23" w16cex:dateUtc="2025-04-03T10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B804D2" w16cid:durableId="27EB0D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Yu Gothic"/>
    <w:charset w:val="8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6180"/>
      <w:docPartObj>
        <w:docPartGallery w:val="Page Numbers (Bottom of Page)"/>
        <w:docPartUnique/>
      </w:docPartObj>
    </w:sdtPr>
    <w:sdtEndPr/>
    <w:sdtContent>
      <w:p w14:paraId="2AD2074F" w14:textId="7256AD91" w:rsidR="007D6B2B" w:rsidRPr="007D6B2B" w:rsidRDefault="0067023E" w:rsidP="003C344C"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057C5" w:rsidRPr="00AF6E68">
              <w:rPr>
                <w:sz w:val="20"/>
                <w:szCs w:val="16"/>
              </w:rPr>
              <w:fldChar w:fldCharType="begin"/>
            </w:r>
            <w:r w:rsidR="006057C5" w:rsidRPr="00AF6E68">
              <w:rPr>
                <w:sz w:val="20"/>
                <w:szCs w:val="16"/>
              </w:rPr>
              <w:instrText>PAGE   \* MERGEFORMAT</w:instrText>
            </w:r>
            <w:r w:rsidR="006057C5" w:rsidRPr="00AF6E68">
              <w:rPr>
                <w:sz w:val="20"/>
                <w:szCs w:val="16"/>
              </w:rPr>
              <w:fldChar w:fldCharType="separate"/>
            </w:r>
            <w:r w:rsidRPr="0067023E">
              <w:rPr>
                <w:noProof/>
                <w:szCs w:val="16"/>
              </w:rPr>
              <w:t>2</w:t>
            </w:r>
            <w:r w:rsidR="006057C5" w:rsidRPr="00AF6E68">
              <w:rPr>
                <w:b/>
                <w:bCs/>
                <w:sz w:val="20"/>
                <w:szCs w:val="16"/>
              </w:rPr>
              <w:fldChar w:fldCharType="end"/>
            </w:r>
            <w:r w:rsidR="006057C5"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="006057C5" w:rsidRPr="00AF6E68">
              <w:rPr>
                <w:color w:val="7F7F7F"/>
                <w:sz w:val="20"/>
                <w:szCs w:val="16"/>
              </w:rPr>
              <w:t>Strona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557902"/>
      <w:docPartObj>
        <w:docPartGallery w:val="Page Numbers (Bottom of Page)"/>
        <w:docPartUnique/>
      </w:docPartObj>
    </w:sdtPr>
    <w:sdtEndPr/>
    <w:sdtContent>
      <w:p w14:paraId="712789D0" w14:textId="7F9EA4F9" w:rsidR="007D6B2B" w:rsidRPr="007D6B2B" w:rsidRDefault="0067023E" w:rsidP="007D6B2B">
        <w:sdt>
          <w:sdtPr>
            <w:id w:val="-1843006238"/>
            <w:docPartObj>
              <w:docPartGallery w:val="Page Numbers (Top of Page)"/>
              <w:docPartUnique/>
            </w:docPartObj>
          </w:sdtPr>
          <w:sdtEndPr/>
          <w:sdtContent>
            <w:r w:rsidR="007D6B2B" w:rsidRPr="00AF6E68">
              <w:rPr>
                <w:sz w:val="20"/>
                <w:szCs w:val="16"/>
              </w:rPr>
              <w:fldChar w:fldCharType="begin"/>
            </w:r>
            <w:r w:rsidR="007D6B2B" w:rsidRPr="00AF6E68">
              <w:rPr>
                <w:sz w:val="20"/>
                <w:szCs w:val="16"/>
              </w:rPr>
              <w:instrText>PAGE   \* MERGEFORMAT</w:instrText>
            </w:r>
            <w:r w:rsidR="007D6B2B" w:rsidRPr="00AF6E68">
              <w:rPr>
                <w:sz w:val="20"/>
                <w:szCs w:val="16"/>
              </w:rPr>
              <w:fldChar w:fldCharType="separate"/>
            </w:r>
            <w:r w:rsidRPr="0067023E">
              <w:rPr>
                <w:noProof/>
                <w:szCs w:val="16"/>
              </w:rPr>
              <w:t>8</w:t>
            </w:r>
            <w:r w:rsidR="007D6B2B" w:rsidRPr="00AF6E68">
              <w:rPr>
                <w:b/>
                <w:bCs/>
                <w:sz w:val="20"/>
                <w:szCs w:val="16"/>
              </w:rPr>
              <w:fldChar w:fldCharType="end"/>
            </w:r>
            <w:r w:rsidR="007D6B2B" w:rsidRPr="00AF6E68">
              <w:rPr>
                <w:b/>
                <w:bCs/>
                <w:sz w:val="20"/>
                <w:szCs w:val="16"/>
              </w:rPr>
              <w:t xml:space="preserve"> | </w:t>
            </w:r>
            <w:r w:rsidR="007D6B2B" w:rsidRPr="00AF6E68">
              <w:rPr>
                <w:color w:val="7F7F7F"/>
                <w:sz w:val="20"/>
                <w:szCs w:val="16"/>
              </w:rPr>
              <w:t>Strona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41B8EFF4" w14:textId="23A8C956" w:rsidR="00462C65" w:rsidRPr="007A70E0" w:rsidRDefault="00462C65" w:rsidP="00462C65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6C03">
        <w:rPr>
          <w:rFonts w:ascii="Cambria" w:hAnsi="Cambria"/>
          <w:sz w:val="24"/>
          <w:szCs w:val="24"/>
        </w:rPr>
        <w:t>Wykonawca jest obowiązany uzupełnić powyższą tabelę w kolumnach nr 3</w:t>
      </w:r>
      <w:r w:rsidR="00847CC3">
        <w:rPr>
          <w:rFonts w:ascii="Cambria" w:hAnsi="Cambria"/>
          <w:sz w:val="24"/>
          <w:szCs w:val="24"/>
        </w:rPr>
        <w:t xml:space="preserve"> (dla wiersza 1)</w:t>
      </w:r>
      <w:r w:rsidRPr="00C86C03">
        <w:rPr>
          <w:rFonts w:ascii="Cambria" w:hAnsi="Cambria"/>
          <w:sz w:val="24"/>
          <w:szCs w:val="24"/>
        </w:rPr>
        <w:t xml:space="preserve">, </w:t>
      </w:r>
      <w:r w:rsidR="00C86C03">
        <w:rPr>
          <w:rFonts w:ascii="Cambria" w:hAnsi="Cambria"/>
          <w:sz w:val="24"/>
          <w:szCs w:val="24"/>
        </w:rPr>
        <w:t>4</w:t>
      </w:r>
      <w:r w:rsidRPr="00C86C03">
        <w:rPr>
          <w:rFonts w:ascii="Cambria" w:hAnsi="Cambria"/>
          <w:sz w:val="24"/>
          <w:szCs w:val="24"/>
        </w:rPr>
        <w:t>, 6, 7, 8.</w:t>
      </w:r>
    </w:p>
    <w:p w14:paraId="6EDA4652" w14:textId="77777777" w:rsidR="00462C65" w:rsidRDefault="00462C65" w:rsidP="00462C65">
      <w:pPr>
        <w:pStyle w:val="Tekstprzypisudolnego"/>
      </w:pPr>
    </w:p>
  </w:footnote>
  <w:footnote w:id="2">
    <w:p w14:paraId="5BB95581" w14:textId="110042AB" w:rsidR="00F42494" w:rsidRDefault="00FA52A0" w:rsidP="00FA52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2494" w:rsidRPr="00F42494">
        <w:rPr>
          <w:sz w:val="24"/>
          <w:szCs w:val="24"/>
        </w:rPr>
        <w:t xml:space="preserve">Wykonawca uzupełnia formularz w zakresie kolumny nr </w:t>
      </w:r>
      <w:r w:rsidR="00D50492">
        <w:rPr>
          <w:sz w:val="24"/>
          <w:szCs w:val="24"/>
        </w:rPr>
        <w:t>3</w:t>
      </w:r>
      <w:r w:rsidR="00F42494" w:rsidRPr="00F42494">
        <w:rPr>
          <w:sz w:val="24"/>
          <w:szCs w:val="24"/>
        </w:rPr>
        <w:t xml:space="preserve"> „Parametry oferowane”</w:t>
      </w:r>
      <w:r w:rsidR="00D50492">
        <w:rPr>
          <w:sz w:val="24"/>
          <w:szCs w:val="24"/>
        </w:rPr>
        <w:t xml:space="preserve">. </w:t>
      </w:r>
    </w:p>
    <w:p w14:paraId="63DB9F61" w14:textId="520A4834" w:rsidR="00FA52A0" w:rsidRPr="00F176D0" w:rsidRDefault="00FA52A0" w:rsidP="00FA52A0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F176D0">
        <w:rPr>
          <w:rFonts w:asciiTheme="minorHAnsi" w:hAnsiTheme="minorHAnsi" w:cstheme="minorHAnsi"/>
          <w:sz w:val="24"/>
          <w:szCs w:val="24"/>
        </w:rPr>
        <w:t>pisanie w którejkolwiek z pozycji „</w:t>
      </w:r>
      <w:r w:rsidRPr="00F176D0">
        <w:rPr>
          <w:rFonts w:asciiTheme="minorHAnsi" w:hAnsiTheme="minorHAnsi" w:cstheme="minorHAnsi"/>
          <w:b/>
          <w:bCs/>
          <w:sz w:val="24"/>
          <w:szCs w:val="24"/>
        </w:rPr>
        <w:t>nie spełnia lub NIE</w:t>
      </w:r>
      <w:r w:rsidRPr="00F176D0">
        <w:rPr>
          <w:rFonts w:asciiTheme="minorHAnsi" w:hAnsiTheme="minorHAnsi" w:cstheme="minorHAnsi"/>
          <w:sz w:val="24"/>
          <w:szCs w:val="24"/>
        </w:rPr>
        <w:t>”, skutkować będzie odrzuceniem oferty jako niezgodnej z warunkami zamówienia.</w:t>
      </w:r>
    </w:p>
    <w:p w14:paraId="7B7E26AC" w14:textId="77777777" w:rsidR="00FA52A0" w:rsidRPr="00705ADF" w:rsidRDefault="00FA52A0" w:rsidP="00FA52A0">
      <w:pPr>
        <w:pStyle w:val="Tekstprzypisudolnego"/>
        <w:rPr>
          <w:rFonts w:ascii="Cambria" w:hAnsi="Cambria"/>
          <w:b/>
          <w:bCs/>
          <w:sz w:val="18"/>
          <w:szCs w:val="18"/>
        </w:rPr>
      </w:pPr>
    </w:p>
  </w:footnote>
  <w:footnote w:id="3">
    <w:p w14:paraId="45B4ED53" w14:textId="77777777" w:rsidR="00623871" w:rsidRDefault="00623871" w:rsidP="006238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0A6E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0534" w14:textId="10B4AC35" w:rsidR="009732E0" w:rsidRPr="00744EE7" w:rsidRDefault="00911012" w:rsidP="009732E0">
    <w:pPr>
      <w:pStyle w:val="Nagwek"/>
      <w:spacing w:line="240" w:lineRule="auto"/>
      <w:rPr>
        <w:rFonts w:ascii="Times New Roman" w:hAnsi="Times New Roman"/>
        <w:sz w:val="20"/>
        <w:szCs w:val="20"/>
      </w:rPr>
    </w:pPr>
    <w:r>
      <w:rPr>
        <w:noProof/>
        <w:lang w:eastAsia="pl-PL"/>
      </w:rPr>
      <w:drawing>
        <wp:inline distT="0" distB="0" distL="0" distR="0" wp14:anchorId="0853C4DB" wp14:editId="10B3C181">
          <wp:extent cx="5760720" cy="700405"/>
          <wp:effectExtent l="0" t="0" r="0" b="4445"/>
          <wp:docPr id="19652752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F18ED" w14:textId="060292D3" w:rsidR="007D6B2B" w:rsidRPr="00744EE7" w:rsidRDefault="00C80170" w:rsidP="00C80170">
    <w:pPr>
      <w:pStyle w:val="Nagwek"/>
      <w:tabs>
        <w:tab w:val="left" w:pos="3402"/>
        <w:tab w:val="left" w:pos="11907"/>
      </w:tabs>
      <w:spacing w:line="240" w:lineRule="auto"/>
      <w:rPr>
        <w:rFonts w:ascii="Times New Roman" w:hAnsi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BC75220" wp14:editId="03C5BE71">
          <wp:simplePos x="0" y="0"/>
          <wp:positionH relativeFrom="column">
            <wp:posOffset>86995</wp:posOffset>
          </wp:positionH>
          <wp:positionV relativeFrom="paragraph">
            <wp:posOffset>-221615</wp:posOffset>
          </wp:positionV>
          <wp:extent cx="5419725" cy="658495"/>
          <wp:effectExtent l="0" t="0" r="9525" b="8255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1493324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16876" w14:textId="77777777" w:rsidR="00623871" w:rsidRPr="00744EE7" w:rsidRDefault="00623871" w:rsidP="00C80170">
    <w:pPr>
      <w:pStyle w:val="Nagwek"/>
      <w:tabs>
        <w:tab w:val="left" w:pos="3402"/>
        <w:tab w:val="left" w:pos="11907"/>
      </w:tabs>
      <w:spacing w:line="240" w:lineRule="auto"/>
      <w:rPr>
        <w:rFonts w:ascii="Times New Roman" w:hAnsi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196FE52" wp14:editId="48A7795D">
          <wp:simplePos x="0" y="0"/>
          <wp:positionH relativeFrom="column">
            <wp:posOffset>615315</wp:posOffset>
          </wp:positionH>
          <wp:positionV relativeFrom="paragraph">
            <wp:posOffset>-88265</wp:posOffset>
          </wp:positionV>
          <wp:extent cx="5419725" cy="658495"/>
          <wp:effectExtent l="0" t="0" r="9525" b="8255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245771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/>
      </w:rPr>
    </w:lvl>
  </w:abstractNum>
  <w:abstractNum w:abstractNumId="1">
    <w:nsid w:val="00000015"/>
    <w:multiLevelType w:val="multilevel"/>
    <w:tmpl w:val="00000015"/>
    <w:name w:val="WWNum27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7C95773"/>
    <w:multiLevelType w:val="hybridMultilevel"/>
    <w:tmpl w:val="1142840C"/>
    <w:lvl w:ilvl="0" w:tplc="19785D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F41DA"/>
    <w:multiLevelType w:val="hybridMultilevel"/>
    <w:tmpl w:val="6E7E5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9E3"/>
    <w:multiLevelType w:val="hybridMultilevel"/>
    <w:tmpl w:val="8FFAF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92FEC"/>
    <w:multiLevelType w:val="hybridMultilevel"/>
    <w:tmpl w:val="463E4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C368A"/>
    <w:multiLevelType w:val="hybridMultilevel"/>
    <w:tmpl w:val="4B0EA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A5DC9"/>
    <w:multiLevelType w:val="multilevel"/>
    <w:tmpl w:val="94C239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38C7667E"/>
    <w:multiLevelType w:val="hybridMultilevel"/>
    <w:tmpl w:val="2A8EDDB6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94E95"/>
    <w:multiLevelType w:val="hybridMultilevel"/>
    <w:tmpl w:val="EE62AEEE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77C4B"/>
    <w:multiLevelType w:val="hybridMultilevel"/>
    <w:tmpl w:val="9954C564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12641"/>
    <w:multiLevelType w:val="hybridMultilevel"/>
    <w:tmpl w:val="6B844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30C07"/>
    <w:multiLevelType w:val="hybridMultilevel"/>
    <w:tmpl w:val="B846F238"/>
    <w:lvl w:ilvl="0" w:tplc="0A7E06EC">
      <w:start w:val="1"/>
      <w:numFmt w:val="decimal"/>
      <w:lvlText w:val="%1)"/>
      <w:lvlJc w:val="left"/>
      <w:pPr>
        <w:ind w:left="785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4B002A6"/>
    <w:multiLevelType w:val="hybridMultilevel"/>
    <w:tmpl w:val="788AC068"/>
    <w:lvl w:ilvl="0" w:tplc="BB1A7674">
      <w:start w:val="3"/>
      <w:numFmt w:val="decimal"/>
      <w:lvlText w:val="%1."/>
      <w:lvlJc w:val="left"/>
      <w:pPr>
        <w:ind w:left="199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730BB"/>
    <w:multiLevelType w:val="hybridMultilevel"/>
    <w:tmpl w:val="6FFEC232"/>
    <w:lvl w:ilvl="0" w:tplc="E682A674">
      <w:start w:val="1"/>
      <w:numFmt w:val="decimal"/>
      <w:lvlText w:val="%1)"/>
      <w:lvlJc w:val="left"/>
      <w:pPr>
        <w:ind w:left="1996" w:hanging="360"/>
      </w:pPr>
      <w:rPr>
        <w:rFonts w:ascii="Calibri" w:hAnsi="Calibri" w:cs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6BAF59A5"/>
    <w:multiLevelType w:val="hybridMultilevel"/>
    <w:tmpl w:val="B10CB1CC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11A82"/>
    <w:multiLevelType w:val="hybridMultilevel"/>
    <w:tmpl w:val="A3D0E9D2"/>
    <w:lvl w:ilvl="0" w:tplc="CD40CD66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60E15"/>
    <w:multiLevelType w:val="hybridMultilevel"/>
    <w:tmpl w:val="D1AE92AE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bCs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F635F"/>
    <w:multiLevelType w:val="hybridMultilevel"/>
    <w:tmpl w:val="B1720344"/>
    <w:lvl w:ilvl="0" w:tplc="8F8208E6">
      <w:start w:val="1"/>
      <w:numFmt w:val="decimal"/>
      <w:lvlText w:val="%1."/>
      <w:lvlJc w:val="left"/>
      <w:pPr>
        <w:ind w:left="502" w:hanging="360"/>
      </w:pPr>
      <w:rPr>
        <w:b/>
        <w:bCs w:val="0"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</w:lvl>
    <w:lvl w:ilvl="2" w:tplc="D5C446A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13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4"/>
  </w:num>
  <w:num w:numId="13">
    <w:abstractNumId w:val="15"/>
  </w:num>
  <w:num w:numId="14">
    <w:abstractNumId w:val="7"/>
  </w:num>
  <w:num w:numId="15">
    <w:abstractNumId w:val="17"/>
  </w:num>
  <w:num w:numId="16">
    <w:abstractNumId w:val="3"/>
  </w:num>
  <w:num w:numId="17">
    <w:abstractNumId w:val="10"/>
  </w:num>
  <w:num w:numId="18">
    <w:abstractNumId w:val="8"/>
  </w:num>
  <w:num w:numId="19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wona Kręcichwost">
    <w15:presenceInfo w15:providerId="None" w15:userId="Iwona Kręcichwo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9F"/>
    <w:rsid w:val="000012DC"/>
    <w:rsid w:val="000022A6"/>
    <w:rsid w:val="0000653A"/>
    <w:rsid w:val="00010446"/>
    <w:rsid w:val="000207E1"/>
    <w:rsid w:val="0002197C"/>
    <w:rsid w:val="0002272B"/>
    <w:rsid w:val="00022C5F"/>
    <w:rsid w:val="0002529F"/>
    <w:rsid w:val="00026DC2"/>
    <w:rsid w:val="0005602B"/>
    <w:rsid w:val="00056DEB"/>
    <w:rsid w:val="00064F5A"/>
    <w:rsid w:val="00065C92"/>
    <w:rsid w:val="00067DD5"/>
    <w:rsid w:val="00076D7F"/>
    <w:rsid w:val="00090326"/>
    <w:rsid w:val="000907BE"/>
    <w:rsid w:val="000960D7"/>
    <w:rsid w:val="00096619"/>
    <w:rsid w:val="000A4846"/>
    <w:rsid w:val="000A4A98"/>
    <w:rsid w:val="000A5127"/>
    <w:rsid w:val="000B4CAE"/>
    <w:rsid w:val="000B7BEE"/>
    <w:rsid w:val="000C14D9"/>
    <w:rsid w:val="000C6CF7"/>
    <w:rsid w:val="000D256E"/>
    <w:rsid w:val="000E3476"/>
    <w:rsid w:val="000E7F5B"/>
    <w:rsid w:val="00105176"/>
    <w:rsid w:val="00105D47"/>
    <w:rsid w:val="00125A97"/>
    <w:rsid w:val="00131757"/>
    <w:rsid w:val="00132C99"/>
    <w:rsid w:val="001427DC"/>
    <w:rsid w:val="0014304A"/>
    <w:rsid w:val="001507A1"/>
    <w:rsid w:val="00150E67"/>
    <w:rsid w:val="0015214D"/>
    <w:rsid w:val="00154307"/>
    <w:rsid w:val="00175E10"/>
    <w:rsid w:val="001A00CD"/>
    <w:rsid w:val="001A750E"/>
    <w:rsid w:val="001B7693"/>
    <w:rsid w:val="001D3F46"/>
    <w:rsid w:val="001D3FD6"/>
    <w:rsid w:val="001D6143"/>
    <w:rsid w:val="001D6496"/>
    <w:rsid w:val="001E474D"/>
    <w:rsid w:val="001E5818"/>
    <w:rsid w:val="001F30D3"/>
    <w:rsid w:val="001F6339"/>
    <w:rsid w:val="001F7512"/>
    <w:rsid w:val="002019E6"/>
    <w:rsid w:val="00204E9E"/>
    <w:rsid w:val="0021295B"/>
    <w:rsid w:val="0021331E"/>
    <w:rsid w:val="002235B3"/>
    <w:rsid w:val="00225A4F"/>
    <w:rsid w:val="00234346"/>
    <w:rsid w:val="0024065E"/>
    <w:rsid w:val="0024279C"/>
    <w:rsid w:val="00245C86"/>
    <w:rsid w:val="002545FD"/>
    <w:rsid w:val="002559D7"/>
    <w:rsid w:val="00265B30"/>
    <w:rsid w:val="002740DA"/>
    <w:rsid w:val="00274B82"/>
    <w:rsid w:val="00274D05"/>
    <w:rsid w:val="00281187"/>
    <w:rsid w:val="00283324"/>
    <w:rsid w:val="002918FF"/>
    <w:rsid w:val="002959A3"/>
    <w:rsid w:val="002A01D1"/>
    <w:rsid w:val="002A5BFB"/>
    <w:rsid w:val="002B0FE2"/>
    <w:rsid w:val="002B201B"/>
    <w:rsid w:val="002B3CA3"/>
    <w:rsid w:val="002B3F65"/>
    <w:rsid w:val="002C0A6E"/>
    <w:rsid w:val="002C1B5E"/>
    <w:rsid w:val="002C3923"/>
    <w:rsid w:val="002C4206"/>
    <w:rsid w:val="002E12C5"/>
    <w:rsid w:val="002E72D1"/>
    <w:rsid w:val="00305A99"/>
    <w:rsid w:val="00306824"/>
    <w:rsid w:val="003338AB"/>
    <w:rsid w:val="003377DF"/>
    <w:rsid w:val="00342860"/>
    <w:rsid w:val="003501BF"/>
    <w:rsid w:val="00357F51"/>
    <w:rsid w:val="00361688"/>
    <w:rsid w:val="003617A5"/>
    <w:rsid w:val="0036359C"/>
    <w:rsid w:val="003650FF"/>
    <w:rsid w:val="0037155F"/>
    <w:rsid w:val="00380BBC"/>
    <w:rsid w:val="00382683"/>
    <w:rsid w:val="0038713E"/>
    <w:rsid w:val="003A176F"/>
    <w:rsid w:val="003A28C4"/>
    <w:rsid w:val="003B027D"/>
    <w:rsid w:val="003B24E3"/>
    <w:rsid w:val="003B5FC3"/>
    <w:rsid w:val="003B622D"/>
    <w:rsid w:val="003C344C"/>
    <w:rsid w:val="003D1138"/>
    <w:rsid w:val="003D13BF"/>
    <w:rsid w:val="003D2C5D"/>
    <w:rsid w:val="003D3A3F"/>
    <w:rsid w:val="003D3E27"/>
    <w:rsid w:val="00422EAC"/>
    <w:rsid w:val="004251AF"/>
    <w:rsid w:val="004257EB"/>
    <w:rsid w:val="004352B7"/>
    <w:rsid w:val="00441B56"/>
    <w:rsid w:val="00445157"/>
    <w:rsid w:val="00447D3A"/>
    <w:rsid w:val="0045147B"/>
    <w:rsid w:val="004539F0"/>
    <w:rsid w:val="00462C65"/>
    <w:rsid w:val="004643B7"/>
    <w:rsid w:val="0046545B"/>
    <w:rsid w:val="00466D11"/>
    <w:rsid w:val="00471495"/>
    <w:rsid w:val="004739CC"/>
    <w:rsid w:val="00481C82"/>
    <w:rsid w:val="00493281"/>
    <w:rsid w:val="00496EC6"/>
    <w:rsid w:val="004970F7"/>
    <w:rsid w:val="004A2CF0"/>
    <w:rsid w:val="004A70F5"/>
    <w:rsid w:val="004B5AB2"/>
    <w:rsid w:val="004B74FE"/>
    <w:rsid w:val="004C3C98"/>
    <w:rsid w:val="004C7308"/>
    <w:rsid w:val="004D7C30"/>
    <w:rsid w:val="004E010E"/>
    <w:rsid w:val="004E064A"/>
    <w:rsid w:val="004E2E49"/>
    <w:rsid w:val="004F7E2E"/>
    <w:rsid w:val="005030A6"/>
    <w:rsid w:val="00505B39"/>
    <w:rsid w:val="005158E4"/>
    <w:rsid w:val="00523900"/>
    <w:rsid w:val="0053104A"/>
    <w:rsid w:val="0054597A"/>
    <w:rsid w:val="0054642C"/>
    <w:rsid w:val="005533C7"/>
    <w:rsid w:val="005627D4"/>
    <w:rsid w:val="0056734C"/>
    <w:rsid w:val="00574BB9"/>
    <w:rsid w:val="00576A2B"/>
    <w:rsid w:val="0058731A"/>
    <w:rsid w:val="00590B14"/>
    <w:rsid w:val="005A632D"/>
    <w:rsid w:val="005A6743"/>
    <w:rsid w:val="005B482F"/>
    <w:rsid w:val="005B5A31"/>
    <w:rsid w:val="005C1B96"/>
    <w:rsid w:val="005C4273"/>
    <w:rsid w:val="005D1207"/>
    <w:rsid w:val="005E506C"/>
    <w:rsid w:val="005F06B8"/>
    <w:rsid w:val="005F297A"/>
    <w:rsid w:val="006017AF"/>
    <w:rsid w:val="006057C5"/>
    <w:rsid w:val="006112D3"/>
    <w:rsid w:val="00613183"/>
    <w:rsid w:val="00613796"/>
    <w:rsid w:val="006204C1"/>
    <w:rsid w:val="00621D3A"/>
    <w:rsid w:val="0062225A"/>
    <w:rsid w:val="00623871"/>
    <w:rsid w:val="00624DE0"/>
    <w:rsid w:val="00630441"/>
    <w:rsid w:val="00640BFC"/>
    <w:rsid w:val="00640D7C"/>
    <w:rsid w:val="006459A0"/>
    <w:rsid w:val="006459DE"/>
    <w:rsid w:val="00655F07"/>
    <w:rsid w:val="0065752E"/>
    <w:rsid w:val="00664242"/>
    <w:rsid w:val="00667B4D"/>
    <w:rsid w:val="0067023E"/>
    <w:rsid w:val="0067217B"/>
    <w:rsid w:val="0067253B"/>
    <w:rsid w:val="00684F79"/>
    <w:rsid w:val="0069487F"/>
    <w:rsid w:val="006A64FA"/>
    <w:rsid w:val="006B79E8"/>
    <w:rsid w:val="006C111F"/>
    <w:rsid w:val="006E3CF5"/>
    <w:rsid w:val="006E574D"/>
    <w:rsid w:val="006F697E"/>
    <w:rsid w:val="007018BF"/>
    <w:rsid w:val="00703655"/>
    <w:rsid w:val="00703669"/>
    <w:rsid w:val="00720898"/>
    <w:rsid w:val="00732843"/>
    <w:rsid w:val="00744EE7"/>
    <w:rsid w:val="00750B92"/>
    <w:rsid w:val="007526CB"/>
    <w:rsid w:val="00753A49"/>
    <w:rsid w:val="00755ABA"/>
    <w:rsid w:val="00767C24"/>
    <w:rsid w:val="00771999"/>
    <w:rsid w:val="00784B39"/>
    <w:rsid w:val="007A6B38"/>
    <w:rsid w:val="007C382C"/>
    <w:rsid w:val="007D1842"/>
    <w:rsid w:val="007D6B2B"/>
    <w:rsid w:val="007E0E3D"/>
    <w:rsid w:val="007E1031"/>
    <w:rsid w:val="007E73F8"/>
    <w:rsid w:val="007F47C7"/>
    <w:rsid w:val="00804342"/>
    <w:rsid w:val="00821E7A"/>
    <w:rsid w:val="0082232C"/>
    <w:rsid w:val="00824ACD"/>
    <w:rsid w:val="008306B8"/>
    <w:rsid w:val="0083354C"/>
    <w:rsid w:val="008359AD"/>
    <w:rsid w:val="00843A15"/>
    <w:rsid w:val="00847CC3"/>
    <w:rsid w:val="008501CC"/>
    <w:rsid w:val="008602A9"/>
    <w:rsid w:val="00863DE0"/>
    <w:rsid w:val="00864285"/>
    <w:rsid w:val="008741D6"/>
    <w:rsid w:val="008820AD"/>
    <w:rsid w:val="00885B16"/>
    <w:rsid w:val="00890804"/>
    <w:rsid w:val="00890AFA"/>
    <w:rsid w:val="008A226C"/>
    <w:rsid w:val="008B52C9"/>
    <w:rsid w:val="008D75E2"/>
    <w:rsid w:val="008E2957"/>
    <w:rsid w:val="00911012"/>
    <w:rsid w:val="0091259C"/>
    <w:rsid w:val="00921D92"/>
    <w:rsid w:val="0092443D"/>
    <w:rsid w:val="009365FE"/>
    <w:rsid w:val="009424D1"/>
    <w:rsid w:val="009446AF"/>
    <w:rsid w:val="009514D2"/>
    <w:rsid w:val="00953397"/>
    <w:rsid w:val="00953B52"/>
    <w:rsid w:val="00960379"/>
    <w:rsid w:val="00961AD9"/>
    <w:rsid w:val="00965E97"/>
    <w:rsid w:val="009732E0"/>
    <w:rsid w:val="00974C1B"/>
    <w:rsid w:val="00990681"/>
    <w:rsid w:val="00991CF5"/>
    <w:rsid w:val="009B3F1F"/>
    <w:rsid w:val="009B51A6"/>
    <w:rsid w:val="009B7C23"/>
    <w:rsid w:val="009D3ED6"/>
    <w:rsid w:val="009D47CF"/>
    <w:rsid w:val="009D7AFE"/>
    <w:rsid w:val="009E146C"/>
    <w:rsid w:val="009E1CAE"/>
    <w:rsid w:val="009E2593"/>
    <w:rsid w:val="009E2BBA"/>
    <w:rsid w:val="009E5667"/>
    <w:rsid w:val="009E69DB"/>
    <w:rsid w:val="009E703E"/>
    <w:rsid w:val="009E77F1"/>
    <w:rsid w:val="00A062AC"/>
    <w:rsid w:val="00A06454"/>
    <w:rsid w:val="00A1563E"/>
    <w:rsid w:val="00A2064B"/>
    <w:rsid w:val="00A2117C"/>
    <w:rsid w:val="00A211FC"/>
    <w:rsid w:val="00A27682"/>
    <w:rsid w:val="00A372A3"/>
    <w:rsid w:val="00A42F34"/>
    <w:rsid w:val="00A5072B"/>
    <w:rsid w:val="00A51CFB"/>
    <w:rsid w:val="00A53341"/>
    <w:rsid w:val="00A53378"/>
    <w:rsid w:val="00A53645"/>
    <w:rsid w:val="00A610BD"/>
    <w:rsid w:val="00A62DF1"/>
    <w:rsid w:val="00A64720"/>
    <w:rsid w:val="00A65569"/>
    <w:rsid w:val="00A66F65"/>
    <w:rsid w:val="00A7514B"/>
    <w:rsid w:val="00A81990"/>
    <w:rsid w:val="00A92196"/>
    <w:rsid w:val="00A97D1B"/>
    <w:rsid w:val="00AA7C5C"/>
    <w:rsid w:val="00AB5464"/>
    <w:rsid w:val="00AB59C6"/>
    <w:rsid w:val="00AC3DE4"/>
    <w:rsid w:val="00AC54DD"/>
    <w:rsid w:val="00AC7224"/>
    <w:rsid w:val="00AE0A55"/>
    <w:rsid w:val="00B00303"/>
    <w:rsid w:val="00B012AF"/>
    <w:rsid w:val="00B02CEE"/>
    <w:rsid w:val="00B05A1C"/>
    <w:rsid w:val="00B07123"/>
    <w:rsid w:val="00B11B91"/>
    <w:rsid w:val="00B14071"/>
    <w:rsid w:val="00B1701D"/>
    <w:rsid w:val="00B212F8"/>
    <w:rsid w:val="00B41413"/>
    <w:rsid w:val="00B4331C"/>
    <w:rsid w:val="00B63820"/>
    <w:rsid w:val="00B64476"/>
    <w:rsid w:val="00B65E9D"/>
    <w:rsid w:val="00B70EB5"/>
    <w:rsid w:val="00B80099"/>
    <w:rsid w:val="00BA1FC0"/>
    <w:rsid w:val="00BA621A"/>
    <w:rsid w:val="00BB51F4"/>
    <w:rsid w:val="00BC05F1"/>
    <w:rsid w:val="00BC3C40"/>
    <w:rsid w:val="00BC6E7C"/>
    <w:rsid w:val="00BD0204"/>
    <w:rsid w:val="00BD2CDE"/>
    <w:rsid w:val="00BD53F8"/>
    <w:rsid w:val="00BE7629"/>
    <w:rsid w:val="00BF0F71"/>
    <w:rsid w:val="00BF3850"/>
    <w:rsid w:val="00BF4C8E"/>
    <w:rsid w:val="00BF6C9D"/>
    <w:rsid w:val="00C21FB0"/>
    <w:rsid w:val="00C24216"/>
    <w:rsid w:val="00C26F27"/>
    <w:rsid w:val="00C30AC3"/>
    <w:rsid w:val="00C30E15"/>
    <w:rsid w:val="00C356F5"/>
    <w:rsid w:val="00C44D93"/>
    <w:rsid w:val="00C46100"/>
    <w:rsid w:val="00C5382B"/>
    <w:rsid w:val="00C66C3F"/>
    <w:rsid w:val="00C73946"/>
    <w:rsid w:val="00C74258"/>
    <w:rsid w:val="00C80170"/>
    <w:rsid w:val="00C86C03"/>
    <w:rsid w:val="00C901F8"/>
    <w:rsid w:val="00C911FE"/>
    <w:rsid w:val="00C97324"/>
    <w:rsid w:val="00CC1746"/>
    <w:rsid w:val="00CC3A9E"/>
    <w:rsid w:val="00CC3E79"/>
    <w:rsid w:val="00CC4815"/>
    <w:rsid w:val="00CC5F53"/>
    <w:rsid w:val="00CD1833"/>
    <w:rsid w:val="00CD49C7"/>
    <w:rsid w:val="00CD5467"/>
    <w:rsid w:val="00CD5DF8"/>
    <w:rsid w:val="00CE23DF"/>
    <w:rsid w:val="00D003C0"/>
    <w:rsid w:val="00D04ED3"/>
    <w:rsid w:val="00D06049"/>
    <w:rsid w:val="00D1039B"/>
    <w:rsid w:val="00D144DD"/>
    <w:rsid w:val="00D15753"/>
    <w:rsid w:val="00D241A5"/>
    <w:rsid w:val="00D24AF3"/>
    <w:rsid w:val="00D31E07"/>
    <w:rsid w:val="00D32652"/>
    <w:rsid w:val="00D5001B"/>
    <w:rsid w:val="00D50492"/>
    <w:rsid w:val="00D557B3"/>
    <w:rsid w:val="00D55FCE"/>
    <w:rsid w:val="00D651C3"/>
    <w:rsid w:val="00D71805"/>
    <w:rsid w:val="00D7291B"/>
    <w:rsid w:val="00D746A5"/>
    <w:rsid w:val="00D95AA3"/>
    <w:rsid w:val="00D97826"/>
    <w:rsid w:val="00DB17B5"/>
    <w:rsid w:val="00DB2789"/>
    <w:rsid w:val="00DC20E5"/>
    <w:rsid w:val="00DC5445"/>
    <w:rsid w:val="00DC766D"/>
    <w:rsid w:val="00DD40F9"/>
    <w:rsid w:val="00DD6E12"/>
    <w:rsid w:val="00DE0AB3"/>
    <w:rsid w:val="00DE1C70"/>
    <w:rsid w:val="00E11494"/>
    <w:rsid w:val="00E30F3F"/>
    <w:rsid w:val="00E452FE"/>
    <w:rsid w:val="00E453AD"/>
    <w:rsid w:val="00E53984"/>
    <w:rsid w:val="00E579F6"/>
    <w:rsid w:val="00E6488B"/>
    <w:rsid w:val="00E64EDC"/>
    <w:rsid w:val="00E76BDF"/>
    <w:rsid w:val="00E812D5"/>
    <w:rsid w:val="00E83D2B"/>
    <w:rsid w:val="00E86E11"/>
    <w:rsid w:val="00E96BC2"/>
    <w:rsid w:val="00EA4FD9"/>
    <w:rsid w:val="00EB6B83"/>
    <w:rsid w:val="00ED63F4"/>
    <w:rsid w:val="00EE4FF1"/>
    <w:rsid w:val="00EE68FF"/>
    <w:rsid w:val="00EF1E6E"/>
    <w:rsid w:val="00F050F4"/>
    <w:rsid w:val="00F11D26"/>
    <w:rsid w:val="00F15DE7"/>
    <w:rsid w:val="00F31BA5"/>
    <w:rsid w:val="00F36DBF"/>
    <w:rsid w:val="00F36F6D"/>
    <w:rsid w:val="00F41621"/>
    <w:rsid w:val="00F42494"/>
    <w:rsid w:val="00F4261B"/>
    <w:rsid w:val="00F469CF"/>
    <w:rsid w:val="00F504CD"/>
    <w:rsid w:val="00F50E63"/>
    <w:rsid w:val="00F536C4"/>
    <w:rsid w:val="00F63E40"/>
    <w:rsid w:val="00F66C24"/>
    <w:rsid w:val="00F66D68"/>
    <w:rsid w:val="00F801D0"/>
    <w:rsid w:val="00F80BED"/>
    <w:rsid w:val="00F823DA"/>
    <w:rsid w:val="00F8267E"/>
    <w:rsid w:val="00F9251E"/>
    <w:rsid w:val="00FA52A0"/>
    <w:rsid w:val="00FC6A22"/>
    <w:rsid w:val="00FD4D86"/>
    <w:rsid w:val="00FD6798"/>
    <w:rsid w:val="00FE2CC6"/>
    <w:rsid w:val="00FE3E46"/>
    <w:rsid w:val="00FE40A8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,"/>
  <w:listSeparator w:val=";"/>
  <w14:docId w14:val="628C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3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,CW_Lis"/>
    <w:basedOn w:val="Normalny"/>
    <w:link w:val="AkapitzlistZnak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03669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4643B7"/>
    <w:rPr>
      <w:color w:val="0000FF"/>
      <w:u w:val="single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E64EDC"/>
    <w:rPr>
      <w:sz w:val="22"/>
      <w:szCs w:val="22"/>
      <w:lang w:eastAsia="en-US"/>
    </w:rPr>
  </w:style>
  <w:style w:type="paragraph" w:customStyle="1" w:styleId="Bezodstpw1">
    <w:name w:val="Bez odstępów1"/>
    <w:qFormat/>
    <w:rsid w:val="00E64EDC"/>
    <w:rPr>
      <w:rFonts w:ascii="Verdana" w:eastAsia="Times New Roman" w:hAnsi="Verdana"/>
      <w:szCs w:val="22"/>
      <w:lang w:val="en-US" w:eastAsia="en-US"/>
    </w:rPr>
  </w:style>
  <w:style w:type="paragraph" w:styleId="Bezodstpw">
    <w:name w:val="No Spacing"/>
    <w:uiPriority w:val="1"/>
    <w:qFormat/>
    <w:rsid w:val="00A507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51C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A51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roduct-specs-listattribute-name">
    <w:name w:val="product-specs-list__attribute-name"/>
    <w:basedOn w:val="Domylnaczcionkaakapitu"/>
    <w:rsid w:val="00A53378"/>
  </w:style>
  <w:style w:type="character" w:customStyle="1" w:styleId="product-specs-listattribute-value">
    <w:name w:val="product-specs-list__attribute-value"/>
    <w:basedOn w:val="Domylnaczcionkaakapitu"/>
    <w:rsid w:val="00A53378"/>
  </w:style>
  <w:style w:type="character" w:customStyle="1" w:styleId="Nagwek1Znak">
    <w:name w:val="Nagłówek 1 Znak"/>
    <w:basedOn w:val="Domylnaczcionkaakapitu"/>
    <w:link w:val="Nagwek1"/>
    <w:uiPriority w:val="9"/>
    <w:rsid w:val="00833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4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6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6A5"/>
    <w:rPr>
      <w:b/>
      <w:bCs/>
      <w:lang w:eastAsia="en-US"/>
    </w:rPr>
  </w:style>
  <w:style w:type="paragraph" w:customStyle="1" w:styleId="Akapitzlist2">
    <w:name w:val="Akapit z listą2"/>
    <w:basedOn w:val="Normalny"/>
    <w:rsid w:val="007018BF"/>
    <w:pPr>
      <w:suppressAutoHyphens/>
      <w:spacing w:after="0" w:line="100" w:lineRule="atLeast"/>
      <w:ind w:left="720"/>
      <w:jc w:val="both"/>
    </w:pPr>
    <w:rPr>
      <w:rFonts w:ascii="Arial" w:eastAsia="Times New Roman" w:hAnsi="Arial"/>
      <w:kern w:val="1"/>
      <w:sz w:val="24"/>
      <w:szCs w:val="20"/>
      <w:lang w:eastAsia="ar-SA"/>
    </w:rPr>
  </w:style>
  <w:style w:type="character" w:customStyle="1" w:styleId="TekstkomentarzaZnak1">
    <w:name w:val="Tekst komentarza Znak1"/>
    <w:uiPriority w:val="99"/>
    <w:rsid w:val="007018BF"/>
    <w:rPr>
      <w:rFonts w:ascii="Arial" w:hAnsi="Arial"/>
      <w:kern w:val="1"/>
      <w:lang w:eastAsia="ar-SA"/>
    </w:rPr>
  </w:style>
  <w:style w:type="character" w:customStyle="1" w:styleId="WW8Num16z2">
    <w:name w:val="WW8Num16z2"/>
    <w:rsid w:val="00624DE0"/>
    <w:rPr>
      <w:rFonts w:ascii="StarSymbol" w:eastAsia="StarSymbol" w:hAnsi="StarSymbol"/>
      <w:sz w:val="18"/>
    </w:rPr>
  </w:style>
  <w:style w:type="character" w:customStyle="1" w:styleId="Nagwek9Znak">
    <w:name w:val="Nagłówek 9 Znak"/>
    <w:rsid w:val="00624DE0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3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C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,CW_Lis"/>
    <w:basedOn w:val="Normalny"/>
    <w:link w:val="AkapitzlistZnak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03669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4643B7"/>
    <w:rPr>
      <w:color w:val="0000FF"/>
      <w:u w:val="single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E64EDC"/>
    <w:rPr>
      <w:sz w:val="22"/>
      <w:szCs w:val="22"/>
      <w:lang w:eastAsia="en-US"/>
    </w:rPr>
  </w:style>
  <w:style w:type="paragraph" w:customStyle="1" w:styleId="Bezodstpw1">
    <w:name w:val="Bez odstępów1"/>
    <w:qFormat/>
    <w:rsid w:val="00E64EDC"/>
    <w:rPr>
      <w:rFonts w:ascii="Verdana" w:eastAsia="Times New Roman" w:hAnsi="Verdana"/>
      <w:szCs w:val="22"/>
      <w:lang w:val="en-US" w:eastAsia="en-US"/>
    </w:rPr>
  </w:style>
  <w:style w:type="paragraph" w:styleId="Bezodstpw">
    <w:name w:val="No Spacing"/>
    <w:uiPriority w:val="1"/>
    <w:qFormat/>
    <w:rsid w:val="00A5072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51C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A51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roduct-specs-listattribute-name">
    <w:name w:val="product-specs-list__attribute-name"/>
    <w:basedOn w:val="Domylnaczcionkaakapitu"/>
    <w:rsid w:val="00A53378"/>
  </w:style>
  <w:style w:type="character" w:customStyle="1" w:styleId="product-specs-listattribute-value">
    <w:name w:val="product-specs-list__attribute-value"/>
    <w:basedOn w:val="Domylnaczcionkaakapitu"/>
    <w:rsid w:val="00A53378"/>
  </w:style>
  <w:style w:type="character" w:customStyle="1" w:styleId="Nagwek1Znak">
    <w:name w:val="Nagłówek 1 Znak"/>
    <w:basedOn w:val="Domylnaczcionkaakapitu"/>
    <w:link w:val="Nagwek1"/>
    <w:uiPriority w:val="9"/>
    <w:rsid w:val="00833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4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6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6A5"/>
    <w:rPr>
      <w:b/>
      <w:bCs/>
      <w:lang w:eastAsia="en-US"/>
    </w:rPr>
  </w:style>
  <w:style w:type="paragraph" w:customStyle="1" w:styleId="Akapitzlist2">
    <w:name w:val="Akapit z listą2"/>
    <w:basedOn w:val="Normalny"/>
    <w:rsid w:val="007018BF"/>
    <w:pPr>
      <w:suppressAutoHyphens/>
      <w:spacing w:after="0" w:line="100" w:lineRule="atLeast"/>
      <w:ind w:left="720"/>
      <w:jc w:val="both"/>
    </w:pPr>
    <w:rPr>
      <w:rFonts w:ascii="Arial" w:eastAsia="Times New Roman" w:hAnsi="Arial"/>
      <w:kern w:val="1"/>
      <w:sz w:val="24"/>
      <w:szCs w:val="20"/>
      <w:lang w:eastAsia="ar-SA"/>
    </w:rPr>
  </w:style>
  <w:style w:type="character" w:customStyle="1" w:styleId="TekstkomentarzaZnak1">
    <w:name w:val="Tekst komentarza Znak1"/>
    <w:uiPriority w:val="99"/>
    <w:rsid w:val="007018BF"/>
    <w:rPr>
      <w:rFonts w:ascii="Arial" w:hAnsi="Arial"/>
      <w:kern w:val="1"/>
      <w:lang w:eastAsia="ar-SA"/>
    </w:rPr>
  </w:style>
  <w:style w:type="character" w:customStyle="1" w:styleId="WW8Num16z2">
    <w:name w:val="WW8Num16z2"/>
    <w:rsid w:val="00624DE0"/>
    <w:rPr>
      <w:rFonts w:ascii="StarSymbol" w:eastAsia="StarSymbol" w:hAnsi="StarSymbol"/>
      <w:sz w:val="18"/>
    </w:rPr>
  </w:style>
  <w:style w:type="character" w:customStyle="1" w:styleId="Nagwek9Znak">
    <w:name w:val="Nagłówek 9 Znak"/>
    <w:rsid w:val="00624DE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ms.ms.gov.pl/krs/;*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prod.ceidg.gov.pl/CEIDG/;*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A5AD-592A-4237-92F1-D0FA9701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Agnieszka Janyk</cp:lastModifiedBy>
  <cp:revision>24</cp:revision>
  <cp:lastPrinted>2024-12-12T10:34:00Z</cp:lastPrinted>
  <dcterms:created xsi:type="dcterms:W3CDTF">2025-03-12T11:45:00Z</dcterms:created>
  <dcterms:modified xsi:type="dcterms:W3CDTF">2025-04-08T08:40:00Z</dcterms:modified>
  <cp:version>1</cp:version>
</cp:coreProperties>
</file>