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65281" w14:textId="77777777" w:rsidR="002F0FE3" w:rsidRPr="0056660F" w:rsidRDefault="002F0FE3" w:rsidP="002F0FE3">
      <w:pPr>
        <w:tabs>
          <w:tab w:val="left" w:pos="284"/>
        </w:tabs>
        <w:spacing w:after="120" w:line="276" w:lineRule="auto"/>
        <w:ind w:hanging="142"/>
        <w:rPr>
          <w:rFonts w:asciiTheme="minorHAnsi" w:hAnsiTheme="minorHAnsi" w:cstheme="minorHAnsi"/>
          <w:color w:val="ED7D31" w:themeColor="accent2"/>
          <w:lang w:eastAsia="en-US"/>
        </w:rPr>
      </w:pPr>
      <w:r w:rsidRPr="003D6ACF">
        <w:rPr>
          <w:rFonts w:asciiTheme="minorHAnsi" w:hAnsiTheme="minorHAnsi" w:cstheme="minorHAnsi"/>
          <w:b/>
          <w:color w:val="ED7D31" w:themeColor="accent2"/>
        </w:rPr>
        <w:t>ZMIANA z dnia 5 maja 2022 r.</w:t>
      </w:r>
    </w:p>
    <w:p w14:paraId="3DC7D294" w14:textId="77777777" w:rsidR="002F0FE3" w:rsidRDefault="002F0FE3" w:rsidP="002C2FA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3BE65E" w14:textId="299B16D6" w:rsidR="00472CEA" w:rsidRPr="002C2FAE" w:rsidRDefault="00472CEA" w:rsidP="002C2FA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postępowania: </w:t>
      </w:r>
      <w:r w:rsidR="00FD6434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PFR/1/2022</w:t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Załącznik nr 2 do SWZ</w:t>
      </w:r>
    </w:p>
    <w:p w14:paraId="13F20898" w14:textId="73B6B01C" w:rsidR="00472CEA" w:rsidRPr="002C2FAE" w:rsidRDefault="00472CEA" w:rsidP="002C2FAE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NA WEZWANIE</w:t>
      </w:r>
    </w:p>
    <w:p w14:paraId="6A3FE566" w14:textId="377D9931" w:rsidR="002C2FAE" w:rsidRDefault="002C2FAE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1F7525C1" w:rsidR="001746E7" w:rsidRPr="002C2FAE" w:rsidRDefault="00CC0BC4" w:rsidP="002C2FAE">
      <w:pPr>
        <w:autoSpaceDE w:val="0"/>
        <w:spacing w:before="5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Wybór Pośredników Finansowych w</w:t>
      </w:r>
      <w:r w:rsidR="00A64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celu wdrożenia i zarządzania Instrumentem Finansowym „Pożyczka</w:t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Biznesu”.</w:t>
      </w:r>
    </w:p>
    <w:p w14:paraId="36A84E79" w14:textId="7F5987D7" w:rsidR="00472CEA" w:rsidRPr="007B6A1E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1D7577D" w14:textId="36CA6643" w:rsidR="004068EE" w:rsidRPr="007B6A1E" w:rsidRDefault="001746E7" w:rsidP="00A64886">
      <w:pPr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posiadan</w:t>
      </w:r>
      <w:r w:rsidR="00EB3A61"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doświadczenia w udzielaniu pożyczek dla MŚP</w:t>
      </w:r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 w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okresie ostatnich 3 lat przed upływem terminu składania ofert, a jeżeli okres prowadzenia działalności jest krótszy, w tym okresie wykonawca udzielił</w:t>
      </w:r>
      <w:bookmarkStart w:id="0" w:name="_Ref92557378"/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3"/>
      </w:r>
      <w:bookmarkEnd w:id="0"/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25 pożyczek dla MŚP o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 10 000 000,00 zł oraz rozliczył</w:t>
      </w:r>
      <w:bookmarkStart w:id="1" w:name="_Ref92557468"/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4"/>
      </w:r>
      <w:bookmarkEnd w:id="1"/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25 pożyczek dla MŚP o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 10 000 000,00 zł.</w:t>
      </w:r>
    </w:p>
    <w:tbl>
      <w:tblPr>
        <w:tblpPr w:leftFromText="141" w:rightFromText="141" w:vertAnchor="text" w:horzAnchor="margin" w:tblpY="2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560"/>
        <w:gridCol w:w="1843"/>
        <w:gridCol w:w="1701"/>
        <w:gridCol w:w="1701"/>
        <w:gridCol w:w="1559"/>
      </w:tblGrid>
      <w:tr w:rsidR="004F5E4C" w:rsidRPr="007B6A1E" w14:paraId="27B8BFB1" w14:textId="77777777" w:rsidTr="00F10D06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D4446F3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F62D1E2" w14:textId="671D873D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</w:p>
          <w:p w14:paraId="3D1AC3D0" w14:textId="3340E501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któremu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została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udzielona pożyczka</w:t>
            </w:r>
          </w:p>
          <w:p w14:paraId="46D6CE04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466ABBC" w14:textId="493E92DA" w:rsidR="004F5E4C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 xml:space="preserve"> p</w:t>
            </w:r>
            <w:r w:rsidR="004F5E4C"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odmiot na rzecz którego była wyk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o</w:t>
            </w:r>
            <w:r w:rsidR="004F5E4C"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nana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 xml:space="preserve"> usługa </w:t>
            </w:r>
            <w:r w:rsidR="004F5E4C"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 xml:space="preserve"> 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udzielania pożyczek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9AA45EC" w14:textId="359D08C8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czy podmiot, któremu udzielono pożyczki jest MŚP</w:t>
            </w:r>
          </w:p>
          <w:p w14:paraId="544939B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838DAA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[TAK/NIE]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582A28F0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data udzielenia pożyczki</w:t>
            </w: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</w:p>
          <w:p w14:paraId="64717652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</w:t>
            </w:r>
            <w:proofErr w:type="spellStart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FD520A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wartość udzielonej pożyczki</w:t>
            </w:r>
          </w:p>
          <w:p w14:paraId="5E52599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  [PLN]</w:t>
            </w:r>
          </w:p>
          <w:p w14:paraId="1844F00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F5E4C" w:rsidRPr="007B6A1E" w14:paraId="6337651B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759EB4E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648EE652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          2</w:t>
            </w:r>
          </w:p>
        </w:tc>
        <w:tc>
          <w:tcPr>
            <w:tcW w:w="1843" w:type="dxa"/>
            <w:vAlign w:val="center"/>
          </w:tcPr>
          <w:p w14:paraId="52659038" w14:textId="4B65877A" w:rsidR="004F5E4C" w:rsidRPr="007B6A1E" w:rsidRDefault="009B2D03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5926C0EA" w14:textId="75600919" w:rsidR="004F5E4C" w:rsidRPr="007B6A1E" w:rsidRDefault="009B2D03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3EC3A4C7" w14:textId="305FCF9E" w:rsidR="004F5E4C" w:rsidRPr="007B6A1E" w:rsidRDefault="009B2D03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729542FA" w14:textId="06FC6990" w:rsidR="004F5E4C" w:rsidRPr="007B6A1E" w:rsidRDefault="009B2D03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F5E4C" w:rsidRPr="007B6A1E" w14:paraId="764C9945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5F2EB96A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1E8BF3F9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13BD0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1B5079" w14:textId="06507135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4EB3AE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F40716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7A318004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73A0E61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7EA92F6A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8BAAD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B8CF4F6" w14:textId="6D8849FF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9E5A29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F593B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6CBDCA1B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580908CC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6DA350F3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63AD2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656820" w14:textId="2D1F6B49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58523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55EEF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7B4F25CC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47FF4D1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283E538A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179A1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178E3A" w14:textId="43E6A368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B830A4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92F013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1BF5FD95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2669FC7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4B08518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1C321A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B92A4" w14:textId="4E6B5156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A549B6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09A46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776C6240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470E0D0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0115AAF8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CA985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4CAA23" w14:textId="69CCC5BB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27C37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82FE8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6BE84469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14023B59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14:paraId="34AB6FD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24EBD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FED7E64" w14:textId="4CAE6351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169786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FB75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1BBF2A9D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489573D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vAlign w:val="center"/>
          </w:tcPr>
          <w:p w14:paraId="288AF214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B8CBA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75A85A" w14:textId="13B80C33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C882A6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49012E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776B280F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0FD287E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vAlign w:val="center"/>
          </w:tcPr>
          <w:p w14:paraId="1AB46B9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3F9D2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90E61D" w14:textId="0273EC5F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FD8A0F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A48ABC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2FA17AE1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64ECB884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14:paraId="686F7D89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90F0BA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2FEBF4" w14:textId="16FE6901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7BBACC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B9DEB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4D52E208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60F3E6C2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9" w:type="dxa"/>
            <w:vAlign w:val="center"/>
          </w:tcPr>
          <w:p w14:paraId="07E889F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DB565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009C18" w14:textId="5CD47733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7131B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28E0496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4C0943BE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7FB62A5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14:paraId="0A8338D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A1B6A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728D6BD" w14:textId="48BC3749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C2FEC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B5FF1F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53538223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1A78B70D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9" w:type="dxa"/>
            <w:vAlign w:val="center"/>
          </w:tcPr>
          <w:p w14:paraId="24133E33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24B5B2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45E127" w14:textId="03E4A1ED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0DB589B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E2F81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5E4C" w:rsidRPr="007B6A1E" w14:paraId="3EEC9EE0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45B44A03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14:paraId="30883201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573470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F30CD4" w14:textId="152750E6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401142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E2EEB7" w14:textId="77777777" w:rsidR="004F5E4C" w:rsidRPr="007B6A1E" w:rsidRDefault="004F5E4C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65B30FA0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1697BA4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60" w:type="dxa"/>
            <w:vAlign w:val="center"/>
          </w:tcPr>
          <w:p w14:paraId="55D2643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753A44D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5BD985" w14:textId="6A4655BA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B46BA0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91CEB0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675AC25E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216B573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60" w:type="dxa"/>
            <w:vAlign w:val="center"/>
          </w:tcPr>
          <w:p w14:paraId="2DFE0757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BB280E3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56C6216" w14:textId="1C3F83DD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FB926D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32D2E6C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0F5F27E7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1FDF87E3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60" w:type="dxa"/>
            <w:vAlign w:val="center"/>
          </w:tcPr>
          <w:p w14:paraId="5D6CCCFB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6C66507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0097E5" w14:textId="3EA04D68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CFF672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42E4D7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76457960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508A6F9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60" w:type="dxa"/>
            <w:vAlign w:val="center"/>
          </w:tcPr>
          <w:p w14:paraId="69E7767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EB685C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B90DDE" w14:textId="5FC508B1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55FEE7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20A421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256B43C5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624E4D96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60" w:type="dxa"/>
            <w:vAlign w:val="center"/>
          </w:tcPr>
          <w:p w14:paraId="71035B1E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C456661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8CB6FC2" w14:textId="0AAAF9FF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8B21A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968B50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6482565F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1F13AFE4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60" w:type="dxa"/>
            <w:vAlign w:val="center"/>
          </w:tcPr>
          <w:p w14:paraId="514F70B4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B675177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A3900A" w14:textId="09707C90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0D9C9FD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26E093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7C05B5D6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773854CC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60" w:type="dxa"/>
            <w:vAlign w:val="center"/>
          </w:tcPr>
          <w:p w14:paraId="471A1197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56D1230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21B4E2" w14:textId="3676C4EA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251292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F466E63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1BEE5121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021DC5E9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60" w:type="dxa"/>
            <w:vAlign w:val="center"/>
          </w:tcPr>
          <w:p w14:paraId="4B3E362A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E958156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CB0BDC8" w14:textId="4B04B4B6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6D67F1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394A8F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7F894E0F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20AB1829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60" w:type="dxa"/>
            <w:vAlign w:val="center"/>
          </w:tcPr>
          <w:p w14:paraId="5ECAA712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A16B5C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785700" w14:textId="2A39E519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AE5F5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8C32E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1291DF2F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5184919B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60" w:type="dxa"/>
            <w:vAlign w:val="center"/>
          </w:tcPr>
          <w:p w14:paraId="65D2C06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D3100A2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12BE1C5" w14:textId="07B4C688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811ECD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878F50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136069B2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012BCFDE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60" w:type="dxa"/>
            <w:vAlign w:val="center"/>
          </w:tcPr>
          <w:p w14:paraId="08D21732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2EF6BAF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D09EB2" w14:textId="5D79C109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650D96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C6F98D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10D06" w:rsidRPr="007B6A1E" w14:paraId="05B72CAF" w14:textId="77777777" w:rsidTr="00F10D06">
        <w:trPr>
          <w:trHeight w:val="250"/>
        </w:trPr>
        <w:tc>
          <w:tcPr>
            <w:tcW w:w="704" w:type="dxa"/>
            <w:vAlign w:val="center"/>
          </w:tcPr>
          <w:p w14:paraId="74C39279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1560" w:type="dxa"/>
            <w:vAlign w:val="center"/>
          </w:tcPr>
          <w:p w14:paraId="0DD730BC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2A8D3D1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754AAE" w14:textId="15C5DC80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5BEB966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DB3CC5" w14:textId="77777777" w:rsidR="00F10D06" w:rsidRPr="007B6A1E" w:rsidRDefault="00F10D0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616" w:rsidRPr="007B6A1E" w14:paraId="6B73A813" w14:textId="77777777" w:rsidTr="004F5E4C">
        <w:trPr>
          <w:trHeight w:val="250"/>
        </w:trPr>
        <w:tc>
          <w:tcPr>
            <w:tcW w:w="7508" w:type="dxa"/>
            <w:gridSpan w:val="5"/>
            <w:vAlign w:val="center"/>
          </w:tcPr>
          <w:p w14:paraId="5F39E441" w14:textId="77777777" w:rsidR="00E96616" w:rsidRPr="007B6A1E" w:rsidRDefault="00E9661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14:paraId="4AF671AC" w14:textId="77777777" w:rsidR="00E96616" w:rsidRPr="007B6A1E" w:rsidRDefault="00E96616" w:rsidP="004F5E4C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9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656"/>
        <w:gridCol w:w="1746"/>
        <w:gridCol w:w="1701"/>
        <w:gridCol w:w="1701"/>
        <w:gridCol w:w="1559"/>
      </w:tblGrid>
      <w:tr w:rsidR="005D2384" w:rsidRPr="007B6A1E" w14:paraId="25EB2C67" w14:textId="77777777" w:rsidTr="005D2384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349F5B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56" w:type="dxa"/>
            <w:shd w:val="clear" w:color="auto" w:fill="D5DCE4" w:themeFill="text2" w:themeFillTint="33"/>
            <w:vAlign w:val="center"/>
          </w:tcPr>
          <w:p w14:paraId="2763880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</w:p>
          <w:p w14:paraId="306650A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z którym udzielona pożyczka została rozliczona</w:t>
            </w:r>
          </w:p>
          <w:p w14:paraId="6030136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shd w:val="clear" w:color="auto" w:fill="D5DCE4" w:themeFill="text2" w:themeFillTint="33"/>
            <w:vAlign w:val="center"/>
          </w:tcPr>
          <w:p w14:paraId="52C509D4" w14:textId="1099B5A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 xml:space="preserve">        podmiot 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br/>
              <w:t>na rzecz którego była wykonana usługa  rozlicz</w:t>
            </w:r>
            <w:r w:rsidR="00976F48"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e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nia</w:t>
            </w:r>
            <w:r w:rsidR="00C5429C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 xml:space="preserve"> </w:t>
            </w:r>
            <w:r w:rsidRPr="002F0FE3">
              <w:rPr>
                <w:rFonts w:asciiTheme="minorHAnsi" w:eastAsia="Calibri" w:hAnsiTheme="minorHAnsi" w:cstheme="minorHAnsi"/>
                <w:b/>
                <w:color w:val="ED7D31" w:themeColor="accent2"/>
                <w:sz w:val="22"/>
                <w:szCs w:val="22"/>
                <w:lang w:eastAsia="pl-PL"/>
              </w:rPr>
              <w:t>pożyczek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F64DA8A" w14:textId="07408F45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czy podmiot, </w:t>
            </w: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z którym udzielona pożyczka została rozliczona</w:t>
            </w:r>
          </w:p>
          <w:p w14:paraId="4B20B99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jest MŚP</w:t>
            </w:r>
          </w:p>
          <w:p w14:paraId="417CF7C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723A54E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[TAK/NIE]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42D8D47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       data rozliczenia pożyczki</w:t>
            </w:r>
          </w:p>
          <w:p w14:paraId="135B1D3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[</w:t>
            </w:r>
            <w:proofErr w:type="spellStart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97C8DD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wartość rozliczonej pożyczki</w:t>
            </w:r>
          </w:p>
          <w:p w14:paraId="2A5B2AA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           [PLN]</w:t>
            </w:r>
          </w:p>
          <w:p w14:paraId="0681356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2384" w:rsidRPr="007B6A1E" w14:paraId="47C276F0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4A133FC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6" w:type="dxa"/>
            <w:vAlign w:val="center"/>
          </w:tcPr>
          <w:p w14:paraId="5F82F01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          2</w:t>
            </w:r>
          </w:p>
        </w:tc>
        <w:tc>
          <w:tcPr>
            <w:tcW w:w="1746" w:type="dxa"/>
            <w:vAlign w:val="center"/>
          </w:tcPr>
          <w:p w14:paraId="28DF245B" w14:textId="1C6A8059" w:rsidR="005D2384" w:rsidRPr="007B6A1E" w:rsidRDefault="009B2D03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3D4175AD" w14:textId="42350EF0" w:rsidR="005D2384" w:rsidRPr="007B6A1E" w:rsidRDefault="009B2D03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134C4717" w14:textId="5537F8EB" w:rsidR="005D2384" w:rsidRPr="007B6A1E" w:rsidRDefault="009B2D03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704FFDA4" w14:textId="63B5B049" w:rsidR="005D2384" w:rsidRPr="007B6A1E" w:rsidRDefault="009B2D03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5D2384" w:rsidRPr="007B6A1E" w14:paraId="2F2F6EA3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A59A07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6" w:type="dxa"/>
            <w:vAlign w:val="center"/>
          </w:tcPr>
          <w:p w14:paraId="2B6ECA4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3AE9AB1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453E595" w14:textId="07E0174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19B576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F74CED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87414D0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49B431F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56" w:type="dxa"/>
            <w:vAlign w:val="center"/>
          </w:tcPr>
          <w:p w14:paraId="20EDA6E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3F91520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289B0C" w14:textId="102D93F2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8D0FED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CE468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BAF533C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84F47E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56" w:type="dxa"/>
            <w:vAlign w:val="center"/>
          </w:tcPr>
          <w:p w14:paraId="648648A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634ABD8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E9EF3EF" w14:textId="5A50A805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00DE90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66D96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BCCCE46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018F73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56" w:type="dxa"/>
            <w:vAlign w:val="center"/>
          </w:tcPr>
          <w:p w14:paraId="58D0F1B0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37E76AFB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2D4DEAE" w14:textId="54F436CE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B6F965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2E7A5B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391206E8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6B120BC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56" w:type="dxa"/>
            <w:vAlign w:val="center"/>
          </w:tcPr>
          <w:p w14:paraId="2E5A9B8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46AF78F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0E23FF" w14:textId="7D0512CF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87DB2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F062FA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4983CFB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39FD65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56" w:type="dxa"/>
            <w:vAlign w:val="center"/>
          </w:tcPr>
          <w:p w14:paraId="25ED815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0AC24B2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387F559" w14:textId="4AC53656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1DC0BC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BCD730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023AE3FC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7F683C4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656" w:type="dxa"/>
            <w:vAlign w:val="center"/>
          </w:tcPr>
          <w:p w14:paraId="5CDD5A7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1B19389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E5606D" w14:textId="01404EBC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B1087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69EB96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6F238CC8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2848E5E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656" w:type="dxa"/>
            <w:vAlign w:val="center"/>
          </w:tcPr>
          <w:p w14:paraId="0FA9BBD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435DD19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974865" w14:textId="43342AE1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FC1341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F92C4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35C8B832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41DCC65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656" w:type="dxa"/>
            <w:vAlign w:val="center"/>
          </w:tcPr>
          <w:p w14:paraId="4DB126C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266B785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028BAB1" w14:textId="0BA3CFE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8EE67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62BB4E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0E73B4CF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704F36AB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656" w:type="dxa"/>
            <w:vAlign w:val="center"/>
          </w:tcPr>
          <w:p w14:paraId="29F13C8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24512D3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ABCB01" w14:textId="7D759E91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97B58A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1C3040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4EF45E7D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7EC2D7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656" w:type="dxa"/>
            <w:vAlign w:val="center"/>
          </w:tcPr>
          <w:p w14:paraId="0A98E48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57BAE7B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84E983" w14:textId="3473C0DF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3FF1CD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01F3D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54142637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FD9C41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656" w:type="dxa"/>
            <w:vAlign w:val="center"/>
          </w:tcPr>
          <w:p w14:paraId="304488AA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67C1A57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3BA139" w14:textId="0FD7E039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A4DBC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90337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57C59F1D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240AE3B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656" w:type="dxa"/>
            <w:vAlign w:val="center"/>
          </w:tcPr>
          <w:p w14:paraId="50CEFE9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51D2C39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0973D2" w14:textId="7D7A2462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AD030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959DED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09F3BD9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5375F54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656" w:type="dxa"/>
            <w:vAlign w:val="center"/>
          </w:tcPr>
          <w:p w14:paraId="6F5055A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5B00831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F3AB5B" w14:textId="7017C57F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01B64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A6AC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3C5985D5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17C7A85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656" w:type="dxa"/>
            <w:vAlign w:val="center"/>
          </w:tcPr>
          <w:p w14:paraId="6192918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4F6549C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E7075F" w14:textId="6C45DE12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0129AF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D0765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957E136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5170111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656" w:type="dxa"/>
            <w:vAlign w:val="center"/>
          </w:tcPr>
          <w:p w14:paraId="534DBCCF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6E5796F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513646" w14:textId="2DC80AEB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E9C1CE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0DC55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D0617DF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2B67A93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656" w:type="dxa"/>
            <w:vAlign w:val="center"/>
          </w:tcPr>
          <w:p w14:paraId="42D3593B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1C1F45A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12F364" w14:textId="55904E78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F101DB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4FEB6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0346AD0E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5DCE96D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656" w:type="dxa"/>
            <w:vAlign w:val="center"/>
          </w:tcPr>
          <w:p w14:paraId="597E4F6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0C7E7C5A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DB85E28" w14:textId="68A491E9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501128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30916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45005FD1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4969B200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656" w:type="dxa"/>
            <w:vAlign w:val="center"/>
          </w:tcPr>
          <w:p w14:paraId="76DE818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2326542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11B9BCA" w14:textId="4682CE04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34718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F3CCB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3FCCAD60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3A68B3A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656" w:type="dxa"/>
            <w:vAlign w:val="center"/>
          </w:tcPr>
          <w:p w14:paraId="5DC03E7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177A131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3295BA9" w14:textId="56690F3A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4AE229B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7287B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5B32474D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2A24236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1656" w:type="dxa"/>
            <w:vAlign w:val="center"/>
          </w:tcPr>
          <w:p w14:paraId="476FE77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3B0D4F74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10668D" w14:textId="762D1862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F3AF54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E09EA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68940852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32E6336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656" w:type="dxa"/>
            <w:vAlign w:val="center"/>
          </w:tcPr>
          <w:p w14:paraId="444E0B5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39F41EFA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161985" w14:textId="607314DC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DDC208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69880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2A1E7F66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1210303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656" w:type="dxa"/>
            <w:vAlign w:val="center"/>
          </w:tcPr>
          <w:p w14:paraId="1215B20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7B9EEB49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5C65ED" w14:textId="5AFB7406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BF20B2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56203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7C84D17C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6F0A465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656" w:type="dxa"/>
            <w:vAlign w:val="center"/>
          </w:tcPr>
          <w:p w14:paraId="78397316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73B2031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F00FA05" w14:textId="315A63C3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84625D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BE6DBE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D2384" w:rsidRPr="007B6A1E" w14:paraId="4AFC1932" w14:textId="77777777" w:rsidTr="005D2384">
        <w:trPr>
          <w:trHeight w:val="250"/>
        </w:trPr>
        <w:tc>
          <w:tcPr>
            <w:tcW w:w="704" w:type="dxa"/>
            <w:vAlign w:val="center"/>
          </w:tcPr>
          <w:p w14:paraId="0E657C7C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656" w:type="dxa"/>
            <w:vAlign w:val="center"/>
          </w:tcPr>
          <w:p w14:paraId="66654D07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0D98FB63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748F748" w14:textId="1E0053BB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437B05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D33DF1" w14:textId="77777777" w:rsidR="005D2384" w:rsidRPr="007B6A1E" w:rsidRDefault="005D2384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3507A" w:rsidRPr="007B6A1E" w14:paraId="34F24321" w14:textId="77777777" w:rsidTr="0093507A">
        <w:trPr>
          <w:trHeight w:val="250"/>
        </w:trPr>
        <w:tc>
          <w:tcPr>
            <w:tcW w:w="704" w:type="dxa"/>
            <w:vAlign w:val="center"/>
          </w:tcPr>
          <w:p w14:paraId="445F7A6A" w14:textId="77777777" w:rsidR="0093507A" w:rsidRPr="007B6A1E" w:rsidRDefault="0093507A" w:rsidP="005D2384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1656" w:type="dxa"/>
            <w:vAlign w:val="center"/>
          </w:tcPr>
          <w:p w14:paraId="1DE819E3" w14:textId="77777777" w:rsidR="0093507A" w:rsidRPr="007B6A1E" w:rsidRDefault="0093507A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6" w:type="dxa"/>
            <w:vAlign w:val="center"/>
          </w:tcPr>
          <w:p w14:paraId="52BD213D" w14:textId="77777777" w:rsidR="0093507A" w:rsidRPr="007B6A1E" w:rsidRDefault="0093507A" w:rsidP="005D2384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35EA16" w14:textId="41DCE800" w:rsidR="0093507A" w:rsidRPr="007B6A1E" w:rsidRDefault="0093507A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6238EA" w14:textId="77777777" w:rsidR="0093507A" w:rsidRPr="007B6A1E" w:rsidRDefault="0093507A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2E4AA4" w14:textId="77777777" w:rsidR="0093507A" w:rsidRPr="007B6A1E" w:rsidRDefault="0093507A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616" w:rsidRPr="007B6A1E" w14:paraId="0941FF71" w14:textId="77777777" w:rsidTr="005D2384">
        <w:trPr>
          <w:trHeight w:val="250"/>
        </w:trPr>
        <w:tc>
          <w:tcPr>
            <w:tcW w:w="7508" w:type="dxa"/>
            <w:gridSpan w:val="5"/>
            <w:vAlign w:val="center"/>
          </w:tcPr>
          <w:p w14:paraId="4D0622C0" w14:textId="77777777" w:rsidR="00E96616" w:rsidRPr="007B6A1E" w:rsidRDefault="00E96616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7B6A1E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7F7010D0" w14:textId="77777777" w:rsidR="00E96616" w:rsidRPr="007B6A1E" w:rsidRDefault="00E96616" w:rsidP="005D2384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A0A5F5" w14:textId="490BB34A" w:rsidR="001746E7" w:rsidRPr="007B6A1E" w:rsidRDefault="001746E7" w:rsidP="002C2FAE">
      <w:pPr>
        <w:spacing w:before="72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</w:p>
    <w:p w14:paraId="152265BB" w14:textId="51A6908E" w:rsidR="002C2FAE" w:rsidRDefault="00472CEA" w:rsidP="002C2FAE">
      <w:pPr>
        <w:spacing w:before="72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450DC490" w14:textId="1DC0F7E8" w:rsidR="00A443DB" w:rsidRPr="0012528E" w:rsidRDefault="00A443DB" w:rsidP="00FF4978">
      <w:pPr>
        <w:suppressAutoHyphens w:val="0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</w:p>
    <w:sectPr w:rsidR="00A443DB" w:rsidRPr="0012528E" w:rsidSect="009F5E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06F" w14:textId="77777777" w:rsidR="00B653FA" w:rsidRDefault="00B653FA">
      <w:r>
        <w:separator/>
      </w:r>
    </w:p>
  </w:endnote>
  <w:endnote w:type="continuationSeparator" w:id="0">
    <w:p w14:paraId="4D9F1AC3" w14:textId="77777777" w:rsidR="00B653FA" w:rsidRDefault="00B653FA">
      <w:r>
        <w:continuationSeparator/>
      </w:r>
    </w:p>
  </w:endnote>
  <w:endnote w:type="continuationNotice" w:id="1">
    <w:p w14:paraId="042510D0" w14:textId="77777777" w:rsidR="00B653FA" w:rsidRDefault="00B6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D27" w14:textId="0C072ED1" w:rsidR="009F5E8D" w:rsidRPr="009817FB" w:rsidRDefault="009F5E8D" w:rsidP="009F5E8D">
    <w:pPr>
      <w:pStyle w:val="Stopka"/>
      <w:ind w:left="-851" w:right="-853"/>
      <w:rPr>
        <w:rFonts w:ascii="Fira Sans" w:hAnsi="Fira Sans" w:cstheme="minorHAnsi"/>
        <w:noProof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60290" behindDoc="0" locked="0" layoutInCell="1" allowOverlap="1" wp14:anchorId="6A31354E" wp14:editId="517E37A5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1195273989" name="Obraz 119527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7FB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57D2C84B" wp14:editId="16CCA96D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8AB18" id="Łącznik prosty 38" o:spid="_x0000_s1026" style="position:absolute;z-index:25166131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x&#10;czyu3AAAAAkBAAAPAAAAZHJzL2Rvd25yZXYueG1sTI/BasMwDIbvg72DUWG31mkHYc3ilFIYY5ex&#10;ptvdjVUnqy0H20mzt58Lg/Uo/eLX95WbyRo2og+dIwHLRQYMqXGqIy3g8/AyfwIWoiQljSMU8IMB&#10;NtX9XSkL5S60x7GOmqUSCoUU0MbYF5yHpkUrw8L1SCk7OW9lTKPXXHl5SeXW8FWW5dzKjtKHVva4&#10;a7E514MVYN78+KV3ehuG131ef3+cVu+HUYiH2bR9BhZxiv/HcMVP6FAlpqMbSAVmBCSRKGC+XD8C&#10;u8ZZvk4qx78Vr0p+a1D9AgAA//8DAFBLAQItABQABgAIAAAAIQC2gziS/gAAAOEBAAATAAAAAAAA&#10;AAAAAAAAAAAAAABbQ29udGVudF9UeXBlc10ueG1sUEsBAi0AFAAGAAgAAAAhADj9If/WAAAAlAEA&#10;AAsAAAAAAAAAAAAAAAAALwEAAF9yZWxzLy5yZWxzUEsBAi0AFAAGAAgAAAAhANsMPtqZAQAAiAMA&#10;AA4AAAAAAAAAAAAAAAAALgIAAGRycy9lMm9Eb2MueG1sUEsBAi0AFAAGAAgAAAAhAPFzPK7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9817FB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346274B7" w14:textId="3C316B43" w:rsidR="00754C3C" w:rsidRPr="00834FB3" w:rsidRDefault="009F5E8D" w:rsidP="00834FB3">
    <w:pPr>
      <w:pStyle w:val="Stopka"/>
      <w:spacing w:after="480" w:line="276" w:lineRule="auto"/>
      <w:ind w:left="-851" w:right="-851"/>
      <w:rPr>
        <w:rFonts w:ascii="Fira Sans" w:hAnsi="Fira Sans" w:cstheme="minorHAnsi"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t>Województwa Pomorskiego na lata 2014-2020</w:t>
    </w:r>
    <w:r w:rsidR="00077773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B765C3" wp14:editId="60C7DC6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12E81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76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7E112E81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2" name="Obraz 1195273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DBEA" w14:textId="77777777" w:rsidR="00B653FA" w:rsidRDefault="00B653FA">
      <w:r>
        <w:separator/>
      </w:r>
    </w:p>
  </w:footnote>
  <w:footnote w:type="continuationSeparator" w:id="0">
    <w:p w14:paraId="3EA1C3EF" w14:textId="77777777" w:rsidR="00B653FA" w:rsidRDefault="00B653FA">
      <w:r>
        <w:continuationSeparator/>
      </w:r>
    </w:p>
  </w:footnote>
  <w:footnote w:type="continuationNotice" w:id="1">
    <w:p w14:paraId="4A121F10" w14:textId="77777777" w:rsidR="00B653FA" w:rsidRDefault="00B653FA"/>
  </w:footnote>
  <w:footnote w:id="2">
    <w:p w14:paraId="4A188074" w14:textId="77777777" w:rsidR="001746E7" w:rsidRPr="002C2FAE" w:rsidRDefault="001746E7" w:rsidP="00A64886">
      <w:pPr>
        <w:pStyle w:val="Tekstprzypisudolnego"/>
        <w:rPr>
          <w:rFonts w:asciiTheme="minorHAnsi" w:hAnsiTheme="minorHAnsi" w:cstheme="minorHAnsi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Mikro, małe i średnie przedsiębiorstwa w rozumieniu Załącznika I do Rozporządzenia Komisji (UE) nr 651/2014 z dnia 17 czerwca 2014 r. uznające niektóre rodzaje pomocy za zgodne z rynkiem wewnętrznym w zastosowaniu art. 107 i 108 Traktatu (Dz. U. UE. L. z 2014 r. Nr 187, str. 1 z </w:t>
      </w:r>
      <w:proofErr w:type="spellStart"/>
      <w:r w:rsidRPr="002C2FAE">
        <w:rPr>
          <w:rFonts w:asciiTheme="minorHAnsi" w:hAnsiTheme="minorHAnsi" w:cstheme="minorHAnsi"/>
        </w:rPr>
        <w:t>późn</w:t>
      </w:r>
      <w:proofErr w:type="spellEnd"/>
      <w:r w:rsidRPr="002C2FAE">
        <w:rPr>
          <w:rFonts w:asciiTheme="minorHAnsi" w:hAnsiTheme="minorHAnsi" w:cstheme="minorHAnsi"/>
        </w:rPr>
        <w:t>. zm.).</w:t>
      </w:r>
    </w:p>
  </w:footnote>
  <w:footnote w:id="3">
    <w:p w14:paraId="2904C187" w14:textId="77777777" w:rsidR="001746E7" w:rsidRPr="002C2FAE" w:rsidRDefault="001746E7" w:rsidP="00A64886">
      <w:pPr>
        <w:pStyle w:val="Tekstprzypisudolnego"/>
        <w:rPr>
          <w:rFonts w:asciiTheme="minorHAnsi" w:hAnsiTheme="minorHAnsi" w:cstheme="minorHAnsi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Przez udzielenie rozumie się co najmniej (łącznie): (i) przeprowadzenie procedury oceny wniosku i MŚP, (ii) zawarcie umowy pożyczki, (iii) przyjęcie zabezpieczeń, (iv)  wypłacenie środków pożyczki.</w:t>
      </w:r>
    </w:p>
  </w:footnote>
  <w:footnote w:id="4">
    <w:p w14:paraId="36811449" w14:textId="72515600" w:rsidR="001746E7" w:rsidRPr="00961A1C" w:rsidRDefault="001746E7" w:rsidP="00A648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Przez rozliczenie rozumie się zakończenie transakcji w wyniku spłaty całej kwoty pożyczki albo wypowiedzenie umowy pożyczki w przypadku braku spłat, </w:t>
      </w:r>
      <w:r w:rsidRPr="002C2FAE">
        <w:rPr>
          <w:rFonts w:asciiTheme="minorHAnsi" w:hAnsiTheme="minorHAnsi" w:cstheme="minorHAnsi"/>
          <w:b/>
          <w:bCs/>
        </w:rPr>
        <w:t>przy czym rozliczenie wskazanej liczby pożyczek może, ale nie musi dotyczyć tych samych pożyczek wykazanych jako udzielone.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029946B1" w:rsidR="006B7A64" w:rsidRPr="007B1635" w:rsidRDefault="009F5E8D" w:rsidP="007B1635">
    <w:pPr>
      <w:tabs>
        <w:tab w:val="center" w:pos="4536"/>
        <w:tab w:val="right" w:pos="9070"/>
      </w:tabs>
      <w:jc w:val="center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60BC6698" wp14:editId="36B8CA2F">
          <wp:extent cx="5761355" cy="725170"/>
          <wp:effectExtent l="0" t="0" r="0" b="0"/>
          <wp:docPr id="1195273988" name="Obraz 1195273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2" w:name="_Hlk40600549"/>
    <w:bookmarkStart w:id="3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1195273990" name="Obraz 119527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9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49"/>
  </w:num>
  <w:num w:numId="9" w16cid:durableId="1835563464">
    <w:abstractNumId w:val="50"/>
  </w:num>
  <w:num w:numId="10" w16cid:durableId="1029066351">
    <w:abstractNumId w:val="43"/>
  </w:num>
  <w:num w:numId="11" w16cid:durableId="2057272854">
    <w:abstractNumId w:val="44"/>
    <w:lvlOverride w:ilvl="0">
      <w:startOverride w:val="1"/>
    </w:lvlOverride>
  </w:num>
  <w:num w:numId="12" w16cid:durableId="267011989">
    <w:abstractNumId w:val="41"/>
  </w:num>
  <w:num w:numId="13" w16cid:durableId="1653824163">
    <w:abstractNumId w:val="40"/>
  </w:num>
  <w:num w:numId="14" w16cid:durableId="1837764810">
    <w:abstractNumId w:val="47"/>
  </w:num>
  <w:num w:numId="15" w16cid:durableId="203829812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2033"/>
    <w:rsid w:val="00033F4C"/>
    <w:rsid w:val="00037F3D"/>
    <w:rsid w:val="00042936"/>
    <w:rsid w:val="00043A09"/>
    <w:rsid w:val="00047AE6"/>
    <w:rsid w:val="00055A09"/>
    <w:rsid w:val="00060B99"/>
    <w:rsid w:val="00062983"/>
    <w:rsid w:val="0006575C"/>
    <w:rsid w:val="00071849"/>
    <w:rsid w:val="00073092"/>
    <w:rsid w:val="0007469E"/>
    <w:rsid w:val="00077773"/>
    <w:rsid w:val="0008096D"/>
    <w:rsid w:val="00080DCD"/>
    <w:rsid w:val="000819B9"/>
    <w:rsid w:val="00083324"/>
    <w:rsid w:val="00084DFB"/>
    <w:rsid w:val="00093EB3"/>
    <w:rsid w:val="00096E6B"/>
    <w:rsid w:val="000A0D42"/>
    <w:rsid w:val="000B3453"/>
    <w:rsid w:val="000B599A"/>
    <w:rsid w:val="000C269F"/>
    <w:rsid w:val="000C3055"/>
    <w:rsid w:val="000C5B7A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2528E"/>
    <w:rsid w:val="00131EB4"/>
    <w:rsid w:val="00132FC1"/>
    <w:rsid w:val="00145538"/>
    <w:rsid w:val="00165C38"/>
    <w:rsid w:val="001670F6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4F3"/>
    <w:rsid w:val="001C3B31"/>
    <w:rsid w:val="001D16FA"/>
    <w:rsid w:val="001D19B5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41D5E"/>
    <w:rsid w:val="002449A8"/>
    <w:rsid w:val="0025149E"/>
    <w:rsid w:val="00253989"/>
    <w:rsid w:val="002561CB"/>
    <w:rsid w:val="00266E2C"/>
    <w:rsid w:val="0027274A"/>
    <w:rsid w:val="00283E12"/>
    <w:rsid w:val="00286F35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784F"/>
    <w:rsid w:val="002E2193"/>
    <w:rsid w:val="002E2ADB"/>
    <w:rsid w:val="002F0FE3"/>
    <w:rsid w:val="002F2BAF"/>
    <w:rsid w:val="002F2FD6"/>
    <w:rsid w:val="003058B7"/>
    <w:rsid w:val="00307229"/>
    <w:rsid w:val="00321BA7"/>
    <w:rsid w:val="0032411C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67FF"/>
    <w:rsid w:val="003B33A6"/>
    <w:rsid w:val="003B4248"/>
    <w:rsid w:val="003C6F0E"/>
    <w:rsid w:val="003D3D5C"/>
    <w:rsid w:val="003D6ACF"/>
    <w:rsid w:val="003D7303"/>
    <w:rsid w:val="003F2FDC"/>
    <w:rsid w:val="004068EE"/>
    <w:rsid w:val="00406E67"/>
    <w:rsid w:val="004133B2"/>
    <w:rsid w:val="00414D48"/>
    <w:rsid w:val="0042141B"/>
    <w:rsid w:val="004247DF"/>
    <w:rsid w:val="0043197E"/>
    <w:rsid w:val="00432164"/>
    <w:rsid w:val="00433C2D"/>
    <w:rsid w:val="00445755"/>
    <w:rsid w:val="00457011"/>
    <w:rsid w:val="004579DD"/>
    <w:rsid w:val="004700CF"/>
    <w:rsid w:val="00470A37"/>
    <w:rsid w:val="00472CEA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4F5E4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1AB1"/>
    <w:rsid w:val="00596502"/>
    <w:rsid w:val="00597E2E"/>
    <w:rsid w:val="005A008F"/>
    <w:rsid w:val="005C32C2"/>
    <w:rsid w:val="005C4A6F"/>
    <w:rsid w:val="005D03FF"/>
    <w:rsid w:val="005D2384"/>
    <w:rsid w:val="005D4C26"/>
    <w:rsid w:val="005D5C01"/>
    <w:rsid w:val="005E5A44"/>
    <w:rsid w:val="005F0ADC"/>
    <w:rsid w:val="005F4577"/>
    <w:rsid w:val="005F58DC"/>
    <w:rsid w:val="005F6A9D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5442F"/>
    <w:rsid w:val="00654CC8"/>
    <w:rsid w:val="00655A5D"/>
    <w:rsid w:val="00661D83"/>
    <w:rsid w:val="00663C45"/>
    <w:rsid w:val="00663CA0"/>
    <w:rsid w:val="006663D6"/>
    <w:rsid w:val="00690651"/>
    <w:rsid w:val="00696915"/>
    <w:rsid w:val="006A2605"/>
    <w:rsid w:val="006B274A"/>
    <w:rsid w:val="006B72AF"/>
    <w:rsid w:val="006B7A64"/>
    <w:rsid w:val="006C6ED3"/>
    <w:rsid w:val="006C707E"/>
    <w:rsid w:val="006E2308"/>
    <w:rsid w:val="006E746C"/>
    <w:rsid w:val="006E76E1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3097"/>
    <w:rsid w:val="00754583"/>
    <w:rsid w:val="00754C3C"/>
    <w:rsid w:val="00756BAE"/>
    <w:rsid w:val="00762CFA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6497"/>
    <w:rsid w:val="007A452D"/>
    <w:rsid w:val="007A77C4"/>
    <w:rsid w:val="007B1635"/>
    <w:rsid w:val="007B6A1E"/>
    <w:rsid w:val="007C0485"/>
    <w:rsid w:val="007C06FC"/>
    <w:rsid w:val="007C61BF"/>
    <w:rsid w:val="007E13CB"/>
    <w:rsid w:val="007F5D4D"/>
    <w:rsid w:val="00810AC5"/>
    <w:rsid w:val="00823B57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6430"/>
    <w:rsid w:val="008D5918"/>
    <w:rsid w:val="008E27FB"/>
    <w:rsid w:val="008F125F"/>
    <w:rsid w:val="008F1689"/>
    <w:rsid w:val="008F3675"/>
    <w:rsid w:val="008F61D3"/>
    <w:rsid w:val="00905A30"/>
    <w:rsid w:val="00912192"/>
    <w:rsid w:val="00913323"/>
    <w:rsid w:val="0091423F"/>
    <w:rsid w:val="0091438D"/>
    <w:rsid w:val="00921A87"/>
    <w:rsid w:val="0092398D"/>
    <w:rsid w:val="009257AA"/>
    <w:rsid w:val="00927D6B"/>
    <w:rsid w:val="0093507A"/>
    <w:rsid w:val="00942DFB"/>
    <w:rsid w:val="009443C2"/>
    <w:rsid w:val="00950260"/>
    <w:rsid w:val="00951B3D"/>
    <w:rsid w:val="00952BF8"/>
    <w:rsid w:val="00966403"/>
    <w:rsid w:val="0096733A"/>
    <w:rsid w:val="00971E56"/>
    <w:rsid w:val="009742B1"/>
    <w:rsid w:val="00974F2C"/>
    <w:rsid w:val="00976F48"/>
    <w:rsid w:val="009806A8"/>
    <w:rsid w:val="009817FB"/>
    <w:rsid w:val="00986815"/>
    <w:rsid w:val="00991D9F"/>
    <w:rsid w:val="009943E8"/>
    <w:rsid w:val="009A1F51"/>
    <w:rsid w:val="009A4EFF"/>
    <w:rsid w:val="009B1806"/>
    <w:rsid w:val="009B2D03"/>
    <w:rsid w:val="009B5031"/>
    <w:rsid w:val="009C054C"/>
    <w:rsid w:val="009D3B2E"/>
    <w:rsid w:val="009D45DD"/>
    <w:rsid w:val="009D7EE1"/>
    <w:rsid w:val="009E3800"/>
    <w:rsid w:val="009F3989"/>
    <w:rsid w:val="009F541C"/>
    <w:rsid w:val="009F5E8D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92A41"/>
    <w:rsid w:val="00AA4D85"/>
    <w:rsid w:val="00AB0CCE"/>
    <w:rsid w:val="00AB3AD8"/>
    <w:rsid w:val="00AC2F89"/>
    <w:rsid w:val="00AD2300"/>
    <w:rsid w:val="00AD614E"/>
    <w:rsid w:val="00AD7ED4"/>
    <w:rsid w:val="00AF2250"/>
    <w:rsid w:val="00AF6EDF"/>
    <w:rsid w:val="00B01933"/>
    <w:rsid w:val="00B02E5E"/>
    <w:rsid w:val="00B06E9B"/>
    <w:rsid w:val="00B15374"/>
    <w:rsid w:val="00B20765"/>
    <w:rsid w:val="00B24D8D"/>
    <w:rsid w:val="00B33297"/>
    <w:rsid w:val="00B46EF1"/>
    <w:rsid w:val="00B51E41"/>
    <w:rsid w:val="00B540D5"/>
    <w:rsid w:val="00B56FF6"/>
    <w:rsid w:val="00B632E1"/>
    <w:rsid w:val="00B653FA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39ED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53E6C"/>
    <w:rsid w:val="00C5429C"/>
    <w:rsid w:val="00C54481"/>
    <w:rsid w:val="00C5600E"/>
    <w:rsid w:val="00C57CDC"/>
    <w:rsid w:val="00C610A3"/>
    <w:rsid w:val="00C64E20"/>
    <w:rsid w:val="00C70884"/>
    <w:rsid w:val="00C71680"/>
    <w:rsid w:val="00CA00F5"/>
    <w:rsid w:val="00CB4600"/>
    <w:rsid w:val="00CC0BC4"/>
    <w:rsid w:val="00CC386D"/>
    <w:rsid w:val="00CC66DC"/>
    <w:rsid w:val="00CD0AA4"/>
    <w:rsid w:val="00CD1506"/>
    <w:rsid w:val="00CD3DD8"/>
    <w:rsid w:val="00CD6724"/>
    <w:rsid w:val="00CE4729"/>
    <w:rsid w:val="00CE594D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4D07"/>
    <w:rsid w:val="00DB7863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D348D"/>
    <w:rsid w:val="00ED5910"/>
    <w:rsid w:val="00EE09BF"/>
    <w:rsid w:val="00EE10E0"/>
    <w:rsid w:val="00F02534"/>
    <w:rsid w:val="00F04F9E"/>
    <w:rsid w:val="00F06FA7"/>
    <w:rsid w:val="00F10D06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5899"/>
    <w:rsid w:val="00F765A3"/>
    <w:rsid w:val="00F773CF"/>
    <w:rsid w:val="00F84C81"/>
    <w:rsid w:val="00F904A8"/>
    <w:rsid w:val="00F929B0"/>
    <w:rsid w:val="00F97200"/>
    <w:rsid w:val="00F97DCE"/>
    <w:rsid w:val="00FA13A0"/>
    <w:rsid w:val="00FC1142"/>
    <w:rsid w:val="00FD513D"/>
    <w:rsid w:val="00FD58CD"/>
    <w:rsid w:val="00FD6434"/>
    <w:rsid w:val="00FE56F3"/>
    <w:rsid w:val="00FE5D3E"/>
    <w:rsid w:val="00FE7814"/>
    <w:rsid w:val="00FE7E27"/>
    <w:rsid w:val="00FF4978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5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Bielińska</cp:lastModifiedBy>
  <cp:revision>34</cp:revision>
  <cp:lastPrinted>2022-04-05T18:00:00Z</cp:lastPrinted>
  <dcterms:created xsi:type="dcterms:W3CDTF">2022-04-08T08:04:00Z</dcterms:created>
  <dcterms:modified xsi:type="dcterms:W3CDTF">2022-05-09T16:38:00Z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