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7A47A4CC" w14:textId="439C3F7A" w:rsidR="00506B6A" w:rsidRPr="00E97C11" w:rsidRDefault="005D2D18" w:rsidP="00506B6A">
      <w:pPr>
        <w:jc w:val="center"/>
        <w:rPr>
          <w:rFonts w:asciiTheme="minorHAnsi" w:hAnsiTheme="minorHAnsi" w:cstheme="minorHAnsi"/>
          <w:b/>
          <w:sz w:val="36"/>
          <w:lang w:val="x-none" w:eastAsia="x-none"/>
        </w:rPr>
      </w:pPr>
      <w:bookmarkStart w:id="1" w:name="_Hlk155778669"/>
      <w:r>
        <w:rPr>
          <w:rFonts w:asciiTheme="minorHAnsi" w:hAnsiTheme="minorHAnsi" w:cstheme="minorHAnsi"/>
          <w:b/>
          <w:sz w:val="36"/>
          <w:lang w:eastAsia="x-none"/>
        </w:rPr>
        <w:t xml:space="preserve">Zakup </w:t>
      </w:r>
      <w:r w:rsidR="00D819A2">
        <w:rPr>
          <w:rFonts w:asciiTheme="minorHAnsi" w:hAnsiTheme="minorHAnsi" w:cstheme="minorHAnsi"/>
          <w:b/>
          <w:sz w:val="36"/>
          <w:lang w:eastAsia="x-none"/>
        </w:rPr>
        <w:t>pieca muflowego</w:t>
      </w:r>
      <w:r w:rsidR="00C23BCC">
        <w:rPr>
          <w:rFonts w:asciiTheme="minorHAnsi" w:hAnsiTheme="minorHAnsi" w:cstheme="minorHAnsi"/>
          <w:b/>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7BF550D4" w:rsidR="00506B6A" w:rsidRPr="00EA06EF" w:rsidRDefault="00992D07" w:rsidP="00506B6A">
      <w:pPr>
        <w:spacing w:before="600" w:after="200" w:line="276" w:lineRule="auto"/>
        <w:rPr>
          <w:rFonts w:asciiTheme="minorHAnsi" w:eastAsia="Calibri" w:hAnsiTheme="minorHAnsi" w:cstheme="minorHAnsi"/>
          <w:smallCaps/>
          <w:sz w:val="18"/>
          <w:szCs w:val="18"/>
        </w:rPr>
      </w:pPr>
      <w:r>
        <w:rPr>
          <w:rFonts w:asciiTheme="minorHAnsi" w:eastAsia="Calibri" w:hAnsiTheme="minorHAnsi" w:cstheme="minorHAnsi"/>
          <w:smallCaps/>
          <w:sz w:val="18"/>
          <w:szCs w:val="18"/>
        </w:rPr>
        <w:t>18.06</w:t>
      </w:r>
      <w:r w:rsidR="00381FD1">
        <w:rPr>
          <w:rFonts w:asciiTheme="minorHAnsi" w:eastAsia="Calibri" w:hAnsiTheme="minorHAnsi" w:cstheme="minorHAnsi"/>
          <w:smallCaps/>
          <w:sz w:val="18"/>
          <w:szCs w:val="18"/>
        </w:rPr>
        <w:t>.</w:t>
      </w:r>
      <w:r w:rsidR="009A2155" w:rsidRPr="00EA06EF">
        <w:rPr>
          <w:rFonts w:asciiTheme="minorHAnsi" w:eastAsia="Calibri" w:hAnsiTheme="minorHAnsi" w:cstheme="minorHAnsi"/>
          <w:smallCaps/>
          <w:sz w:val="18"/>
          <w:szCs w:val="18"/>
        </w:rPr>
        <w:t>2024</w:t>
      </w:r>
      <w:r w:rsidR="00506B6A" w:rsidRPr="00EA06EF">
        <w:rPr>
          <w:rFonts w:asciiTheme="minorHAnsi" w:eastAsia="Calibri" w:hAnsiTheme="minorHAnsi" w:cstheme="minorHAnsi"/>
          <w:smallCaps/>
          <w:sz w:val="18"/>
          <w:szCs w:val="18"/>
        </w:rPr>
        <w:t xml:space="preserve">. r. </w:t>
      </w:r>
      <w:r w:rsidR="009A2155" w:rsidRPr="00EA06EF">
        <w:rPr>
          <w:rFonts w:asciiTheme="minorHAnsi" w:eastAsia="Calibri" w:hAnsiTheme="minorHAnsi" w:cstheme="minorHAnsi"/>
          <w:smallCaps/>
          <w:sz w:val="18"/>
          <w:szCs w:val="18"/>
        </w:rPr>
        <w:t>Kamila Miękina</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7140760E" w:rsidR="00506B6A" w:rsidRPr="00E97C11" w:rsidRDefault="00992D07"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18.06.</w:t>
      </w:r>
      <w:r w:rsidR="009A2155" w:rsidRPr="00EA06EF">
        <w:rPr>
          <w:rFonts w:asciiTheme="minorHAnsi" w:eastAsia="Calibri" w:hAnsiTheme="minorHAnsi" w:cstheme="minorHAnsi"/>
          <w:smallCaps/>
          <w:sz w:val="18"/>
          <w:szCs w:val="18"/>
        </w:rPr>
        <w:t>2024</w:t>
      </w:r>
      <w:r w:rsidR="00506B6A" w:rsidRPr="00EA06EF">
        <w:rPr>
          <w:rFonts w:asciiTheme="minorHAnsi" w:eastAsia="Calibri" w:hAnsiTheme="minorHAnsi" w:cstheme="minorHAnsi"/>
          <w:smallCaps/>
          <w:sz w:val="18"/>
          <w:szCs w:val="18"/>
        </w:rPr>
        <w:t xml:space="preserve"> r. </w:t>
      </w:r>
      <w:r w:rsidR="009A2155" w:rsidRPr="00EA06EF">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r w:rsidRPr="005F312A">
        <w:rPr>
          <w:rFonts w:ascii="Calibri" w:hAnsi="Calibri" w:cs="Calibri"/>
          <w:sz w:val="22"/>
          <w:szCs w:val="22"/>
          <w:lang w:eastAsia="x-none"/>
        </w:rPr>
        <w:t>Sarego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Pzp”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4BEE28DA" w14:textId="1C239F2A" w:rsidR="00791F3A" w:rsidRPr="00347470"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Zamówienie jest objęte </w:t>
      </w:r>
      <w:r w:rsidRPr="00347470">
        <w:rPr>
          <w:rFonts w:ascii="Calibri" w:eastAsia="Batang" w:hAnsi="Calibri" w:cs="Calibri"/>
          <w:bCs/>
          <w:sz w:val="22"/>
          <w:szCs w:val="22"/>
        </w:rPr>
        <w:t xml:space="preserve">umową nr </w:t>
      </w:r>
      <w:r w:rsidR="00347470" w:rsidRPr="00347470">
        <w:rPr>
          <w:rFonts w:ascii="Calibri" w:eastAsia="Batang" w:hAnsi="Calibri" w:cs="Calibri"/>
          <w:sz w:val="22"/>
          <w:szCs w:val="22"/>
        </w:rPr>
        <w:t>IZ.KPOD.01.19-IP.04-0002/23 o objęcie przedsięwzięcia wsparciem z Krajowego Planu Odbudowy i Zwiększenia Odporności w zakresie części inwestycji A2.4.1 na realizację przedsięwzięcia pn. Modernizacja laboratorium Stacji Kontroli Użytkowości Rzeźnej Trzody Chlewnej.</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257 pkt 1) Ustawy Pzp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0E17305B" w14:textId="542F6080" w:rsidR="00B05CB5" w:rsidRPr="00592E84" w:rsidRDefault="00E51443" w:rsidP="00D819A2">
      <w:pPr>
        <w:numPr>
          <w:ilvl w:val="0"/>
          <w:numId w:val="11"/>
        </w:numPr>
        <w:spacing w:before="120"/>
        <w:ind w:left="426"/>
        <w:jc w:val="both"/>
        <w:rPr>
          <w:rFonts w:ascii="Calibri" w:hAnsi="Calibri" w:cs="Calibri"/>
          <w:b/>
          <w:color w:val="000000"/>
          <w:sz w:val="22"/>
          <w:szCs w:val="22"/>
          <w:lang w:val="x-none"/>
        </w:rPr>
      </w:pPr>
      <w:r w:rsidRPr="00B05CB5">
        <w:rPr>
          <w:rFonts w:ascii="Calibri" w:hAnsi="Calibri" w:cs="Calibri"/>
          <w:color w:val="000000"/>
          <w:sz w:val="22"/>
          <w:szCs w:val="22"/>
        </w:rPr>
        <w:t>Przedmiotem</w:t>
      </w:r>
      <w:r w:rsidRPr="00B05CB5">
        <w:rPr>
          <w:rFonts w:ascii="Calibri" w:hAnsi="Calibri" w:cs="Calibri"/>
          <w:sz w:val="22"/>
          <w:szCs w:val="22"/>
        </w:rPr>
        <w:t xml:space="preserve"> </w:t>
      </w:r>
      <w:r w:rsidRPr="00B05CB5">
        <w:rPr>
          <w:rFonts w:ascii="Calibri" w:hAnsi="Calibri" w:cs="Calibri"/>
          <w:color w:val="000000"/>
          <w:sz w:val="22"/>
          <w:szCs w:val="22"/>
        </w:rPr>
        <w:t xml:space="preserve">zamówienia jest </w:t>
      </w:r>
      <w:r w:rsidR="00FD48DD">
        <w:rPr>
          <w:rFonts w:ascii="Calibri" w:hAnsi="Calibri" w:cs="Calibri"/>
          <w:b/>
          <w:color w:val="000000"/>
          <w:sz w:val="22"/>
          <w:szCs w:val="22"/>
        </w:rPr>
        <w:t>z</w:t>
      </w:r>
      <w:r w:rsidR="00AF56E7" w:rsidRPr="00AF56E7">
        <w:rPr>
          <w:rFonts w:ascii="Calibri" w:hAnsi="Calibri" w:cs="Calibri"/>
          <w:b/>
          <w:color w:val="000000"/>
          <w:sz w:val="22"/>
          <w:szCs w:val="22"/>
        </w:rPr>
        <w:t xml:space="preserve">akup </w:t>
      </w:r>
      <w:r w:rsidR="00D819A2">
        <w:rPr>
          <w:rFonts w:ascii="Calibri" w:hAnsi="Calibri" w:cs="Calibri"/>
          <w:b/>
          <w:bCs/>
          <w:color w:val="000000"/>
          <w:sz w:val="22"/>
          <w:szCs w:val="22"/>
        </w:rPr>
        <w:t xml:space="preserve">pieca muflowego </w:t>
      </w:r>
      <w:r w:rsidR="00D819A2" w:rsidRPr="00D819A2">
        <w:rPr>
          <w:rFonts w:ascii="Calibri" w:hAnsi="Calibri" w:cs="Calibri"/>
          <w:b/>
          <w:bCs/>
          <w:color w:val="000000"/>
          <w:sz w:val="22"/>
          <w:szCs w:val="22"/>
        </w:rPr>
        <w:t>z kompletnym oprzyrządowaniem, montażem, uruchomieniem oraz szkoleniem pracowników</w:t>
      </w:r>
      <w:r w:rsidR="00C23BCC" w:rsidRPr="00C23BCC">
        <w:rPr>
          <w:rFonts w:ascii="Calibri" w:hAnsi="Calibri" w:cs="Calibri"/>
          <w:b/>
          <w:bCs/>
          <w:color w:val="000000"/>
          <w:sz w:val="22"/>
          <w:szCs w:val="22"/>
        </w:rPr>
        <w:t xml:space="preserve"> dla Instytutu Zootechniki – Państwowego Instytutu Badawczego</w:t>
      </w:r>
      <w:r w:rsidR="005D2D18">
        <w:rPr>
          <w:rFonts w:ascii="Calibri" w:hAnsi="Calibri" w:cs="Calibri"/>
          <w:b/>
          <w:bCs/>
          <w:color w:val="000000"/>
          <w:sz w:val="22"/>
          <w:szCs w:val="22"/>
        </w:rPr>
        <w:t>.</w:t>
      </w:r>
    </w:p>
    <w:p w14:paraId="3A2A0940" w14:textId="72A70FD4" w:rsidR="00D21E64" w:rsidRPr="00B05CB5"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3" w:name="_Hlk113526334"/>
      <w:r w:rsidRPr="00B05CB5">
        <w:rPr>
          <w:rFonts w:ascii="Calibri" w:hAnsi="Calibri" w:cs="Calibri"/>
          <w:color w:val="000000"/>
          <w:sz w:val="22"/>
          <w:szCs w:val="22"/>
        </w:rPr>
        <w:t xml:space="preserve">określono w  </w:t>
      </w:r>
      <w:r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sidRPr="00B05CB5">
        <w:rPr>
          <w:rFonts w:ascii="Calibri" w:hAnsi="Calibri" w:cs="Calibri"/>
          <w:b/>
          <w:color w:val="000000"/>
          <w:sz w:val="22"/>
          <w:szCs w:val="22"/>
        </w:rPr>
        <w:t xml:space="preserve"> do SWZ.</w:t>
      </w:r>
    </w:p>
    <w:bookmarkEnd w:id="13"/>
    <w:p w14:paraId="322FD24D" w14:textId="46CF0867" w:rsidR="00D819A2" w:rsidRDefault="00D21E64" w:rsidP="00D819A2">
      <w:pPr>
        <w:numPr>
          <w:ilvl w:val="0"/>
          <w:numId w:val="11"/>
        </w:numPr>
        <w:ind w:left="426" w:hanging="426"/>
        <w:jc w:val="both"/>
        <w:rPr>
          <w:rFonts w:ascii="Calibri" w:hAnsi="Calibri" w:cs="Calibri"/>
          <w:color w:val="000000"/>
          <w:sz w:val="22"/>
          <w:szCs w:val="22"/>
        </w:rPr>
      </w:pPr>
      <w:r w:rsidRPr="00D819A2">
        <w:rPr>
          <w:rFonts w:ascii="Calibri" w:hAnsi="Calibri" w:cs="Calibri"/>
          <w:color w:val="000000"/>
          <w:sz w:val="22"/>
          <w:szCs w:val="22"/>
        </w:rPr>
        <w:t xml:space="preserve">Kod CPV: </w:t>
      </w:r>
      <w:r w:rsidR="00D819A2" w:rsidRPr="00D819A2">
        <w:rPr>
          <w:rFonts w:ascii="Calibri" w:hAnsi="Calibri" w:cs="Calibri"/>
          <w:color w:val="000000"/>
          <w:sz w:val="22"/>
          <w:szCs w:val="22"/>
        </w:rPr>
        <w:t>42300000-9 Piece przemysłowe lub laboratoryjne, piece do spopielania i paleniska</w:t>
      </w:r>
      <w:r w:rsidR="00D819A2">
        <w:rPr>
          <w:rFonts w:ascii="Calibri" w:hAnsi="Calibri" w:cs="Calibri"/>
          <w:color w:val="000000"/>
          <w:sz w:val="22"/>
          <w:szCs w:val="22"/>
        </w:rPr>
        <w:t>.</w:t>
      </w:r>
    </w:p>
    <w:p w14:paraId="513CA6FB" w14:textId="24BF991A"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nie dopuszcza składania ofert cz</w:t>
      </w:r>
      <w:bookmarkStart w:id="14" w:name="_GoBack"/>
      <w:bookmarkEnd w:id="14"/>
      <w:r w:rsidRPr="00D819A2">
        <w:rPr>
          <w:rFonts w:ascii="Calibri" w:hAnsi="Calibri" w:cs="Calibri"/>
          <w:sz w:val="22"/>
          <w:szCs w:val="22"/>
        </w:rPr>
        <w:t>ęściowych.</w:t>
      </w:r>
      <w:bookmarkStart w:id="15" w:name="_Hlk152758628"/>
      <w:r w:rsidR="00D819A2">
        <w:rPr>
          <w:rFonts w:ascii="Calibri" w:hAnsi="Calibri" w:cs="Calibri"/>
          <w:color w:val="000000"/>
          <w:sz w:val="22"/>
          <w:szCs w:val="22"/>
        </w:rPr>
        <w:t xml:space="preserve"> </w:t>
      </w:r>
      <w:r w:rsidRPr="00D819A2">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bookmarkEnd w:id="15"/>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zastrzega możliwości ubiegania się o udzielenie zamówienia wyłącznie przez wykonawców, o których mowa w art. 94 Ustawy P</w:t>
      </w:r>
      <w:r w:rsidR="002367F2">
        <w:rPr>
          <w:rFonts w:ascii="Calibri" w:hAnsi="Calibri" w:cs="Calibri"/>
          <w:color w:val="000000"/>
          <w:sz w:val="22"/>
          <w:szCs w:val="22"/>
        </w:rPr>
        <w:t>zp.</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Ustawy Pzp</w:t>
      </w:r>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246B18DD" w14:textId="7122A60C" w:rsidR="00F0454F" w:rsidRPr="00F0454F"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Pzp,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w:t>
      </w:r>
      <w:r w:rsidRPr="00B826C9">
        <w:rPr>
          <w:rFonts w:ascii="Calibri" w:hAnsi="Calibri" w:cs="Calibri"/>
          <w:b/>
          <w:sz w:val="22"/>
          <w:szCs w:val="22"/>
        </w:rPr>
        <w:lastRenderedPageBreak/>
        <w:t>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6" w:name="_Toc72717328"/>
            <w:bookmarkStart w:id="17" w:name="_Toc95621012"/>
            <w:bookmarkStart w:id="18" w:name="_Toc95621113"/>
            <w:bookmarkStart w:id="19" w:name="_Toc95633496"/>
            <w:bookmarkStart w:id="20"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6"/>
    <w:bookmarkEnd w:id="17"/>
    <w:bookmarkEnd w:id="18"/>
    <w:bookmarkEnd w:id="19"/>
    <w:bookmarkEnd w:id="20"/>
    <w:p w14:paraId="2D70EAAC" w14:textId="23202117" w:rsidR="00B64767" w:rsidRPr="0044635D" w:rsidRDefault="00B64767" w:rsidP="0044635D">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D819A2">
        <w:rPr>
          <w:rFonts w:ascii="Calibri" w:hAnsi="Calibri" w:cs="Calibri"/>
          <w:b/>
          <w:color w:val="000000"/>
          <w:sz w:val="22"/>
          <w:szCs w:val="22"/>
        </w:rPr>
        <w:t>6</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Pr="0044635D">
        <w:rPr>
          <w:rFonts w:ascii="Calibri" w:hAnsi="Calibri" w:cs="Calibri"/>
          <w:b/>
          <w:color w:val="000000"/>
          <w:sz w:val="22"/>
          <w:szCs w:val="22"/>
        </w:rPr>
        <w:t xml:space="preserve"> od dnia zawarcia umowy.</w:t>
      </w:r>
    </w:p>
    <w:p w14:paraId="2BD98FC0" w14:textId="77777777" w:rsidR="00C23BCC" w:rsidRPr="00C23BCC" w:rsidRDefault="00C23BCC" w:rsidP="00C23BCC">
      <w:pPr>
        <w:pStyle w:val="Akapitzlist"/>
        <w:numPr>
          <w:ilvl w:val="0"/>
          <w:numId w:val="43"/>
        </w:numPr>
        <w:ind w:left="426" w:hanging="426"/>
        <w:rPr>
          <w:rFonts w:ascii="Calibri" w:eastAsia="Times New Roman" w:hAnsi="Calibri" w:cs="Calibri"/>
          <w:color w:val="000000"/>
          <w:sz w:val="22"/>
          <w:szCs w:val="22"/>
          <w:lang w:val="pl-PL" w:eastAsia="pl-PL"/>
        </w:rPr>
      </w:pPr>
      <w:r w:rsidRPr="00C23BCC">
        <w:rPr>
          <w:rFonts w:ascii="Calibri" w:eastAsia="Times New Roman" w:hAnsi="Calibri" w:cs="Calibri"/>
          <w:color w:val="000000"/>
          <w:sz w:val="22"/>
          <w:szCs w:val="22"/>
          <w:lang w:val="pl-PL" w:eastAsia="pl-PL"/>
        </w:rPr>
        <w:t>Miejsce wykonania zamówienia: Zakład Doświadczalny Instytutu Zootechniki PIB w Pawłowicach, Stacja Kontroli Użytkowości Rzeźnej Trzody Chlewnej, 64-122 Pawłowice (koło Leszna), ul. Mielżyńskich 44c</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1" w:name="_Hlk62725355"/>
            <w:r>
              <w:rPr>
                <w:rFonts w:ascii="Calibri" w:hAnsi="Calibri" w:cs="Calibri"/>
                <w:color w:val="FFFFFF"/>
                <w:sz w:val="22"/>
                <w:szCs w:val="22"/>
                <w:lang w:val="pl-PL" w:eastAsia="pl-PL"/>
              </w:rPr>
              <w:t>WARUNKI UDZIAŁU W POSTĘPOWANIU</w:t>
            </w:r>
          </w:p>
        </w:tc>
      </w:tr>
    </w:tbl>
    <w:bookmarkEnd w:id="21"/>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Z postępowania o udzielenie zamówienia wyklucza się Wykonawców (z zastrzeżeniem art. 110 ust. 2 Ustawy Pzp),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rt. 108 ust. 1  Ustawy Pzp</w:t>
      </w:r>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poz. 463 z późn.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(t.j.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mowa w ppkt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w przypadkach, o których mowa w art. 85 ust. 1 pzp,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Pzp</w:t>
      </w:r>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Pzp</w:t>
      </w:r>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t>
      </w:r>
      <w:r w:rsidRPr="003A5CAC">
        <w:rPr>
          <w:rFonts w:ascii="Calibri" w:hAnsi="Calibri" w:cs="Calibri"/>
          <w:sz w:val="22"/>
          <w:szCs w:val="22"/>
        </w:rPr>
        <w:lastRenderedPageBreak/>
        <w:t xml:space="preserve">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 4 ustawy Pzp</w:t>
      </w:r>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2"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3" w:name="_Hlk146275952"/>
      <w:r w:rsidRPr="00215E82">
        <w:rPr>
          <w:rFonts w:ascii="Calibri" w:hAnsi="Calibri" w:cs="Calibri"/>
          <w:sz w:val="22"/>
        </w:rPr>
        <w:t>(t.j. Dz. U. z 2023 r. poz. 1497.)</w:t>
      </w:r>
      <w:bookmarkEnd w:id="23"/>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w:t>
      </w:r>
      <w:r w:rsidRPr="00AD6F01">
        <w:rPr>
          <w:rFonts w:ascii="Calibri" w:hAnsi="Calibri" w:cs="Calibri"/>
          <w:i/>
          <w:iCs/>
          <w:color w:val="222222"/>
          <w:sz w:val="22"/>
          <w:szCs w:val="22"/>
        </w:rPr>
        <w:lastRenderedPageBreak/>
        <w:t xml:space="preserve">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stawy Pzp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2"/>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Pzp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(t.j.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z postępowania o udzielenie zamówienia publicznego lub konkursu prowadzonego na podstawie ustawy Pzp:</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4"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5" w:name="_Hlk96577979"/>
      <w:bookmarkStart w:id="26" w:name="_Hlk121896715"/>
      <w:bookmarkEnd w:id="24"/>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5"/>
          <w:bookmarkEnd w:id="26"/>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7"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7"/>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8" w:name="_Hlk60766245"/>
      <w:r w:rsidRPr="00D374E3">
        <w:rPr>
          <w:rFonts w:ascii="Calibri" w:hAnsi="Calibri" w:cs="Calibri"/>
          <w:sz w:val="22"/>
          <w:szCs w:val="22"/>
        </w:rPr>
        <w:t>podmiotowych środków dowodowych</w:t>
      </w:r>
      <w:bookmarkEnd w:id="28"/>
      <w:r w:rsidRPr="00D374E3">
        <w:rPr>
          <w:rFonts w:ascii="Calibri" w:hAnsi="Calibri" w:cs="Calibri"/>
          <w:sz w:val="22"/>
          <w:szCs w:val="22"/>
        </w:rPr>
        <w:t>:</w:t>
      </w:r>
      <w:bookmarkStart w:id="29"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lastRenderedPageBreak/>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1"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9"/>
    <w:bookmarkEnd w:id="31"/>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2" w:name="_Hlk61264714"/>
      <w:r w:rsidRPr="00384F3F">
        <w:rPr>
          <w:rFonts w:ascii="Calibri" w:hAnsi="Calibri" w:cs="Calibri"/>
          <w:sz w:val="22"/>
          <w:szCs w:val="22"/>
        </w:rPr>
        <w:t>sporządzonych nie wcześniej niż 3 miesiące przed ich złożeniem</w:t>
      </w:r>
      <w:bookmarkEnd w:id="32"/>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3" w:name="_Hlk61265347"/>
      <w:bookmarkStart w:id="34" w:name="_Hlk146277200"/>
      <w:bookmarkStart w:id="35"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3"/>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4"/>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5"/>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6"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6"/>
      <w:r>
        <w:rPr>
          <w:rFonts w:ascii="Calibri" w:hAnsi="Calibri" w:cs="Calibri"/>
          <w:sz w:val="22"/>
          <w:szCs w:val="22"/>
        </w:rPr>
        <w:t xml:space="preserve">. </w:t>
      </w:r>
      <w:r w:rsidRPr="009F11F1">
        <w:rPr>
          <w:rFonts w:ascii="Calibri" w:hAnsi="Calibri" w:cs="Calibri"/>
          <w:sz w:val="22"/>
          <w:szCs w:val="22"/>
        </w:rPr>
        <w:t>2) ppkt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2) ppkt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ppkt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ppkt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ppkt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30"/>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A17187E" w14:textId="0444B378" w:rsidR="00BC19E9" w:rsidRPr="00BC19E9" w:rsidRDefault="00BC19E9" w:rsidP="00BC19E9">
      <w:pPr>
        <w:autoSpaceDE w:val="0"/>
        <w:autoSpaceDN w:val="0"/>
        <w:adjustRightInd w:val="0"/>
        <w:spacing w:before="120"/>
        <w:ind w:left="284"/>
        <w:jc w:val="both"/>
        <w:rPr>
          <w:rFonts w:ascii="Calibri" w:hAnsi="Calibri" w:cs="Arial"/>
          <w:sz w:val="22"/>
          <w:szCs w:val="22"/>
        </w:rPr>
      </w:pPr>
      <w:r>
        <w:rPr>
          <w:rFonts w:ascii="Calibri" w:hAnsi="Calibri" w:cs="Arial"/>
          <w:sz w:val="22"/>
          <w:szCs w:val="22"/>
        </w:rPr>
        <w:t xml:space="preserve">Zamawiający nie wymaga </w:t>
      </w:r>
      <w:r w:rsidR="00FA2333">
        <w:rPr>
          <w:rFonts w:ascii="Calibri" w:hAnsi="Calibri" w:cs="Arial"/>
          <w:sz w:val="22"/>
          <w:szCs w:val="22"/>
        </w:rPr>
        <w:t xml:space="preserve">złożenia </w:t>
      </w:r>
      <w:r>
        <w:rPr>
          <w:rFonts w:ascii="Calibri" w:hAnsi="Calibri" w:cs="Arial"/>
          <w:sz w:val="22"/>
          <w:szCs w:val="22"/>
        </w:rPr>
        <w:t>przedmiotowych środków dowodowych.</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7" w:name="_Hlk96580220"/>
      <w:bookmarkStart w:id="38"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r>
        <w:rPr>
          <w:rFonts w:ascii="Calibri" w:eastAsia="Calibri" w:hAnsi="Calibri" w:cs="Calibri"/>
          <w:sz w:val="22"/>
          <w:szCs w:val="22"/>
          <w:highlight w:val="white"/>
        </w:rPr>
        <w:t>Pzp</w:t>
      </w:r>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stały dostęp do sieci Internet o gwarantowanej przepustowości nie mniejszej niż 512 kb/s,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zainstalowany program Adobe Acrobat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(hh:mm:ss)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9" w:name="_wp2umuqo1p7z"/>
      <w:bookmarkEnd w:id="39"/>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rekomenduje wykorzystanie formatów: .pdf .doc .xls .jpg (.jpeg)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Pliki w innych formatach niż PDF zaleca się opatrzyć zewnętrznym podpisem XAdES.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7"/>
          <w:bookmarkEnd w:id="38"/>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40"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1" w:name="_Hlk109193869"/>
      <w:r w:rsidRPr="0056418E">
        <w:rPr>
          <w:rFonts w:ascii="Calibri" w:hAnsi="Calibri" w:cs="Calibri"/>
          <w:b/>
          <w:color w:val="000000"/>
          <w:sz w:val="22"/>
          <w:szCs w:val="22"/>
        </w:rPr>
        <w:t>kwalifikowanym podpisem elektronicznym</w:t>
      </w:r>
      <w:bookmarkEnd w:id="41"/>
      <w:r w:rsidRPr="0056418E">
        <w:rPr>
          <w:rFonts w:ascii="Calibri" w:hAnsi="Calibri" w:cs="Calibri"/>
          <w:b/>
          <w:color w:val="000000"/>
          <w:sz w:val="22"/>
          <w:szCs w:val="22"/>
        </w:rPr>
        <w:t xml:space="preserve">.  </w:t>
      </w:r>
      <w:bookmarkStart w:id="42" w:name="_Hlk156909688"/>
      <w:bookmarkStart w:id="43" w:name="_Hlk156909800"/>
      <w:r w:rsidRPr="0056418E">
        <w:rPr>
          <w:rFonts w:ascii="Calibri" w:hAnsi="Calibri" w:cs="Calibri"/>
          <w:color w:val="000000"/>
          <w:sz w:val="22"/>
          <w:szCs w:val="22"/>
        </w:rPr>
        <w:t xml:space="preserve">Podmiotowe środki dowodowe oraz </w:t>
      </w:r>
      <w:bookmarkEnd w:id="42"/>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3"/>
      <w:r w:rsidRPr="0056418E">
        <w:rPr>
          <w:rFonts w:ascii="Calibri" w:hAnsi="Calibri" w:cs="Calibri"/>
          <w:color w:val="000000"/>
          <w:sz w:val="22"/>
          <w:szCs w:val="22"/>
        </w:rPr>
        <w:t>.</w:t>
      </w:r>
    </w:p>
    <w:bookmarkEnd w:id="40"/>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(eIDAS)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W przypadku wykorzystania formatu podpisu XAdES zewnętrzny. Zamawiający wymaga dołączenia odpowiedniej ilości plików tj. podpisywanych plików z danymi oraz plików podpisu w formacie XAdES.</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992D07"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4" w:name="_Hlk156909847"/>
      <w:r w:rsidR="0056418E" w:rsidRPr="0056418E">
        <w:rPr>
          <w:rFonts w:ascii="Calibri" w:hAnsi="Calibri" w:cs="Calibri"/>
        </w:rPr>
        <w:t xml:space="preserve"> Wykonawcy, podwykonawcy (jeżeli dotyczy)</w:t>
      </w:r>
      <w:bookmarkEnd w:id="44"/>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992D07"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lastRenderedPageBreak/>
        <w:t>UWAGA:</w:t>
      </w:r>
      <w:r w:rsidRPr="00C525B3">
        <w:rPr>
          <w:rFonts w:ascii="Calibri" w:hAnsi="Calibri" w:cs="Calibri"/>
          <w:sz w:val="22"/>
          <w:szCs w:val="22"/>
        </w:rPr>
        <w:t xml:space="preserve"> </w:t>
      </w:r>
      <w:r w:rsidRPr="00C525B3">
        <w:rPr>
          <w:rFonts w:ascii="Calibri" w:hAnsi="Calibri" w:cs="Calibri"/>
          <w:sz w:val="22"/>
          <w:szCs w:val="22"/>
          <w:u w:val="single"/>
        </w:rPr>
        <w:t>Wykonawca nie jest zobowiązany do złożenia tych dokumentów (określonych w ppkt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kumentów, o których mowa w ppkt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5947CF24"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Pzp</w:t>
      </w:r>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Pzp</w:t>
      </w:r>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Pzp</w:t>
      </w:r>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5" w:name="_Toc72717330"/>
            <w:bookmarkStart w:id="46" w:name="_Toc95621014"/>
            <w:bookmarkStart w:id="47" w:name="_Toc95621115"/>
            <w:bookmarkStart w:id="48" w:name="_Toc95633498"/>
            <w:bookmarkStart w:id="49"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5"/>
    <w:bookmarkEnd w:id="46"/>
    <w:bookmarkEnd w:id="47"/>
    <w:bookmarkEnd w:id="48"/>
    <w:bookmarkEnd w:id="49"/>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74A5EB7A"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3">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4"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dnia </w:t>
      </w:r>
      <w:r w:rsidR="004A1C24">
        <w:rPr>
          <w:rFonts w:ascii="Calibri" w:hAnsi="Calibri" w:cs="Calibri"/>
          <w:b/>
          <w:color w:val="000000"/>
          <w:sz w:val="22"/>
          <w:szCs w:val="22"/>
        </w:rPr>
        <w:t>19</w:t>
      </w:r>
      <w:r w:rsidR="009D2940" w:rsidRPr="009D2940">
        <w:rPr>
          <w:rFonts w:ascii="Calibri" w:hAnsi="Calibri" w:cs="Calibri"/>
          <w:b/>
          <w:color w:val="000000"/>
          <w:sz w:val="22"/>
          <w:szCs w:val="22"/>
        </w:rPr>
        <w:t>.0</w:t>
      </w:r>
      <w:r w:rsidR="004A1C24">
        <w:rPr>
          <w:rFonts w:ascii="Calibri" w:hAnsi="Calibri" w:cs="Calibri"/>
          <w:b/>
          <w:color w:val="000000"/>
          <w:sz w:val="22"/>
          <w:szCs w:val="22"/>
        </w:rPr>
        <w:t>7</w:t>
      </w:r>
      <w:r w:rsidR="009D2940" w:rsidRPr="009D2940">
        <w:rPr>
          <w:rFonts w:ascii="Calibri" w:hAnsi="Calibri" w:cs="Calibri"/>
          <w:b/>
          <w:color w:val="000000"/>
          <w:sz w:val="22"/>
          <w:szCs w:val="22"/>
        </w:rPr>
        <w:t>.</w:t>
      </w:r>
      <w:r w:rsidRPr="009D2940">
        <w:rPr>
          <w:rFonts w:ascii="Calibri" w:hAnsi="Calibri" w:cs="Calibri"/>
          <w:b/>
          <w:color w:val="000000"/>
          <w:sz w:val="22"/>
          <w:szCs w:val="22"/>
        </w:rPr>
        <w:t>202</w:t>
      </w:r>
      <w:r w:rsidR="009A2155" w:rsidRPr="009D2940">
        <w:rPr>
          <w:rFonts w:ascii="Calibri" w:hAnsi="Calibri" w:cs="Calibri"/>
          <w:b/>
          <w:color w:val="000000"/>
          <w:sz w:val="22"/>
          <w:szCs w:val="22"/>
        </w:rPr>
        <w:t>4</w:t>
      </w:r>
      <w:r w:rsidRPr="009D2940">
        <w:rPr>
          <w:rFonts w:ascii="Calibri" w:hAnsi="Calibri" w:cs="Calibri"/>
          <w:color w:val="000000"/>
          <w:sz w:val="22"/>
          <w:szCs w:val="22"/>
        </w:rPr>
        <w:t xml:space="preserve"> </w:t>
      </w:r>
      <w:r w:rsidRPr="009D2940">
        <w:rPr>
          <w:rFonts w:ascii="Calibri" w:hAnsi="Calibri" w:cs="Calibri"/>
          <w:b/>
          <w:color w:val="000000"/>
          <w:sz w:val="22"/>
          <w:szCs w:val="22"/>
        </w:rPr>
        <w:t xml:space="preserve">godz. </w:t>
      </w:r>
      <w:r w:rsidR="004A1C24">
        <w:rPr>
          <w:rFonts w:ascii="Calibri" w:hAnsi="Calibri" w:cs="Calibri"/>
          <w:b/>
          <w:color w:val="000000"/>
          <w:sz w:val="22"/>
          <w:szCs w:val="22"/>
        </w:rPr>
        <w:t>09</w:t>
      </w:r>
      <w:r w:rsidRPr="009D2940">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0377E964"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4A1C24">
        <w:rPr>
          <w:rFonts w:ascii="Calibri" w:hAnsi="Calibri" w:cs="Calibri"/>
          <w:b/>
          <w:color w:val="000000"/>
          <w:sz w:val="22"/>
          <w:szCs w:val="22"/>
        </w:rPr>
        <w:t>19.07</w:t>
      </w:r>
      <w:r w:rsidR="009A2155" w:rsidRPr="009D2940">
        <w:rPr>
          <w:rFonts w:ascii="Calibri" w:hAnsi="Calibri" w:cs="Calibri"/>
          <w:b/>
          <w:color w:val="000000"/>
          <w:sz w:val="22"/>
          <w:szCs w:val="22"/>
        </w:rPr>
        <w:t>.2024</w:t>
      </w:r>
      <w:r w:rsidR="00DE6F89" w:rsidRPr="009D2940">
        <w:rPr>
          <w:rFonts w:ascii="Calibri" w:hAnsi="Calibri" w:cs="Calibri"/>
          <w:color w:val="000000"/>
          <w:sz w:val="22"/>
          <w:szCs w:val="22"/>
        </w:rPr>
        <w:t xml:space="preserve"> </w:t>
      </w:r>
      <w:r w:rsidR="00DE6F89" w:rsidRPr="009D2940">
        <w:rPr>
          <w:rFonts w:ascii="Calibri" w:hAnsi="Calibri" w:cs="Calibri"/>
          <w:b/>
          <w:color w:val="000000"/>
          <w:sz w:val="22"/>
          <w:szCs w:val="22"/>
        </w:rPr>
        <w:t xml:space="preserve">godz. </w:t>
      </w:r>
      <w:r w:rsidR="004A1C24">
        <w:rPr>
          <w:rFonts w:ascii="Calibri" w:hAnsi="Calibri" w:cs="Calibri"/>
          <w:b/>
          <w:color w:val="000000"/>
          <w:sz w:val="22"/>
          <w:szCs w:val="22"/>
        </w:rPr>
        <w:t>09</w:t>
      </w:r>
      <w:r w:rsidR="00DE6F89" w:rsidRPr="009D2940">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16A06296"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9D2940">
        <w:rPr>
          <w:rFonts w:ascii="Calibri" w:hAnsi="Calibri" w:cs="Calibri"/>
          <w:bCs/>
          <w:sz w:val="22"/>
          <w:szCs w:val="22"/>
        </w:rPr>
        <w:t xml:space="preserve">dnia </w:t>
      </w:r>
      <w:r w:rsidR="004A1C24">
        <w:rPr>
          <w:rFonts w:ascii="Calibri" w:hAnsi="Calibri" w:cs="Calibri"/>
          <w:b/>
          <w:bCs/>
          <w:sz w:val="22"/>
          <w:szCs w:val="22"/>
        </w:rPr>
        <w:t>16.10</w:t>
      </w:r>
      <w:r w:rsidR="009D2940" w:rsidRPr="009D2940">
        <w:rPr>
          <w:rFonts w:ascii="Calibri" w:hAnsi="Calibri" w:cs="Calibri"/>
          <w:b/>
          <w:bCs/>
          <w:sz w:val="22"/>
          <w:szCs w:val="22"/>
        </w:rPr>
        <w:t>.</w:t>
      </w:r>
      <w:r w:rsidR="0023419D" w:rsidRPr="009D2940">
        <w:rPr>
          <w:rFonts w:ascii="Calibri" w:hAnsi="Calibri" w:cs="Calibri"/>
          <w:b/>
          <w:bCs/>
          <w:sz w:val="22"/>
          <w:szCs w:val="22"/>
        </w:rPr>
        <w:t>202</w:t>
      </w:r>
      <w:r w:rsidR="009A2155" w:rsidRPr="009D2940">
        <w:rPr>
          <w:rFonts w:ascii="Calibri" w:hAnsi="Calibri" w:cs="Calibri"/>
          <w:b/>
          <w:bCs/>
          <w:sz w:val="22"/>
          <w:szCs w:val="22"/>
        </w:rPr>
        <w:t>4</w:t>
      </w:r>
      <w:r w:rsidR="0023419D" w:rsidRPr="009D2940">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0" w:name="_Toc72717331"/>
            <w:bookmarkStart w:id="51" w:name="_Toc95621015"/>
            <w:bookmarkStart w:id="52" w:name="_Toc95621116"/>
            <w:bookmarkStart w:id="53" w:name="_Toc95633499"/>
            <w:bookmarkStart w:id="54"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5" w:name="_Hlk62815728"/>
      <w:bookmarkEnd w:id="50"/>
      <w:bookmarkEnd w:id="51"/>
      <w:bookmarkEnd w:id="52"/>
      <w:bookmarkEnd w:id="53"/>
      <w:bookmarkEnd w:id="54"/>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C</w:t>
      </w:r>
      <w:r w:rsidRPr="005723E8">
        <w:rPr>
          <w:rFonts w:ascii="Calibri" w:hAnsi="Calibri" w:cs="Calibri"/>
          <w:sz w:val="22"/>
          <w:szCs w:val="22"/>
          <w:vertAlign w:val="subscript"/>
        </w:rPr>
        <w:t>n</w:t>
      </w:r>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r w:rsidRPr="005723E8">
        <w:rPr>
          <w:rFonts w:ascii="Calibri" w:hAnsi="Calibri" w:cs="Calibri"/>
          <w:b/>
          <w:sz w:val="22"/>
          <w:szCs w:val="22"/>
        </w:rPr>
        <w:t>C</w:t>
      </w:r>
      <w:r w:rsidRPr="005723E8">
        <w:rPr>
          <w:rFonts w:ascii="Calibri" w:hAnsi="Calibri" w:cs="Calibri"/>
          <w:sz w:val="22"/>
          <w:szCs w:val="22"/>
          <w:vertAlign w:val="subscript"/>
        </w:rPr>
        <w:t>b</w:t>
      </w:r>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5"/>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6" w:name="_Toc72717340"/>
            <w:bookmarkStart w:id="57" w:name="_Toc95621024"/>
            <w:bookmarkStart w:id="58" w:name="_Toc95621125"/>
            <w:bookmarkStart w:id="59" w:name="_Toc95633508"/>
            <w:bookmarkStart w:id="60"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6"/>
    <w:bookmarkEnd w:id="57"/>
    <w:bookmarkEnd w:id="58"/>
    <w:bookmarkEnd w:id="59"/>
    <w:bookmarkEnd w:id="60"/>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Ustawy Pzp</w:t>
      </w:r>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Ustawy Pzp</w:t>
      </w:r>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Pzp</w:t>
      </w:r>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Pzp</w:t>
      </w:r>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Ustawy P</w:t>
      </w:r>
      <w:r w:rsidRPr="00D162DB">
        <w:rPr>
          <w:rFonts w:ascii="Calibri" w:hAnsi="Calibri" w:cs="Calibri"/>
          <w:color w:val="000000"/>
          <w:sz w:val="22"/>
          <w:szCs w:val="22"/>
        </w:rPr>
        <w:t>zp.</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1"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z 04.05.2016, str. 1), dalej „RODO” oraz art. 19 ust. 1 Ustawy Pzp,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Sarego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Sarego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Pani/Pana dane osobowe przetwarzane będą na podstawie art. 6 ust. 1 lit. c RODO w zw. z ustawą z dnia 11 września 2019 r. Prawo zamówień publicznych (dalej jako Pzp)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r>
        <w:rPr>
          <w:rFonts w:ascii="Calibri" w:hAnsi="Calibri" w:cs="Calibri"/>
          <w:color w:val="000000"/>
        </w:rPr>
        <w:t>Pzp</w:t>
      </w:r>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Pzp,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Pzp).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Pzp);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Pzp).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W postępowaniu o udzielenie zamówienia zgłoszenie żądania ograniczenia przetwarzania, nie ogranicza przetwarzania danych osobowych do czasu zakończenia tego postępowania (art. 19 ust. 3 ustawy Pzp)</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1"/>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2"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2"/>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1C79469B" w14:textId="7861EBDC" w:rsidR="0094643F" w:rsidRPr="00D94D3C"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3FA7703C"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3CB49C4"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12CF5F5"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2F61F5B3"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978000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0E57724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0633906"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3DE02F82" w14:textId="100EA79A" w:rsidR="00EA06EF" w:rsidRDefault="00EA06EF" w:rsidP="00424161">
      <w:pPr>
        <w:shd w:val="clear" w:color="auto" w:fill="FFFFFF"/>
        <w:tabs>
          <w:tab w:val="left" w:leader="dot" w:pos="2232"/>
        </w:tabs>
        <w:ind w:right="23"/>
        <w:rPr>
          <w:rFonts w:ascii="Calibri" w:hAnsi="Calibri" w:cs="Calibri"/>
          <w:b/>
          <w:bCs/>
          <w:sz w:val="22"/>
          <w:szCs w:val="22"/>
          <w:u w:val="single"/>
        </w:rPr>
      </w:pPr>
    </w:p>
    <w:p w14:paraId="1D407186" w14:textId="61E8204E" w:rsidR="005D3CF4" w:rsidRDefault="005D3CF4" w:rsidP="00424161">
      <w:pPr>
        <w:shd w:val="clear" w:color="auto" w:fill="FFFFFF"/>
        <w:tabs>
          <w:tab w:val="left" w:leader="dot" w:pos="2232"/>
        </w:tabs>
        <w:ind w:right="23"/>
        <w:rPr>
          <w:rFonts w:ascii="Calibri" w:hAnsi="Calibri" w:cs="Calibri"/>
          <w:b/>
          <w:bCs/>
          <w:sz w:val="22"/>
          <w:szCs w:val="22"/>
          <w:u w:val="single"/>
        </w:rPr>
      </w:pPr>
    </w:p>
    <w:p w14:paraId="212C2A41" w14:textId="71E03986" w:rsidR="005D3CF4" w:rsidRDefault="005D3CF4" w:rsidP="00424161">
      <w:pPr>
        <w:shd w:val="clear" w:color="auto" w:fill="FFFFFF"/>
        <w:tabs>
          <w:tab w:val="left" w:leader="dot" w:pos="2232"/>
        </w:tabs>
        <w:ind w:right="23"/>
        <w:rPr>
          <w:rFonts w:ascii="Calibri" w:hAnsi="Calibri" w:cs="Calibri"/>
          <w:b/>
          <w:bCs/>
          <w:sz w:val="22"/>
          <w:szCs w:val="22"/>
          <w:u w:val="single"/>
        </w:rPr>
      </w:pPr>
    </w:p>
    <w:p w14:paraId="420BBBDF" w14:textId="25B9B9D1" w:rsidR="005D3CF4" w:rsidRDefault="005D3CF4" w:rsidP="00424161">
      <w:pPr>
        <w:shd w:val="clear" w:color="auto" w:fill="FFFFFF"/>
        <w:tabs>
          <w:tab w:val="left" w:leader="dot" w:pos="2232"/>
        </w:tabs>
        <w:ind w:right="23"/>
        <w:rPr>
          <w:rFonts w:ascii="Calibri" w:hAnsi="Calibri" w:cs="Calibri"/>
          <w:b/>
          <w:bCs/>
          <w:sz w:val="22"/>
          <w:szCs w:val="22"/>
          <w:u w:val="single"/>
        </w:rPr>
      </w:pPr>
    </w:p>
    <w:p w14:paraId="611A44E4" w14:textId="01B14C63" w:rsidR="005D3CF4" w:rsidRDefault="005D3CF4" w:rsidP="00424161">
      <w:pPr>
        <w:shd w:val="clear" w:color="auto" w:fill="FFFFFF"/>
        <w:tabs>
          <w:tab w:val="left" w:leader="dot" w:pos="2232"/>
        </w:tabs>
        <w:ind w:right="23"/>
        <w:rPr>
          <w:rFonts w:ascii="Calibri" w:hAnsi="Calibri" w:cs="Calibri"/>
          <w:b/>
          <w:bCs/>
          <w:sz w:val="22"/>
          <w:szCs w:val="22"/>
          <w:u w:val="single"/>
        </w:rPr>
      </w:pPr>
    </w:p>
    <w:p w14:paraId="09CC3541" w14:textId="334F77A5" w:rsidR="005D3CF4" w:rsidRDefault="005D3CF4" w:rsidP="00424161">
      <w:pPr>
        <w:shd w:val="clear" w:color="auto" w:fill="FFFFFF"/>
        <w:tabs>
          <w:tab w:val="left" w:leader="dot" w:pos="2232"/>
        </w:tabs>
        <w:ind w:right="23"/>
        <w:rPr>
          <w:rFonts w:ascii="Calibri" w:hAnsi="Calibri" w:cs="Calibri"/>
          <w:b/>
          <w:bCs/>
          <w:sz w:val="22"/>
          <w:szCs w:val="22"/>
          <w:u w:val="single"/>
        </w:rPr>
      </w:pPr>
    </w:p>
    <w:p w14:paraId="0AADB276" w14:textId="1881A983" w:rsidR="005D3CF4" w:rsidRDefault="005D3CF4" w:rsidP="00424161">
      <w:pPr>
        <w:shd w:val="clear" w:color="auto" w:fill="FFFFFF"/>
        <w:tabs>
          <w:tab w:val="left" w:leader="dot" w:pos="2232"/>
        </w:tabs>
        <w:ind w:right="23"/>
        <w:rPr>
          <w:rFonts w:ascii="Calibri" w:hAnsi="Calibri" w:cs="Calibri"/>
          <w:b/>
          <w:bCs/>
          <w:sz w:val="22"/>
          <w:szCs w:val="22"/>
          <w:u w:val="single"/>
        </w:rPr>
      </w:pPr>
    </w:p>
    <w:p w14:paraId="4150D3FE" w14:textId="5F81E522" w:rsidR="005D3CF4" w:rsidRDefault="005D3CF4" w:rsidP="00424161">
      <w:pPr>
        <w:shd w:val="clear" w:color="auto" w:fill="FFFFFF"/>
        <w:tabs>
          <w:tab w:val="left" w:leader="dot" w:pos="2232"/>
        </w:tabs>
        <w:ind w:right="23"/>
        <w:rPr>
          <w:rFonts w:ascii="Calibri" w:hAnsi="Calibri" w:cs="Calibri"/>
          <w:b/>
          <w:bCs/>
          <w:sz w:val="22"/>
          <w:szCs w:val="22"/>
          <w:u w:val="single"/>
        </w:rPr>
      </w:pPr>
    </w:p>
    <w:p w14:paraId="15403075" w14:textId="3AD28852" w:rsidR="005D3CF4" w:rsidRDefault="005D3CF4" w:rsidP="00424161">
      <w:pPr>
        <w:shd w:val="clear" w:color="auto" w:fill="FFFFFF"/>
        <w:tabs>
          <w:tab w:val="left" w:leader="dot" w:pos="2232"/>
        </w:tabs>
        <w:ind w:right="23"/>
        <w:rPr>
          <w:rFonts w:ascii="Calibri" w:hAnsi="Calibri" w:cs="Calibri"/>
          <w:b/>
          <w:bCs/>
          <w:sz w:val="22"/>
          <w:szCs w:val="22"/>
          <w:u w:val="single"/>
        </w:rPr>
      </w:pPr>
    </w:p>
    <w:p w14:paraId="39C479DF" w14:textId="4233FA56" w:rsidR="005D3CF4" w:rsidRDefault="005D3CF4" w:rsidP="00424161">
      <w:pPr>
        <w:shd w:val="clear" w:color="auto" w:fill="FFFFFF"/>
        <w:tabs>
          <w:tab w:val="left" w:leader="dot" w:pos="2232"/>
        </w:tabs>
        <w:ind w:right="23"/>
        <w:rPr>
          <w:rFonts w:ascii="Calibri" w:hAnsi="Calibri" w:cs="Calibri"/>
          <w:b/>
          <w:bCs/>
          <w:sz w:val="22"/>
          <w:szCs w:val="22"/>
          <w:u w:val="single"/>
        </w:rPr>
      </w:pPr>
    </w:p>
    <w:p w14:paraId="5F178B1C" w14:textId="77777777" w:rsidR="005D3CF4" w:rsidRDefault="005D3CF4" w:rsidP="00424161">
      <w:pPr>
        <w:shd w:val="clear" w:color="auto" w:fill="FFFFFF"/>
        <w:tabs>
          <w:tab w:val="left" w:leader="dot" w:pos="2232"/>
        </w:tabs>
        <w:ind w:right="23"/>
        <w:rPr>
          <w:rFonts w:ascii="Calibri" w:hAnsi="Calibri" w:cs="Calibri"/>
          <w:b/>
          <w:bCs/>
          <w:sz w:val="22"/>
          <w:szCs w:val="22"/>
          <w:u w:val="single"/>
        </w:rPr>
      </w:pPr>
    </w:p>
    <w:p w14:paraId="7EBEAD17"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740344BD"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15A74" w:rsidRPr="00E15A74" w14:paraId="52DCCF2D" w14:textId="77777777" w:rsidTr="00E15A74">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C70EA64" w14:textId="77777777" w:rsidR="00E15A74" w:rsidRPr="00E15A74" w:rsidRDefault="00E15A74" w:rsidP="00E15A74">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p>
        </w:tc>
      </w:tr>
    </w:tbl>
    <w:p w14:paraId="7C04CACF" w14:textId="77777777" w:rsidR="00E15A74" w:rsidRPr="00E15A74" w:rsidRDefault="00E15A74" w:rsidP="00E15A74">
      <w:pPr>
        <w:shd w:val="clear" w:color="auto" w:fill="FFFFFF"/>
        <w:tabs>
          <w:tab w:val="left" w:leader="dot" w:pos="2232"/>
        </w:tabs>
        <w:ind w:right="23"/>
        <w:jc w:val="both"/>
        <w:rPr>
          <w:rFonts w:ascii="Calibri" w:hAnsi="Calibri" w:cs="Calibri"/>
          <w:b/>
          <w:bCs/>
          <w:sz w:val="22"/>
          <w:szCs w:val="22"/>
          <w:highlight w:val="yellow"/>
          <w:u w:val="single"/>
        </w:rPr>
      </w:pPr>
    </w:p>
    <w:p w14:paraId="258CFD54" w14:textId="77777777" w:rsidR="00EF4F39" w:rsidRPr="00EF4F39" w:rsidRDefault="00EF4F39" w:rsidP="00EF4F39">
      <w:pPr>
        <w:widowControl w:val="0"/>
        <w:suppressAutoHyphens/>
        <w:autoSpaceDE w:val="0"/>
        <w:autoSpaceDN w:val="0"/>
        <w:jc w:val="both"/>
        <w:textAlignment w:val="baseline"/>
        <w:rPr>
          <w:rFonts w:ascii="Calibri" w:hAnsi="Calibri" w:cs="Calibri"/>
          <w:b/>
          <w:bCs/>
          <w:sz w:val="22"/>
          <w:szCs w:val="22"/>
          <w:lang w:bidi="pl-PL"/>
        </w:rPr>
      </w:pPr>
      <w:r w:rsidRPr="00EF4F39">
        <w:rPr>
          <w:rFonts w:ascii="Calibri" w:hAnsi="Calibri" w:cs="Calibri"/>
          <w:b/>
          <w:sz w:val="22"/>
          <w:szCs w:val="22"/>
          <w:lang w:bidi="pl-PL"/>
        </w:rPr>
        <w:t>Piec muflowy z kompletnym oprzyrządowaniem, montażem, instalacją, uruchomieniem oraz szkoleniem pracowników</w:t>
      </w:r>
    </w:p>
    <w:p w14:paraId="2CDF523D"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szCs w:val="22"/>
          <w:lang w:bidi="pl-PL"/>
        </w:rPr>
      </w:pPr>
    </w:p>
    <w:p w14:paraId="0E62B605" w14:textId="77777777" w:rsidR="00EF4F39" w:rsidRPr="00EF4F39" w:rsidRDefault="00EF4F39" w:rsidP="00EF4F39">
      <w:pPr>
        <w:rPr>
          <w:rFonts w:ascii="Calibri" w:eastAsia="Calibri" w:hAnsi="Calibri" w:cs="Calibri"/>
          <w:b/>
          <w:bCs/>
          <w:sz w:val="22"/>
          <w:u w:val="single"/>
          <w:lang w:eastAsia="en-US"/>
        </w:rPr>
      </w:pPr>
      <w:r w:rsidRPr="00EF4F39">
        <w:rPr>
          <w:rFonts w:ascii="Calibri" w:eastAsia="Calibri" w:hAnsi="Calibri" w:cs="Calibri"/>
          <w:b/>
          <w:bCs/>
          <w:sz w:val="22"/>
          <w:u w:val="single"/>
          <w:lang w:eastAsia="en-US"/>
        </w:rPr>
        <w:t xml:space="preserve">1. Piec musi być: </w:t>
      </w:r>
    </w:p>
    <w:p w14:paraId="7BED98B5"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bookmarkStart w:id="63" w:name="_Hlk156805944"/>
      <w:r w:rsidRPr="00EF4F39">
        <w:rPr>
          <w:rFonts w:ascii="Calibri" w:hAnsi="Calibri" w:cs="Calibri"/>
          <w:bCs/>
          <w:sz w:val="22"/>
          <w:lang w:bidi="pl-PL"/>
        </w:rPr>
        <w:t>1.1. Fabrycznie nowy;</w:t>
      </w:r>
    </w:p>
    <w:p w14:paraId="65084F1D"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t>1.2. Nieuszkodzony mechanicznie i elektronicznie;</w:t>
      </w:r>
    </w:p>
    <w:p w14:paraId="0ACFF304"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t>1.3. Wolny od wad fizycznych i prawnych;</w:t>
      </w:r>
    </w:p>
    <w:p w14:paraId="66AA8E02"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t>1.4. Wyprodukowany nie wcześniej niż do 12 m-cy przed datą dostawy;</w:t>
      </w:r>
    </w:p>
    <w:p w14:paraId="3816CD5A"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t>1.5. Kompatybilny z polską siecią elektryczną (wtyczki);</w:t>
      </w:r>
    </w:p>
    <w:bookmarkEnd w:id="63"/>
    <w:p w14:paraId="5DD0BB61"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p>
    <w:p w14:paraId="2BB14F3B" w14:textId="77777777" w:rsidR="00EF4F39" w:rsidRPr="00EF4F39" w:rsidRDefault="00EF4F39" w:rsidP="00EF4F39">
      <w:pPr>
        <w:rPr>
          <w:rFonts w:ascii="Calibri" w:eastAsia="Calibri" w:hAnsi="Calibri" w:cs="Calibri"/>
          <w:b/>
          <w:bCs/>
          <w:sz w:val="22"/>
          <w:u w:val="single"/>
          <w:lang w:eastAsia="en-US"/>
        </w:rPr>
      </w:pPr>
      <w:r w:rsidRPr="00EF4F39">
        <w:rPr>
          <w:rFonts w:ascii="Calibri" w:eastAsia="Calibri" w:hAnsi="Calibri" w:cs="Calibri"/>
          <w:b/>
          <w:bCs/>
          <w:sz w:val="22"/>
          <w:u w:val="single"/>
          <w:lang w:eastAsia="en-US"/>
        </w:rPr>
        <w:t>2. Piec musi posiadać następujące elementy, cechy, funkcje:</w:t>
      </w:r>
    </w:p>
    <w:p w14:paraId="4C395FDA" w14:textId="77777777" w:rsidR="00EF4F39" w:rsidRPr="00EF4F39" w:rsidRDefault="00EF4F39" w:rsidP="00EF4F39">
      <w:pPr>
        <w:rPr>
          <w:rFonts w:ascii="Calibri" w:eastAsia="Calibri" w:hAnsi="Calibri" w:cs="Calibri"/>
          <w:sz w:val="22"/>
          <w:szCs w:val="22"/>
          <w:lang w:eastAsia="en-US"/>
        </w:rPr>
      </w:pPr>
      <w:r w:rsidRPr="00EF4F39">
        <w:rPr>
          <w:rFonts w:ascii="Calibri" w:eastAsia="Calibri" w:hAnsi="Calibri" w:cs="Calibri"/>
          <w:sz w:val="22"/>
          <w:szCs w:val="22"/>
          <w:lang w:eastAsia="en-US"/>
        </w:rPr>
        <w:t>2.1. Pojemność min. 8 l – max. 10 l</w:t>
      </w:r>
    </w:p>
    <w:p w14:paraId="501F0ABB" w14:textId="77777777" w:rsidR="00EF4F39" w:rsidRPr="00EF4F39" w:rsidRDefault="00EF4F39" w:rsidP="00EF4F39">
      <w:pPr>
        <w:rPr>
          <w:rFonts w:ascii="Calibri" w:hAnsi="Calibri" w:cs="Calibri"/>
          <w:sz w:val="22"/>
          <w:szCs w:val="22"/>
        </w:rPr>
      </w:pPr>
      <w:r w:rsidRPr="00EF4F39">
        <w:rPr>
          <w:rFonts w:ascii="Calibri" w:hAnsi="Calibri" w:cs="Calibri"/>
          <w:sz w:val="22"/>
          <w:szCs w:val="22"/>
        </w:rPr>
        <w:t xml:space="preserve">2.2. Temperatura max. 1100°C </w:t>
      </w:r>
    </w:p>
    <w:p w14:paraId="51EB8E49" w14:textId="77777777" w:rsidR="00EF4F39" w:rsidRPr="00EF4F39" w:rsidRDefault="00EF4F39" w:rsidP="00EF4F39">
      <w:pPr>
        <w:autoSpaceDE w:val="0"/>
        <w:autoSpaceDN w:val="0"/>
        <w:adjustRightInd w:val="0"/>
        <w:rPr>
          <w:rFonts w:ascii="Calibri" w:eastAsia="Calibri" w:hAnsi="Calibri" w:cs="Calibri"/>
          <w:sz w:val="22"/>
          <w:szCs w:val="22"/>
          <w:lang w:eastAsia="en-US"/>
        </w:rPr>
      </w:pPr>
      <w:r w:rsidRPr="00EF4F39">
        <w:rPr>
          <w:rFonts w:ascii="Calibri" w:hAnsi="Calibri" w:cs="Calibri"/>
          <w:sz w:val="22"/>
          <w:szCs w:val="22"/>
        </w:rPr>
        <w:t>2.3. Wymiary zewnętrzne: s</w:t>
      </w:r>
      <w:r w:rsidRPr="00EF4F39">
        <w:rPr>
          <w:rFonts w:ascii="Calibri" w:eastAsia="Calibri" w:hAnsi="Calibri" w:cs="Calibri"/>
          <w:sz w:val="22"/>
          <w:szCs w:val="22"/>
          <w:lang w:eastAsia="en-US"/>
        </w:rPr>
        <w:t>zerokość max. 43 cm, głębokość max. 47 cm</w:t>
      </w:r>
    </w:p>
    <w:p w14:paraId="54BE6501" w14:textId="77777777" w:rsidR="00EF4F39" w:rsidRPr="00EF4F39" w:rsidRDefault="00EF4F39" w:rsidP="00EF4F39">
      <w:pPr>
        <w:autoSpaceDE w:val="0"/>
        <w:autoSpaceDN w:val="0"/>
        <w:adjustRightInd w:val="0"/>
        <w:rPr>
          <w:rFonts w:ascii="Calibri" w:eastAsia="Calibri" w:hAnsi="Calibri" w:cs="Calibri"/>
          <w:sz w:val="36"/>
          <w:szCs w:val="22"/>
          <w:lang w:eastAsia="en-US"/>
        </w:rPr>
      </w:pPr>
      <w:r w:rsidRPr="00EF4F39">
        <w:rPr>
          <w:rFonts w:ascii="Calibri" w:hAnsi="Calibri" w:cs="Calibri"/>
          <w:sz w:val="22"/>
          <w:szCs w:val="22"/>
        </w:rPr>
        <w:t xml:space="preserve">2.4. </w:t>
      </w:r>
      <w:r w:rsidRPr="00EF4F39">
        <w:rPr>
          <w:rFonts w:ascii="Calibri" w:eastAsia="Calibri" w:hAnsi="Calibri" w:cs="Calibri"/>
          <w:sz w:val="22"/>
          <w:szCs w:val="14"/>
          <w:lang w:eastAsia="en-US"/>
        </w:rPr>
        <w:t>Termoelement typu N</w:t>
      </w:r>
    </w:p>
    <w:p w14:paraId="2735B314" w14:textId="77777777" w:rsidR="00EF4F39" w:rsidRPr="00EF4F39" w:rsidRDefault="00EF4F39" w:rsidP="00EF4F39">
      <w:pPr>
        <w:rPr>
          <w:rFonts w:ascii="Calibri" w:hAnsi="Calibri" w:cs="Calibri"/>
          <w:sz w:val="22"/>
          <w:szCs w:val="22"/>
        </w:rPr>
      </w:pPr>
      <w:r w:rsidRPr="00EF4F39">
        <w:rPr>
          <w:rFonts w:ascii="Calibri" w:hAnsi="Calibri" w:cs="Calibri"/>
          <w:sz w:val="22"/>
          <w:szCs w:val="22"/>
        </w:rPr>
        <w:t xml:space="preserve">2.5. Drzwi uchylne (otwierane w dół), które mogą służyć jako półka </w:t>
      </w:r>
    </w:p>
    <w:p w14:paraId="5223C654" w14:textId="77777777" w:rsidR="00EF4F39" w:rsidRPr="00EF4F39" w:rsidRDefault="00EF4F39" w:rsidP="00EF4F39">
      <w:pPr>
        <w:rPr>
          <w:rFonts w:ascii="Calibri" w:hAnsi="Calibri" w:cs="Calibri"/>
          <w:sz w:val="22"/>
          <w:szCs w:val="22"/>
        </w:rPr>
      </w:pPr>
      <w:r w:rsidRPr="00EF4F39">
        <w:rPr>
          <w:rFonts w:ascii="Calibri" w:eastAsia="Calibri" w:hAnsi="Calibri" w:cs="Calibri"/>
          <w:sz w:val="22"/>
          <w:szCs w:val="22"/>
          <w:lang w:eastAsia="en-US"/>
        </w:rPr>
        <w:t xml:space="preserve">2.6. </w:t>
      </w:r>
      <w:r w:rsidRPr="00EF4F39">
        <w:rPr>
          <w:rFonts w:ascii="Calibri" w:hAnsi="Calibri" w:cs="Calibri"/>
          <w:sz w:val="22"/>
          <w:szCs w:val="22"/>
        </w:rPr>
        <w:t xml:space="preserve">Otwór wylotowy na tylnej ściance pieca </w:t>
      </w:r>
    </w:p>
    <w:p w14:paraId="417C69F8" w14:textId="77777777" w:rsidR="00EF4F39" w:rsidRPr="00EF4F39" w:rsidRDefault="00EF4F39" w:rsidP="00EF4F39">
      <w:pPr>
        <w:autoSpaceDE w:val="0"/>
        <w:autoSpaceDN w:val="0"/>
        <w:adjustRightInd w:val="0"/>
        <w:jc w:val="both"/>
        <w:rPr>
          <w:rFonts w:ascii="Calibri" w:eastAsia="Calibri" w:hAnsi="Calibri" w:cs="Calibri"/>
          <w:sz w:val="22"/>
          <w:szCs w:val="14"/>
          <w:lang w:eastAsia="en-US"/>
        </w:rPr>
      </w:pPr>
      <w:r w:rsidRPr="00EF4F39">
        <w:rPr>
          <w:rFonts w:ascii="Calibri" w:eastAsia="Calibri" w:hAnsi="Calibri" w:cs="Calibri"/>
          <w:sz w:val="22"/>
          <w:szCs w:val="14"/>
          <w:lang w:eastAsia="en-US"/>
        </w:rPr>
        <w:t>2.7. Grzanie z dwóch stron za pomocą ceramicznych płyt grzewczych zapewnia optymalny równomierny rozkład temperatury</w:t>
      </w:r>
    </w:p>
    <w:p w14:paraId="5CFA26AF" w14:textId="77777777" w:rsidR="00EF4F39" w:rsidRPr="00EF4F39" w:rsidRDefault="00EF4F39" w:rsidP="00EF4F39">
      <w:pPr>
        <w:jc w:val="both"/>
        <w:rPr>
          <w:rFonts w:ascii="Calibri" w:eastAsia="Calibri" w:hAnsi="Calibri" w:cs="Calibri"/>
          <w:sz w:val="22"/>
          <w:szCs w:val="14"/>
          <w:lang w:eastAsia="en-US"/>
        </w:rPr>
      </w:pPr>
      <w:r w:rsidRPr="00EF4F39">
        <w:rPr>
          <w:rFonts w:ascii="Calibri" w:eastAsia="Calibri" w:hAnsi="Calibri" w:cs="Calibri"/>
          <w:sz w:val="22"/>
          <w:szCs w:val="14"/>
          <w:lang w:eastAsia="en-US"/>
        </w:rPr>
        <w:t>2.8. Ceramiczne płyty grzewcze ze zintegrowanym drutem grzejnym, zabezpieczone i łatwe do wymiany</w:t>
      </w:r>
    </w:p>
    <w:p w14:paraId="03AAEE61" w14:textId="77777777" w:rsidR="00EF4F39" w:rsidRPr="00EF4F39" w:rsidRDefault="00EF4F39" w:rsidP="00EF4F39">
      <w:pPr>
        <w:jc w:val="both"/>
        <w:rPr>
          <w:rFonts w:ascii="Calibri" w:eastAsia="Calibri" w:hAnsi="Calibri" w:cs="Calibri"/>
          <w:sz w:val="22"/>
          <w:szCs w:val="22"/>
          <w:lang w:eastAsia="en-US"/>
        </w:rPr>
      </w:pPr>
      <w:r w:rsidRPr="00EF4F39">
        <w:rPr>
          <w:rFonts w:ascii="Calibri" w:eastAsia="Calibri" w:hAnsi="Calibri" w:cs="Calibri"/>
          <w:sz w:val="22"/>
          <w:szCs w:val="14"/>
          <w:lang w:eastAsia="en-US"/>
        </w:rPr>
        <w:t xml:space="preserve">2.9. Równomierny rozkład temperatury z tolerancją +/- 5 K przy zamkniętej zasuwie powietrza zasilającego i pustej przestrzeni użytkowej </w:t>
      </w:r>
      <w:r w:rsidRPr="00EF4F39">
        <w:rPr>
          <w:rFonts w:ascii="Calibri" w:eastAsia="Calibri" w:hAnsi="Calibri" w:cs="Calibri"/>
          <w:sz w:val="22"/>
          <w:szCs w:val="22"/>
          <w:lang w:eastAsia="en-US"/>
        </w:rPr>
        <w:t>zgodnie z DIN 17052-1 przy temperaturze roboczej &gt; 800 °C</w:t>
      </w:r>
    </w:p>
    <w:p w14:paraId="4F87BACE" w14:textId="77777777" w:rsidR="00EF4F39" w:rsidRPr="00EF4F39" w:rsidRDefault="00EF4F39" w:rsidP="00EF4F39">
      <w:pPr>
        <w:jc w:val="both"/>
        <w:rPr>
          <w:rFonts w:ascii="Calibri" w:eastAsia="Calibri" w:hAnsi="Calibri" w:cs="Calibri"/>
          <w:sz w:val="22"/>
          <w:szCs w:val="14"/>
          <w:lang w:eastAsia="en-US"/>
        </w:rPr>
      </w:pPr>
      <w:r w:rsidRPr="00EF4F39">
        <w:rPr>
          <w:rFonts w:ascii="Calibri" w:eastAsia="Calibri" w:hAnsi="Calibri" w:cs="Calibri"/>
          <w:sz w:val="22"/>
          <w:szCs w:val="22"/>
          <w:lang w:eastAsia="en-US"/>
        </w:rPr>
        <w:t>2.10. Wyłączne zastosowanie materiałów izolacyjnych bez klasyfikacji zgodnie z rozporządzeniem (WE) nr 1272/2008 (CLP)</w:t>
      </w:r>
    </w:p>
    <w:p w14:paraId="25165A30" w14:textId="77777777" w:rsidR="00EF4F39" w:rsidRPr="00EF4F39" w:rsidRDefault="00EF4F39" w:rsidP="00EF4F39">
      <w:pPr>
        <w:jc w:val="both"/>
        <w:rPr>
          <w:rFonts w:ascii="Calibri" w:eastAsia="Calibri" w:hAnsi="Calibri" w:cs="Calibri"/>
          <w:sz w:val="22"/>
          <w:szCs w:val="22"/>
          <w:lang w:eastAsia="en-US"/>
        </w:rPr>
      </w:pPr>
      <w:r w:rsidRPr="00EF4F39">
        <w:rPr>
          <w:rFonts w:ascii="Calibri" w:eastAsia="Calibri" w:hAnsi="Calibri" w:cs="Calibri"/>
          <w:sz w:val="22"/>
          <w:szCs w:val="14"/>
          <w:lang w:eastAsia="en-US"/>
        </w:rPr>
        <w:t xml:space="preserve">2.11. </w:t>
      </w:r>
      <w:r w:rsidRPr="00EF4F39">
        <w:rPr>
          <w:rFonts w:ascii="Calibri" w:eastAsia="Calibri" w:hAnsi="Calibri" w:cs="Calibri"/>
          <w:sz w:val="22"/>
          <w:szCs w:val="22"/>
          <w:lang w:eastAsia="en-US"/>
        </w:rPr>
        <w:t>Cicha praca układu grzewczego dzięki przekaźnikowi półprzewodnikowemu</w:t>
      </w:r>
    </w:p>
    <w:p w14:paraId="658EA5BF" w14:textId="77777777" w:rsidR="00EF4F39" w:rsidRPr="00EF4F39" w:rsidRDefault="00EF4F39" w:rsidP="00EF4F39">
      <w:pPr>
        <w:jc w:val="both"/>
        <w:rPr>
          <w:rFonts w:ascii="Calibri" w:hAnsi="Calibri" w:cs="Calibri"/>
          <w:sz w:val="22"/>
          <w:szCs w:val="22"/>
        </w:rPr>
      </w:pPr>
      <w:r w:rsidRPr="00EF4F39">
        <w:rPr>
          <w:rFonts w:ascii="Calibri" w:eastAsia="Calibri" w:hAnsi="Calibri" w:cs="Calibri"/>
          <w:sz w:val="22"/>
          <w:szCs w:val="22"/>
          <w:lang w:eastAsia="en-US"/>
        </w:rPr>
        <w:t>2.12. Sterownik zintegrowany w obudowie pieca (min. 5 programów / 4 kroki):</w:t>
      </w:r>
    </w:p>
    <w:p w14:paraId="2C798713" w14:textId="77777777" w:rsidR="00EF4F39" w:rsidRPr="00EF4F39" w:rsidRDefault="00EF4F39" w:rsidP="00EF4F39">
      <w:pPr>
        <w:widowControl w:val="0"/>
        <w:numPr>
          <w:ilvl w:val="0"/>
          <w:numId w:val="79"/>
        </w:numPr>
        <w:suppressAutoHyphens/>
        <w:autoSpaceDE w:val="0"/>
        <w:autoSpaceDN w:val="0"/>
        <w:adjustRightInd w:val="0"/>
        <w:ind w:left="567"/>
        <w:jc w:val="both"/>
        <w:textAlignment w:val="baseline"/>
        <w:rPr>
          <w:rFonts w:ascii="Calibri" w:hAnsi="Calibri" w:cs="Calibri"/>
          <w:sz w:val="22"/>
          <w:szCs w:val="22"/>
          <w:lang w:bidi="pl-PL"/>
        </w:rPr>
      </w:pPr>
      <w:r w:rsidRPr="00EF4F39">
        <w:rPr>
          <w:rFonts w:ascii="Calibri" w:hAnsi="Calibri" w:cs="Calibri"/>
          <w:sz w:val="22"/>
          <w:szCs w:val="22"/>
          <w:lang w:bidi="pl-PL"/>
        </w:rPr>
        <w:t>Ekran dotykowy</w:t>
      </w:r>
    </w:p>
    <w:p w14:paraId="4D3FB2F4" w14:textId="77777777" w:rsidR="00EF4F39" w:rsidRPr="00EF4F39" w:rsidRDefault="00EF4F39" w:rsidP="00EF4F39">
      <w:pPr>
        <w:widowControl w:val="0"/>
        <w:numPr>
          <w:ilvl w:val="0"/>
          <w:numId w:val="80"/>
        </w:numPr>
        <w:suppressAutoHyphens/>
        <w:autoSpaceDE w:val="0"/>
        <w:autoSpaceDN w:val="0"/>
        <w:adjustRightInd w:val="0"/>
        <w:ind w:left="567"/>
        <w:contextualSpacing/>
        <w:jc w:val="both"/>
        <w:rPr>
          <w:rFonts w:ascii="Calibri" w:eastAsia="Calibri" w:hAnsi="Calibri" w:cs="Calibri"/>
          <w:sz w:val="22"/>
          <w:szCs w:val="26"/>
          <w:lang w:val="x-none" w:eastAsia="en-US"/>
        </w:rPr>
      </w:pPr>
      <w:r w:rsidRPr="00EF4F39">
        <w:rPr>
          <w:rFonts w:ascii="Calibri" w:eastAsia="Calibri" w:hAnsi="Calibri" w:cs="Calibri"/>
          <w:sz w:val="22"/>
          <w:szCs w:val="26"/>
          <w:lang w:val="x-none" w:eastAsia="en-US"/>
        </w:rPr>
        <w:t>Wprowadzanie programu w krokach co 1 °C lub 1 min</w:t>
      </w:r>
    </w:p>
    <w:p w14:paraId="1FC10652" w14:textId="77777777" w:rsidR="00EF4F39" w:rsidRPr="00EF4F39" w:rsidRDefault="00EF4F39" w:rsidP="00EF4F39">
      <w:pPr>
        <w:widowControl w:val="0"/>
        <w:numPr>
          <w:ilvl w:val="0"/>
          <w:numId w:val="80"/>
        </w:numPr>
        <w:suppressAutoHyphens/>
        <w:autoSpaceDE w:val="0"/>
        <w:autoSpaceDN w:val="0"/>
        <w:adjustRightInd w:val="0"/>
        <w:ind w:left="567"/>
        <w:jc w:val="both"/>
        <w:textAlignment w:val="baseline"/>
        <w:rPr>
          <w:rFonts w:ascii="Calibri" w:hAnsi="Calibri" w:cs="Calibri"/>
          <w:sz w:val="22"/>
          <w:szCs w:val="22"/>
          <w:lang w:bidi="pl-PL"/>
        </w:rPr>
      </w:pPr>
      <w:r w:rsidRPr="00EF4F39">
        <w:rPr>
          <w:rFonts w:ascii="Calibri" w:hAnsi="Calibri" w:cs="Calibri"/>
          <w:sz w:val="22"/>
          <w:szCs w:val="22"/>
        </w:rPr>
        <w:t>Kolorowy widok funkcji i krzywych temperatury</w:t>
      </w:r>
    </w:p>
    <w:p w14:paraId="4B1C3CCC" w14:textId="77777777" w:rsidR="00EF4F39" w:rsidRPr="00EF4F39" w:rsidRDefault="00EF4F39" w:rsidP="00EF4F39">
      <w:pPr>
        <w:widowControl w:val="0"/>
        <w:numPr>
          <w:ilvl w:val="0"/>
          <w:numId w:val="79"/>
        </w:numPr>
        <w:suppressAutoHyphens/>
        <w:autoSpaceDE w:val="0"/>
        <w:autoSpaceDN w:val="0"/>
        <w:adjustRightInd w:val="0"/>
        <w:ind w:left="567"/>
        <w:jc w:val="both"/>
        <w:textAlignment w:val="baseline"/>
        <w:rPr>
          <w:rFonts w:ascii="Calibri" w:hAnsi="Calibri" w:cs="Calibri"/>
          <w:sz w:val="22"/>
          <w:szCs w:val="22"/>
          <w:lang w:bidi="pl-PL"/>
        </w:rPr>
      </w:pPr>
      <w:r w:rsidRPr="00EF4F39">
        <w:rPr>
          <w:rFonts w:ascii="Calibri" w:hAnsi="Calibri" w:cs="Calibri"/>
          <w:sz w:val="22"/>
          <w:szCs w:val="22"/>
          <w:lang w:bidi="pl-PL"/>
        </w:rPr>
        <w:t>Poziomy użytkownika</w:t>
      </w:r>
    </w:p>
    <w:p w14:paraId="1555431E" w14:textId="77777777" w:rsidR="00EF4F39" w:rsidRPr="00EF4F39" w:rsidRDefault="00EF4F39" w:rsidP="00EF4F39">
      <w:pPr>
        <w:widowControl w:val="0"/>
        <w:numPr>
          <w:ilvl w:val="0"/>
          <w:numId w:val="79"/>
        </w:numPr>
        <w:suppressAutoHyphens/>
        <w:autoSpaceDE w:val="0"/>
        <w:autoSpaceDN w:val="0"/>
        <w:adjustRightInd w:val="0"/>
        <w:ind w:left="567"/>
        <w:jc w:val="both"/>
        <w:textAlignment w:val="baseline"/>
        <w:rPr>
          <w:rFonts w:ascii="Calibri" w:hAnsi="Calibri" w:cs="Calibri"/>
          <w:sz w:val="22"/>
          <w:szCs w:val="22"/>
          <w:lang w:bidi="pl-PL"/>
        </w:rPr>
      </w:pPr>
      <w:r w:rsidRPr="00EF4F39">
        <w:rPr>
          <w:rFonts w:ascii="Calibri" w:hAnsi="Calibri" w:cs="Calibri"/>
          <w:sz w:val="22"/>
          <w:szCs w:val="22"/>
          <w:lang w:bidi="pl-PL"/>
        </w:rPr>
        <w:t>Wyświetlacz graficzny krzywych temperaturowych (sekwencja programowa)</w:t>
      </w:r>
    </w:p>
    <w:p w14:paraId="02FC83AF" w14:textId="77777777" w:rsidR="00EF4F39" w:rsidRPr="00EF4F39" w:rsidRDefault="00EF4F39" w:rsidP="00EF4F39">
      <w:pPr>
        <w:widowControl w:val="0"/>
        <w:numPr>
          <w:ilvl w:val="0"/>
          <w:numId w:val="79"/>
        </w:numPr>
        <w:suppressAutoHyphens/>
        <w:autoSpaceDE w:val="0"/>
        <w:autoSpaceDN w:val="0"/>
        <w:adjustRightInd w:val="0"/>
        <w:ind w:left="567"/>
        <w:jc w:val="both"/>
        <w:textAlignment w:val="baseline"/>
        <w:rPr>
          <w:rFonts w:ascii="Calibri" w:hAnsi="Calibri" w:cs="Calibri"/>
          <w:sz w:val="22"/>
          <w:szCs w:val="22"/>
          <w:lang w:bidi="pl-PL"/>
        </w:rPr>
      </w:pPr>
      <w:r w:rsidRPr="00EF4F39">
        <w:rPr>
          <w:rFonts w:ascii="Calibri" w:hAnsi="Calibri" w:cs="Calibri"/>
          <w:sz w:val="22"/>
          <w:szCs w:val="22"/>
          <w:lang w:bidi="pl-PL"/>
        </w:rPr>
        <w:t>Wskazanie statusu programu z oczekiwanym czasem zakończenia i datą</w:t>
      </w:r>
    </w:p>
    <w:p w14:paraId="2C548361" w14:textId="77777777" w:rsidR="00EF4F39" w:rsidRPr="00EF4F39" w:rsidRDefault="00EF4F39" w:rsidP="00EF4F39">
      <w:pPr>
        <w:widowControl w:val="0"/>
        <w:numPr>
          <w:ilvl w:val="0"/>
          <w:numId w:val="79"/>
        </w:numPr>
        <w:suppressAutoHyphens/>
        <w:autoSpaceDE w:val="0"/>
        <w:autoSpaceDN w:val="0"/>
        <w:ind w:left="567"/>
        <w:jc w:val="both"/>
        <w:textAlignment w:val="baseline"/>
        <w:rPr>
          <w:rFonts w:ascii="Calibri" w:hAnsi="Calibri" w:cs="Calibri"/>
          <w:bCs/>
          <w:sz w:val="22"/>
          <w:szCs w:val="22"/>
          <w:lang w:bidi="pl-PL"/>
        </w:rPr>
      </w:pPr>
      <w:r w:rsidRPr="00EF4F39">
        <w:rPr>
          <w:rFonts w:ascii="Calibri" w:hAnsi="Calibri" w:cs="Calibri"/>
          <w:sz w:val="22"/>
          <w:szCs w:val="22"/>
          <w:lang w:bidi="pl-PL"/>
        </w:rPr>
        <w:t>Zegar czasu rzeczywistego</w:t>
      </w:r>
    </w:p>
    <w:p w14:paraId="4140D990" w14:textId="77777777" w:rsidR="00EF4F39" w:rsidRPr="00EF4F39" w:rsidRDefault="00EF4F39" w:rsidP="00EF4F39">
      <w:pPr>
        <w:widowControl w:val="0"/>
        <w:numPr>
          <w:ilvl w:val="0"/>
          <w:numId w:val="81"/>
        </w:numPr>
        <w:suppressAutoHyphens/>
        <w:autoSpaceDE w:val="0"/>
        <w:autoSpaceDN w:val="0"/>
        <w:adjustRightInd w:val="0"/>
        <w:ind w:left="567"/>
        <w:jc w:val="both"/>
        <w:textAlignment w:val="baseline"/>
        <w:rPr>
          <w:rFonts w:ascii="Calibri" w:hAnsi="Calibri" w:cs="Calibri"/>
          <w:sz w:val="22"/>
          <w:szCs w:val="22"/>
          <w:lang w:bidi="pl-PL"/>
        </w:rPr>
      </w:pPr>
      <w:r w:rsidRPr="00EF4F39">
        <w:rPr>
          <w:rFonts w:ascii="Calibri" w:hAnsi="Calibri" w:cs="Calibri"/>
          <w:sz w:val="22"/>
          <w:szCs w:val="22"/>
        </w:rPr>
        <w:t>Kalibracja</w:t>
      </w:r>
    </w:p>
    <w:p w14:paraId="6FE73211" w14:textId="77777777" w:rsidR="00EF4F39" w:rsidRPr="00EF4F39" w:rsidRDefault="00EF4F39" w:rsidP="00EF4F39">
      <w:pPr>
        <w:widowControl w:val="0"/>
        <w:numPr>
          <w:ilvl w:val="0"/>
          <w:numId w:val="79"/>
        </w:numPr>
        <w:suppressAutoHyphens/>
        <w:autoSpaceDE w:val="0"/>
        <w:autoSpaceDN w:val="0"/>
        <w:adjustRightInd w:val="0"/>
        <w:ind w:left="567"/>
        <w:jc w:val="both"/>
        <w:textAlignment w:val="baseline"/>
        <w:rPr>
          <w:rFonts w:ascii="Calibri" w:hAnsi="Calibri" w:cs="Calibri"/>
          <w:sz w:val="22"/>
          <w:szCs w:val="22"/>
          <w:lang w:bidi="pl-PL"/>
        </w:rPr>
      </w:pPr>
      <w:r w:rsidRPr="00EF4F39">
        <w:rPr>
          <w:rFonts w:ascii="Calibri" w:hAnsi="Calibri" w:cs="Calibri"/>
          <w:sz w:val="22"/>
          <w:szCs w:val="22"/>
          <w:lang w:bidi="pl-PL"/>
        </w:rPr>
        <w:t>Interfejs USB</w:t>
      </w:r>
    </w:p>
    <w:p w14:paraId="13789E54" w14:textId="77777777" w:rsidR="00EF4F39" w:rsidRPr="00EF4F39" w:rsidRDefault="00EF4F39" w:rsidP="00EF4F39">
      <w:pPr>
        <w:widowControl w:val="0"/>
        <w:numPr>
          <w:ilvl w:val="0"/>
          <w:numId w:val="79"/>
        </w:numPr>
        <w:suppressAutoHyphens/>
        <w:autoSpaceDE w:val="0"/>
        <w:autoSpaceDN w:val="0"/>
        <w:adjustRightInd w:val="0"/>
        <w:ind w:left="567"/>
        <w:jc w:val="both"/>
        <w:textAlignment w:val="baseline"/>
        <w:rPr>
          <w:rFonts w:ascii="Calibri" w:hAnsi="Calibri" w:cs="Calibri"/>
          <w:sz w:val="22"/>
          <w:szCs w:val="22"/>
          <w:lang w:bidi="pl-PL"/>
        </w:rPr>
      </w:pPr>
      <w:r w:rsidRPr="00EF4F39">
        <w:rPr>
          <w:rFonts w:ascii="Calibri" w:hAnsi="Calibri" w:cs="Calibri"/>
          <w:sz w:val="22"/>
          <w:szCs w:val="22"/>
          <w:lang w:bidi="pl-PL"/>
        </w:rPr>
        <w:t>Możliwość połączenia z Wlan</w:t>
      </w:r>
    </w:p>
    <w:p w14:paraId="155EC294" w14:textId="77777777" w:rsidR="00EF4F39" w:rsidRPr="00EF4F39" w:rsidRDefault="00EF4F39" w:rsidP="00EF4F39">
      <w:pPr>
        <w:widowControl w:val="0"/>
        <w:numPr>
          <w:ilvl w:val="0"/>
          <w:numId w:val="79"/>
        </w:numPr>
        <w:suppressAutoHyphens/>
        <w:autoSpaceDE w:val="0"/>
        <w:autoSpaceDN w:val="0"/>
        <w:adjustRightInd w:val="0"/>
        <w:ind w:left="567"/>
        <w:jc w:val="both"/>
        <w:textAlignment w:val="baseline"/>
        <w:rPr>
          <w:rFonts w:ascii="Calibri" w:hAnsi="Calibri" w:cs="Calibri"/>
          <w:bCs/>
          <w:sz w:val="22"/>
          <w:szCs w:val="22"/>
          <w:lang w:bidi="pl-PL"/>
        </w:rPr>
      </w:pPr>
      <w:r w:rsidRPr="00EF4F39">
        <w:rPr>
          <w:rFonts w:ascii="Calibri" w:hAnsi="Calibri" w:cs="Calibri"/>
          <w:sz w:val="22"/>
          <w:szCs w:val="22"/>
          <w:lang w:bidi="pl-PL"/>
        </w:rPr>
        <w:t>Menu w języku polskim</w:t>
      </w:r>
    </w:p>
    <w:p w14:paraId="6F5B54DF" w14:textId="77777777" w:rsidR="00EF4F39" w:rsidRPr="00EF4F39" w:rsidRDefault="00EF4F39" w:rsidP="00EF4F39">
      <w:pPr>
        <w:adjustRightInd w:val="0"/>
        <w:jc w:val="both"/>
        <w:rPr>
          <w:rFonts w:ascii="Calibri" w:eastAsia="Calibri" w:hAnsi="Calibri" w:cs="Calibri"/>
          <w:sz w:val="22"/>
          <w:szCs w:val="22"/>
          <w:lang w:eastAsia="en-US"/>
        </w:rPr>
      </w:pPr>
      <w:r w:rsidRPr="00EF4F39">
        <w:rPr>
          <w:rFonts w:ascii="Calibri" w:eastAsia="Calibri" w:hAnsi="Calibri" w:cs="Calibri"/>
          <w:sz w:val="22"/>
          <w:szCs w:val="22"/>
          <w:lang w:eastAsia="en-US"/>
        </w:rPr>
        <w:t>2.13. Wyposażony w kominek odciągowy z wentylatorem z możliwością programowania załączenia za pomocą sterownika</w:t>
      </w:r>
    </w:p>
    <w:p w14:paraId="1DD3D631" w14:textId="77777777" w:rsidR="00EF4F39" w:rsidRPr="00EF4F39" w:rsidRDefault="00EF4F39" w:rsidP="00EF4F39">
      <w:pPr>
        <w:adjustRightInd w:val="0"/>
        <w:jc w:val="both"/>
        <w:rPr>
          <w:rFonts w:ascii="Calibri" w:eastAsia="Calibri" w:hAnsi="Calibri" w:cs="Calibri"/>
          <w:sz w:val="22"/>
          <w:szCs w:val="22"/>
          <w:lang w:eastAsia="en-US"/>
        </w:rPr>
      </w:pPr>
      <w:r w:rsidRPr="00EF4F39">
        <w:rPr>
          <w:rFonts w:ascii="Calibri" w:eastAsia="Calibri" w:hAnsi="Calibri" w:cs="Calibri"/>
          <w:sz w:val="22"/>
          <w:szCs w:val="22"/>
          <w:lang w:eastAsia="en-US"/>
        </w:rPr>
        <w:t>2.14. Szczypce do załadunku i wyładunku wsadu</w:t>
      </w:r>
    </w:p>
    <w:p w14:paraId="62CCCDEC" w14:textId="77777777" w:rsidR="00EF4F39" w:rsidRPr="00EF4F39" w:rsidRDefault="00EF4F39" w:rsidP="00EF4F39">
      <w:pPr>
        <w:autoSpaceDE w:val="0"/>
        <w:autoSpaceDN w:val="0"/>
        <w:adjustRightInd w:val="0"/>
        <w:rPr>
          <w:rFonts w:ascii="Calibri" w:eastAsia="Calibri" w:hAnsi="Calibri" w:cs="Calibri"/>
          <w:sz w:val="22"/>
          <w:szCs w:val="14"/>
          <w:lang w:eastAsia="en-US"/>
        </w:rPr>
      </w:pPr>
    </w:p>
    <w:p w14:paraId="6604B272" w14:textId="77777777" w:rsidR="00EF4F39" w:rsidRPr="00EF4F39" w:rsidRDefault="00EF4F39" w:rsidP="00EF4F39">
      <w:pPr>
        <w:rPr>
          <w:rFonts w:ascii="Calibri" w:eastAsia="Calibri" w:hAnsi="Calibri" w:cs="Calibri"/>
          <w:b/>
          <w:bCs/>
          <w:sz w:val="22"/>
          <w:u w:val="single"/>
          <w:lang w:eastAsia="en-US"/>
        </w:rPr>
      </w:pPr>
      <w:r w:rsidRPr="00EF4F39">
        <w:rPr>
          <w:rFonts w:ascii="Calibri" w:eastAsia="Calibri" w:hAnsi="Calibri" w:cs="Calibri"/>
          <w:b/>
          <w:bCs/>
          <w:sz w:val="22"/>
          <w:u w:val="single"/>
          <w:lang w:eastAsia="en-US"/>
        </w:rPr>
        <w:t>3. Wykonawca i/lub Producent  zapewni:</w:t>
      </w:r>
    </w:p>
    <w:p w14:paraId="5D3EA5D7"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bookmarkStart w:id="64" w:name="_Hlk156806624"/>
      <w:r w:rsidRPr="00EF4F39">
        <w:rPr>
          <w:rFonts w:ascii="Calibri" w:hAnsi="Calibri" w:cs="Calibri"/>
          <w:sz w:val="22"/>
          <w:szCs w:val="22"/>
          <w:lang w:bidi="pl-PL"/>
        </w:rPr>
        <w:t xml:space="preserve">3.1.   </w:t>
      </w:r>
      <w:r w:rsidRPr="00EF4F39">
        <w:rPr>
          <w:rFonts w:ascii="Calibri" w:hAnsi="Calibri" w:cs="Calibri"/>
          <w:bCs/>
          <w:sz w:val="22"/>
          <w:lang w:bidi="pl-PL"/>
        </w:rPr>
        <w:t>Gwarancję nie krótszą niż 24 miesięcy licząc od daty podpisania protokołu odbioru (może to być gwarancja producenta, jeśli Producent taką zapewnia);</w:t>
      </w:r>
    </w:p>
    <w:p w14:paraId="476D0E8F" w14:textId="77777777" w:rsidR="00EF4F39" w:rsidRPr="00EF4F39" w:rsidRDefault="00EF4F39" w:rsidP="00EF4F39">
      <w:pPr>
        <w:widowControl w:val="0"/>
        <w:suppressAutoHyphens/>
        <w:autoSpaceDE w:val="0"/>
        <w:autoSpaceDN w:val="0"/>
        <w:jc w:val="both"/>
        <w:textAlignment w:val="baseline"/>
        <w:rPr>
          <w:rFonts w:ascii="Calibri" w:hAnsi="Calibri" w:cs="Calibri"/>
          <w:sz w:val="22"/>
          <w:szCs w:val="22"/>
          <w:lang w:bidi="pl-PL"/>
        </w:rPr>
      </w:pPr>
      <w:r w:rsidRPr="00EF4F39">
        <w:rPr>
          <w:rFonts w:ascii="Calibri" w:hAnsi="Calibri" w:cs="Calibri"/>
          <w:sz w:val="22"/>
          <w:szCs w:val="22"/>
          <w:lang w:bidi="pl-PL"/>
        </w:rPr>
        <w:t xml:space="preserve">3.2    </w:t>
      </w:r>
      <w:r w:rsidRPr="00EF4F39">
        <w:rPr>
          <w:rFonts w:ascii="Calibri" w:hAnsi="Calibri" w:cs="Calibri"/>
          <w:bCs/>
          <w:sz w:val="22"/>
          <w:lang w:bidi="pl-PL"/>
        </w:rPr>
        <w:t>Rękojmię zgodną z polskim prawem;</w:t>
      </w:r>
    </w:p>
    <w:p w14:paraId="3DD45B8A"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lastRenderedPageBreak/>
        <w:t xml:space="preserve">3.3.  </w:t>
      </w:r>
      <w:r w:rsidRPr="00EF4F39">
        <w:rPr>
          <w:rFonts w:ascii="Calibri" w:hAnsi="Calibri" w:cs="Calibri"/>
          <w:sz w:val="22"/>
          <w:szCs w:val="22"/>
          <w:lang w:bidi="pl-PL"/>
        </w:rPr>
        <w:t xml:space="preserve">Autoryzowany serwis gwarancyjny i pogwarancyjny </w:t>
      </w:r>
      <w:r w:rsidRPr="00EF4F39">
        <w:rPr>
          <w:rFonts w:ascii="Calibri" w:hAnsi="Calibri" w:cs="Calibri"/>
          <w:bCs/>
          <w:sz w:val="22"/>
          <w:lang w:bidi="pl-PL"/>
        </w:rPr>
        <w:t>przez autoryzowany serwis producenta, samego producenta lub serwis wskazany przez Producenta, autoryzację dołączyć do oferty.</w:t>
      </w:r>
    </w:p>
    <w:p w14:paraId="16C8A3F0"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t xml:space="preserve">3.4. </w:t>
      </w:r>
      <w:r w:rsidRPr="00EF4F39">
        <w:rPr>
          <w:rFonts w:ascii="Calibri" w:hAnsi="Calibri" w:cs="Calibri"/>
          <w:sz w:val="22"/>
          <w:szCs w:val="22"/>
          <w:lang w:bidi="pl-PL"/>
        </w:rPr>
        <w:t>Okres gwarancji przedmiotu umowy w przypadku trwania naprawy dłużej niż 1 dzień ulega przedłużeniu o pełną ilość dni trwania naprawy</w:t>
      </w:r>
    </w:p>
    <w:p w14:paraId="2A45E9C2"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t>3.5. Serwis pogwarancyjny oraz dostęp do części zamiennych przez okres co najmniej 3 lat od momentu zaprzestania produkcji oferowanego modelu;</w:t>
      </w:r>
    </w:p>
    <w:p w14:paraId="57257A76"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t>3.6. Czas telefonicznej lub mailowej reakcji serwisu na zgłoszenie telefoniczne/mailem awarii/problemu/pytania do 72 godzin liczonych od daty i godziny zgłoszenia (w dni robocze);</w:t>
      </w:r>
    </w:p>
    <w:p w14:paraId="53D7E98B"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t>3.7.  Obsługę w języku polskim w zakresie realizowanych serwisów, przeglądów i ewentualnych napraw;</w:t>
      </w:r>
    </w:p>
    <w:p w14:paraId="1D2749D2"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hAnsi="Calibri" w:cs="Calibri"/>
          <w:bCs/>
          <w:sz w:val="22"/>
          <w:lang w:bidi="pl-PL"/>
        </w:rPr>
        <w:t>3.8. Pełną instrukcję obsługi i dokładną specyfikację w języku polskim, papierową lub elektroniczną w formie pliku np. pdf; (przy dostawie).</w:t>
      </w:r>
    </w:p>
    <w:p w14:paraId="0747CC58" w14:textId="77777777" w:rsidR="00EF4F39" w:rsidRPr="00EF4F39" w:rsidRDefault="00EF4F39" w:rsidP="00EF4F39">
      <w:pPr>
        <w:widowControl w:val="0"/>
        <w:suppressAutoHyphens/>
        <w:autoSpaceDE w:val="0"/>
        <w:autoSpaceDN w:val="0"/>
        <w:jc w:val="both"/>
        <w:textAlignment w:val="baseline"/>
        <w:rPr>
          <w:rFonts w:ascii="Calibri" w:hAnsi="Calibri" w:cs="Calibri"/>
          <w:bCs/>
          <w:sz w:val="22"/>
          <w:lang w:bidi="pl-PL"/>
        </w:rPr>
      </w:pPr>
      <w:r w:rsidRPr="00EF4F39">
        <w:rPr>
          <w:rFonts w:ascii="Calibri" w:eastAsia="Calibri" w:hAnsi="Calibri" w:cs="Calibri"/>
          <w:bCs/>
          <w:sz w:val="22"/>
          <w:szCs w:val="22"/>
          <w:lang w:eastAsia="en-US" w:bidi="pl-PL"/>
        </w:rPr>
        <w:t xml:space="preserve">3.9. </w:t>
      </w:r>
      <w:r w:rsidRPr="00EF4F39">
        <w:rPr>
          <w:rFonts w:ascii="Calibri" w:hAnsi="Calibri" w:cs="Calibri"/>
          <w:sz w:val="22"/>
          <w:szCs w:val="22"/>
          <w:lang w:bidi="pl-PL"/>
        </w:rPr>
        <w:t>Dostarczenie, montaż i instalacja pieca w miejscu wskazanym przez Zamawiającego.</w:t>
      </w:r>
    </w:p>
    <w:bookmarkEnd w:id="64"/>
    <w:p w14:paraId="6876F148" w14:textId="77777777" w:rsidR="00EF4F39" w:rsidRPr="00EF4F39" w:rsidRDefault="00EF4F39" w:rsidP="00EF4F39">
      <w:pPr>
        <w:widowControl w:val="0"/>
        <w:suppressAutoHyphens/>
        <w:autoSpaceDE w:val="0"/>
        <w:autoSpaceDN w:val="0"/>
        <w:jc w:val="both"/>
        <w:textAlignment w:val="baseline"/>
        <w:rPr>
          <w:rFonts w:ascii="Calibri" w:eastAsia="Calibri" w:hAnsi="Calibri" w:cs="Calibri"/>
          <w:bCs/>
          <w:sz w:val="22"/>
          <w:szCs w:val="22"/>
          <w:lang w:eastAsia="en-US" w:bidi="pl-PL"/>
        </w:rPr>
      </w:pPr>
      <w:r w:rsidRPr="00EF4F39">
        <w:rPr>
          <w:rFonts w:ascii="Calibri" w:eastAsia="Calibri" w:hAnsi="Calibri" w:cs="Calibri"/>
          <w:bCs/>
          <w:sz w:val="22"/>
          <w:szCs w:val="22"/>
          <w:lang w:eastAsia="en-US" w:bidi="pl-PL"/>
        </w:rPr>
        <w:t>3.10. Pakiet elementów zużywalnych niezbędnych do przeprowadzenia instalacji/montażu systemu i szkoleń (</w:t>
      </w:r>
      <w:r w:rsidRPr="00EF4F39">
        <w:rPr>
          <w:rFonts w:ascii="Calibri" w:eastAsia="Calibri" w:hAnsi="Calibri" w:cs="Calibri"/>
          <w:bCs/>
          <w:i/>
          <w:sz w:val="22"/>
          <w:szCs w:val="22"/>
          <w:lang w:eastAsia="en-US" w:bidi="pl-PL"/>
        </w:rPr>
        <w:t>jeżeli dotyczy</w:t>
      </w:r>
      <w:r w:rsidRPr="00EF4F39">
        <w:rPr>
          <w:rFonts w:ascii="Calibri" w:eastAsia="Calibri" w:hAnsi="Calibri" w:cs="Calibri"/>
          <w:bCs/>
          <w:sz w:val="22"/>
          <w:szCs w:val="22"/>
          <w:lang w:eastAsia="en-US" w:bidi="pl-PL"/>
        </w:rPr>
        <w:t>).</w:t>
      </w:r>
    </w:p>
    <w:p w14:paraId="36134288" w14:textId="77777777" w:rsidR="00EF4F39" w:rsidRPr="00EF4F39" w:rsidRDefault="00EF4F39" w:rsidP="00EF4F39">
      <w:pPr>
        <w:widowControl w:val="0"/>
        <w:suppressAutoHyphens/>
        <w:autoSpaceDE w:val="0"/>
        <w:autoSpaceDN w:val="0"/>
        <w:jc w:val="both"/>
        <w:textAlignment w:val="baseline"/>
        <w:rPr>
          <w:rFonts w:ascii="Calibri" w:eastAsia="Calibri" w:hAnsi="Calibri" w:cs="Calibri"/>
          <w:bCs/>
          <w:sz w:val="22"/>
          <w:szCs w:val="22"/>
          <w:lang w:eastAsia="en-US" w:bidi="pl-PL"/>
        </w:rPr>
      </w:pPr>
      <w:r w:rsidRPr="00EF4F39">
        <w:rPr>
          <w:rFonts w:ascii="Calibri" w:eastAsia="Calibri" w:hAnsi="Calibri" w:cs="Calibri"/>
          <w:bCs/>
          <w:sz w:val="22"/>
          <w:szCs w:val="22"/>
          <w:lang w:eastAsia="en-US" w:bidi="pl-PL"/>
        </w:rPr>
        <w:t>3.11. Szkolenie z obsługi</w:t>
      </w:r>
    </w:p>
    <w:p w14:paraId="1BEC1A0D"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4BB01281"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3CC2B807"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151AC43B"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3EE6BD30"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34F4A54B"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2875F355"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5004C97D"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62B2906F"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775BCBDC"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17A8B973"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3EDF3470"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13EB875B"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4DB4594B"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1AD264AB"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146CC678"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2C06B4F9"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185983F5"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3D281D21"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46F24DA2"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5899271A"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067DF5D4"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294C7047"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747C1859"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57BF1640"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58C58245"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2C2375EC"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676FA4F1"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411792F5"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406D9FF0"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489D9959"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6110B908"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59974F9B"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1CD5D623"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5284B49C"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4811B1D8" w14:textId="77777777" w:rsidR="00EF4F39" w:rsidRPr="00EF4F39" w:rsidRDefault="00EF4F39" w:rsidP="00EF4F39">
      <w:pPr>
        <w:shd w:val="clear" w:color="auto" w:fill="FFFFFF"/>
        <w:tabs>
          <w:tab w:val="left" w:leader="dot" w:pos="2232"/>
        </w:tabs>
        <w:ind w:right="23"/>
        <w:jc w:val="both"/>
        <w:rPr>
          <w:rFonts w:ascii="Calibri" w:hAnsi="Calibri" w:cs="Calibri"/>
          <w:b/>
          <w:bCs/>
          <w:sz w:val="22"/>
          <w:szCs w:val="22"/>
          <w:highlight w:val="yellow"/>
          <w:u w:val="single"/>
        </w:rPr>
      </w:pPr>
    </w:p>
    <w:p w14:paraId="69E077E5" w14:textId="77777777" w:rsidR="00EF4F39" w:rsidRPr="00EF4F39" w:rsidRDefault="00EF4F39" w:rsidP="00EF4F39">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ZAŁĄCZNIK NR 7 DO SWZ</w:t>
      </w:r>
    </w:p>
    <w:p w14:paraId="63647085" w14:textId="77777777" w:rsidR="00EF4F39" w:rsidRPr="00EF4F39" w:rsidRDefault="00EF4F39" w:rsidP="00EF4F39">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F4F39" w:rsidRPr="00EF4F39" w14:paraId="157679DA" w14:textId="77777777" w:rsidTr="00EF4F39">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1F3D807A" w14:textId="77777777" w:rsidR="00EF4F39" w:rsidRPr="00EF4F39" w:rsidRDefault="00EF4F39" w:rsidP="00EF4F39">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p>
        </w:tc>
      </w:tr>
    </w:tbl>
    <w:p w14:paraId="7D2D5624" w14:textId="77777777" w:rsidR="00EF4F39" w:rsidRPr="00EF4F39" w:rsidRDefault="00EF4F39" w:rsidP="00EF4F39">
      <w:pPr>
        <w:shd w:val="clear" w:color="auto" w:fill="FFFFFF"/>
        <w:tabs>
          <w:tab w:val="left" w:leader="dot" w:pos="2232"/>
        </w:tabs>
        <w:ind w:right="23"/>
        <w:jc w:val="center"/>
        <w:rPr>
          <w:rFonts w:ascii="Calibri" w:hAnsi="Calibri"/>
          <w:b/>
          <w:bCs/>
          <w:sz w:val="22"/>
          <w:szCs w:val="22"/>
        </w:rPr>
      </w:pPr>
    </w:p>
    <w:p w14:paraId="4F4E9AE3" w14:textId="77777777" w:rsidR="00EF4F39" w:rsidRPr="00EF4F39" w:rsidRDefault="00EF4F39" w:rsidP="00EF4F39">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1598E164" w14:textId="77777777" w:rsidR="00EF4F39" w:rsidRPr="00EF4F39" w:rsidRDefault="00EF4F39" w:rsidP="00EF4F39">
      <w:pPr>
        <w:shd w:val="clear" w:color="auto" w:fill="FFFFFF"/>
        <w:tabs>
          <w:tab w:val="left" w:leader="dot" w:pos="2232"/>
        </w:tabs>
        <w:ind w:right="23"/>
        <w:jc w:val="center"/>
        <w:rPr>
          <w:rFonts w:ascii="Calibri" w:hAnsi="Calibri"/>
          <w:b/>
          <w:bCs/>
          <w:sz w:val="22"/>
          <w:szCs w:val="22"/>
        </w:rPr>
      </w:pPr>
    </w:p>
    <w:p w14:paraId="250B7486" w14:textId="77777777" w:rsidR="00EF4F39" w:rsidRPr="00EF4F39" w:rsidRDefault="00EF4F39" w:rsidP="00EF4F39">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4381FF30" w14:textId="77777777" w:rsidR="00EF4F39" w:rsidRPr="00EF4F39" w:rsidRDefault="00EF4F39" w:rsidP="00EF4F39">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Sarego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6D27AB5A" w14:textId="77777777" w:rsidR="00EF4F39" w:rsidRPr="00EF4F39" w:rsidRDefault="00EF4F39" w:rsidP="00EF4F39">
      <w:pPr>
        <w:spacing w:line="276" w:lineRule="auto"/>
        <w:jc w:val="both"/>
        <w:rPr>
          <w:rFonts w:ascii="Calibri" w:hAnsi="Calibri" w:cs="Calibri"/>
          <w:sz w:val="22"/>
          <w:szCs w:val="22"/>
        </w:rPr>
      </w:pPr>
      <w:r w:rsidRPr="00EF4F39">
        <w:rPr>
          <w:rFonts w:ascii="Calibri" w:hAnsi="Calibri" w:cs="Calibri"/>
          <w:sz w:val="22"/>
          <w:szCs w:val="22"/>
        </w:rPr>
        <w:t>...................................................................................</w:t>
      </w:r>
    </w:p>
    <w:p w14:paraId="25E59083" w14:textId="77777777" w:rsidR="00EF4F39" w:rsidRPr="00EF4F39" w:rsidRDefault="00EF4F39" w:rsidP="00EF4F39">
      <w:pPr>
        <w:spacing w:line="276" w:lineRule="auto"/>
        <w:jc w:val="both"/>
        <w:rPr>
          <w:rFonts w:ascii="Calibri" w:hAnsi="Calibri" w:cs="Calibri"/>
          <w:bCs/>
          <w:sz w:val="22"/>
          <w:szCs w:val="22"/>
        </w:rPr>
      </w:pPr>
    </w:p>
    <w:p w14:paraId="72E5ABF5" w14:textId="77777777" w:rsidR="00EF4F39" w:rsidRPr="00EF4F39" w:rsidRDefault="00EF4F39" w:rsidP="00EF4F39">
      <w:pPr>
        <w:spacing w:line="276" w:lineRule="auto"/>
        <w:jc w:val="both"/>
        <w:rPr>
          <w:rFonts w:ascii="Calibri" w:hAnsi="Calibri" w:cs="Calibri"/>
          <w:sz w:val="22"/>
          <w:szCs w:val="22"/>
        </w:rPr>
      </w:pPr>
      <w:r w:rsidRPr="00EF4F39">
        <w:rPr>
          <w:rFonts w:ascii="Calibri" w:hAnsi="Calibri" w:cs="Calibri"/>
          <w:sz w:val="22"/>
          <w:szCs w:val="22"/>
        </w:rPr>
        <w:t>a</w:t>
      </w:r>
    </w:p>
    <w:p w14:paraId="7002C2F2" w14:textId="77777777" w:rsidR="00EF4F39" w:rsidRPr="00EF4F39" w:rsidRDefault="00EF4F39" w:rsidP="00EF4F39">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34FDC250" w14:textId="77777777" w:rsidR="00EF4F39" w:rsidRPr="00EF4F39" w:rsidRDefault="00EF4F39" w:rsidP="00EF4F39">
      <w:pPr>
        <w:spacing w:line="276" w:lineRule="auto"/>
        <w:jc w:val="both"/>
        <w:rPr>
          <w:rFonts w:ascii="Calibri" w:hAnsi="Calibri" w:cs="Calibri"/>
          <w:sz w:val="22"/>
          <w:szCs w:val="22"/>
        </w:rPr>
      </w:pPr>
      <w:r w:rsidRPr="00EF4F39">
        <w:rPr>
          <w:rFonts w:ascii="Calibri" w:hAnsi="Calibri" w:cs="Calibri"/>
          <w:sz w:val="22"/>
          <w:szCs w:val="22"/>
        </w:rPr>
        <w:t>...................................................................................</w:t>
      </w:r>
    </w:p>
    <w:p w14:paraId="06144F68" w14:textId="77777777" w:rsidR="00EF4F39" w:rsidRPr="00EF4F39" w:rsidRDefault="00EF4F39" w:rsidP="00EF4F39">
      <w:pPr>
        <w:spacing w:line="276" w:lineRule="auto"/>
        <w:jc w:val="both"/>
        <w:rPr>
          <w:rFonts w:ascii="Calibri" w:hAnsi="Calibri" w:cs="Calibri"/>
          <w:sz w:val="22"/>
          <w:szCs w:val="22"/>
        </w:rPr>
      </w:pPr>
    </w:p>
    <w:p w14:paraId="5437022D" w14:textId="77777777" w:rsidR="00EF4F39" w:rsidRPr="00EF4F39" w:rsidRDefault="00EF4F39" w:rsidP="00EF4F39">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5D5B576E" w14:textId="77777777" w:rsidR="00EF4F39" w:rsidRPr="00EF4F39" w:rsidRDefault="00EF4F39" w:rsidP="00EF4F39">
      <w:pPr>
        <w:spacing w:line="276" w:lineRule="auto"/>
        <w:jc w:val="center"/>
        <w:rPr>
          <w:rFonts w:ascii="Calibri" w:hAnsi="Calibri" w:cs="Calibri"/>
          <w:color w:val="000000" w:themeColor="text1"/>
          <w:sz w:val="22"/>
          <w:szCs w:val="22"/>
        </w:rPr>
      </w:pPr>
      <w:bookmarkStart w:id="65" w:name="_Hlk157761263"/>
      <w:bookmarkStart w:id="66" w:name="_Hlk167709182"/>
    </w:p>
    <w:p w14:paraId="1436040F" w14:textId="77777777" w:rsidR="00EF4F39" w:rsidRPr="00EF4F39" w:rsidRDefault="00EF4F39" w:rsidP="00EF4F39">
      <w:pPr>
        <w:spacing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 1</w:t>
      </w:r>
    </w:p>
    <w:p w14:paraId="774678E8" w14:textId="77777777" w:rsidR="00EF4F39" w:rsidRPr="00EF4F39" w:rsidRDefault="00EF4F39" w:rsidP="00EF4F39">
      <w:pPr>
        <w:tabs>
          <w:tab w:val="left" w:pos="360"/>
        </w:tabs>
        <w:suppressAutoHyphens/>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[Przedmiot umowy]</w:t>
      </w:r>
    </w:p>
    <w:p w14:paraId="659944BB" w14:textId="77777777" w:rsidR="00EF4F39" w:rsidRPr="00EF4F39" w:rsidRDefault="00EF4F39" w:rsidP="00EF4F39">
      <w:pPr>
        <w:numPr>
          <w:ilvl w:val="0"/>
          <w:numId w:val="56"/>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Na podstawie niniejszej umowy (dalej jako: „umowa”) Wykonawca zobowiązuje się sprzedać i dostarczyć Zamawiającemu piec muflowy (dalej jako: „piec” lub zamiennie „sprzęt”) wraz z jego montażem, instalacją i uruchomieniem oraz przeszkoleniem personelu Zamawiającego w zakresie jego obsługi, a Zamawiający zobowiązuje się do zapłaty wynagrodzenia określonego w § 3 ust. 1.</w:t>
      </w:r>
    </w:p>
    <w:p w14:paraId="43EE9BDD" w14:textId="77777777" w:rsidR="00EF4F39" w:rsidRPr="00EF4F39" w:rsidRDefault="00EF4F39" w:rsidP="00EF4F39">
      <w:pPr>
        <w:numPr>
          <w:ilvl w:val="0"/>
          <w:numId w:val="56"/>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33DE56A3" w14:textId="77777777" w:rsidR="00EF4F39" w:rsidRPr="00EF4F39" w:rsidRDefault="00EF4F39" w:rsidP="00EF4F39">
      <w:pPr>
        <w:numPr>
          <w:ilvl w:val="0"/>
          <w:numId w:val="56"/>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Wykonawca oświadcza, że dostarczany sprzęt:</w:t>
      </w:r>
    </w:p>
    <w:p w14:paraId="73AE6D86" w14:textId="77777777" w:rsidR="00EF4F39" w:rsidRPr="00EF4F39" w:rsidRDefault="00EF4F39" w:rsidP="00EF4F39">
      <w:pPr>
        <w:numPr>
          <w:ilvl w:val="0"/>
          <w:numId w:val="82"/>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odpowiada wymaganiom Zamawiającego określonym w załączniku nr 1 do umowy;</w:t>
      </w:r>
    </w:p>
    <w:bookmarkEnd w:id="65"/>
    <w:p w14:paraId="05ACA45F" w14:textId="77777777" w:rsidR="00EF4F39" w:rsidRPr="00EF4F39" w:rsidRDefault="00EF4F39" w:rsidP="00EF4F39">
      <w:pPr>
        <w:numPr>
          <w:ilvl w:val="0"/>
          <w:numId w:val="82"/>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jest fabrycznie nowy, nieużywany (niedostarczany) w innych projektach, kompletny, niepowystawowy, bez śladów uszkodzenia mechanicznego lub elektronicznego oraz został przetestowany;</w:t>
      </w:r>
    </w:p>
    <w:p w14:paraId="4B2A7933" w14:textId="77777777" w:rsidR="00EF4F39" w:rsidRPr="00EF4F39" w:rsidRDefault="00EF4F39" w:rsidP="00EF4F39">
      <w:pPr>
        <w:numPr>
          <w:ilvl w:val="0"/>
          <w:numId w:val="82"/>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został wyprodukowany nie wcześniej niż 12 miesięcy przed datą dostarczenia do Zamawiającego;</w:t>
      </w:r>
    </w:p>
    <w:p w14:paraId="37786535" w14:textId="77777777" w:rsidR="00EF4F39" w:rsidRPr="00EF4F39" w:rsidRDefault="00EF4F39" w:rsidP="00EF4F39">
      <w:pPr>
        <w:numPr>
          <w:ilvl w:val="0"/>
          <w:numId w:val="82"/>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jest pełni gotowy do pracy w zaoferowanej konfiguracji;</w:t>
      </w:r>
    </w:p>
    <w:p w14:paraId="20CF6744" w14:textId="77777777" w:rsidR="00EF4F39" w:rsidRPr="00EF4F39" w:rsidRDefault="00EF4F39" w:rsidP="00EF4F39">
      <w:pPr>
        <w:numPr>
          <w:ilvl w:val="0"/>
          <w:numId w:val="82"/>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lastRenderedPageBreak/>
        <w:t>jest kompatybilny z polską siecią elektryczną (wtyczki);</w:t>
      </w:r>
    </w:p>
    <w:p w14:paraId="4FB95A58" w14:textId="77777777" w:rsidR="00EF4F39" w:rsidRPr="00EF4F39" w:rsidRDefault="00EF4F39" w:rsidP="00EF4F39">
      <w:pPr>
        <w:numPr>
          <w:ilvl w:val="0"/>
          <w:numId w:val="82"/>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odpowiada normie CE w zakresie bezpieczeństwa urządzeń elektrycznych;</w:t>
      </w:r>
    </w:p>
    <w:p w14:paraId="14CBB61E" w14:textId="77777777" w:rsidR="00EF4F39" w:rsidRPr="00EF4F39" w:rsidRDefault="00EF4F39" w:rsidP="00EF4F39">
      <w:pPr>
        <w:numPr>
          <w:ilvl w:val="0"/>
          <w:numId w:val="82"/>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66164FB3" w14:textId="77777777" w:rsidR="00EF4F39" w:rsidRPr="00EF4F39" w:rsidRDefault="00EF4F39" w:rsidP="00EF4F39">
      <w:pPr>
        <w:numPr>
          <w:ilvl w:val="0"/>
          <w:numId w:val="82"/>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jest jego własnością (lub Wykonawca posiada upoważnienie do przeniesienia prawa własności na Zamawiającego);</w:t>
      </w:r>
    </w:p>
    <w:p w14:paraId="00FC65B7" w14:textId="77777777" w:rsidR="00EF4F39" w:rsidRPr="00EF4F39" w:rsidRDefault="00EF4F39" w:rsidP="00EF4F39">
      <w:pPr>
        <w:numPr>
          <w:ilvl w:val="0"/>
          <w:numId w:val="82"/>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nie ma wad prawnych, w szczególności nie jest przedmiotem żadnego postępowania i zabezpieczenia.</w:t>
      </w:r>
    </w:p>
    <w:p w14:paraId="6DD6CF3B" w14:textId="77777777" w:rsidR="00EF4F39" w:rsidRPr="00EF4F39" w:rsidRDefault="00EF4F39" w:rsidP="00EF4F39">
      <w:pPr>
        <w:numPr>
          <w:ilvl w:val="0"/>
          <w:numId w:val="56"/>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Licencje, które powinien dostarczyć Wykonawca (jeśli dotyczy) będą udzielone na czas nieoznaczony i będą licencjami niewyłącznymi.</w:t>
      </w:r>
    </w:p>
    <w:p w14:paraId="64D8FBA6" w14:textId="77777777" w:rsidR="00EF4F39" w:rsidRPr="00EF4F39" w:rsidRDefault="00EF4F39" w:rsidP="00EF4F39">
      <w:pPr>
        <w:numPr>
          <w:ilvl w:val="0"/>
          <w:numId w:val="56"/>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shd w:val="clear" w:color="auto" w:fill="FFFFFF"/>
        </w:rPr>
        <w:t>Zamawiający i Wykonawca obowiązani są współdziałać przy wykonaniu umowy w celu należytej realizacji zamówienia.</w:t>
      </w:r>
    </w:p>
    <w:p w14:paraId="733B065D"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3A700FAD" w14:textId="77777777" w:rsidR="00EF4F39" w:rsidRPr="00EF4F39" w:rsidRDefault="00EF4F39" w:rsidP="00EF4F39">
      <w:pPr>
        <w:spacing w:line="276" w:lineRule="auto"/>
        <w:jc w:val="center"/>
        <w:rPr>
          <w:rFonts w:ascii="Calibri" w:hAnsi="Calibri" w:cs="Calibri"/>
          <w:color w:val="595959" w:themeColor="text1" w:themeTint="A6"/>
          <w:sz w:val="22"/>
          <w:szCs w:val="22"/>
        </w:rPr>
      </w:pPr>
      <w:r w:rsidRPr="00EF4F39">
        <w:rPr>
          <w:rFonts w:ascii="Calibri" w:hAnsi="Calibri" w:cs="Calibri"/>
          <w:color w:val="595959" w:themeColor="text1" w:themeTint="A6"/>
          <w:sz w:val="22"/>
          <w:szCs w:val="22"/>
        </w:rPr>
        <w:t>§ 2</w:t>
      </w:r>
    </w:p>
    <w:p w14:paraId="78163D48" w14:textId="77777777" w:rsidR="00EF4F39" w:rsidRPr="00EF4F39" w:rsidRDefault="00EF4F39" w:rsidP="00EF4F39">
      <w:pPr>
        <w:tabs>
          <w:tab w:val="left" w:pos="360"/>
        </w:tabs>
        <w:suppressAutoHyphens/>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[Termin i miejsce wykonania umowy]</w:t>
      </w:r>
    </w:p>
    <w:p w14:paraId="0839E068" w14:textId="77777777" w:rsidR="00EF4F39" w:rsidRPr="00EF4F39" w:rsidRDefault="00EF4F39" w:rsidP="00EF4F39">
      <w:pPr>
        <w:numPr>
          <w:ilvl w:val="0"/>
          <w:numId w:val="62"/>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 xml:space="preserve">Wykonawca zobowiązuje się do wykonania całości zamówienia, tj. dostarczenia pieca z wraz z jego montażem, instalacją i uruchomieniem oraz przeprowadzeniem szkolenia </w:t>
      </w:r>
      <w:r w:rsidRPr="00EF4F39">
        <w:rPr>
          <w:rFonts w:ascii="Calibri" w:hAnsi="Calibri" w:cs="Calibri"/>
          <w:sz w:val="22"/>
          <w:szCs w:val="22"/>
        </w:rPr>
        <w:t>w terminie do 6 tygodni od dnia zawarcia umowy.</w:t>
      </w:r>
    </w:p>
    <w:p w14:paraId="2F62A2F7" w14:textId="77777777" w:rsidR="00EF4F39" w:rsidRPr="00EF4F39" w:rsidRDefault="00EF4F39" w:rsidP="00EF4F39">
      <w:pPr>
        <w:numPr>
          <w:ilvl w:val="0"/>
          <w:numId w:val="62"/>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Wykonawca wraz ze sprzętem dostarczy Zamawiającemu kompletną dokumentację dotyczącą dostarczanego produktu (sporządzoną w języku polskim lub angielskim, w wersji papierowej lub elektronicznej, z zastrzeżeniem pkt 2), w tym:</w:t>
      </w:r>
    </w:p>
    <w:p w14:paraId="7612A582" w14:textId="77777777" w:rsidR="00EF4F39" w:rsidRPr="00EF4F39" w:rsidRDefault="00EF4F39" w:rsidP="00EF4F39">
      <w:pPr>
        <w:numPr>
          <w:ilvl w:val="0"/>
          <w:numId w:val="63"/>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EF4F39">
        <w:rPr>
          <w:rFonts w:ascii="Calibri" w:eastAsia="Batang" w:hAnsi="Calibri" w:cs="Calibri"/>
          <w:color w:val="000000"/>
          <w:sz w:val="22"/>
          <w:szCs w:val="22"/>
          <w:lang w:val="x-none" w:eastAsia="en-US"/>
        </w:rPr>
        <w:t>karty gwarancyjne</w:t>
      </w:r>
      <w:r w:rsidRPr="00EF4F39">
        <w:rPr>
          <w:rFonts w:ascii="Calibri" w:eastAsia="Batang" w:hAnsi="Calibri" w:cs="Calibri"/>
          <w:color w:val="000000"/>
          <w:sz w:val="22"/>
          <w:szCs w:val="22"/>
          <w:lang w:eastAsia="en-US"/>
        </w:rPr>
        <w:t xml:space="preserve"> lub inne dokumenty potwierdzające udzielenie gwarancji;</w:t>
      </w:r>
    </w:p>
    <w:p w14:paraId="44646CE1" w14:textId="77777777" w:rsidR="00EF4F39" w:rsidRPr="00EF4F39" w:rsidRDefault="00EF4F39" w:rsidP="00EF4F39">
      <w:pPr>
        <w:numPr>
          <w:ilvl w:val="0"/>
          <w:numId w:val="63"/>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EF4F39">
        <w:rPr>
          <w:rFonts w:ascii="Calibri" w:eastAsia="Calibri" w:hAnsi="Calibri" w:cs="Calibri"/>
          <w:color w:val="000000" w:themeColor="text1"/>
          <w:sz w:val="22"/>
          <w:szCs w:val="22"/>
          <w:lang w:eastAsia="en-US"/>
        </w:rPr>
        <w:t>p</w:t>
      </w:r>
      <w:r w:rsidRPr="00EF4F39">
        <w:rPr>
          <w:rFonts w:ascii="Calibri" w:eastAsia="Calibri" w:hAnsi="Calibri" w:cs="Calibri"/>
          <w:color w:val="000000" w:themeColor="text1"/>
          <w:sz w:val="22"/>
          <w:szCs w:val="22"/>
          <w:lang w:val="x-none" w:eastAsia="en-US"/>
        </w:rPr>
        <w:t xml:space="preserve">ełną instrukcję obsługi i dokładną specyfikację </w:t>
      </w:r>
      <w:r w:rsidRPr="00EF4F39">
        <w:rPr>
          <w:rFonts w:ascii="Calibri" w:eastAsia="Calibri" w:hAnsi="Calibri" w:cs="Calibri"/>
          <w:color w:val="000000" w:themeColor="text1"/>
          <w:sz w:val="22"/>
          <w:szCs w:val="22"/>
          <w:lang w:eastAsia="en-US"/>
        </w:rPr>
        <w:t xml:space="preserve">pieca, sporządzoną w języku polskim,  w wersji papierowej lub elektronicznej </w:t>
      </w:r>
      <w:r w:rsidRPr="00EF4F39">
        <w:rPr>
          <w:rFonts w:ascii="Calibri" w:eastAsia="Calibri" w:hAnsi="Calibri" w:cs="Calibri"/>
          <w:color w:val="000000" w:themeColor="text1"/>
          <w:sz w:val="22"/>
          <w:szCs w:val="22"/>
          <w:lang w:val="x-none" w:eastAsia="en-US"/>
        </w:rPr>
        <w:t xml:space="preserve">w formie pliku </w:t>
      </w:r>
      <w:r w:rsidRPr="00EF4F39">
        <w:rPr>
          <w:rFonts w:ascii="Calibri" w:eastAsia="Calibri" w:hAnsi="Calibri" w:cs="Calibri"/>
          <w:color w:val="000000" w:themeColor="text1"/>
          <w:sz w:val="22"/>
          <w:szCs w:val="22"/>
          <w:lang w:eastAsia="en-US"/>
        </w:rPr>
        <w:t>(</w:t>
      </w:r>
      <w:r w:rsidRPr="00EF4F39">
        <w:rPr>
          <w:rFonts w:ascii="Calibri" w:eastAsia="Calibri" w:hAnsi="Calibri" w:cs="Calibri"/>
          <w:color w:val="000000" w:themeColor="text1"/>
          <w:sz w:val="22"/>
          <w:szCs w:val="22"/>
          <w:lang w:val="x-none" w:eastAsia="en-US"/>
        </w:rPr>
        <w:t>np. pdf</w:t>
      </w:r>
      <w:r w:rsidRPr="00EF4F39">
        <w:rPr>
          <w:rFonts w:ascii="Calibri" w:eastAsia="Calibri" w:hAnsi="Calibri" w:cs="Calibri"/>
          <w:color w:val="000000" w:themeColor="text1"/>
          <w:sz w:val="22"/>
          <w:szCs w:val="22"/>
          <w:lang w:eastAsia="en-US"/>
        </w:rPr>
        <w:t>)</w:t>
      </w:r>
      <w:r w:rsidRPr="00EF4F39">
        <w:rPr>
          <w:rFonts w:ascii="Calibri" w:eastAsia="Calibri" w:hAnsi="Calibri" w:cs="Calibri"/>
          <w:color w:val="000000" w:themeColor="text1"/>
          <w:sz w:val="22"/>
          <w:szCs w:val="22"/>
          <w:lang w:val="x-none" w:eastAsia="en-US"/>
        </w:rPr>
        <w:t>;</w:t>
      </w:r>
    </w:p>
    <w:p w14:paraId="5BB1C8EE" w14:textId="77777777" w:rsidR="00EF4F39" w:rsidRPr="00EF4F39" w:rsidRDefault="00EF4F39" w:rsidP="00EF4F39">
      <w:pPr>
        <w:numPr>
          <w:ilvl w:val="0"/>
          <w:numId w:val="63"/>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EF4F39">
        <w:rPr>
          <w:rFonts w:ascii="Calibri" w:eastAsia="Calibri" w:hAnsi="Calibri" w:cs="Calibri"/>
          <w:color w:val="000000" w:themeColor="text1"/>
          <w:sz w:val="22"/>
          <w:szCs w:val="22"/>
          <w:lang w:eastAsia="en-US"/>
        </w:rPr>
        <w:t>broszury aplikacyjne, instrukcje i materiały opisujące lub potwierdzające specyfikację pieca;</w:t>
      </w:r>
    </w:p>
    <w:p w14:paraId="4E764075" w14:textId="77777777" w:rsidR="00EF4F39" w:rsidRPr="00EF4F39" w:rsidRDefault="00EF4F39" w:rsidP="00EF4F39">
      <w:pPr>
        <w:numPr>
          <w:ilvl w:val="0"/>
          <w:numId w:val="63"/>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EF4F39">
        <w:rPr>
          <w:rFonts w:ascii="Calibri" w:eastAsia="Calibri" w:hAnsi="Calibri" w:cs="Calibri"/>
          <w:color w:val="000000" w:themeColor="text1"/>
          <w:sz w:val="22"/>
          <w:szCs w:val="22"/>
          <w:lang w:val="x-none" w:eastAsia="en-US"/>
        </w:rPr>
        <w:t>certyfikat weryfikacji dostawy oraz instalacji (jeżeli dotyczy).</w:t>
      </w:r>
    </w:p>
    <w:p w14:paraId="299394DC" w14:textId="77777777" w:rsidR="00EF4F39" w:rsidRPr="00EF4F39" w:rsidRDefault="00EF4F39" w:rsidP="00EF4F39">
      <w:pPr>
        <w:numPr>
          <w:ilvl w:val="0"/>
          <w:numId w:val="62"/>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Wykonawca zapewnia, że montaż i instalacja sprzętu zostanie przeprowadzona przez autoryzowany serwis producenta, osobę wskazaną przez producenta lub samego producenta, a przeprowadzenie tych czynności  zostanie potwierdzone stosownym raportem lub protokołem.</w:t>
      </w:r>
    </w:p>
    <w:p w14:paraId="1DC272EC" w14:textId="77777777" w:rsidR="00EF4F39" w:rsidRPr="00EF4F39" w:rsidRDefault="00EF4F39" w:rsidP="00EF4F39">
      <w:pPr>
        <w:numPr>
          <w:ilvl w:val="0"/>
          <w:numId w:val="62"/>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Wykonawca jest zobowiązany wystawić imienny certyfikat potwierdzający ukończenie szkolenia z obsługi pieca dla  każdego uczestnika tego szkolenia.</w:t>
      </w:r>
    </w:p>
    <w:p w14:paraId="47BF87A6" w14:textId="77777777" w:rsidR="00EF4F39" w:rsidRPr="00EF4F39" w:rsidRDefault="00EF4F39" w:rsidP="00EF4F39">
      <w:pPr>
        <w:numPr>
          <w:ilvl w:val="0"/>
          <w:numId w:val="62"/>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Wykonawca dostarczy sprzęt, po wcześniejszym uzgodnieniu z Zamawiającym, pod następujący adres: Zakład Doświadczalny Instytutu Zootechniki PIB w Pawłowicach, Stacja Kontroli Użytkowości Rzeźnej Trzody Chlewnej, 64-122 Pawłowice (koło Leszna), ul. Mielżyńskich 44c. Dostawa powinna nastąpić w przedziale między godziną 8.00 a 14.00, a dostawca jest zobowiązany wnieść sprzęt do wskazanego przez przedstawiciela Zamawiającego pomieszczenia.</w:t>
      </w:r>
    </w:p>
    <w:p w14:paraId="19C3C2D3" w14:textId="77777777" w:rsidR="00EF4F39" w:rsidRPr="00EF4F39" w:rsidRDefault="00EF4F39" w:rsidP="00EF4F39">
      <w:pPr>
        <w:numPr>
          <w:ilvl w:val="0"/>
          <w:numId w:val="62"/>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0615D220"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0E2AD551" w14:textId="77777777" w:rsidR="00EF4F39" w:rsidRPr="00EF4F39" w:rsidRDefault="00EF4F39" w:rsidP="00EF4F39">
      <w:pPr>
        <w:tabs>
          <w:tab w:val="left" w:pos="360"/>
        </w:tabs>
        <w:suppressAutoHyphens/>
        <w:spacing w:line="276" w:lineRule="auto"/>
        <w:jc w:val="center"/>
        <w:rPr>
          <w:rFonts w:ascii="Calibri" w:hAnsi="Calibri" w:cs="Calibri"/>
          <w:color w:val="000000" w:themeColor="text1"/>
          <w:sz w:val="22"/>
          <w:szCs w:val="22"/>
        </w:rPr>
      </w:pPr>
      <w:bookmarkStart w:id="67" w:name="_Hlk157761333"/>
      <w:r w:rsidRPr="00EF4F39">
        <w:rPr>
          <w:rFonts w:ascii="Calibri" w:hAnsi="Calibri" w:cs="Calibri"/>
          <w:color w:val="000000" w:themeColor="text1"/>
          <w:sz w:val="22"/>
          <w:szCs w:val="22"/>
        </w:rPr>
        <w:t>§ 3</w:t>
      </w:r>
    </w:p>
    <w:p w14:paraId="1C46470A" w14:textId="77777777" w:rsidR="00EF4F39" w:rsidRPr="00EF4F39" w:rsidRDefault="00EF4F39" w:rsidP="00EF4F39">
      <w:pPr>
        <w:tabs>
          <w:tab w:val="left" w:pos="360"/>
        </w:tabs>
        <w:suppressAutoHyphens/>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[Wynagrodzenie]</w:t>
      </w:r>
    </w:p>
    <w:p w14:paraId="4F201077" w14:textId="77777777" w:rsidR="00EF4F39" w:rsidRPr="00EF4F39" w:rsidRDefault="00EF4F39" w:rsidP="00EF4F39">
      <w:pPr>
        <w:numPr>
          <w:ilvl w:val="0"/>
          <w:numId w:val="60"/>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lastRenderedPageBreak/>
        <w:t xml:space="preserve">Całkowite wynagrodzenie z tytułu zrealizowania umowy wynosi </w:t>
      </w:r>
      <w:r w:rsidRPr="00EF4F39">
        <w:rPr>
          <w:rFonts w:ascii="Calibri" w:hAnsi="Calibri" w:cs="Calibri"/>
          <w:b/>
          <w:color w:val="000000" w:themeColor="text1"/>
          <w:sz w:val="22"/>
          <w:szCs w:val="22"/>
        </w:rPr>
        <w:t>netto ………zł</w:t>
      </w:r>
      <w:r w:rsidRPr="00EF4F39">
        <w:rPr>
          <w:rFonts w:ascii="Calibri" w:hAnsi="Calibri" w:cs="Calibri"/>
          <w:color w:val="000000" w:themeColor="text1"/>
          <w:sz w:val="22"/>
          <w:szCs w:val="22"/>
        </w:rPr>
        <w:t xml:space="preserve"> + stawka podatku VAT w wysokości ………, co stanowi wartość </w:t>
      </w:r>
      <w:r w:rsidRPr="00EF4F39">
        <w:rPr>
          <w:rFonts w:ascii="Calibri" w:hAnsi="Calibri" w:cs="Calibri"/>
          <w:b/>
          <w:color w:val="000000" w:themeColor="text1"/>
          <w:sz w:val="22"/>
          <w:szCs w:val="22"/>
        </w:rPr>
        <w:t>brutto ………..</w:t>
      </w:r>
    </w:p>
    <w:p w14:paraId="1C248A29" w14:textId="77777777" w:rsidR="00EF4F39" w:rsidRPr="00EF4F39" w:rsidRDefault="00EF4F39" w:rsidP="00EF4F39">
      <w:pPr>
        <w:numPr>
          <w:ilvl w:val="0"/>
          <w:numId w:val="60"/>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Wskazana wartość brutto jest ceną ostateczną obejmującą wszelkie koszty związane z realizacją umowy, w tym koszty transportu i wniesienia sprzętu do wskazanego pomieszczenia, montażu, instalacji, szkolenia, gwarancji, licencji (jeśli dotyczy) oraz wszystkie koszty pochodne (między innymi: koszty ubezpieczenia na czas transportu, zysk, rabaty, upusty, opłaty celne, podatki).</w:t>
      </w:r>
      <w:bookmarkEnd w:id="67"/>
    </w:p>
    <w:p w14:paraId="40D5141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96FD3D3" w14:textId="77777777" w:rsidR="00EF4F39" w:rsidRPr="00EF4F39" w:rsidRDefault="00EF4F39" w:rsidP="00EF4F39">
      <w:pPr>
        <w:tabs>
          <w:tab w:val="left" w:pos="360"/>
        </w:tabs>
        <w:suppressAutoHyphens/>
        <w:spacing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 4</w:t>
      </w:r>
    </w:p>
    <w:p w14:paraId="621E24F6" w14:textId="77777777" w:rsidR="00EF4F39" w:rsidRPr="00EF4F39" w:rsidRDefault="00EF4F39" w:rsidP="00EF4F39">
      <w:pPr>
        <w:tabs>
          <w:tab w:val="left" w:pos="360"/>
        </w:tabs>
        <w:suppressAutoHyphens/>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[Odbiór]</w:t>
      </w:r>
    </w:p>
    <w:p w14:paraId="397CCD01" w14:textId="77777777" w:rsidR="00EF4F39" w:rsidRPr="00EF4F39" w:rsidRDefault="00EF4F39" w:rsidP="00EF4F39">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Zamawiający dokona odbioru zamówienia poprzez podpisanie protokołu odbioru bez zastrzeżeń, w terminie </w:t>
      </w:r>
      <w:r w:rsidRPr="00EF4F39">
        <w:rPr>
          <w:rFonts w:ascii="Calibri" w:eastAsia="Calibri" w:hAnsi="Calibri" w:cs="Calibri"/>
          <w:sz w:val="22"/>
          <w:szCs w:val="22"/>
          <w:lang w:eastAsia="en-US"/>
        </w:rPr>
        <w:t>5</w:t>
      </w:r>
      <w:r w:rsidRPr="00EF4F39">
        <w:rPr>
          <w:rFonts w:ascii="Calibri" w:eastAsia="Calibri" w:hAnsi="Calibri" w:cs="Calibri"/>
          <w:sz w:val="22"/>
          <w:szCs w:val="22"/>
          <w:lang w:val="x-none" w:eastAsia="en-US"/>
        </w:rPr>
        <w:t xml:space="preserve"> dni </w:t>
      </w:r>
      <w:r w:rsidRPr="00EF4F39">
        <w:rPr>
          <w:rFonts w:ascii="Calibri" w:eastAsia="Calibri" w:hAnsi="Calibri" w:cs="Calibri"/>
          <w:sz w:val="22"/>
          <w:szCs w:val="22"/>
          <w:lang w:eastAsia="en-US"/>
        </w:rPr>
        <w:t xml:space="preserve">roboczych </w:t>
      </w:r>
      <w:r w:rsidRPr="00EF4F39">
        <w:rPr>
          <w:rFonts w:ascii="Calibri" w:eastAsia="Calibri" w:hAnsi="Calibri" w:cs="Calibri"/>
          <w:sz w:val="22"/>
          <w:szCs w:val="22"/>
          <w:lang w:val="x-none" w:eastAsia="en-US"/>
        </w:rPr>
        <w:t xml:space="preserve">od dnia </w:t>
      </w:r>
      <w:r w:rsidRPr="00EF4F39">
        <w:rPr>
          <w:rFonts w:ascii="Calibri" w:eastAsia="Calibri" w:hAnsi="Calibri" w:cs="Calibri"/>
          <w:sz w:val="22"/>
          <w:szCs w:val="22"/>
          <w:lang w:eastAsia="en-US"/>
        </w:rPr>
        <w:t>wykonania całości zamówienia, tj. po dostarczeniu sprzętu, zainstalowaniu go i uruchomieniu oraz przeszkoleniu personelu Zamawiającego z jego obsługi.</w:t>
      </w:r>
      <w:r w:rsidRPr="00EF4F39">
        <w:rPr>
          <w:rFonts w:ascii="Calibri" w:eastAsia="Calibri" w:hAnsi="Calibri" w:cs="Calibri"/>
          <w:sz w:val="22"/>
          <w:szCs w:val="22"/>
          <w:lang w:val="x-none" w:eastAsia="en-US"/>
        </w:rPr>
        <w:t xml:space="preserve"> Protokół odbioru zostanie podpisany przez przedstawicieli Stron wskazanych w § 6 ust. 1.</w:t>
      </w:r>
    </w:p>
    <w:p w14:paraId="03D17ED3" w14:textId="77777777" w:rsidR="00EF4F39" w:rsidRPr="00EF4F39" w:rsidRDefault="00EF4F39" w:rsidP="00EF4F39">
      <w:pPr>
        <w:numPr>
          <w:ilvl w:val="0"/>
          <w:numId w:val="57"/>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do 15 dni roboczych od daty zgłoszenia przez Zamawiającego, bez obciążania Zamawiającego jakimikolwiek kosztami.</w:t>
      </w:r>
    </w:p>
    <w:p w14:paraId="16FB27DE" w14:textId="77777777" w:rsidR="00EF4F39" w:rsidRPr="00EF4F39" w:rsidRDefault="00EF4F39" w:rsidP="00EF4F39">
      <w:pPr>
        <w:numPr>
          <w:ilvl w:val="0"/>
          <w:numId w:val="57"/>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3C352081" w14:textId="77777777" w:rsidR="00EF4F39" w:rsidRPr="00EF4F39" w:rsidRDefault="00EF4F39" w:rsidP="00EF4F39">
      <w:pPr>
        <w:numPr>
          <w:ilvl w:val="0"/>
          <w:numId w:val="57"/>
        </w:numPr>
        <w:tabs>
          <w:tab w:val="left" w:pos="360"/>
        </w:tabs>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Niezawierający zastrzeżeń protokół odbioru jest podstawą do wystawienia faktury VAT.</w:t>
      </w:r>
    </w:p>
    <w:p w14:paraId="5D2CB8D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17BB46D4" w14:textId="77777777" w:rsidR="00EF4F39" w:rsidRPr="00EF4F39" w:rsidRDefault="00EF4F39" w:rsidP="00EF4F39">
      <w:pPr>
        <w:spacing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 5</w:t>
      </w:r>
    </w:p>
    <w:p w14:paraId="0698F422" w14:textId="77777777" w:rsidR="00EF4F39" w:rsidRPr="00EF4F39" w:rsidRDefault="00EF4F39" w:rsidP="00EF4F39">
      <w:pPr>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[Warunki płatności]</w:t>
      </w:r>
    </w:p>
    <w:p w14:paraId="34DA69E9" w14:textId="77777777" w:rsidR="00EF4F39" w:rsidRPr="00EF4F39" w:rsidRDefault="00EF4F39" w:rsidP="00EF4F39">
      <w:pPr>
        <w:numPr>
          <w:ilvl w:val="0"/>
          <w:numId w:val="58"/>
        </w:numPr>
        <w:suppressAutoHyphens/>
        <w:spacing w:line="276" w:lineRule="auto"/>
        <w:jc w:val="both"/>
        <w:rPr>
          <w:rFonts w:ascii="Calibri" w:hAnsi="Calibri" w:cs="Calibri"/>
          <w:sz w:val="22"/>
          <w:szCs w:val="22"/>
        </w:rPr>
      </w:pPr>
      <w:r w:rsidRPr="00EF4F39">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3A1DD3E8" w14:textId="77777777" w:rsidR="00EF4F39" w:rsidRPr="00EF4F39" w:rsidRDefault="00EF4F39" w:rsidP="00EF4F39">
      <w:pPr>
        <w:numPr>
          <w:ilvl w:val="0"/>
          <w:numId w:val="58"/>
        </w:numPr>
        <w:suppressAutoHyphens/>
        <w:spacing w:line="276" w:lineRule="auto"/>
        <w:jc w:val="both"/>
        <w:rPr>
          <w:rFonts w:ascii="Calibri" w:hAnsi="Calibri" w:cs="Calibri"/>
          <w:sz w:val="22"/>
          <w:szCs w:val="22"/>
        </w:rPr>
      </w:pPr>
      <w:r w:rsidRPr="00EF4F39">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255730F7" w14:textId="77777777" w:rsidR="00EF4F39" w:rsidRPr="00EF4F39" w:rsidRDefault="00EF4F39" w:rsidP="00EF4F39">
      <w:pPr>
        <w:numPr>
          <w:ilvl w:val="0"/>
          <w:numId w:val="58"/>
        </w:numPr>
        <w:suppressAutoHyphens/>
        <w:spacing w:line="276" w:lineRule="auto"/>
        <w:jc w:val="both"/>
        <w:rPr>
          <w:rFonts w:ascii="Calibri" w:hAnsi="Calibri" w:cs="Calibri"/>
          <w:sz w:val="22"/>
          <w:szCs w:val="22"/>
        </w:rPr>
      </w:pPr>
      <w:r w:rsidRPr="00EF4F39">
        <w:rPr>
          <w:rFonts w:ascii="Calibri" w:hAnsi="Calibri" w:cs="Calibri"/>
          <w:sz w:val="22"/>
          <w:szCs w:val="22"/>
        </w:rPr>
        <w:t>Wykonawca wystawi fakturę VAT w walucie PLN.</w:t>
      </w:r>
    </w:p>
    <w:p w14:paraId="1CFE4ABA" w14:textId="77777777" w:rsidR="00EF4F39" w:rsidRPr="00EF4F39" w:rsidRDefault="00EF4F39" w:rsidP="00EF4F39">
      <w:pPr>
        <w:numPr>
          <w:ilvl w:val="0"/>
          <w:numId w:val="58"/>
        </w:numPr>
        <w:suppressAutoHyphens/>
        <w:spacing w:line="276" w:lineRule="auto"/>
        <w:jc w:val="both"/>
        <w:rPr>
          <w:rFonts w:ascii="Calibri" w:hAnsi="Calibri" w:cs="Calibri"/>
          <w:sz w:val="22"/>
          <w:szCs w:val="22"/>
        </w:rPr>
      </w:pPr>
      <w:r w:rsidRPr="00EF4F39">
        <w:rPr>
          <w:rFonts w:ascii="Calibri" w:hAnsi="Calibri" w:cs="Calibri"/>
          <w:color w:val="000000"/>
          <w:sz w:val="22"/>
          <w:szCs w:val="22"/>
        </w:rPr>
        <w:t>Faktura VAT powinna zostać:</w:t>
      </w:r>
    </w:p>
    <w:p w14:paraId="628570A0" w14:textId="77777777" w:rsidR="00EF4F39" w:rsidRPr="00EF4F39" w:rsidRDefault="00EF4F39" w:rsidP="00EF4F39">
      <w:pPr>
        <w:numPr>
          <w:ilvl w:val="0"/>
          <w:numId w:val="64"/>
        </w:numPr>
        <w:spacing w:line="276" w:lineRule="auto"/>
        <w:contextualSpacing/>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wystawiona na: Instytut Zootechniki – Państwowy Instytut Badawczy, ul. Sarego 2, 31-047 Kraków,</w:t>
      </w:r>
    </w:p>
    <w:p w14:paraId="343E86AA" w14:textId="77777777" w:rsidR="00EF4F39" w:rsidRPr="00EF4F39" w:rsidRDefault="00EF4F39" w:rsidP="00EF4F39">
      <w:pPr>
        <w:numPr>
          <w:ilvl w:val="0"/>
          <w:numId w:val="64"/>
        </w:numPr>
        <w:spacing w:line="276" w:lineRule="auto"/>
        <w:contextualSpacing/>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5DC0E7BF" w14:textId="77777777" w:rsidR="00EF4F39" w:rsidRPr="00EF4F39" w:rsidRDefault="00EF4F39" w:rsidP="00EF4F39">
      <w:pPr>
        <w:numPr>
          <w:ilvl w:val="0"/>
          <w:numId w:val="65"/>
        </w:numPr>
        <w:tabs>
          <w:tab w:val="left" w:pos="360"/>
        </w:tabs>
        <w:suppressAutoHyphens/>
        <w:spacing w:line="276" w:lineRule="auto"/>
        <w:jc w:val="both"/>
        <w:rPr>
          <w:rFonts w:ascii="Calibri" w:hAnsi="Calibri" w:cs="Calibri"/>
          <w:sz w:val="22"/>
          <w:szCs w:val="22"/>
        </w:rPr>
      </w:pPr>
      <w:r w:rsidRPr="00EF4F39">
        <w:rPr>
          <w:rFonts w:ascii="Calibri" w:hAnsi="Calibri" w:cs="Calibri"/>
          <w:sz w:val="22"/>
          <w:szCs w:val="22"/>
        </w:rPr>
        <w:t>faktura wystawiona w formie papierowej (tradycyjnej) dostarczona pod adres: Instytut Zootechniki – Państwowy Instytut Badawczy, ul. Krakowska 1, 32-083 Balice z dopiskiem „</w:t>
      </w:r>
      <w:r w:rsidRPr="00EF4F39">
        <w:rPr>
          <w:rFonts w:ascii="Calibri" w:hAnsi="Calibri" w:cs="Calibri"/>
          <w:color w:val="000000"/>
          <w:sz w:val="22"/>
          <w:szCs w:val="22"/>
        </w:rPr>
        <w:t>Stacja Kontroli Użytkowości Rzeźnej Trzody Chlewnej</w:t>
      </w:r>
      <w:r w:rsidRPr="00EF4F39">
        <w:rPr>
          <w:rFonts w:ascii="Calibri" w:hAnsi="Calibri" w:cs="Calibri"/>
          <w:sz w:val="22"/>
          <w:szCs w:val="22"/>
        </w:rPr>
        <w:t>”,</w:t>
      </w:r>
    </w:p>
    <w:p w14:paraId="4C8768DF" w14:textId="77777777" w:rsidR="00EF4F39" w:rsidRPr="00EF4F39" w:rsidRDefault="00EF4F39" w:rsidP="00EF4F39">
      <w:pPr>
        <w:numPr>
          <w:ilvl w:val="0"/>
          <w:numId w:val="65"/>
        </w:numPr>
        <w:spacing w:line="276" w:lineRule="auto"/>
        <w:contextualSpacing/>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 xml:space="preserve">faktura wystawiona w formie elektronicznej dostarczona pod </w:t>
      </w:r>
      <w:r w:rsidRPr="00EF4F39">
        <w:rPr>
          <w:rFonts w:ascii="Calibri" w:eastAsia="Calibri" w:hAnsi="Calibri" w:cs="Calibri"/>
          <w:sz w:val="22"/>
          <w:szCs w:val="22"/>
          <w:lang w:eastAsia="en-US"/>
        </w:rPr>
        <w:t>adres: ………………………...</w:t>
      </w:r>
    </w:p>
    <w:p w14:paraId="01CF0EBA" w14:textId="77777777" w:rsidR="00EF4F39" w:rsidRPr="00EF4F39" w:rsidRDefault="00EF4F39" w:rsidP="00EF4F39">
      <w:pPr>
        <w:numPr>
          <w:ilvl w:val="0"/>
          <w:numId w:val="58"/>
        </w:numPr>
        <w:suppressAutoHyphens/>
        <w:spacing w:line="276" w:lineRule="auto"/>
        <w:jc w:val="both"/>
        <w:rPr>
          <w:rFonts w:ascii="Calibri" w:hAnsi="Calibri" w:cs="Calibri"/>
          <w:sz w:val="22"/>
          <w:szCs w:val="22"/>
        </w:rPr>
      </w:pPr>
      <w:r w:rsidRPr="00EF4F39">
        <w:rPr>
          <w:rFonts w:ascii="Calibri" w:hAnsi="Calibri" w:cs="Calibri"/>
          <w:sz w:val="22"/>
          <w:szCs w:val="22"/>
        </w:rPr>
        <w:lastRenderedPageBreak/>
        <w:t>W przypadku wewnątrzwspólnotowego nabycia towarów lub importu, Zamawiający doliczy odpowiedni podatek VAT w kraju, w którym dokonuje nabycia, na podstawie faktury wewnętrznej, zgodnie z obowiązującymi przepisami podatkowymi.</w:t>
      </w:r>
    </w:p>
    <w:p w14:paraId="7F74B5A1" w14:textId="77777777" w:rsidR="00EF4F39" w:rsidRPr="00EF4F39" w:rsidRDefault="00EF4F39" w:rsidP="00EF4F39">
      <w:pPr>
        <w:numPr>
          <w:ilvl w:val="0"/>
          <w:numId w:val="58"/>
        </w:numPr>
        <w:suppressAutoHyphens/>
        <w:spacing w:line="276" w:lineRule="auto"/>
        <w:jc w:val="both"/>
        <w:rPr>
          <w:rFonts w:ascii="Calibri" w:hAnsi="Calibri" w:cs="Calibri"/>
          <w:sz w:val="22"/>
          <w:szCs w:val="22"/>
        </w:rPr>
      </w:pPr>
      <w:r w:rsidRPr="00EF4F39">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3B68ED4F" w14:textId="77777777" w:rsidR="00EF4F39" w:rsidRPr="00EF4F39" w:rsidRDefault="00EF4F39" w:rsidP="00EF4F39">
      <w:pPr>
        <w:numPr>
          <w:ilvl w:val="0"/>
          <w:numId w:val="58"/>
        </w:numPr>
        <w:suppressAutoHyphens/>
        <w:spacing w:line="276" w:lineRule="auto"/>
        <w:jc w:val="both"/>
        <w:rPr>
          <w:rFonts w:ascii="Calibri" w:hAnsi="Calibri" w:cs="Calibri"/>
          <w:sz w:val="22"/>
          <w:szCs w:val="22"/>
        </w:rPr>
      </w:pPr>
      <w:r w:rsidRPr="00EF4F39">
        <w:rPr>
          <w:rFonts w:ascii="Calibri" w:hAnsi="Calibri" w:cs="Calibri"/>
          <w:sz w:val="22"/>
          <w:szCs w:val="22"/>
        </w:rPr>
        <w:t>Nieterminowe uregulowanie należności stanowi podstawę do żądania przez Wykonawcę odsetek w wysokości ustawowej, zgodnie z obowiązującymi przepisami.</w:t>
      </w:r>
    </w:p>
    <w:p w14:paraId="4364B801" w14:textId="77777777" w:rsidR="00EF4F39" w:rsidRPr="00EF4F39" w:rsidRDefault="00EF4F39" w:rsidP="00EF4F39">
      <w:pPr>
        <w:numPr>
          <w:ilvl w:val="0"/>
          <w:numId w:val="58"/>
        </w:numPr>
        <w:suppressAutoHyphens/>
        <w:spacing w:line="276" w:lineRule="auto"/>
        <w:jc w:val="both"/>
        <w:rPr>
          <w:rFonts w:ascii="Calibri" w:hAnsi="Calibri" w:cs="Calibri"/>
          <w:sz w:val="22"/>
          <w:szCs w:val="22"/>
        </w:rPr>
      </w:pPr>
      <w:r w:rsidRPr="00EF4F39">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09F3E31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6C5AE1CF" w14:textId="77777777" w:rsidR="00EF4F39" w:rsidRPr="00EF4F39" w:rsidRDefault="00EF4F39" w:rsidP="00EF4F39">
      <w:pPr>
        <w:tabs>
          <w:tab w:val="left" w:pos="360"/>
        </w:tabs>
        <w:spacing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 6</w:t>
      </w:r>
    </w:p>
    <w:p w14:paraId="7595ABD8" w14:textId="77777777" w:rsidR="00EF4F39" w:rsidRPr="00EF4F39" w:rsidRDefault="00EF4F39" w:rsidP="00EF4F39">
      <w:pPr>
        <w:tabs>
          <w:tab w:val="left" w:pos="360"/>
        </w:tabs>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[Przedstawiciele Stron]</w:t>
      </w:r>
    </w:p>
    <w:p w14:paraId="09EE822C" w14:textId="77777777" w:rsidR="00EF4F39" w:rsidRPr="00EF4F39" w:rsidRDefault="00EF4F39" w:rsidP="00EF4F39">
      <w:pPr>
        <w:numPr>
          <w:ilvl w:val="0"/>
          <w:numId w:val="66"/>
        </w:numPr>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Osobami uprawnionymi do kontaktów we wszystkich sprawach związanych z realizacją umowy są:</w:t>
      </w:r>
    </w:p>
    <w:p w14:paraId="1E047979" w14:textId="77777777" w:rsidR="00EF4F39" w:rsidRPr="00EF4F39" w:rsidRDefault="00EF4F39" w:rsidP="00EF4F39">
      <w:pPr>
        <w:numPr>
          <w:ilvl w:val="0"/>
          <w:numId w:val="67"/>
        </w:numPr>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ze strony Zamawiającego: ……………………………………., tel.: ……………., e-mail: ……………..</w:t>
      </w:r>
    </w:p>
    <w:p w14:paraId="2CB4E63C" w14:textId="77777777" w:rsidR="00EF4F39" w:rsidRPr="00EF4F39" w:rsidRDefault="00EF4F39" w:rsidP="00EF4F39">
      <w:pPr>
        <w:numPr>
          <w:ilvl w:val="0"/>
          <w:numId w:val="67"/>
        </w:numPr>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ze strony Wykonawcy: …………………………………………, tel.: ……………….e-mail: ……………</w:t>
      </w:r>
    </w:p>
    <w:p w14:paraId="32F14604" w14:textId="77777777" w:rsidR="00EF4F39" w:rsidRPr="00EF4F39" w:rsidRDefault="00EF4F39" w:rsidP="00EF4F39">
      <w:pPr>
        <w:numPr>
          <w:ilvl w:val="0"/>
          <w:numId w:val="66"/>
        </w:numPr>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Zmiana osób, o których mowa w ust. 1 następuje poprzez pisemne powiadomienie drugiej Strony i nie jest traktowana jako zmiana treści umowy.</w:t>
      </w:r>
    </w:p>
    <w:p w14:paraId="6D17E676"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8F122FF" w14:textId="77777777" w:rsidR="00EF4F39" w:rsidRPr="00EF4F39" w:rsidRDefault="00EF4F39" w:rsidP="00EF4F39">
      <w:pPr>
        <w:spacing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 7</w:t>
      </w:r>
    </w:p>
    <w:p w14:paraId="65D85A4A" w14:textId="77777777" w:rsidR="00EF4F39" w:rsidRPr="00EF4F39" w:rsidRDefault="00EF4F39" w:rsidP="00EF4F39">
      <w:pPr>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[Rękojmia i gwarancja]</w:t>
      </w:r>
    </w:p>
    <w:p w14:paraId="380CB7ED" w14:textId="77777777" w:rsidR="00EF4F39" w:rsidRPr="00EF4F39" w:rsidRDefault="00EF4F39" w:rsidP="00EF4F39">
      <w:pPr>
        <w:numPr>
          <w:ilvl w:val="0"/>
          <w:numId w:val="68"/>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Wykonawca zapewnia:</w:t>
      </w:r>
    </w:p>
    <w:p w14:paraId="5AF8E047" w14:textId="77777777" w:rsidR="00EF4F39" w:rsidRPr="00EF4F39" w:rsidRDefault="00EF4F39" w:rsidP="00EF4F39">
      <w:pPr>
        <w:numPr>
          <w:ilvl w:val="0"/>
          <w:numId w:val="69"/>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color w:val="000000"/>
          <w:sz w:val="22"/>
          <w:szCs w:val="22"/>
          <w:lang w:eastAsia="en-US"/>
        </w:rPr>
        <w:t>gwarancję na okres …..……., liczony od daty podpisania protokołu odbioru bez zastrzeżeń;</w:t>
      </w:r>
    </w:p>
    <w:p w14:paraId="18C0F430" w14:textId="77777777" w:rsidR="00EF4F39" w:rsidRPr="00EF4F39" w:rsidRDefault="00EF4F39" w:rsidP="00EF4F39">
      <w:pPr>
        <w:numPr>
          <w:ilvl w:val="0"/>
          <w:numId w:val="69"/>
        </w:numPr>
        <w:spacing w:line="276" w:lineRule="auto"/>
        <w:contextualSpacing/>
        <w:jc w:val="both"/>
        <w:rPr>
          <w:rFonts w:ascii="Calibri" w:eastAsia="Calibri" w:hAnsi="Calibri" w:cs="Calibri"/>
          <w:color w:val="000000"/>
          <w:sz w:val="22"/>
          <w:szCs w:val="22"/>
          <w:lang w:val="x-none" w:eastAsia="en-US"/>
        </w:rPr>
      </w:pPr>
      <w:r w:rsidRPr="00EF4F39">
        <w:rPr>
          <w:rFonts w:ascii="Calibri" w:eastAsia="Calibri" w:hAnsi="Calibri" w:cs="Calibri"/>
          <w:sz w:val="22"/>
          <w:szCs w:val="22"/>
          <w:lang w:eastAsia="en-US"/>
        </w:rPr>
        <w:t xml:space="preserve">autoryzowany serwis gwarancyjny, </w:t>
      </w:r>
      <w:r w:rsidRPr="00EF4F39">
        <w:rPr>
          <w:rFonts w:ascii="Calibri" w:eastAsia="Calibri" w:hAnsi="Calibri" w:cs="Calibri"/>
          <w:color w:val="000000"/>
          <w:sz w:val="22"/>
          <w:szCs w:val="22"/>
          <w:lang w:val="x-none" w:eastAsia="en-US"/>
        </w:rPr>
        <w:t>obejmujący części zamienne i robociznę w okresie gwarancji</w:t>
      </w:r>
      <w:r w:rsidRPr="00EF4F39">
        <w:rPr>
          <w:rFonts w:ascii="Calibri" w:eastAsia="Calibri" w:hAnsi="Calibri" w:cs="Calibri"/>
          <w:color w:val="000000"/>
          <w:sz w:val="22"/>
          <w:szCs w:val="22"/>
          <w:lang w:eastAsia="en-US"/>
        </w:rPr>
        <w:t>;</w:t>
      </w:r>
    </w:p>
    <w:p w14:paraId="3D649A99" w14:textId="77777777" w:rsidR="00EF4F39" w:rsidRPr="00EF4F39" w:rsidRDefault="00EF4F39" w:rsidP="00EF4F39">
      <w:pPr>
        <w:numPr>
          <w:ilvl w:val="0"/>
          <w:numId w:val="69"/>
        </w:numPr>
        <w:spacing w:line="276" w:lineRule="auto"/>
        <w:contextualSpacing/>
        <w:jc w:val="both"/>
        <w:rPr>
          <w:rFonts w:ascii="Calibri" w:eastAsia="Calibri" w:hAnsi="Calibri" w:cs="Calibri"/>
          <w:color w:val="000000"/>
          <w:sz w:val="22"/>
          <w:szCs w:val="22"/>
          <w:lang w:val="x-none" w:eastAsia="en-US"/>
        </w:rPr>
      </w:pPr>
      <w:r w:rsidRPr="00EF4F39">
        <w:rPr>
          <w:rFonts w:ascii="Calibri" w:eastAsia="Calibri" w:hAnsi="Calibri" w:cs="Calibri"/>
          <w:color w:val="000000"/>
          <w:sz w:val="22"/>
          <w:szCs w:val="22"/>
          <w:lang w:val="x-none" w:eastAsia="en-US"/>
        </w:rPr>
        <w:t>autoryzowany</w:t>
      </w:r>
      <w:r w:rsidRPr="00EF4F39">
        <w:rPr>
          <w:rFonts w:ascii="Calibri" w:eastAsia="Calibri" w:hAnsi="Calibri" w:cs="Calibri"/>
          <w:color w:val="000000"/>
          <w:sz w:val="22"/>
          <w:szCs w:val="22"/>
          <w:lang w:eastAsia="en-US"/>
        </w:rPr>
        <w:t xml:space="preserve"> serwis pogwarancyjny oraz dostęp do części zamiennych przez okres co najmniej 3 lat od momentu zaprzestania produkcji oferowanego modelu pieca;</w:t>
      </w:r>
    </w:p>
    <w:p w14:paraId="578BAC28" w14:textId="77777777" w:rsidR="00EF4F39" w:rsidRPr="00EF4F39" w:rsidRDefault="00EF4F39" w:rsidP="00EF4F39">
      <w:pPr>
        <w:numPr>
          <w:ilvl w:val="0"/>
          <w:numId w:val="69"/>
        </w:numPr>
        <w:spacing w:line="276" w:lineRule="auto"/>
        <w:contextualSpacing/>
        <w:jc w:val="both"/>
        <w:rPr>
          <w:rFonts w:ascii="Calibri" w:eastAsia="Calibri" w:hAnsi="Calibri" w:cs="Calibri"/>
          <w:color w:val="000000"/>
          <w:sz w:val="22"/>
          <w:szCs w:val="22"/>
          <w:lang w:val="x-none" w:eastAsia="en-US"/>
        </w:rPr>
      </w:pPr>
      <w:r w:rsidRPr="00EF4F39">
        <w:rPr>
          <w:rFonts w:ascii="Calibri" w:eastAsia="Calibri" w:hAnsi="Calibri" w:cs="Calibri"/>
          <w:sz w:val="22"/>
          <w:szCs w:val="22"/>
          <w:lang w:val="x-none" w:eastAsia="en-US"/>
        </w:rPr>
        <w:t>obsługę w języku polskim w zakresie realizowanych serwisów, przeglądów i</w:t>
      </w:r>
      <w:r w:rsidRPr="00EF4F39">
        <w:rPr>
          <w:rFonts w:ascii="Calibri" w:eastAsia="Calibri" w:hAnsi="Calibri" w:cs="Calibri"/>
          <w:sz w:val="22"/>
          <w:szCs w:val="22"/>
          <w:lang w:eastAsia="en-US"/>
        </w:rPr>
        <w:t> </w:t>
      </w:r>
      <w:r w:rsidRPr="00EF4F39">
        <w:rPr>
          <w:rFonts w:ascii="Calibri" w:eastAsia="Calibri" w:hAnsi="Calibri" w:cs="Calibri"/>
          <w:sz w:val="22"/>
          <w:szCs w:val="22"/>
          <w:lang w:val="x-none" w:eastAsia="en-US"/>
        </w:rPr>
        <w:t>ewentualnych napraw</w:t>
      </w:r>
      <w:r w:rsidRPr="00EF4F39">
        <w:rPr>
          <w:rFonts w:ascii="Calibri" w:eastAsia="Calibri" w:hAnsi="Calibri" w:cs="Calibri"/>
          <w:sz w:val="22"/>
          <w:szCs w:val="22"/>
          <w:lang w:eastAsia="en-US"/>
        </w:rPr>
        <w:t>.</w:t>
      </w:r>
    </w:p>
    <w:p w14:paraId="24586CCD" w14:textId="77777777" w:rsidR="00EF4F39" w:rsidRPr="00EF4F39" w:rsidRDefault="00EF4F39" w:rsidP="00EF4F39">
      <w:pPr>
        <w:numPr>
          <w:ilvl w:val="0"/>
          <w:numId w:val="68"/>
        </w:numPr>
        <w:spacing w:line="276" w:lineRule="auto"/>
        <w:contextualSpacing/>
        <w:jc w:val="both"/>
        <w:rPr>
          <w:rFonts w:ascii="Calibri" w:eastAsia="Calibri" w:hAnsi="Calibri" w:cs="Calibri"/>
          <w:sz w:val="22"/>
          <w:szCs w:val="22"/>
          <w:lang w:val="x-none" w:eastAsia="en-US"/>
        </w:rPr>
      </w:pPr>
      <w:bookmarkStart w:id="68" w:name="_Hlk157779418"/>
      <w:r w:rsidRPr="00EF4F39">
        <w:rPr>
          <w:rFonts w:ascii="Calibri" w:eastAsia="Calibri" w:hAnsi="Calibri" w:cs="Calibri"/>
          <w:sz w:val="22"/>
          <w:szCs w:val="22"/>
          <w:lang w:val="x-none" w:eastAsia="en-US"/>
        </w:rPr>
        <w:t>Czas reakcji na zgłoszon</w:t>
      </w:r>
      <w:r w:rsidRPr="00EF4F39">
        <w:rPr>
          <w:rFonts w:ascii="Calibri" w:eastAsia="Calibri" w:hAnsi="Calibri" w:cs="Calibri"/>
          <w:sz w:val="22"/>
          <w:szCs w:val="22"/>
          <w:lang w:eastAsia="en-US"/>
        </w:rPr>
        <w:t>y problem (u</w:t>
      </w:r>
      <w:r w:rsidRPr="00EF4F39">
        <w:rPr>
          <w:rFonts w:ascii="Calibri" w:eastAsia="Calibri" w:hAnsi="Calibri" w:cs="Calibri"/>
          <w:sz w:val="22"/>
          <w:szCs w:val="22"/>
          <w:lang w:val="x-none" w:eastAsia="en-US"/>
        </w:rPr>
        <w:t>sterkę</w:t>
      </w:r>
      <w:r w:rsidRPr="00EF4F39">
        <w:rPr>
          <w:rFonts w:ascii="Calibri" w:eastAsia="Calibri" w:hAnsi="Calibri" w:cs="Calibri"/>
          <w:sz w:val="22"/>
          <w:szCs w:val="22"/>
          <w:lang w:eastAsia="en-US"/>
        </w:rPr>
        <w:t xml:space="preserve">, </w:t>
      </w:r>
      <w:r w:rsidRPr="00EF4F39">
        <w:rPr>
          <w:rFonts w:ascii="Calibri" w:eastAsia="Calibri" w:hAnsi="Calibri" w:cs="Calibri"/>
          <w:sz w:val="22"/>
          <w:szCs w:val="22"/>
          <w:lang w:val="x-none" w:eastAsia="en-US"/>
        </w:rPr>
        <w:t>awari</w:t>
      </w:r>
      <w:r w:rsidRPr="00EF4F39">
        <w:rPr>
          <w:rFonts w:ascii="Calibri" w:eastAsia="Calibri" w:hAnsi="Calibri" w:cs="Calibri"/>
          <w:sz w:val="22"/>
          <w:szCs w:val="22"/>
          <w:lang w:eastAsia="en-US"/>
        </w:rPr>
        <w:t>ę)</w:t>
      </w:r>
      <w:r w:rsidRPr="00EF4F39">
        <w:rPr>
          <w:rFonts w:ascii="Calibri" w:eastAsia="Calibri" w:hAnsi="Calibri" w:cs="Calibri"/>
          <w:sz w:val="22"/>
          <w:szCs w:val="22"/>
          <w:lang w:val="x-none" w:eastAsia="en-US"/>
        </w:rPr>
        <w:t xml:space="preserve"> </w:t>
      </w:r>
      <w:r w:rsidRPr="00EF4F39">
        <w:rPr>
          <w:rFonts w:ascii="Calibri" w:eastAsia="Calibri" w:hAnsi="Calibri" w:cs="Calibri"/>
          <w:sz w:val="22"/>
          <w:szCs w:val="22"/>
          <w:lang w:eastAsia="en-US"/>
        </w:rPr>
        <w:t xml:space="preserve">lub pytanie </w:t>
      </w:r>
      <w:r w:rsidRPr="00EF4F39">
        <w:rPr>
          <w:rFonts w:ascii="Calibri" w:eastAsia="Calibri" w:hAnsi="Calibri" w:cs="Calibri"/>
          <w:sz w:val="22"/>
          <w:szCs w:val="22"/>
          <w:lang w:val="x-none" w:eastAsia="en-US"/>
        </w:rPr>
        <w:t xml:space="preserve">wynosi </w:t>
      </w:r>
      <w:r w:rsidRPr="00EF4F39">
        <w:rPr>
          <w:rFonts w:ascii="Calibri" w:eastAsia="Calibri" w:hAnsi="Calibri" w:cs="Calibri"/>
          <w:sz w:val="22"/>
          <w:szCs w:val="22"/>
          <w:lang w:eastAsia="en-US"/>
        </w:rPr>
        <w:t>do 72 godzin (w dni robocze), licząc od momentu</w:t>
      </w:r>
      <w:r w:rsidRPr="00EF4F39">
        <w:rPr>
          <w:rFonts w:ascii="Calibri" w:eastAsia="Calibri" w:hAnsi="Calibri" w:cs="Calibri"/>
          <w:sz w:val="22"/>
          <w:szCs w:val="22"/>
          <w:lang w:val="x-none" w:eastAsia="en-US"/>
        </w:rPr>
        <w:t xml:space="preserve"> </w:t>
      </w:r>
      <w:r w:rsidRPr="00EF4F39">
        <w:rPr>
          <w:rFonts w:ascii="Calibri" w:eastAsia="Calibri" w:hAnsi="Calibri" w:cs="Calibri"/>
          <w:sz w:val="22"/>
          <w:szCs w:val="22"/>
          <w:lang w:eastAsia="en-US"/>
        </w:rPr>
        <w:t>wysłania przez Zamawiającego zgłoszenia na adres e-mail: …………………………………….…</w:t>
      </w:r>
      <w:r w:rsidRPr="00EF4F39">
        <w:rPr>
          <w:rFonts w:ascii="Calibri" w:eastAsia="Calibri" w:hAnsi="Calibri" w:cs="Calibri"/>
          <w:sz w:val="22"/>
          <w:szCs w:val="22"/>
          <w:lang w:val="x-none" w:eastAsia="en-US"/>
        </w:rPr>
        <w:t>.</w:t>
      </w:r>
      <w:r w:rsidRPr="00EF4F39">
        <w:rPr>
          <w:rFonts w:ascii="Calibri" w:eastAsia="Calibri" w:hAnsi="Calibri" w:cs="Calibri"/>
          <w:sz w:val="22"/>
          <w:szCs w:val="22"/>
          <w:lang w:eastAsia="en-US"/>
        </w:rPr>
        <w:t xml:space="preserve">  lub nr telefonu: ………………………</w:t>
      </w:r>
    </w:p>
    <w:p w14:paraId="6F52A805" w14:textId="77777777" w:rsidR="00EF4F39" w:rsidRPr="00EF4F39" w:rsidRDefault="00EF4F39" w:rsidP="00EF4F39">
      <w:pPr>
        <w:numPr>
          <w:ilvl w:val="0"/>
          <w:numId w:val="68"/>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Czas na naprawę wynosi </w:t>
      </w:r>
      <w:r w:rsidRPr="00EF4F39">
        <w:rPr>
          <w:rFonts w:ascii="Calibri" w:eastAsia="Calibri" w:hAnsi="Calibri" w:cs="Calibri"/>
          <w:sz w:val="22"/>
          <w:szCs w:val="22"/>
          <w:lang w:eastAsia="en-US"/>
        </w:rPr>
        <w:t>do 15</w:t>
      </w:r>
      <w:r w:rsidRPr="00EF4F39">
        <w:rPr>
          <w:rFonts w:ascii="Calibri" w:eastAsia="Calibri" w:hAnsi="Calibri" w:cs="Calibri"/>
          <w:sz w:val="22"/>
          <w:szCs w:val="22"/>
          <w:lang w:val="x-none" w:eastAsia="en-US"/>
        </w:rPr>
        <w:t xml:space="preserve"> dni roboczych</w:t>
      </w:r>
      <w:r w:rsidRPr="00EF4F39">
        <w:rPr>
          <w:rFonts w:ascii="Calibri" w:eastAsia="Calibri" w:hAnsi="Calibri" w:cs="Calibri"/>
          <w:sz w:val="22"/>
          <w:szCs w:val="22"/>
          <w:lang w:eastAsia="en-US"/>
        </w:rPr>
        <w:t xml:space="preserve"> od dnia zgłoszenia</w:t>
      </w:r>
      <w:r w:rsidRPr="00EF4F39">
        <w:rPr>
          <w:rFonts w:ascii="Calibri" w:eastAsia="Calibri" w:hAnsi="Calibri" w:cs="Calibri"/>
          <w:sz w:val="22"/>
          <w:szCs w:val="22"/>
          <w:lang w:val="x-none" w:eastAsia="en-US"/>
        </w:rPr>
        <w:t>. W uzasadnionych przypadkach termin naprawy może zostać wydłużony za zgodą Zamawiającego.</w:t>
      </w:r>
    </w:p>
    <w:bookmarkEnd w:id="68"/>
    <w:p w14:paraId="5104C6D2" w14:textId="77777777" w:rsidR="00EF4F39" w:rsidRPr="00EF4F39" w:rsidRDefault="00EF4F39" w:rsidP="00EF4F39">
      <w:pPr>
        <w:numPr>
          <w:ilvl w:val="0"/>
          <w:numId w:val="68"/>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3F4C3BA2" w14:textId="77777777" w:rsidR="00EF4F39" w:rsidRPr="00EF4F39" w:rsidRDefault="00EF4F39" w:rsidP="00EF4F39">
      <w:pPr>
        <w:numPr>
          <w:ilvl w:val="0"/>
          <w:numId w:val="68"/>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Okres gwarancji w przypadku trwania naprawy dłużej niż 1 dzień ulega przedłużeniu o pełną ilość dni trwania naprawy</w:t>
      </w:r>
      <w:r w:rsidRPr="00EF4F39">
        <w:rPr>
          <w:rFonts w:ascii="Calibri" w:eastAsia="Calibri" w:hAnsi="Calibri" w:cs="Calibri"/>
          <w:sz w:val="22"/>
          <w:szCs w:val="22"/>
          <w:lang w:eastAsia="en-US"/>
        </w:rPr>
        <w:t>.</w:t>
      </w:r>
    </w:p>
    <w:p w14:paraId="6A988B6B" w14:textId="77777777" w:rsidR="00EF4F39" w:rsidRPr="00EF4F39" w:rsidRDefault="00EF4F39" w:rsidP="00EF4F39">
      <w:pPr>
        <w:numPr>
          <w:ilvl w:val="0"/>
          <w:numId w:val="68"/>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EF4F39">
        <w:rPr>
          <w:rFonts w:ascii="Calibri" w:eastAsia="Calibri" w:hAnsi="Calibri" w:cs="Calibri"/>
          <w:sz w:val="22"/>
          <w:szCs w:val="22"/>
          <w:lang w:eastAsia="en-US"/>
        </w:rPr>
        <w:t>bez</w:t>
      </w:r>
      <w:r w:rsidRPr="00EF4F39">
        <w:rPr>
          <w:rFonts w:ascii="Calibri" w:eastAsia="Calibri" w:hAnsi="Calibri" w:cs="Calibri"/>
          <w:sz w:val="22"/>
          <w:szCs w:val="22"/>
          <w:lang w:val="x-none" w:eastAsia="en-US"/>
        </w:rPr>
        <w:t xml:space="preserve"> zastrzeżeń.</w:t>
      </w:r>
    </w:p>
    <w:p w14:paraId="79297257" w14:textId="77777777" w:rsidR="00EF4F39" w:rsidRPr="00EF4F39" w:rsidRDefault="00EF4F39" w:rsidP="00EF4F39">
      <w:pPr>
        <w:numPr>
          <w:ilvl w:val="0"/>
          <w:numId w:val="68"/>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Usuwanie usterek oraz awarii w ramach gwarancji i rękojmi za wady odbywa się na wyłączny koszt i ryzyko Wykonawcy.</w:t>
      </w:r>
    </w:p>
    <w:p w14:paraId="46147814" w14:textId="77777777" w:rsidR="00EF4F39" w:rsidRPr="00EF4F39" w:rsidRDefault="00EF4F39" w:rsidP="00EF4F39">
      <w:pPr>
        <w:numPr>
          <w:ilvl w:val="0"/>
          <w:numId w:val="68"/>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lastRenderedPageBreak/>
        <w:t>Uszkodzone nośniki danych pozostają u Zamawiającego.</w:t>
      </w:r>
    </w:p>
    <w:p w14:paraId="1A4F7681" w14:textId="77777777" w:rsidR="00EF4F39" w:rsidRPr="00EF4F39" w:rsidRDefault="00EF4F39" w:rsidP="00EF4F39">
      <w:pPr>
        <w:tabs>
          <w:tab w:val="left" w:pos="360"/>
        </w:tabs>
        <w:spacing w:line="276" w:lineRule="auto"/>
        <w:jc w:val="center"/>
        <w:rPr>
          <w:rFonts w:ascii="Calibri" w:hAnsi="Calibri" w:cs="Calibri"/>
          <w:color w:val="000000" w:themeColor="text1"/>
          <w:sz w:val="22"/>
          <w:szCs w:val="22"/>
        </w:rPr>
      </w:pPr>
    </w:p>
    <w:p w14:paraId="7581E12B" w14:textId="77777777" w:rsidR="00EF4F39" w:rsidRPr="00EF4F39" w:rsidRDefault="00EF4F39" w:rsidP="00EF4F39">
      <w:pPr>
        <w:tabs>
          <w:tab w:val="left" w:pos="360"/>
        </w:tabs>
        <w:spacing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 8</w:t>
      </w:r>
    </w:p>
    <w:p w14:paraId="12A81234" w14:textId="77777777" w:rsidR="00EF4F39" w:rsidRPr="00EF4F39" w:rsidRDefault="00EF4F39" w:rsidP="00EF4F39">
      <w:pPr>
        <w:tabs>
          <w:tab w:val="left" w:pos="360"/>
        </w:tabs>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[Kary umowne]</w:t>
      </w:r>
    </w:p>
    <w:p w14:paraId="54CF17CD" w14:textId="77777777" w:rsidR="00EF4F39" w:rsidRPr="00EF4F39" w:rsidRDefault="00EF4F39" w:rsidP="00EF4F39">
      <w:pPr>
        <w:numPr>
          <w:ilvl w:val="0"/>
          <w:numId w:val="59"/>
        </w:numPr>
        <w:tabs>
          <w:tab w:val="left" w:pos="360"/>
        </w:tabs>
        <w:suppressAutoHyphens/>
        <w:spacing w:line="276" w:lineRule="auto"/>
        <w:ind w:left="360"/>
        <w:jc w:val="both"/>
        <w:rPr>
          <w:rFonts w:ascii="Calibri" w:hAnsi="Calibri" w:cs="Calibri"/>
          <w:sz w:val="22"/>
          <w:szCs w:val="22"/>
        </w:rPr>
      </w:pPr>
      <w:r w:rsidRPr="00EF4F39">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27D0F52E" w14:textId="77777777" w:rsidR="00EF4F39" w:rsidRPr="00EF4F39" w:rsidRDefault="00EF4F39" w:rsidP="00EF4F39">
      <w:pPr>
        <w:numPr>
          <w:ilvl w:val="0"/>
          <w:numId w:val="59"/>
        </w:numPr>
        <w:tabs>
          <w:tab w:val="left" w:pos="360"/>
          <w:tab w:val="num" w:pos="720"/>
        </w:tabs>
        <w:suppressAutoHyphens/>
        <w:spacing w:line="276" w:lineRule="auto"/>
        <w:ind w:left="360"/>
        <w:jc w:val="both"/>
        <w:rPr>
          <w:rFonts w:ascii="Calibri" w:hAnsi="Calibri" w:cs="Calibri"/>
          <w:sz w:val="22"/>
          <w:szCs w:val="22"/>
        </w:rPr>
      </w:pPr>
      <w:r w:rsidRPr="00EF4F39">
        <w:rPr>
          <w:rFonts w:ascii="Calibri" w:hAnsi="Calibri" w:cs="Calibri"/>
          <w:sz w:val="22"/>
          <w:szCs w:val="22"/>
        </w:rPr>
        <w:t>Zamawiający może żądać od Wykonawcy zapłaty kary umownej w przypadku:</w:t>
      </w:r>
    </w:p>
    <w:p w14:paraId="165ABA28" w14:textId="77777777" w:rsidR="00EF4F39" w:rsidRPr="00EF4F39" w:rsidRDefault="00EF4F39" w:rsidP="00EF4F39">
      <w:pPr>
        <w:numPr>
          <w:ilvl w:val="0"/>
          <w:numId w:val="70"/>
        </w:numPr>
        <w:tabs>
          <w:tab w:val="left" w:pos="360"/>
        </w:tabs>
        <w:suppressAutoHyphens/>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zwłoki w realizacji zamówienia </w:t>
      </w:r>
      <w:r w:rsidRPr="00EF4F39">
        <w:rPr>
          <w:rFonts w:ascii="Calibri" w:eastAsia="Calibri" w:hAnsi="Calibri" w:cs="Calibri"/>
          <w:color w:val="000000"/>
          <w:sz w:val="22"/>
          <w:szCs w:val="22"/>
          <w:lang w:val="x-none" w:eastAsia="en-US"/>
        </w:rPr>
        <w:t>–</w:t>
      </w:r>
      <w:r w:rsidRPr="00EF4F39">
        <w:rPr>
          <w:rFonts w:ascii="Calibri" w:eastAsia="Calibri" w:hAnsi="Calibri" w:cs="Calibri"/>
          <w:sz w:val="22"/>
          <w:szCs w:val="22"/>
          <w:lang w:val="x-none" w:eastAsia="en-US"/>
        </w:rPr>
        <w:t xml:space="preserve"> w wysokości 0,</w:t>
      </w:r>
      <w:r w:rsidRPr="00EF4F39">
        <w:rPr>
          <w:rFonts w:ascii="Calibri" w:eastAsia="Calibri" w:hAnsi="Calibri" w:cs="Calibri"/>
          <w:sz w:val="22"/>
          <w:szCs w:val="22"/>
          <w:lang w:eastAsia="en-US"/>
        </w:rPr>
        <w:t>1</w:t>
      </w:r>
      <w:r w:rsidRPr="00EF4F39">
        <w:rPr>
          <w:rFonts w:ascii="Calibri" w:eastAsia="Calibri" w:hAnsi="Calibri" w:cs="Calibri"/>
          <w:sz w:val="22"/>
          <w:szCs w:val="22"/>
          <w:lang w:val="x-none" w:eastAsia="en-US"/>
        </w:rPr>
        <w:t>% wynagrodzenia umownego brutto, o którym mowa w § 3 ust. 1, za każdy dzień zwłoki;</w:t>
      </w:r>
    </w:p>
    <w:p w14:paraId="31A45F35" w14:textId="77777777" w:rsidR="00EF4F39" w:rsidRPr="00EF4F39" w:rsidRDefault="00EF4F39" w:rsidP="00EF4F39">
      <w:pPr>
        <w:numPr>
          <w:ilvl w:val="0"/>
          <w:numId w:val="70"/>
        </w:numPr>
        <w:tabs>
          <w:tab w:val="left" w:pos="360"/>
        </w:tabs>
        <w:suppressAutoHyphens/>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zwłoki w reakcji na zgłoszenie usterki lub awarii - w wysokości 0,</w:t>
      </w:r>
      <w:r w:rsidRPr="00EF4F39">
        <w:rPr>
          <w:rFonts w:ascii="Calibri" w:eastAsia="Calibri" w:hAnsi="Calibri" w:cs="Calibri"/>
          <w:sz w:val="22"/>
          <w:szCs w:val="22"/>
          <w:lang w:eastAsia="en-US"/>
        </w:rPr>
        <w:t>1</w:t>
      </w:r>
      <w:r w:rsidRPr="00EF4F39">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09E54375" w14:textId="77777777" w:rsidR="00EF4F39" w:rsidRPr="00EF4F39" w:rsidRDefault="00EF4F39" w:rsidP="00EF4F39">
      <w:pPr>
        <w:numPr>
          <w:ilvl w:val="0"/>
          <w:numId w:val="70"/>
        </w:numPr>
        <w:tabs>
          <w:tab w:val="left" w:pos="360"/>
        </w:tabs>
        <w:suppressAutoHyphens/>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zwłoki w usunięciu wad lub usterek, stwierdzonych przy odbiorze lub w okresie gwarancji i rękojmi </w:t>
      </w:r>
      <w:r w:rsidRPr="00EF4F39">
        <w:rPr>
          <w:rFonts w:ascii="Calibri" w:eastAsia="Calibri" w:hAnsi="Calibri" w:cs="Calibri"/>
          <w:color w:val="000000"/>
          <w:sz w:val="22"/>
          <w:szCs w:val="22"/>
          <w:lang w:val="x-none" w:eastAsia="en-US"/>
        </w:rPr>
        <w:t>–</w:t>
      </w:r>
      <w:r w:rsidRPr="00EF4F39">
        <w:rPr>
          <w:rFonts w:ascii="Calibri" w:eastAsia="Calibri" w:hAnsi="Calibri" w:cs="Calibri"/>
          <w:sz w:val="22"/>
          <w:szCs w:val="22"/>
          <w:lang w:val="x-none" w:eastAsia="en-US"/>
        </w:rPr>
        <w:t xml:space="preserve"> w wysokości 0,</w:t>
      </w:r>
      <w:r w:rsidRPr="00EF4F39">
        <w:rPr>
          <w:rFonts w:ascii="Calibri" w:eastAsia="Calibri" w:hAnsi="Calibri" w:cs="Calibri"/>
          <w:sz w:val="22"/>
          <w:szCs w:val="22"/>
          <w:lang w:eastAsia="en-US"/>
        </w:rPr>
        <w:t>1</w:t>
      </w:r>
      <w:r w:rsidRPr="00EF4F39">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sidRPr="00EF4F39">
        <w:rPr>
          <w:rFonts w:ascii="Calibri" w:eastAsia="Calibri" w:hAnsi="Calibri" w:cs="Calibri"/>
          <w:sz w:val="22"/>
          <w:szCs w:val="22"/>
          <w:lang w:eastAsia="en-US"/>
        </w:rPr>
        <w:t xml:space="preserve">§ 4 ust. 2 lub </w:t>
      </w:r>
      <w:r w:rsidRPr="00EF4F39">
        <w:rPr>
          <w:rFonts w:ascii="Calibri" w:eastAsia="Calibri" w:hAnsi="Calibri" w:cs="Calibri"/>
          <w:sz w:val="22"/>
          <w:szCs w:val="22"/>
          <w:lang w:val="x-none" w:eastAsia="en-US"/>
        </w:rPr>
        <w:t xml:space="preserve">§ 7 ust. </w:t>
      </w:r>
      <w:r w:rsidRPr="00EF4F39">
        <w:rPr>
          <w:rFonts w:ascii="Calibri" w:eastAsia="Calibri" w:hAnsi="Calibri" w:cs="Calibri"/>
          <w:sz w:val="22"/>
          <w:szCs w:val="22"/>
          <w:lang w:eastAsia="en-US"/>
        </w:rPr>
        <w:t>3</w:t>
      </w:r>
      <w:r w:rsidRPr="00EF4F39">
        <w:rPr>
          <w:rFonts w:ascii="Calibri" w:eastAsia="Calibri" w:hAnsi="Calibri" w:cs="Calibri"/>
          <w:sz w:val="22"/>
          <w:szCs w:val="22"/>
          <w:lang w:val="x-none" w:eastAsia="en-US"/>
        </w:rPr>
        <w:t xml:space="preserve">; </w:t>
      </w:r>
    </w:p>
    <w:p w14:paraId="3B5992C1" w14:textId="77777777" w:rsidR="00EF4F39" w:rsidRPr="00EF4F39" w:rsidRDefault="00EF4F39" w:rsidP="00EF4F39">
      <w:pPr>
        <w:numPr>
          <w:ilvl w:val="0"/>
          <w:numId w:val="70"/>
        </w:numPr>
        <w:tabs>
          <w:tab w:val="left" w:pos="360"/>
        </w:tabs>
        <w:suppressAutoHyphens/>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odstąpienia od umowy przez Wykonawcę z własnej winy lub przez Zamawiającego z przyczyny określonej w § 9 ust. 2 pkt 3 lub 4 - w wysokości 10% wynagrodzenia umownego brutto, o którym mowa w § 3 ust.</w:t>
      </w:r>
      <w:r w:rsidRPr="00EF4F39">
        <w:rPr>
          <w:rFonts w:ascii="Calibri" w:eastAsia="Calibri" w:hAnsi="Calibri" w:cs="Calibri"/>
          <w:sz w:val="22"/>
          <w:szCs w:val="22"/>
          <w:lang w:eastAsia="en-US"/>
        </w:rPr>
        <w:t xml:space="preserve"> </w:t>
      </w:r>
      <w:r w:rsidRPr="00EF4F39">
        <w:rPr>
          <w:rFonts w:ascii="Calibri" w:eastAsia="Calibri" w:hAnsi="Calibri" w:cs="Calibri"/>
          <w:sz w:val="22"/>
          <w:szCs w:val="22"/>
          <w:lang w:val="x-none" w:eastAsia="en-US"/>
        </w:rPr>
        <w:t>1.</w:t>
      </w:r>
    </w:p>
    <w:p w14:paraId="765FD93E" w14:textId="77777777" w:rsidR="00EF4F39" w:rsidRPr="00EF4F39" w:rsidRDefault="00EF4F39" w:rsidP="00EF4F39">
      <w:pPr>
        <w:numPr>
          <w:ilvl w:val="0"/>
          <w:numId w:val="59"/>
        </w:numPr>
        <w:tabs>
          <w:tab w:val="num" w:pos="360"/>
        </w:tabs>
        <w:suppressAutoHyphens/>
        <w:spacing w:line="276" w:lineRule="auto"/>
        <w:ind w:left="360"/>
        <w:jc w:val="both"/>
        <w:rPr>
          <w:rFonts w:ascii="Calibri" w:hAnsi="Calibri" w:cs="Calibri"/>
          <w:sz w:val="22"/>
          <w:szCs w:val="22"/>
        </w:rPr>
      </w:pPr>
      <w:r w:rsidRPr="00EF4F39">
        <w:rPr>
          <w:rFonts w:ascii="Calibri" w:hAnsi="Calibri" w:cs="Calibri"/>
          <w:sz w:val="22"/>
          <w:szCs w:val="22"/>
        </w:rPr>
        <w:t>Zapłata kary umownej nie pozbawia Zamawiającego prawa do dochodzenia odszkodowania uzupełniającego na zasadach ogólnych, przewidzianych w Kodeksie cywilnym.</w:t>
      </w:r>
    </w:p>
    <w:p w14:paraId="561E0546" w14:textId="77777777" w:rsidR="00EF4F39" w:rsidRPr="00EF4F39" w:rsidRDefault="00EF4F39" w:rsidP="00EF4F39">
      <w:pPr>
        <w:numPr>
          <w:ilvl w:val="0"/>
          <w:numId w:val="59"/>
        </w:numPr>
        <w:tabs>
          <w:tab w:val="num" w:pos="360"/>
        </w:tabs>
        <w:suppressAutoHyphens/>
        <w:spacing w:line="276" w:lineRule="auto"/>
        <w:ind w:left="360"/>
        <w:jc w:val="both"/>
        <w:rPr>
          <w:rFonts w:ascii="Calibri" w:hAnsi="Calibri" w:cs="Calibri"/>
          <w:sz w:val="22"/>
          <w:szCs w:val="22"/>
        </w:rPr>
      </w:pPr>
      <w:r w:rsidRPr="00EF4F39">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58BD420B"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6F9B843F" w14:textId="77777777" w:rsidR="00EF4F39" w:rsidRPr="00EF4F39" w:rsidRDefault="00EF4F39" w:rsidP="00EF4F39">
      <w:pPr>
        <w:tabs>
          <w:tab w:val="left" w:pos="360"/>
        </w:tabs>
        <w:spacing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 9</w:t>
      </w:r>
    </w:p>
    <w:p w14:paraId="3C2D6670" w14:textId="77777777" w:rsidR="00EF4F39" w:rsidRPr="00EF4F39" w:rsidRDefault="00EF4F39" w:rsidP="00EF4F39">
      <w:pPr>
        <w:tabs>
          <w:tab w:val="left" w:pos="360"/>
        </w:tabs>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[Odstąpienie od umowy]</w:t>
      </w:r>
    </w:p>
    <w:p w14:paraId="34BFB2C6" w14:textId="77777777" w:rsidR="00EF4F39" w:rsidRPr="00EF4F39" w:rsidRDefault="00EF4F39" w:rsidP="00EF4F39">
      <w:pPr>
        <w:numPr>
          <w:ilvl w:val="0"/>
          <w:numId w:val="71"/>
        </w:numPr>
        <w:spacing w:line="276" w:lineRule="auto"/>
        <w:jc w:val="both"/>
        <w:rPr>
          <w:rFonts w:ascii="Calibri" w:hAnsi="Calibri" w:cs="Calibri"/>
          <w:sz w:val="22"/>
          <w:szCs w:val="22"/>
        </w:rPr>
      </w:pPr>
      <w:r w:rsidRPr="00EF4F39">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93A38D6" w14:textId="77777777" w:rsidR="00EF4F39" w:rsidRPr="00EF4F39" w:rsidRDefault="00EF4F39" w:rsidP="00EF4F39">
      <w:pPr>
        <w:numPr>
          <w:ilvl w:val="0"/>
          <w:numId w:val="71"/>
        </w:numPr>
        <w:spacing w:line="276" w:lineRule="auto"/>
        <w:jc w:val="both"/>
        <w:rPr>
          <w:rFonts w:ascii="Calibri" w:hAnsi="Calibri" w:cs="Calibri"/>
          <w:sz w:val="22"/>
          <w:szCs w:val="22"/>
        </w:rPr>
      </w:pPr>
      <w:r w:rsidRPr="00EF4F39">
        <w:rPr>
          <w:rFonts w:ascii="Calibri" w:hAnsi="Calibri" w:cs="Calibri"/>
          <w:sz w:val="22"/>
          <w:szCs w:val="22"/>
        </w:rPr>
        <w:t>Ponadto Zamawiający może odstąpić od umowy w terminie 30 dni od dnia powzięcia wiadomości o okoliczności uzasadniającej odstąpienie, jeżeli:</w:t>
      </w:r>
    </w:p>
    <w:p w14:paraId="09A33A98" w14:textId="77777777" w:rsidR="00EF4F39" w:rsidRPr="00EF4F39" w:rsidRDefault="00EF4F39" w:rsidP="00EF4F39">
      <w:pPr>
        <w:numPr>
          <w:ilvl w:val="0"/>
          <w:numId w:val="72"/>
        </w:numPr>
        <w:spacing w:line="276" w:lineRule="auto"/>
        <w:jc w:val="both"/>
        <w:rPr>
          <w:rFonts w:ascii="Calibri" w:hAnsi="Calibri" w:cs="Calibri"/>
          <w:sz w:val="22"/>
          <w:szCs w:val="22"/>
        </w:rPr>
      </w:pPr>
      <w:r w:rsidRPr="00EF4F39">
        <w:rPr>
          <w:rFonts w:ascii="Calibri" w:hAnsi="Calibri" w:cs="Calibri"/>
          <w:sz w:val="22"/>
          <w:szCs w:val="22"/>
        </w:rPr>
        <w:t>wszczęto postępowanie likwidacyjne wobec Wykonawcy;</w:t>
      </w:r>
    </w:p>
    <w:p w14:paraId="560B8C52" w14:textId="77777777" w:rsidR="00EF4F39" w:rsidRPr="00EF4F39" w:rsidRDefault="00EF4F39" w:rsidP="00EF4F39">
      <w:pPr>
        <w:numPr>
          <w:ilvl w:val="0"/>
          <w:numId w:val="72"/>
        </w:numPr>
        <w:spacing w:line="276" w:lineRule="auto"/>
        <w:jc w:val="both"/>
        <w:rPr>
          <w:rFonts w:ascii="Calibri" w:hAnsi="Calibri" w:cs="Calibri"/>
          <w:sz w:val="22"/>
          <w:szCs w:val="22"/>
        </w:rPr>
      </w:pPr>
      <w:r w:rsidRPr="00EF4F39">
        <w:rPr>
          <w:rFonts w:ascii="Calibri" w:hAnsi="Calibri" w:cs="Calibri"/>
          <w:sz w:val="22"/>
          <w:szCs w:val="22"/>
        </w:rPr>
        <w:t>wydano nakaz zajęcia majątku Wykonawcy;</w:t>
      </w:r>
    </w:p>
    <w:p w14:paraId="1412FAFC" w14:textId="77777777" w:rsidR="00EF4F39" w:rsidRPr="00EF4F39" w:rsidRDefault="00EF4F39" w:rsidP="00EF4F39">
      <w:pPr>
        <w:numPr>
          <w:ilvl w:val="0"/>
          <w:numId w:val="72"/>
        </w:numPr>
        <w:spacing w:line="276" w:lineRule="auto"/>
        <w:jc w:val="both"/>
        <w:rPr>
          <w:rFonts w:ascii="Calibri" w:hAnsi="Calibri" w:cs="Calibri"/>
          <w:sz w:val="22"/>
          <w:szCs w:val="22"/>
        </w:rPr>
      </w:pPr>
      <w:r w:rsidRPr="00EF4F39">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37335D2E" w14:textId="77777777" w:rsidR="00EF4F39" w:rsidRPr="00EF4F39" w:rsidRDefault="00EF4F39" w:rsidP="00EF4F39">
      <w:pPr>
        <w:numPr>
          <w:ilvl w:val="0"/>
          <w:numId w:val="72"/>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Wykonawca trzykrotnie dostarczył produkt niewłaściwej jakości</w:t>
      </w:r>
      <w:r w:rsidRPr="00EF4F39">
        <w:rPr>
          <w:rFonts w:ascii="Calibri" w:eastAsia="Calibri" w:hAnsi="Calibri" w:cs="Calibri"/>
          <w:sz w:val="22"/>
          <w:szCs w:val="22"/>
          <w:lang w:eastAsia="en-US"/>
        </w:rPr>
        <w:t xml:space="preserve"> lub wystąpiła okoliczność określona w § 4 ust. 3;</w:t>
      </w:r>
    </w:p>
    <w:p w14:paraId="488A7A10" w14:textId="77777777" w:rsidR="00EF4F39" w:rsidRPr="00EF4F39" w:rsidRDefault="00EF4F39" w:rsidP="00EF4F39">
      <w:pPr>
        <w:numPr>
          <w:ilvl w:val="0"/>
          <w:numId w:val="72"/>
        </w:numPr>
        <w:spacing w:line="276" w:lineRule="auto"/>
        <w:jc w:val="both"/>
        <w:rPr>
          <w:rFonts w:ascii="Calibri" w:hAnsi="Calibri" w:cs="Calibri"/>
          <w:sz w:val="22"/>
          <w:szCs w:val="22"/>
        </w:rPr>
      </w:pPr>
      <w:r w:rsidRPr="00EF4F39">
        <w:rPr>
          <w:rFonts w:ascii="Calibri" w:hAnsi="Calibri" w:cs="Calibri"/>
          <w:sz w:val="22"/>
          <w:szCs w:val="22"/>
        </w:rPr>
        <w:t xml:space="preserve">Zamawiający utracił możliwość sfinansowania realizacji zamówienia, w szczególności z powodu rozwiązania umowy o dofinansowanie projektu lub innych niezależnych od Zamawiającego </w:t>
      </w:r>
      <w:r w:rsidRPr="00EF4F39">
        <w:rPr>
          <w:rFonts w:ascii="Calibri" w:hAnsi="Calibri" w:cs="Calibri"/>
          <w:sz w:val="22"/>
          <w:szCs w:val="22"/>
        </w:rPr>
        <w:lastRenderedPageBreak/>
        <w:t>okoliczności - w przypadku odstąpienia od umowy na tej podstawie Wykonawca zrzeka się dochodzenia roszczeń z tytułu utraconych korzyści;</w:t>
      </w:r>
    </w:p>
    <w:p w14:paraId="0379952D" w14:textId="77777777" w:rsidR="00EF4F39" w:rsidRPr="00EF4F39" w:rsidRDefault="00EF4F39" w:rsidP="00EF4F39">
      <w:pPr>
        <w:numPr>
          <w:ilvl w:val="0"/>
          <w:numId w:val="72"/>
        </w:numPr>
        <w:spacing w:line="276" w:lineRule="auto"/>
        <w:jc w:val="both"/>
        <w:rPr>
          <w:rFonts w:ascii="Calibri" w:hAnsi="Calibri" w:cs="Calibri"/>
          <w:sz w:val="22"/>
          <w:szCs w:val="22"/>
        </w:rPr>
      </w:pPr>
      <w:r w:rsidRPr="00EF4F39">
        <w:rPr>
          <w:rFonts w:ascii="Calibri" w:hAnsi="Calibri" w:cs="Calibri"/>
          <w:sz w:val="22"/>
          <w:szCs w:val="22"/>
        </w:rPr>
        <w:t>wystąpiły inne okoliczności uzasadniające odstąpienie od umowy, przewidziane w obowiązujących przepisach.</w:t>
      </w:r>
    </w:p>
    <w:p w14:paraId="6A5C9F42" w14:textId="77777777" w:rsidR="00EF4F39" w:rsidRPr="00EF4F39" w:rsidRDefault="00EF4F39" w:rsidP="00EF4F39">
      <w:pPr>
        <w:numPr>
          <w:ilvl w:val="0"/>
          <w:numId w:val="71"/>
        </w:numPr>
        <w:spacing w:line="276" w:lineRule="auto"/>
        <w:jc w:val="both"/>
        <w:rPr>
          <w:rFonts w:ascii="Calibri" w:hAnsi="Calibri" w:cs="Calibri"/>
          <w:sz w:val="22"/>
          <w:szCs w:val="22"/>
        </w:rPr>
      </w:pPr>
      <w:r w:rsidRPr="00EF4F39">
        <w:rPr>
          <w:rFonts w:ascii="Calibri" w:hAnsi="Calibri" w:cs="Calibri"/>
          <w:sz w:val="22"/>
          <w:szCs w:val="22"/>
        </w:rPr>
        <w:t>Odstąpienie od umowy powinno nastąpić w formie pisemnej lub formie elektronicznej pod rygorem nieważności oraz powinno zawierać uzasadnienie.</w:t>
      </w:r>
    </w:p>
    <w:p w14:paraId="7E56A4DA" w14:textId="77777777" w:rsidR="00EF4F39" w:rsidRPr="00EF4F39" w:rsidRDefault="00EF4F39" w:rsidP="00EF4F39">
      <w:pPr>
        <w:numPr>
          <w:ilvl w:val="0"/>
          <w:numId w:val="71"/>
        </w:numPr>
        <w:spacing w:line="276" w:lineRule="auto"/>
        <w:jc w:val="both"/>
        <w:rPr>
          <w:rFonts w:ascii="Calibri" w:hAnsi="Calibri" w:cs="Calibri"/>
          <w:sz w:val="22"/>
          <w:szCs w:val="22"/>
        </w:rPr>
      </w:pPr>
      <w:r w:rsidRPr="00EF4F39">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5CFF4564"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815F375" w14:textId="77777777" w:rsidR="00EF4F39" w:rsidRPr="00EF4F39" w:rsidRDefault="00EF4F39" w:rsidP="00EF4F39">
      <w:pPr>
        <w:spacing w:line="276" w:lineRule="auto"/>
        <w:jc w:val="center"/>
        <w:rPr>
          <w:rFonts w:ascii="Calibri" w:hAnsi="Calibri" w:cs="Calibri"/>
          <w:sz w:val="22"/>
          <w:szCs w:val="22"/>
        </w:rPr>
      </w:pPr>
      <w:r w:rsidRPr="00EF4F39">
        <w:rPr>
          <w:rFonts w:ascii="Calibri" w:hAnsi="Calibri" w:cs="Calibri"/>
          <w:sz w:val="22"/>
          <w:szCs w:val="22"/>
        </w:rPr>
        <w:t>§ 10</w:t>
      </w:r>
    </w:p>
    <w:p w14:paraId="0D299916" w14:textId="77777777" w:rsidR="00EF4F39" w:rsidRPr="00EF4F39" w:rsidRDefault="00EF4F39" w:rsidP="00EF4F39">
      <w:pPr>
        <w:spacing w:after="120" w:line="276" w:lineRule="auto"/>
        <w:jc w:val="center"/>
        <w:rPr>
          <w:rFonts w:ascii="Calibri" w:hAnsi="Calibri" w:cs="Calibri"/>
          <w:sz w:val="22"/>
          <w:szCs w:val="22"/>
        </w:rPr>
      </w:pPr>
      <w:r w:rsidRPr="00EF4F39">
        <w:rPr>
          <w:rFonts w:ascii="Calibri" w:hAnsi="Calibri" w:cs="Calibri"/>
          <w:sz w:val="22"/>
          <w:szCs w:val="22"/>
        </w:rPr>
        <w:t>[Podwykonawstwo]</w:t>
      </w:r>
    </w:p>
    <w:p w14:paraId="0FE2A2B5" w14:textId="77777777" w:rsidR="00EF4F39" w:rsidRPr="00EF4F39" w:rsidRDefault="00EF4F39" w:rsidP="00EF4F39">
      <w:pPr>
        <w:numPr>
          <w:ilvl w:val="0"/>
          <w:numId w:val="73"/>
        </w:numPr>
        <w:tabs>
          <w:tab w:val="left" w:pos="284"/>
        </w:tabs>
        <w:spacing w:line="276" w:lineRule="auto"/>
        <w:ind w:left="360"/>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Ustalony w umowie zakres przedmiotu zamówienia realizowany będzie bez udziału / z udziałem następujących Podwykonawców</w:t>
      </w:r>
      <w:r w:rsidRPr="00EF4F39">
        <w:rPr>
          <w:rFonts w:ascii="Calibri" w:eastAsia="Calibri" w:hAnsi="Calibri" w:cs="Calibri"/>
          <w:i/>
          <w:sz w:val="22"/>
          <w:szCs w:val="22"/>
          <w:vertAlign w:val="superscript"/>
          <w:lang w:val="x-none" w:eastAsia="en-US"/>
        </w:rPr>
        <w:footnoteReference w:id="2"/>
      </w:r>
      <w:r w:rsidRPr="00EF4F39">
        <w:rPr>
          <w:rFonts w:ascii="Calibri" w:eastAsia="Calibri" w:hAnsi="Calibri" w:cs="Calibri"/>
          <w:sz w:val="22"/>
          <w:szCs w:val="22"/>
          <w:lang w:val="x-none" w:eastAsia="en-US"/>
        </w:rPr>
        <w:t xml:space="preserve">: </w:t>
      </w:r>
    </w:p>
    <w:p w14:paraId="0488B8B3" w14:textId="77777777" w:rsidR="00EF4F39" w:rsidRPr="00EF4F39" w:rsidRDefault="00EF4F39" w:rsidP="00EF4F39">
      <w:pPr>
        <w:numPr>
          <w:ilvl w:val="0"/>
          <w:numId w:val="74"/>
        </w:numPr>
        <w:tabs>
          <w:tab w:val="left" w:pos="284"/>
        </w:tabs>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 - zakres: ……………………………………………… </w:t>
      </w:r>
    </w:p>
    <w:p w14:paraId="0C224E52" w14:textId="77777777" w:rsidR="00EF4F39" w:rsidRPr="00EF4F39" w:rsidRDefault="00EF4F39" w:rsidP="00EF4F39">
      <w:pPr>
        <w:numPr>
          <w:ilvl w:val="0"/>
          <w:numId w:val="74"/>
        </w:numPr>
        <w:tabs>
          <w:tab w:val="left" w:pos="284"/>
        </w:tabs>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 zakres: ………………………………………………</w:t>
      </w:r>
      <w:r w:rsidRPr="00EF4F39">
        <w:rPr>
          <w:rFonts w:ascii="Calibri" w:eastAsia="Calibri" w:hAnsi="Calibri" w:cs="Calibri"/>
          <w:i/>
          <w:iCs/>
          <w:sz w:val="22"/>
          <w:szCs w:val="22"/>
          <w:lang w:val="x-none" w:eastAsia="en-US"/>
        </w:rPr>
        <w:t xml:space="preserve"> </w:t>
      </w:r>
    </w:p>
    <w:p w14:paraId="1B236879" w14:textId="77777777" w:rsidR="00EF4F39" w:rsidRPr="00EF4F39" w:rsidRDefault="00EF4F39" w:rsidP="00EF4F39">
      <w:pPr>
        <w:numPr>
          <w:ilvl w:val="0"/>
          <w:numId w:val="73"/>
        </w:numPr>
        <w:tabs>
          <w:tab w:val="left" w:pos="284"/>
        </w:tabs>
        <w:spacing w:line="276" w:lineRule="auto"/>
        <w:ind w:left="360"/>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386BA4C7" w14:textId="77777777" w:rsidR="00EF4F39" w:rsidRPr="00EF4F39" w:rsidRDefault="00EF4F39" w:rsidP="00EF4F39">
      <w:pPr>
        <w:numPr>
          <w:ilvl w:val="0"/>
          <w:numId w:val="73"/>
        </w:numPr>
        <w:tabs>
          <w:tab w:val="left" w:pos="284"/>
        </w:tabs>
        <w:spacing w:line="276" w:lineRule="auto"/>
        <w:ind w:left="360"/>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sidRPr="00EF4F39">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149D3053" w14:textId="77777777" w:rsidR="00EF4F39" w:rsidRPr="00EF4F39" w:rsidRDefault="00EF4F39" w:rsidP="00EF4F39">
      <w:pPr>
        <w:numPr>
          <w:ilvl w:val="0"/>
          <w:numId w:val="73"/>
        </w:numPr>
        <w:suppressAutoHyphens/>
        <w:spacing w:line="276" w:lineRule="auto"/>
        <w:ind w:left="360"/>
        <w:jc w:val="both"/>
        <w:rPr>
          <w:rFonts w:ascii="Calibri" w:eastAsia="Arial" w:hAnsi="Calibri" w:cs="Calibri"/>
          <w:sz w:val="22"/>
          <w:szCs w:val="22"/>
          <w:lang w:eastAsia="ar-SA"/>
        </w:rPr>
      </w:pPr>
      <w:r w:rsidRPr="00EF4F39">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6D53A54F" w14:textId="77777777" w:rsidR="00EF4F39" w:rsidRPr="00EF4F39" w:rsidRDefault="00EF4F39" w:rsidP="00EF4F39">
      <w:pPr>
        <w:spacing w:line="276" w:lineRule="auto"/>
        <w:jc w:val="center"/>
        <w:rPr>
          <w:rFonts w:ascii="Calibri" w:hAnsi="Calibri" w:cs="Calibri"/>
          <w:color w:val="595959" w:themeColor="text1" w:themeTint="A6"/>
          <w:sz w:val="22"/>
          <w:szCs w:val="22"/>
        </w:rPr>
      </w:pPr>
    </w:p>
    <w:p w14:paraId="3CF9BAA4" w14:textId="77777777" w:rsidR="00EF4F39" w:rsidRPr="00EF4F39" w:rsidRDefault="00EF4F39" w:rsidP="00EF4F39">
      <w:pPr>
        <w:spacing w:line="276" w:lineRule="auto"/>
        <w:jc w:val="center"/>
        <w:rPr>
          <w:rFonts w:ascii="Calibri" w:hAnsi="Calibri" w:cs="Calibri"/>
          <w:sz w:val="22"/>
          <w:szCs w:val="22"/>
        </w:rPr>
      </w:pPr>
      <w:r w:rsidRPr="00EF4F39">
        <w:rPr>
          <w:rFonts w:ascii="Calibri" w:hAnsi="Calibri" w:cs="Calibri"/>
          <w:sz w:val="22"/>
          <w:szCs w:val="22"/>
        </w:rPr>
        <w:t>§ 11</w:t>
      </w:r>
    </w:p>
    <w:p w14:paraId="5379F1A1" w14:textId="77777777" w:rsidR="00EF4F39" w:rsidRPr="00EF4F39" w:rsidRDefault="00EF4F39" w:rsidP="00EF4F39">
      <w:pPr>
        <w:spacing w:after="120" w:line="276" w:lineRule="auto"/>
        <w:jc w:val="center"/>
        <w:rPr>
          <w:rFonts w:ascii="Calibri" w:hAnsi="Calibri" w:cs="Calibri"/>
          <w:sz w:val="22"/>
          <w:szCs w:val="22"/>
        </w:rPr>
      </w:pPr>
      <w:r w:rsidRPr="00EF4F39">
        <w:rPr>
          <w:rFonts w:ascii="Calibri" w:hAnsi="Calibri" w:cs="Calibri"/>
          <w:sz w:val="22"/>
          <w:szCs w:val="22"/>
        </w:rPr>
        <w:t>[Zmiana umowy]</w:t>
      </w:r>
    </w:p>
    <w:p w14:paraId="08379558" w14:textId="77777777" w:rsidR="00EF4F39" w:rsidRPr="00EF4F39" w:rsidRDefault="00EF4F39" w:rsidP="00EF4F39">
      <w:pPr>
        <w:numPr>
          <w:ilvl w:val="0"/>
          <w:numId w:val="75"/>
        </w:numPr>
        <w:spacing w:line="276" w:lineRule="auto"/>
        <w:jc w:val="both"/>
        <w:rPr>
          <w:rFonts w:ascii="Calibri" w:hAnsi="Calibri" w:cs="Calibri"/>
          <w:sz w:val="22"/>
          <w:szCs w:val="22"/>
        </w:rPr>
      </w:pPr>
      <w:r w:rsidRPr="00EF4F39">
        <w:rPr>
          <w:rFonts w:ascii="Calibri" w:hAnsi="Calibri" w:cs="Calibri"/>
          <w:sz w:val="22"/>
          <w:szCs w:val="22"/>
        </w:rPr>
        <w:t>Wszelkie zmiany postanowień umowy pod rygorem nieważności wymagają zachowania formy pisemnej lub elektronicznej.</w:t>
      </w:r>
    </w:p>
    <w:p w14:paraId="5768FB01" w14:textId="77777777" w:rsidR="00EF4F39" w:rsidRPr="00EF4F39" w:rsidRDefault="00EF4F39" w:rsidP="00EF4F39">
      <w:pPr>
        <w:numPr>
          <w:ilvl w:val="0"/>
          <w:numId w:val="75"/>
        </w:numPr>
        <w:spacing w:line="276" w:lineRule="auto"/>
        <w:jc w:val="both"/>
        <w:rPr>
          <w:rFonts w:ascii="Calibri" w:hAnsi="Calibri" w:cs="Calibri"/>
          <w:sz w:val="22"/>
          <w:szCs w:val="22"/>
        </w:rPr>
      </w:pPr>
      <w:r w:rsidRPr="00EF4F39">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71722B61" w14:textId="77777777" w:rsidR="00EF4F39" w:rsidRPr="00EF4F39" w:rsidRDefault="00EF4F39" w:rsidP="00EF4F39">
      <w:pPr>
        <w:numPr>
          <w:ilvl w:val="0"/>
          <w:numId w:val="76"/>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43F71628" w14:textId="77777777" w:rsidR="00EF4F39" w:rsidRPr="00EF4F39" w:rsidRDefault="00EF4F39" w:rsidP="00EF4F39">
      <w:pPr>
        <w:numPr>
          <w:ilvl w:val="0"/>
          <w:numId w:val="76"/>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zmiany danych identyfikacyjnych Wykonawcy lub Zamawiającego (adres siedziby, numerów: REGON, NIP, rachunku bankowego);</w:t>
      </w:r>
    </w:p>
    <w:p w14:paraId="7919E85A" w14:textId="77777777" w:rsidR="00EF4F39" w:rsidRPr="00EF4F39" w:rsidRDefault="00EF4F39" w:rsidP="00EF4F39">
      <w:pPr>
        <w:numPr>
          <w:ilvl w:val="0"/>
          <w:numId w:val="76"/>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lastRenderedPageBreak/>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71F3AD25" w14:textId="77777777" w:rsidR="00EF4F39" w:rsidRPr="00EF4F39" w:rsidRDefault="00EF4F39" w:rsidP="00EF4F39">
      <w:pPr>
        <w:numPr>
          <w:ilvl w:val="0"/>
          <w:numId w:val="76"/>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2C464660" w14:textId="77777777" w:rsidR="00EF4F39" w:rsidRPr="00EF4F39" w:rsidRDefault="00EF4F39" w:rsidP="00EF4F39">
      <w:pPr>
        <w:numPr>
          <w:ilvl w:val="0"/>
          <w:numId w:val="76"/>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1F0693F0" w14:textId="77777777" w:rsidR="00EF4F39" w:rsidRPr="00EF4F39" w:rsidRDefault="00EF4F39" w:rsidP="00EF4F39">
      <w:pPr>
        <w:numPr>
          <w:ilvl w:val="0"/>
          <w:numId w:val="76"/>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zmiany terminu realizacji umowy:</w:t>
      </w:r>
    </w:p>
    <w:p w14:paraId="5A662777" w14:textId="77777777" w:rsidR="00EF4F39" w:rsidRPr="00EF4F39" w:rsidRDefault="00EF4F39" w:rsidP="00EF4F39">
      <w:pPr>
        <w:numPr>
          <w:ilvl w:val="0"/>
          <w:numId w:val="76"/>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1C04F2CC" w14:textId="77777777" w:rsidR="00EF4F39" w:rsidRPr="00EF4F39" w:rsidRDefault="00EF4F39" w:rsidP="00EF4F39">
      <w:pPr>
        <w:numPr>
          <w:ilvl w:val="0"/>
          <w:numId w:val="76"/>
        </w:numPr>
        <w:spacing w:line="276" w:lineRule="auto"/>
        <w:contextualSpacing/>
        <w:jc w:val="both"/>
        <w:rPr>
          <w:rFonts w:ascii="Calibri" w:eastAsia="Calibri" w:hAnsi="Calibri" w:cs="Calibri"/>
          <w:sz w:val="22"/>
          <w:szCs w:val="22"/>
          <w:lang w:val="x-none" w:eastAsia="en-US"/>
        </w:rPr>
      </w:pPr>
      <w:r w:rsidRPr="00EF4F39">
        <w:rPr>
          <w:rFonts w:ascii="Calibri" w:eastAsia="Calibri" w:hAnsi="Calibri" w:cs="Calibri"/>
          <w:sz w:val="22"/>
          <w:szCs w:val="22"/>
          <w:lang w:val="x-none" w:eastAsia="en-US"/>
        </w:rPr>
        <w:t>gdy konieczne okaże się przedłużenie terminu dostawy, z przyczyn organizacyjnych leżących po stronie Zamawiającego</w:t>
      </w:r>
      <w:r w:rsidRPr="00EF4F39">
        <w:rPr>
          <w:rFonts w:ascii="Calibri" w:eastAsia="Calibri" w:hAnsi="Calibri" w:cs="Calibri"/>
          <w:sz w:val="22"/>
          <w:szCs w:val="22"/>
          <w:lang w:eastAsia="en-US"/>
        </w:rPr>
        <w:t>.</w:t>
      </w:r>
    </w:p>
    <w:p w14:paraId="04E34B8A" w14:textId="77777777" w:rsidR="00EF4F39" w:rsidRPr="00EF4F39" w:rsidRDefault="00EF4F39" w:rsidP="00EF4F39">
      <w:pPr>
        <w:numPr>
          <w:ilvl w:val="0"/>
          <w:numId w:val="75"/>
        </w:numPr>
        <w:spacing w:line="276" w:lineRule="auto"/>
        <w:jc w:val="both"/>
        <w:rPr>
          <w:rFonts w:ascii="Calibri" w:hAnsi="Calibri" w:cs="Calibri"/>
          <w:sz w:val="22"/>
          <w:szCs w:val="22"/>
        </w:rPr>
      </w:pPr>
      <w:r w:rsidRPr="00EF4F39">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1ED58EEE" w14:textId="77777777" w:rsidR="00EF4F39" w:rsidRPr="00EF4F39" w:rsidRDefault="00EF4F39" w:rsidP="00EF4F39">
      <w:pPr>
        <w:numPr>
          <w:ilvl w:val="0"/>
          <w:numId w:val="75"/>
        </w:numPr>
        <w:spacing w:line="276" w:lineRule="auto"/>
        <w:jc w:val="both"/>
        <w:rPr>
          <w:rFonts w:ascii="Calibri" w:hAnsi="Calibri" w:cs="Calibri"/>
          <w:sz w:val="22"/>
          <w:szCs w:val="22"/>
        </w:rPr>
      </w:pPr>
      <w:r w:rsidRPr="00EF4F39">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01D8F0DE" w14:textId="77777777" w:rsidR="00EF4F39" w:rsidRPr="00EF4F39" w:rsidRDefault="00EF4F39" w:rsidP="00EF4F39">
      <w:pPr>
        <w:numPr>
          <w:ilvl w:val="0"/>
          <w:numId w:val="75"/>
        </w:numPr>
        <w:spacing w:line="276" w:lineRule="auto"/>
        <w:jc w:val="both"/>
        <w:rPr>
          <w:rFonts w:ascii="Calibri" w:hAnsi="Calibri" w:cs="Calibri"/>
          <w:sz w:val="22"/>
          <w:szCs w:val="22"/>
        </w:rPr>
      </w:pPr>
      <w:r w:rsidRPr="00EF4F39">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7A9D3529" w14:textId="77777777" w:rsidR="00EF4F39" w:rsidRPr="00EF4F39" w:rsidRDefault="00EF4F39" w:rsidP="00EF4F39">
      <w:pPr>
        <w:spacing w:line="276" w:lineRule="auto"/>
        <w:jc w:val="center"/>
        <w:rPr>
          <w:rFonts w:ascii="Calibri" w:hAnsi="Calibri" w:cs="Calibri"/>
          <w:color w:val="000000" w:themeColor="text1"/>
          <w:sz w:val="22"/>
          <w:szCs w:val="22"/>
        </w:rPr>
      </w:pPr>
    </w:p>
    <w:p w14:paraId="7C0D4ECB" w14:textId="77777777" w:rsidR="00EF4F39" w:rsidRPr="00EF4F39" w:rsidRDefault="00EF4F39" w:rsidP="00EF4F39">
      <w:pPr>
        <w:spacing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 12</w:t>
      </w:r>
    </w:p>
    <w:p w14:paraId="2594BE0E" w14:textId="77777777" w:rsidR="00EF4F39" w:rsidRPr="00EF4F39" w:rsidRDefault="00EF4F39" w:rsidP="00EF4F39">
      <w:pPr>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[Rozwiązywanie sporów i właściwość sądu]</w:t>
      </w:r>
    </w:p>
    <w:p w14:paraId="564BDFBF" w14:textId="77777777" w:rsidR="00EF4F39" w:rsidRPr="00EF4F39" w:rsidRDefault="00EF4F39" w:rsidP="00EF4F39">
      <w:pPr>
        <w:numPr>
          <w:ilvl w:val="0"/>
          <w:numId w:val="77"/>
        </w:numPr>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Strony zgodnie oświadczają, że wszelkie sprawy sporne będą starały się rozstrzygać polubownie w drodze wzajemnych negocjacji.</w:t>
      </w:r>
    </w:p>
    <w:p w14:paraId="37D39939" w14:textId="77777777" w:rsidR="00EF4F39" w:rsidRPr="00EF4F39" w:rsidRDefault="00EF4F39" w:rsidP="00EF4F39">
      <w:pPr>
        <w:numPr>
          <w:ilvl w:val="0"/>
          <w:numId w:val="77"/>
        </w:numPr>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Sądem właściwym dla rozstrzygania sporów wynikłych z umowy jest sąd powszechny właściwy miejscowo dla siedziby Zamawiającego.</w:t>
      </w:r>
    </w:p>
    <w:p w14:paraId="4BA9FCB1" w14:textId="77777777" w:rsidR="00EF4F39" w:rsidRPr="00EF4F39" w:rsidRDefault="00EF4F39" w:rsidP="00EF4F39">
      <w:pPr>
        <w:spacing w:line="276" w:lineRule="auto"/>
        <w:jc w:val="center"/>
        <w:rPr>
          <w:rFonts w:ascii="Calibri" w:hAnsi="Calibri" w:cs="Calibri"/>
          <w:color w:val="000000" w:themeColor="text1"/>
          <w:sz w:val="22"/>
          <w:szCs w:val="22"/>
        </w:rPr>
      </w:pPr>
    </w:p>
    <w:p w14:paraId="534FFC19" w14:textId="77777777" w:rsidR="00EF4F39" w:rsidRPr="00EF4F39" w:rsidRDefault="00EF4F39" w:rsidP="00EF4F39">
      <w:pPr>
        <w:spacing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 13</w:t>
      </w:r>
    </w:p>
    <w:p w14:paraId="3E873734" w14:textId="77777777" w:rsidR="00EF4F39" w:rsidRPr="00EF4F39" w:rsidRDefault="00EF4F39" w:rsidP="00EF4F39">
      <w:pPr>
        <w:spacing w:after="120" w:line="276" w:lineRule="auto"/>
        <w:jc w:val="center"/>
        <w:rPr>
          <w:rFonts w:ascii="Calibri" w:hAnsi="Calibri" w:cs="Calibri"/>
          <w:color w:val="000000" w:themeColor="text1"/>
          <w:sz w:val="22"/>
          <w:szCs w:val="22"/>
        </w:rPr>
      </w:pPr>
      <w:r w:rsidRPr="00EF4F39">
        <w:rPr>
          <w:rFonts w:ascii="Calibri" w:hAnsi="Calibri" w:cs="Calibri"/>
          <w:color w:val="000000" w:themeColor="text1"/>
          <w:sz w:val="22"/>
          <w:szCs w:val="22"/>
        </w:rPr>
        <w:t>[Postanowienie końcowe]</w:t>
      </w:r>
    </w:p>
    <w:p w14:paraId="645DA3D9" w14:textId="77777777" w:rsidR="00EF4F39" w:rsidRPr="00EF4F39" w:rsidRDefault="00EF4F39" w:rsidP="00EF4F39">
      <w:pPr>
        <w:numPr>
          <w:ilvl w:val="0"/>
          <w:numId w:val="61"/>
        </w:numPr>
        <w:suppressAutoHyphens/>
        <w:spacing w:line="276" w:lineRule="auto"/>
        <w:jc w:val="both"/>
        <w:rPr>
          <w:rFonts w:ascii="Calibri" w:hAnsi="Calibri" w:cs="Calibri"/>
          <w:color w:val="000000" w:themeColor="text1"/>
          <w:sz w:val="22"/>
          <w:szCs w:val="22"/>
        </w:rPr>
      </w:pPr>
      <w:r w:rsidRPr="00EF4F39">
        <w:rPr>
          <w:rFonts w:ascii="Calibri" w:hAnsi="Calibri" w:cs="Calibri"/>
          <w:color w:val="000000" w:themeColor="text1"/>
          <w:sz w:val="22"/>
          <w:szCs w:val="22"/>
        </w:rPr>
        <w:t>W sprawach nieuregulowanych umową zastosowanie znajdą powszechnie obowiązujące przepisy prawa, w szczególności ustawa - Prawo zamówień publicznych.</w:t>
      </w:r>
    </w:p>
    <w:p w14:paraId="7763B37D" w14:textId="77777777" w:rsidR="00EF4F39" w:rsidRPr="00EF4F39" w:rsidRDefault="00EF4F39" w:rsidP="00EF4F39">
      <w:pPr>
        <w:numPr>
          <w:ilvl w:val="0"/>
          <w:numId w:val="61"/>
        </w:numPr>
        <w:suppressAutoHyphens/>
        <w:spacing w:line="276" w:lineRule="auto"/>
        <w:jc w:val="both"/>
        <w:rPr>
          <w:rFonts w:ascii="Calibri" w:hAnsi="Calibri" w:cs="Calibri"/>
          <w:color w:val="000000" w:themeColor="text1"/>
          <w:sz w:val="22"/>
          <w:szCs w:val="22"/>
        </w:rPr>
      </w:pPr>
      <w:r w:rsidRPr="00EF4F39">
        <w:rPr>
          <w:rFonts w:ascii="Calibri" w:hAnsi="Calibri" w:cs="Calibri"/>
          <w:sz w:val="22"/>
          <w:szCs w:val="22"/>
        </w:rPr>
        <w:t>Integralną część umowy stanowią:</w:t>
      </w:r>
    </w:p>
    <w:p w14:paraId="46E9C5AF" w14:textId="77777777" w:rsidR="00EF4F39" w:rsidRPr="00EF4F39" w:rsidRDefault="00EF4F39" w:rsidP="00EF4F39">
      <w:pPr>
        <w:numPr>
          <w:ilvl w:val="0"/>
          <w:numId w:val="78"/>
        </w:numPr>
        <w:spacing w:line="276" w:lineRule="auto"/>
        <w:jc w:val="both"/>
        <w:rPr>
          <w:rFonts w:ascii="Calibri" w:hAnsi="Calibri" w:cs="Calibri"/>
          <w:sz w:val="22"/>
          <w:szCs w:val="22"/>
        </w:rPr>
      </w:pPr>
      <w:r w:rsidRPr="00EF4F39">
        <w:rPr>
          <w:rFonts w:ascii="Calibri" w:hAnsi="Calibri" w:cs="Calibri"/>
          <w:sz w:val="22"/>
          <w:szCs w:val="22"/>
        </w:rPr>
        <w:t>załącznik nr 1 – Opis przedmiotu zamówienia;</w:t>
      </w:r>
    </w:p>
    <w:p w14:paraId="1151AD68" w14:textId="77777777" w:rsidR="00EF4F39" w:rsidRPr="00EF4F39" w:rsidRDefault="00EF4F39" w:rsidP="00EF4F39">
      <w:pPr>
        <w:numPr>
          <w:ilvl w:val="0"/>
          <w:numId w:val="78"/>
        </w:numPr>
        <w:spacing w:line="276" w:lineRule="auto"/>
        <w:jc w:val="both"/>
        <w:rPr>
          <w:rFonts w:ascii="Calibri" w:hAnsi="Calibri" w:cs="Calibri"/>
          <w:sz w:val="22"/>
          <w:szCs w:val="22"/>
        </w:rPr>
      </w:pPr>
      <w:r w:rsidRPr="00EF4F39">
        <w:rPr>
          <w:rFonts w:ascii="Calibri" w:hAnsi="Calibri" w:cs="Calibri"/>
          <w:sz w:val="22"/>
          <w:szCs w:val="22"/>
        </w:rPr>
        <w:t>załącznik nr 2 – Oferta Wykonawcy;</w:t>
      </w:r>
    </w:p>
    <w:p w14:paraId="057638AA" w14:textId="77777777" w:rsidR="00EF4F39" w:rsidRPr="00EF4F39" w:rsidRDefault="00EF4F39" w:rsidP="00EF4F39">
      <w:pPr>
        <w:numPr>
          <w:ilvl w:val="0"/>
          <w:numId w:val="78"/>
        </w:numPr>
        <w:spacing w:line="276" w:lineRule="auto"/>
        <w:jc w:val="both"/>
        <w:rPr>
          <w:rFonts w:ascii="Calibri" w:hAnsi="Calibri" w:cs="Calibri"/>
          <w:sz w:val="22"/>
          <w:szCs w:val="22"/>
        </w:rPr>
      </w:pPr>
      <w:r w:rsidRPr="00EF4F39">
        <w:rPr>
          <w:rFonts w:ascii="Calibri" w:hAnsi="Calibri" w:cs="Calibri"/>
          <w:sz w:val="22"/>
          <w:szCs w:val="22"/>
        </w:rPr>
        <w:t>załącznik nr 3 – Klauzula informacyjna dotycząca przetwarzania danych osobowych.</w:t>
      </w:r>
    </w:p>
    <w:p w14:paraId="236888FB" w14:textId="77777777" w:rsidR="00EF4F39" w:rsidRPr="00EF4F39" w:rsidRDefault="00EF4F39" w:rsidP="00EF4F39">
      <w:pPr>
        <w:numPr>
          <w:ilvl w:val="0"/>
          <w:numId w:val="61"/>
        </w:numPr>
        <w:spacing w:line="276" w:lineRule="auto"/>
        <w:jc w:val="both"/>
        <w:rPr>
          <w:rFonts w:ascii="Calibri" w:eastAsia="Arial" w:hAnsi="Calibri" w:cs="Calibri"/>
          <w:i/>
          <w:color w:val="000000"/>
          <w:sz w:val="22"/>
          <w:szCs w:val="22"/>
          <w:lang w:eastAsia="ar-SA"/>
        </w:rPr>
      </w:pPr>
      <w:r w:rsidRPr="00EF4F39">
        <w:rPr>
          <w:rFonts w:ascii="Calibri" w:eastAsia="Arial" w:hAnsi="Calibri" w:cs="Calibri"/>
          <w:i/>
          <w:color w:val="000000"/>
          <w:sz w:val="22"/>
          <w:szCs w:val="22"/>
          <w:lang w:eastAsia="ar-SA"/>
        </w:rPr>
        <w:lastRenderedPageBreak/>
        <w:t>Umowa została sporządzona w trzech jednobrzmiących egzemplarzach - dwóch dla Zamawiającego i jednym dla Wykonawcy. / Umowa została zawarta w formie elektronicznej w rozumieniu art. 78¹ § 1 Kodeksu cywilnego</w:t>
      </w:r>
      <w:r w:rsidRPr="00EF4F39">
        <w:rPr>
          <w:vertAlign w:val="superscript"/>
        </w:rPr>
        <w:footnoteReference w:id="3"/>
      </w:r>
      <w:r w:rsidRPr="00EF4F39">
        <w:rPr>
          <w:rFonts w:ascii="Calibri" w:eastAsia="Arial" w:hAnsi="Calibri" w:cs="Calibri"/>
          <w:i/>
          <w:color w:val="000000"/>
          <w:sz w:val="22"/>
          <w:szCs w:val="22"/>
          <w:lang w:eastAsia="ar-SA"/>
        </w:rPr>
        <w:t>.</w:t>
      </w:r>
    </w:p>
    <w:p w14:paraId="7C5BDA00" w14:textId="77777777" w:rsidR="00EF4F39" w:rsidRPr="00EF4F39" w:rsidRDefault="00EF4F39" w:rsidP="00EF4F39">
      <w:pPr>
        <w:spacing w:line="276" w:lineRule="auto"/>
        <w:ind w:left="360"/>
        <w:jc w:val="both"/>
        <w:rPr>
          <w:rFonts w:ascii="Calibri" w:eastAsia="Arial" w:hAnsi="Calibri" w:cs="Calibri"/>
          <w:i/>
          <w:color w:val="000000"/>
          <w:sz w:val="22"/>
          <w:szCs w:val="22"/>
          <w:lang w:eastAsia="ar-SA"/>
        </w:rPr>
      </w:pPr>
    </w:p>
    <w:p w14:paraId="6AC72384" w14:textId="77777777" w:rsidR="00EF4F39" w:rsidRPr="00EF4F39" w:rsidRDefault="00EF4F39" w:rsidP="00EF4F39">
      <w:pPr>
        <w:spacing w:line="276" w:lineRule="auto"/>
        <w:ind w:left="1068" w:firstLine="348"/>
        <w:jc w:val="both"/>
        <w:rPr>
          <w:rFonts w:ascii="Calibri" w:eastAsia="Arial" w:hAnsi="Calibri" w:cs="Calibri"/>
          <w:b/>
          <w:color w:val="000000"/>
          <w:sz w:val="22"/>
          <w:szCs w:val="22"/>
          <w:lang w:eastAsia="ar-SA"/>
        </w:rPr>
      </w:pPr>
      <w:r w:rsidRPr="00EF4F39">
        <w:rPr>
          <w:rFonts w:ascii="Calibri" w:eastAsia="Arial" w:hAnsi="Calibri" w:cs="Calibri"/>
          <w:b/>
          <w:color w:val="000000"/>
          <w:sz w:val="22"/>
          <w:szCs w:val="22"/>
          <w:lang w:eastAsia="ar-SA"/>
        </w:rPr>
        <w:t>ZAMAWIAJĄCY</w:t>
      </w:r>
      <w:r w:rsidRPr="00EF4F39">
        <w:rPr>
          <w:rFonts w:ascii="Calibri" w:eastAsia="Arial" w:hAnsi="Calibri" w:cs="Calibri"/>
          <w:b/>
          <w:color w:val="000000"/>
          <w:sz w:val="22"/>
          <w:szCs w:val="22"/>
          <w:lang w:eastAsia="ar-SA"/>
        </w:rPr>
        <w:tab/>
      </w:r>
      <w:r w:rsidRPr="00EF4F39">
        <w:rPr>
          <w:rFonts w:ascii="Calibri" w:eastAsia="Arial" w:hAnsi="Calibri" w:cs="Calibri"/>
          <w:b/>
          <w:color w:val="000000"/>
          <w:sz w:val="22"/>
          <w:szCs w:val="22"/>
          <w:lang w:eastAsia="ar-SA"/>
        </w:rPr>
        <w:tab/>
      </w:r>
      <w:r w:rsidRPr="00EF4F39">
        <w:rPr>
          <w:rFonts w:ascii="Calibri" w:eastAsia="Arial" w:hAnsi="Calibri" w:cs="Calibri"/>
          <w:b/>
          <w:color w:val="000000"/>
          <w:sz w:val="22"/>
          <w:szCs w:val="22"/>
          <w:lang w:eastAsia="ar-SA"/>
        </w:rPr>
        <w:tab/>
      </w:r>
      <w:r w:rsidRPr="00EF4F39">
        <w:rPr>
          <w:rFonts w:ascii="Calibri" w:eastAsia="Arial" w:hAnsi="Calibri" w:cs="Calibri"/>
          <w:b/>
          <w:color w:val="000000"/>
          <w:sz w:val="22"/>
          <w:szCs w:val="22"/>
          <w:lang w:eastAsia="ar-SA"/>
        </w:rPr>
        <w:tab/>
      </w:r>
      <w:r w:rsidRPr="00EF4F39">
        <w:rPr>
          <w:rFonts w:ascii="Calibri" w:eastAsia="Arial" w:hAnsi="Calibri" w:cs="Calibri"/>
          <w:b/>
          <w:color w:val="000000"/>
          <w:sz w:val="22"/>
          <w:szCs w:val="22"/>
          <w:lang w:eastAsia="ar-SA"/>
        </w:rPr>
        <w:tab/>
        <w:t>WYKONAWCA</w:t>
      </w:r>
    </w:p>
    <w:bookmarkEnd w:id="66"/>
    <w:p w14:paraId="74AA5FFB"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7312914"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401B8B6"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1117ECCC"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5DE3F6F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0D857B88"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54E0CD2C"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F2BF6BD"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64A57DC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3BD67828"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2DCC79F6"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186FADA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0F64DC79"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2B6ABF69"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393DF47D"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18D934FB"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5FD2454B"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20B92C5C"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7AE77E4A"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1DE4D7EB"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6F3C0FBC"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6E34966E"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727BF2F8"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1824FB6C"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5DCE244A"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85324B7"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38B467A8"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7BF97670"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2C41A1CC"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6CE8D35E"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3B01A93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9C4BA4E"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1B2C25B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07AECB99"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57C56D5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BFFBA3B"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2C98424D"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683447C8"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38B2AC42"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39872955"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1149750D"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4A1C3F06"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38AAB813"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08648427" w14:textId="77777777" w:rsidR="00EF4F39" w:rsidRPr="00EF4F39" w:rsidRDefault="00EF4F39" w:rsidP="00EF4F39">
      <w:pPr>
        <w:shd w:val="clear" w:color="auto" w:fill="FFFFFF"/>
        <w:tabs>
          <w:tab w:val="left" w:leader="dot" w:pos="2232"/>
        </w:tabs>
        <w:ind w:right="23"/>
        <w:jc w:val="center"/>
        <w:rPr>
          <w:rFonts w:ascii="Calibri" w:hAnsi="Calibri"/>
          <w:sz w:val="22"/>
          <w:szCs w:val="22"/>
        </w:rPr>
      </w:pPr>
    </w:p>
    <w:p w14:paraId="132E7814" w14:textId="77777777" w:rsidR="00EF4F39" w:rsidRPr="00EF4F39" w:rsidRDefault="00EF4F39" w:rsidP="00EF4F39">
      <w:pPr>
        <w:rPr>
          <w:rFonts w:ascii="Calibri" w:eastAsia="Calibri" w:hAnsi="Calibri" w:cs="Calibri"/>
          <w:b/>
          <w:sz w:val="22"/>
          <w:szCs w:val="22"/>
        </w:rPr>
      </w:pPr>
      <w:r w:rsidRPr="00EF4F39">
        <w:rPr>
          <w:rFonts w:ascii="Calibri" w:eastAsia="Calibri" w:hAnsi="Calibri" w:cs="Calibri"/>
          <w:b/>
          <w:sz w:val="22"/>
          <w:szCs w:val="22"/>
        </w:rPr>
        <w:lastRenderedPageBreak/>
        <w:t>Załącznik nr 3 - Klauzula informacyjna dotycząca przetwarzania danych osobowych</w:t>
      </w:r>
    </w:p>
    <w:p w14:paraId="78C15BAC" w14:textId="77777777" w:rsidR="00EF4F39" w:rsidRPr="00EF4F39" w:rsidRDefault="00EF4F39" w:rsidP="00EF4F39">
      <w:pPr>
        <w:rPr>
          <w:rFonts w:ascii="Calibri" w:eastAsia="Calibri" w:hAnsi="Calibri" w:cs="Calibri"/>
          <w:i/>
          <w:sz w:val="22"/>
          <w:szCs w:val="22"/>
        </w:rPr>
      </w:pPr>
    </w:p>
    <w:p w14:paraId="2CE6CF78" w14:textId="77777777" w:rsidR="00EF4F39" w:rsidRPr="00EF4F39" w:rsidRDefault="00EF4F39" w:rsidP="00EF4F39">
      <w:pPr>
        <w:jc w:val="both"/>
        <w:rPr>
          <w:rFonts w:ascii="Calibri" w:eastAsia="Calibri" w:hAnsi="Calibri" w:cs="Calibri"/>
          <w:color w:val="000000"/>
          <w:sz w:val="22"/>
          <w:szCs w:val="22"/>
        </w:rPr>
      </w:pPr>
      <w:r w:rsidRPr="00EF4F39">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2DB1FD58" w14:textId="77777777" w:rsidR="00EF4F39" w:rsidRPr="00EF4F39" w:rsidRDefault="00EF4F39" w:rsidP="00EF4F39">
      <w:pPr>
        <w:jc w:val="both"/>
        <w:rPr>
          <w:rFonts w:ascii="Calibri" w:eastAsia="Calibri" w:hAnsi="Calibri" w:cs="Calibri"/>
          <w:color w:val="000000"/>
          <w:sz w:val="22"/>
          <w:szCs w:val="22"/>
        </w:rPr>
      </w:pPr>
    </w:p>
    <w:p w14:paraId="2050EF23" w14:textId="77777777" w:rsidR="00EF4F39" w:rsidRPr="00EF4F39" w:rsidRDefault="00EF4F39" w:rsidP="00EF4F39">
      <w:pPr>
        <w:jc w:val="both"/>
        <w:rPr>
          <w:rFonts w:ascii="Calibri" w:eastAsia="Calibri" w:hAnsi="Calibri" w:cs="Calibri"/>
          <w:b/>
          <w:color w:val="000000"/>
          <w:sz w:val="22"/>
          <w:szCs w:val="22"/>
        </w:rPr>
      </w:pPr>
      <w:r w:rsidRPr="00EF4F39">
        <w:rPr>
          <w:rFonts w:ascii="Calibri" w:eastAsia="Calibri" w:hAnsi="Calibri" w:cs="Calibri"/>
          <w:b/>
          <w:color w:val="000000"/>
          <w:sz w:val="22"/>
          <w:szCs w:val="22"/>
        </w:rPr>
        <w:t>Instytut Zootechniki - Państwowy Instytut Badawczy informuje, że:</w:t>
      </w:r>
    </w:p>
    <w:p w14:paraId="5BF2E735" w14:textId="77777777" w:rsidR="00EF4F39" w:rsidRPr="00EF4F39" w:rsidRDefault="00EF4F39" w:rsidP="00EF4F39">
      <w:pPr>
        <w:numPr>
          <w:ilvl w:val="0"/>
          <w:numId w:val="54"/>
        </w:numPr>
        <w:ind w:left="360"/>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Administratorem danych osobowych osób reprezentujących Państwa Podmiot oraz osób wskazanych przez Państwa jako osoby do kontaktu jest Instytut Zootechniki - Państwowy Instytut Badawczy z siedzibą w Krakowie, pod adresem: ul. Sarego 2, 31-047 Kraków.</w:t>
      </w:r>
    </w:p>
    <w:p w14:paraId="109CBFC3" w14:textId="77777777" w:rsidR="00EF4F39" w:rsidRPr="00EF4F39" w:rsidRDefault="00EF4F39" w:rsidP="00EF4F39">
      <w:pPr>
        <w:numPr>
          <w:ilvl w:val="0"/>
          <w:numId w:val="54"/>
        </w:numPr>
        <w:ind w:left="360"/>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687557B5" w14:textId="77777777" w:rsidR="00EF4F39" w:rsidRPr="00EF4F39" w:rsidRDefault="00EF4F39" w:rsidP="00EF4F39">
      <w:pPr>
        <w:numPr>
          <w:ilvl w:val="0"/>
          <w:numId w:val="54"/>
        </w:numPr>
        <w:ind w:left="360"/>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Dane osobowe:</w:t>
      </w:r>
    </w:p>
    <w:p w14:paraId="78B2999C" w14:textId="77777777" w:rsidR="00EF4F39" w:rsidRPr="00EF4F39" w:rsidRDefault="00EF4F39" w:rsidP="00EF4F39">
      <w:pPr>
        <w:numPr>
          <w:ilvl w:val="0"/>
          <w:numId w:val="55"/>
        </w:numPr>
        <w:ind w:left="708"/>
        <w:contextualSpacing/>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76BBF439" w14:textId="77777777" w:rsidR="00EF4F39" w:rsidRPr="00EF4F39" w:rsidRDefault="00EF4F39" w:rsidP="00EF4F39">
      <w:pPr>
        <w:numPr>
          <w:ilvl w:val="0"/>
          <w:numId w:val="55"/>
        </w:numPr>
        <w:ind w:left="708"/>
        <w:contextualSpacing/>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239526F8" w14:textId="77777777" w:rsidR="00EF4F39" w:rsidRPr="00EF4F39" w:rsidRDefault="00EF4F39" w:rsidP="00EF4F39">
      <w:pPr>
        <w:numPr>
          <w:ilvl w:val="0"/>
          <w:numId w:val="54"/>
        </w:numPr>
        <w:ind w:left="360"/>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2C04C01A" w14:textId="77777777" w:rsidR="00EF4F39" w:rsidRPr="00EF4F39" w:rsidRDefault="00EF4F39" w:rsidP="00EF4F39">
      <w:pPr>
        <w:numPr>
          <w:ilvl w:val="0"/>
          <w:numId w:val="54"/>
        </w:numPr>
        <w:ind w:left="360"/>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4D4A6E46" w14:textId="77777777" w:rsidR="00EF4F39" w:rsidRPr="00EF4F39" w:rsidRDefault="00EF4F39" w:rsidP="00EF4F39">
      <w:pPr>
        <w:numPr>
          <w:ilvl w:val="0"/>
          <w:numId w:val="54"/>
        </w:numPr>
        <w:ind w:left="360"/>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3B75628D" w14:textId="77777777" w:rsidR="00EF4F39" w:rsidRPr="00EF4F39" w:rsidRDefault="00EF4F39" w:rsidP="00EF4F39">
      <w:pPr>
        <w:numPr>
          <w:ilvl w:val="0"/>
          <w:numId w:val="54"/>
        </w:numPr>
        <w:ind w:left="360"/>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21527D03" w14:textId="77777777" w:rsidR="00EF4F39" w:rsidRPr="00EF4F39" w:rsidRDefault="00EF4F39" w:rsidP="00EF4F39">
      <w:pPr>
        <w:numPr>
          <w:ilvl w:val="0"/>
          <w:numId w:val="54"/>
        </w:numPr>
        <w:ind w:left="360"/>
        <w:jc w:val="both"/>
        <w:rPr>
          <w:rFonts w:ascii="Calibri" w:eastAsia="Calibri" w:hAnsi="Calibri" w:cs="Calibri"/>
          <w:color w:val="000000"/>
          <w:sz w:val="22"/>
          <w:szCs w:val="22"/>
          <w:lang w:eastAsia="en-US"/>
        </w:rPr>
      </w:pPr>
      <w:r w:rsidRPr="00EF4F39">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7492A1FF" w14:textId="77777777" w:rsidR="00EF4F39" w:rsidRPr="00EF4F39" w:rsidRDefault="00EF4F39" w:rsidP="00EF4F39">
      <w:pPr>
        <w:rPr>
          <w:rFonts w:eastAsia="Batang"/>
          <w:sz w:val="24"/>
          <w:szCs w:val="24"/>
        </w:rPr>
      </w:pPr>
      <w:r w:rsidRPr="00EF4F39">
        <w:rPr>
          <w:rFonts w:ascii="Calibri" w:eastAsia="Calibri" w:hAnsi="Calibri" w:cs="Calibri"/>
          <w:color w:val="000000"/>
          <w:sz w:val="22"/>
          <w:szCs w:val="22"/>
          <w:lang w:eastAsia="en-US"/>
        </w:rPr>
        <w:t>Państwa Podmiot jest zobowiązany do przekazania powyższych informacji wszystkim osobom fizycznym wymienionym w pkt 3.</w:t>
      </w:r>
      <w:r w:rsidRPr="00EF4F39">
        <w:rPr>
          <w:rFonts w:eastAsia="Batang"/>
          <w:sz w:val="24"/>
          <w:szCs w:val="24"/>
        </w:rPr>
        <w:t xml:space="preserve"> </w:t>
      </w:r>
    </w:p>
    <w:p w14:paraId="385D9F89" w14:textId="77777777" w:rsidR="00EF4F39" w:rsidRPr="00EF4F39" w:rsidRDefault="00EF4F39" w:rsidP="00EF4F39">
      <w:pPr>
        <w:spacing w:line="276" w:lineRule="auto"/>
        <w:jc w:val="both"/>
        <w:rPr>
          <w:rFonts w:ascii="Calibri" w:hAnsi="Calibri" w:cs="Calibri"/>
          <w:sz w:val="22"/>
          <w:szCs w:val="22"/>
        </w:rPr>
      </w:pPr>
    </w:p>
    <w:p w14:paraId="41AB069D" w14:textId="77777777" w:rsidR="00E15A74" w:rsidRPr="00E15A74" w:rsidRDefault="00E15A74" w:rsidP="00EF4F39">
      <w:pPr>
        <w:widowControl w:val="0"/>
        <w:suppressAutoHyphens/>
        <w:autoSpaceDE w:val="0"/>
        <w:autoSpaceDN w:val="0"/>
        <w:jc w:val="both"/>
        <w:textAlignment w:val="baseline"/>
        <w:rPr>
          <w:rFonts w:ascii="Calibri" w:hAnsi="Calibri" w:cs="Calibri"/>
          <w:sz w:val="22"/>
          <w:szCs w:val="22"/>
        </w:rPr>
      </w:pPr>
    </w:p>
    <w:sectPr w:rsidR="00E15A74" w:rsidRPr="00E15A74"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E13D2" w16cid:durableId="2A1BE84B"/>
  <w16cid:commentId w16cid:paraId="690B634F" w16cid:durableId="2A1BE8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C1453A" w:rsidRDefault="00C1453A">
      <w:r>
        <w:separator/>
      </w:r>
    </w:p>
  </w:endnote>
  <w:endnote w:type="continuationSeparator" w:id="0">
    <w:p w14:paraId="6C019C8B" w14:textId="77777777" w:rsidR="00C1453A" w:rsidRDefault="00C1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C1453A" w:rsidRDefault="00C1453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C1453A" w:rsidRDefault="00C1453A">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2B2CF132" w:rsidR="00C1453A" w:rsidRPr="00AC2791" w:rsidRDefault="00C1453A">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992D07">
      <w:rPr>
        <w:rFonts w:asciiTheme="minorHAnsi" w:hAnsiTheme="minorHAnsi" w:cstheme="minorHAnsi"/>
        <w:b/>
        <w:bCs/>
        <w:noProof/>
        <w:sz w:val="18"/>
        <w:szCs w:val="18"/>
      </w:rPr>
      <w:t>3</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992D07">
      <w:rPr>
        <w:rFonts w:asciiTheme="minorHAnsi" w:hAnsiTheme="minorHAnsi" w:cstheme="minorHAnsi"/>
        <w:b/>
        <w:bCs/>
        <w:noProof/>
        <w:sz w:val="18"/>
        <w:szCs w:val="18"/>
      </w:rPr>
      <w:t>34</w:t>
    </w:r>
    <w:r w:rsidRPr="00AC2791">
      <w:rPr>
        <w:rFonts w:asciiTheme="minorHAnsi" w:hAnsiTheme="minorHAnsi" w:cstheme="minorHAnsi"/>
        <w:b/>
        <w:bCs/>
        <w:sz w:val="18"/>
        <w:szCs w:val="18"/>
      </w:rPr>
      <w:fldChar w:fldCharType="end"/>
    </w:r>
  </w:p>
  <w:p w14:paraId="188CA86B" w14:textId="77777777" w:rsidR="00C1453A" w:rsidRPr="00C8466E" w:rsidRDefault="00C1453A"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C1453A" w:rsidRDefault="00C1453A">
    <w:pPr>
      <w:pStyle w:val="Stopka"/>
      <w:jc w:val="center"/>
    </w:pPr>
  </w:p>
  <w:p w14:paraId="77A64237" w14:textId="77777777" w:rsidR="00C1453A" w:rsidRDefault="00C1453A">
    <w:pPr>
      <w:pStyle w:val="Stopka"/>
      <w:jc w:val="center"/>
    </w:pPr>
  </w:p>
  <w:p w14:paraId="4047302A" w14:textId="77777777" w:rsidR="00C1453A" w:rsidRPr="001E440E" w:rsidRDefault="00C1453A"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C1453A" w:rsidRDefault="00C1453A">
      <w:r>
        <w:separator/>
      </w:r>
    </w:p>
  </w:footnote>
  <w:footnote w:type="continuationSeparator" w:id="0">
    <w:p w14:paraId="6539C004" w14:textId="77777777" w:rsidR="00C1453A" w:rsidRDefault="00C1453A">
      <w:r>
        <w:continuationSeparator/>
      </w:r>
    </w:p>
  </w:footnote>
  <w:footnote w:id="1">
    <w:p w14:paraId="74EDCFFF" w14:textId="77777777" w:rsidR="00EF4F39" w:rsidRDefault="00EF4F39" w:rsidP="00EF4F39">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625164F8" w14:textId="77777777" w:rsidR="00EF4F39" w:rsidRDefault="00EF4F39" w:rsidP="00EF4F39">
      <w:pPr>
        <w:pStyle w:val="Tekstprzypisudolnego"/>
      </w:pPr>
      <w:r>
        <w:rPr>
          <w:rStyle w:val="Odwoanieprzypisudolnego"/>
        </w:rPr>
        <w:footnoteRef/>
      </w:r>
      <w:r>
        <w:t xml:space="preserve"> Odpowiedni spośród zapisów zostanie wybrany po dokonaniu takich ustaleń.</w:t>
      </w:r>
    </w:p>
  </w:footnote>
  <w:footnote w:id="3">
    <w:p w14:paraId="679B5755" w14:textId="77777777" w:rsidR="00EF4F39" w:rsidRDefault="00EF4F39" w:rsidP="00EF4F39">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7346F177" w:rsidR="00C1453A" w:rsidRPr="00E767BD" w:rsidRDefault="00C1453A" w:rsidP="00E2668B">
    <w:pPr>
      <w:pStyle w:val="Nagwek"/>
      <w:spacing w:before="120"/>
      <w:jc w:val="right"/>
      <w:rPr>
        <w:sz w:val="20"/>
      </w:rPr>
    </w:pPr>
    <w:bookmarkStart w:id="69" w:name="_Hlk64869416"/>
    <w:bookmarkStart w:id="70" w:name="_Hlk64869417"/>
    <w:r w:rsidRPr="00E767BD">
      <w:rPr>
        <w:sz w:val="20"/>
      </w:rPr>
      <w:t xml:space="preserve">Specyfikacja warunków zamówienia </w:t>
    </w:r>
    <w:bookmarkStart w:id="71" w:name="_Hlk155778695"/>
    <w:bookmarkEnd w:id="69"/>
    <w:bookmarkEnd w:id="70"/>
    <w:r w:rsidRPr="005129FD">
      <w:rPr>
        <w:sz w:val="20"/>
      </w:rPr>
      <w:t>UE-01/</w:t>
    </w:r>
    <w:r w:rsidR="00992D07">
      <w:rPr>
        <w:sz w:val="20"/>
      </w:rPr>
      <w:t>37</w:t>
    </w:r>
    <w:r>
      <w:rPr>
        <w:sz w:val="20"/>
      </w:rPr>
      <w:t>/</w:t>
    </w:r>
    <w:r w:rsidRPr="005129FD">
      <w:rPr>
        <w:sz w:val="20"/>
      </w:rPr>
      <w:t>KPO/24</w:t>
    </w:r>
    <w:bookmarkEnd w:id="71"/>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C1453A" w:rsidRDefault="00C1453A" w:rsidP="0038347A">
    <w:pPr>
      <w:jc w:val="center"/>
      <w:rPr>
        <w:rFonts w:ascii="Calibri" w:hAnsi="Calibri" w:cs="Arial"/>
        <w:b/>
      </w:rPr>
    </w:pPr>
  </w:p>
  <w:p w14:paraId="16DB25E3" w14:textId="77777777" w:rsidR="00C1453A" w:rsidRDefault="00C1453A" w:rsidP="00CB27C1">
    <w:pPr>
      <w:pStyle w:val="Nagwek"/>
    </w:pPr>
    <w:r>
      <w:t xml:space="preserve">                  </w:t>
    </w:r>
  </w:p>
  <w:p w14:paraId="704941E4" w14:textId="77777777" w:rsidR="00C1453A" w:rsidRDefault="00C1453A" w:rsidP="00CB27C1">
    <w:pPr>
      <w:pStyle w:val="Nagwek"/>
    </w:pPr>
  </w:p>
  <w:p w14:paraId="4571AC28" w14:textId="77777777" w:rsidR="00C1453A" w:rsidRDefault="00C1453A"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3B30CF1"/>
    <w:multiLevelType w:val="hybridMultilevel"/>
    <w:tmpl w:val="783ABB20"/>
    <w:lvl w:ilvl="0" w:tplc="557C06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1D3BCC"/>
    <w:multiLevelType w:val="hybridMultilevel"/>
    <w:tmpl w:val="9F5E8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4"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9"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5"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16F5F40"/>
    <w:multiLevelType w:val="hybridMultilevel"/>
    <w:tmpl w:val="CA44334C"/>
    <w:lvl w:ilvl="0" w:tplc="557C06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4"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3"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DD02169"/>
    <w:multiLevelType w:val="hybridMultilevel"/>
    <w:tmpl w:val="E460B7A4"/>
    <w:lvl w:ilvl="0" w:tplc="557C06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3"/>
  </w:num>
  <w:num w:numId="3">
    <w:abstractNumId w:val="38"/>
  </w:num>
  <w:num w:numId="4">
    <w:abstractNumId w:val="24"/>
  </w:num>
  <w:num w:numId="5">
    <w:abstractNumId w:val="72"/>
  </w:num>
  <w:num w:numId="6">
    <w:abstractNumId w:val="103"/>
  </w:num>
  <w:num w:numId="7">
    <w:abstractNumId w:val="79"/>
  </w:num>
  <w:num w:numId="8">
    <w:abstractNumId w:val="37"/>
  </w:num>
  <w:num w:numId="9">
    <w:abstractNumId w:val="73"/>
  </w:num>
  <w:num w:numId="10">
    <w:abstractNumId w:val="70"/>
  </w:num>
  <w:num w:numId="11">
    <w:abstractNumId w:val="57"/>
  </w:num>
  <w:num w:numId="12">
    <w:abstractNumId w:val="66"/>
  </w:num>
  <w:num w:numId="13">
    <w:abstractNumId w:val="59"/>
  </w:num>
  <w:num w:numId="14">
    <w:abstractNumId w:val="39"/>
  </w:num>
  <w:num w:numId="15">
    <w:abstractNumId w:val="27"/>
  </w:num>
  <w:num w:numId="16">
    <w:abstractNumId w:val="30"/>
  </w:num>
  <w:num w:numId="17">
    <w:abstractNumId w:val="65"/>
  </w:num>
  <w:num w:numId="18">
    <w:abstractNumId w:val="99"/>
  </w:num>
  <w:num w:numId="19">
    <w:abstractNumId w:val="77"/>
  </w:num>
  <w:num w:numId="20">
    <w:abstractNumId w:val="69"/>
  </w:num>
  <w:num w:numId="21">
    <w:abstractNumId w:val="95"/>
  </w:num>
  <w:num w:numId="22">
    <w:abstractNumId w:val="29"/>
  </w:num>
  <w:num w:numId="23">
    <w:abstractNumId w:val="36"/>
  </w:num>
  <w:num w:numId="24">
    <w:abstractNumId w:val="34"/>
  </w:num>
  <w:num w:numId="25">
    <w:abstractNumId w:val="80"/>
  </w:num>
  <w:num w:numId="26">
    <w:abstractNumId w:val="45"/>
  </w:num>
  <w:num w:numId="27">
    <w:abstractNumId w:val="28"/>
  </w:num>
  <w:num w:numId="28">
    <w:abstractNumId w:val="61"/>
  </w:num>
  <w:num w:numId="29">
    <w:abstractNumId w:val="25"/>
  </w:num>
  <w:num w:numId="30">
    <w:abstractNumId w:val="75"/>
  </w:num>
  <w:num w:numId="31">
    <w:abstractNumId w:val="88"/>
  </w:num>
  <w:num w:numId="32">
    <w:abstractNumId w:val="87"/>
  </w:num>
  <w:num w:numId="33">
    <w:abstractNumId w:val="90"/>
  </w:num>
  <w:num w:numId="34">
    <w:abstractNumId w:val="84"/>
  </w:num>
  <w:num w:numId="35">
    <w:abstractNumId w:val="47"/>
  </w:num>
  <w:num w:numId="36">
    <w:abstractNumId w:val="52"/>
  </w:num>
  <w:num w:numId="37">
    <w:abstractNumId w:val="89"/>
  </w:num>
  <w:num w:numId="38">
    <w:abstractNumId w:val="107"/>
  </w:num>
  <w:num w:numId="39">
    <w:abstractNumId w:val="53"/>
  </w:num>
  <w:num w:numId="40">
    <w:abstractNumId w:val="48"/>
  </w:num>
  <w:num w:numId="41">
    <w:abstractNumId w:val="93"/>
  </w:num>
  <w:num w:numId="42">
    <w:abstractNumId w:val="51"/>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13"/>
  </w:num>
  <w:num w:numId="46">
    <w:abstractNumId w:val="62"/>
  </w:num>
  <w:num w:numId="47">
    <w:abstractNumId w:val="22"/>
  </w:num>
  <w:num w:numId="48">
    <w:abstractNumId w:val="68"/>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2"/>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num>
  <w:num w:numId="6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num>
  <w:num w:numId="80">
    <w:abstractNumId w:val="105"/>
  </w:num>
  <w:num w:numId="81">
    <w:abstractNumId w:val="26"/>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7A78"/>
    <w:rsid w:val="00107B98"/>
    <w:rsid w:val="0011017D"/>
    <w:rsid w:val="001109D3"/>
    <w:rsid w:val="001112E0"/>
    <w:rsid w:val="00111381"/>
    <w:rsid w:val="001113C6"/>
    <w:rsid w:val="00112203"/>
    <w:rsid w:val="00112D3A"/>
    <w:rsid w:val="00113FCA"/>
    <w:rsid w:val="0011451E"/>
    <w:rsid w:val="00115C31"/>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1F3A"/>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E9F8A-9722-4364-BEB0-746EAA4C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34</Pages>
  <Words>13460</Words>
  <Characters>86671</Characters>
  <Application>Microsoft Office Word</Application>
  <DocSecurity>0</DocSecurity>
  <Lines>722</Lines>
  <Paragraphs>199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99932</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249</cp:revision>
  <cp:lastPrinted>2021-03-09T09:34:00Z</cp:lastPrinted>
  <dcterms:created xsi:type="dcterms:W3CDTF">2022-08-03T11:55:00Z</dcterms:created>
  <dcterms:modified xsi:type="dcterms:W3CDTF">2024-06-18T10:16:00Z</dcterms:modified>
</cp:coreProperties>
</file>